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93B75" w14:textId="77777777" w:rsidR="0008761D" w:rsidRDefault="0008761D" w:rsidP="00D522E1">
      <w:pPr>
        <w:autoSpaceDE w:val="0"/>
        <w:autoSpaceDN w:val="0"/>
        <w:adjustRightInd w:val="0"/>
        <w:ind w:firstLine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</w:p>
    <w:p w14:paraId="4C2ED8BE" w14:textId="77777777" w:rsidR="0008761D" w:rsidRDefault="0008761D" w:rsidP="00D522E1">
      <w:pPr>
        <w:autoSpaceDE w:val="0"/>
        <w:autoSpaceDN w:val="0"/>
        <w:adjustRightInd w:val="0"/>
        <w:ind w:firstLine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</w:p>
    <w:p w14:paraId="402FF119" w14:textId="3C3DDF9E" w:rsidR="00D522E1" w:rsidRDefault="00ED20BD" w:rsidP="00D522E1">
      <w:pPr>
        <w:autoSpaceDE w:val="0"/>
        <w:autoSpaceDN w:val="0"/>
        <w:adjustRightInd w:val="0"/>
        <w:ind w:firstLine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Instrukce č. 4</w:t>
      </w:r>
      <w:r w:rsidR="00D522E1" w:rsidRPr="00C068C0"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>/2021</w:t>
      </w:r>
    </w:p>
    <w:p w14:paraId="2CB88E23" w14:textId="77777777" w:rsidR="0008761D" w:rsidRPr="00C068C0" w:rsidRDefault="0008761D" w:rsidP="00D522E1">
      <w:pPr>
        <w:autoSpaceDE w:val="0"/>
        <w:autoSpaceDN w:val="0"/>
        <w:adjustRightInd w:val="0"/>
        <w:ind w:firstLine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</w:p>
    <w:p w14:paraId="0A411DC2" w14:textId="3F31911C" w:rsidR="00D522E1" w:rsidRDefault="00D522E1" w:rsidP="00D522E1">
      <w:pPr>
        <w:autoSpaceDE w:val="0"/>
        <w:autoSpaceDN w:val="0"/>
        <w:adjustRightInd w:val="0"/>
        <w:ind w:firstLine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 w:rsidRPr="00C068C0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Ministerstva spravedlnosti</w:t>
      </w:r>
    </w:p>
    <w:p w14:paraId="6B98A215" w14:textId="77777777" w:rsidR="0008761D" w:rsidRPr="00C068C0" w:rsidRDefault="0008761D" w:rsidP="00D522E1">
      <w:pPr>
        <w:autoSpaceDE w:val="0"/>
        <w:autoSpaceDN w:val="0"/>
        <w:adjustRightInd w:val="0"/>
        <w:ind w:firstLine="0"/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11B368E7" w14:textId="77777777" w:rsidR="009C12BE" w:rsidRDefault="009C12BE" w:rsidP="009C12BE">
      <w:pPr>
        <w:autoSpaceDE w:val="0"/>
        <w:autoSpaceDN w:val="0"/>
        <w:adjustRightInd w:val="0"/>
        <w:ind w:firstLine="0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00662C00" w14:textId="6C2491C6" w:rsidR="00501D9C" w:rsidRDefault="00355F78" w:rsidP="009C12BE">
      <w:pPr>
        <w:autoSpaceDE w:val="0"/>
        <w:autoSpaceDN w:val="0"/>
        <w:adjustRightInd w:val="0"/>
        <w:ind w:firstLine="0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ze dne  </w:t>
      </w:r>
      <w:bookmarkStart w:id="0" w:name="_GoBack"/>
      <w:bookmarkEnd w:id="0"/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29</w:t>
      </w:r>
      <w:r w:rsidR="00F4372B" w:rsidRPr="00F4372B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. 6. 2</w:t>
      </w:r>
      <w:r w:rsidR="00EF4678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021 č. j. MSP-20/2021-OSZ-KOR/18</w:t>
      </w:r>
      <w:r w:rsidR="00F4372B" w:rsidRPr="00F4372B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,</w:t>
      </w:r>
      <w:r w:rsidR="00F4372B">
        <w:rPr>
          <w:rFonts w:ascii="Times New Roman" w:hAnsi="Times New Roman"/>
          <w:i/>
          <w:sz w:val="24"/>
          <w:szCs w:val="24"/>
        </w:rPr>
        <w:t xml:space="preserve"> </w:t>
      </w:r>
      <w:r w:rsidR="00501D9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kterou se mění Instrukce Ministerstva spravedlnosti ze dne 16. března 2016,</w:t>
      </w:r>
      <w:r w:rsidR="009C12B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</w:t>
      </w:r>
      <w:r w:rsidR="00501D9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č. j. 13/2015-OK-OFK/94, kterou se stanoví postup při aktualizaci Resortního interního</w:t>
      </w:r>
      <w:r w:rsidR="009C12B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</w:t>
      </w:r>
      <w:r w:rsidR="00501D9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protikorupčního programu Ministerstva spravedlnosti, interních protikorupčních</w:t>
      </w:r>
      <w:r w:rsidR="009C12B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</w:t>
      </w:r>
      <w:r w:rsidR="00501D9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progra</w:t>
      </w:r>
      <w:r w:rsidR="009C12B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mů organizačních složek státu a </w:t>
      </w:r>
      <w:r w:rsidR="00501D9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příspěvkových organizací v resortu Ministerstva</w:t>
      </w:r>
      <w:r w:rsidR="009C12B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</w:t>
      </w:r>
      <w:r w:rsidR="00501D9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spravedlnosti a Katalogu korupčních </w:t>
      </w:r>
      <w:r w:rsidR="00356DC9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rizik, ve</w:t>
      </w:r>
      <w:r w:rsidR="00501D9C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znění </w:t>
      </w:r>
      <w:r w:rsidR="00CD11EE" w:rsidRPr="00CD11E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Instrukce č. 2/2018 ze dne 12.</w:t>
      </w:r>
      <w:r w:rsidR="00CD11E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 </w:t>
      </w:r>
      <w:r w:rsidR="00CD11EE" w:rsidRPr="00CD11E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3.</w:t>
      </w:r>
      <w:r w:rsidR="00CD11E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 </w:t>
      </w:r>
      <w:r w:rsidR="00CD11EE" w:rsidRPr="00CD11E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2018 č</w:t>
      </w:r>
      <w:r w:rsidR="00F4372B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. </w:t>
      </w:r>
      <w:r w:rsidR="00CD11EE" w:rsidRPr="00CD11E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j. 14/2018-OK-OFK/18 a Instrukce č. 2/2019 ze dne 22. 1. 2019 č</w:t>
      </w:r>
      <w:r w:rsidR="00F4372B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. </w:t>
      </w:r>
      <w:r w:rsidR="00CD11EE" w:rsidRPr="00CD11E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j. MSP-5/2019-OK-OFK/8</w:t>
      </w:r>
    </w:p>
    <w:p w14:paraId="6AB2B71E" w14:textId="77777777" w:rsidR="00501D9C" w:rsidRDefault="00501D9C" w:rsidP="00D522E1">
      <w:pPr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6527DFCD" w14:textId="77777777" w:rsidR="00501D9C" w:rsidRDefault="00501D9C" w:rsidP="00D522E1">
      <w:pPr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30DFD4D6" w14:textId="77777777" w:rsidR="00501D9C" w:rsidRDefault="00501D9C" w:rsidP="00D522E1">
      <w:pPr>
        <w:jc w:val="center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14:paraId="15F4E1F2" w14:textId="77777777" w:rsidR="00501D9C" w:rsidRPr="00FC7A5D" w:rsidRDefault="00501D9C" w:rsidP="0008761D">
      <w:pPr>
        <w:autoSpaceDE w:val="0"/>
        <w:autoSpaceDN w:val="0"/>
        <w:adjustRightInd w:val="0"/>
        <w:spacing w:line="360" w:lineRule="auto"/>
        <w:ind w:firstLine="0"/>
        <w:jc w:val="left"/>
        <w:rPr>
          <w:rFonts w:ascii="Times New Roman" w:eastAsiaTheme="minorHAnsi" w:hAnsi="Times New Roman"/>
          <w:sz w:val="24"/>
          <w:szCs w:val="24"/>
        </w:rPr>
      </w:pPr>
      <w:r w:rsidRPr="00FC7A5D">
        <w:rPr>
          <w:rFonts w:ascii="Times New Roman" w:eastAsiaTheme="minorHAnsi" w:hAnsi="Times New Roman"/>
          <w:sz w:val="24"/>
          <w:szCs w:val="24"/>
        </w:rPr>
        <w:t>Ministerstvo spravedlnosti stanoví:</w:t>
      </w:r>
    </w:p>
    <w:p w14:paraId="6E8CD056" w14:textId="4F4FE1C2" w:rsidR="00501D9C" w:rsidRPr="00FC7A5D" w:rsidRDefault="00501D9C" w:rsidP="0008761D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Theme="minorHAnsi" w:hAnsi="Times New Roman"/>
          <w:sz w:val="24"/>
          <w:szCs w:val="24"/>
        </w:rPr>
      </w:pPr>
    </w:p>
    <w:p w14:paraId="2B2161C3" w14:textId="77777777" w:rsidR="00501D9C" w:rsidRPr="00FC7A5D" w:rsidRDefault="00501D9C" w:rsidP="0008761D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eastAsiaTheme="minorHAnsi" w:hAnsi="Times New Roman"/>
          <w:sz w:val="24"/>
          <w:szCs w:val="24"/>
        </w:rPr>
      </w:pPr>
    </w:p>
    <w:p w14:paraId="3AB04CAF" w14:textId="3B944005" w:rsidR="00501D9C" w:rsidRDefault="00501D9C" w:rsidP="0008761D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Theme="minorHAnsi" w:hAnsi="Times New Roman"/>
          <w:sz w:val="24"/>
          <w:szCs w:val="24"/>
        </w:rPr>
      </w:pPr>
      <w:r w:rsidRPr="00FC7A5D">
        <w:rPr>
          <w:rFonts w:ascii="Times New Roman" w:eastAsiaTheme="minorHAnsi" w:hAnsi="Times New Roman"/>
          <w:sz w:val="24"/>
          <w:szCs w:val="24"/>
        </w:rPr>
        <w:t xml:space="preserve">Instrukce Ministerstva spravedlnosti ze dne 16. března 2016, č. j. 13/2015-OK-OFK/94, kterou se stanoví postup při aktualizaci Resortního interního protikorupčního programu Ministerstva spravedlnosti, interních protikorupčních programů organizačních složek státu a příspěvkových organizací v resortu Ministerstva spravedlnosti a Katalogu korupčních rizik, ve znění </w:t>
      </w:r>
      <w:r w:rsidR="00CD11EE" w:rsidRPr="00CD11EE">
        <w:rPr>
          <w:rFonts w:ascii="Times New Roman" w:eastAsiaTheme="minorHAnsi" w:hAnsi="Times New Roman"/>
          <w:sz w:val="24"/>
          <w:szCs w:val="24"/>
        </w:rPr>
        <w:t>Instrukce č. 2/2018 ze dne 12. 3. 2018 čj. 14/2018-OK-OFK/18 a Instrukce č. 2/2019 ze dne 22. 1. 2019 čj. MSP-5/2019-OK-OFK/8</w:t>
      </w:r>
      <w:r w:rsidRPr="00FC7A5D">
        <w:rPr>
          <w:rFonts w:ascii="Times New Roman" w:eastAsiaTheme="minorHAnsi" w:hAnsi="Times New Roman"/>
          <w:sz w:val="24"/>
          <w:szCs w:val="24"/>
        </w:rPr>
        <w:t>, se mění takto:</w:t>
      </w:r>
    </w:p>
    <w:p w14:paraId="187A9D0F" w14:textId="77777777" w:rsidR="00FC7A5D" w:rsidRDefault="00FC7A5D" w:rsidP="0008761D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Theme="minorHAnsi" w:hAnsi="Times New Roman"/>
          <w:sz w:val="24"/>
          <w:szCs w:val="24"/>
        </w:rPr>
      </w:pPr>
    </w:p>
    <w:p w14:paraId="32E806DE" w14:textId="4168D430" w:rsidR="00FC7A5D" w:rsidRPr="00FC7A5D" w:rsidRDefault="00FC7A5D" w:rsidP="0008761D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Čl. </w:t>
      </w:r>
      <w:r w:rsidR="00FF1ED6">
        <w:rPr>
          <w:rFonts w:ascii="Times New Roman" w:eastAsiaTheme="minorHAnsi" w:hAnsi="Times New Roman"/>
          <w:sz w:val="24"/>
          <w:szCs w:val="24"/>
        </w:rPr>
        <w:t>I</w:t>
      </w:r>
    </w:p>
    <w:p w14:paraId="0A5C31E4" w14:textId="77777777" w:rsidR="00501D9C" w:rsidRPr="00FC7A5D" w:rsidRDefault="00501D9C" w:rsidP="0008761D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Theme="minorHAnsi" w:hAnsi="Times New Roman"/>
          <w:sz w:val="24"/>
          <w:szCs w:val="24"/>
        </w:rPr>
      </w:pPr>
    </w:p>
    <w:p w14:paraId="0DF2B6FF" w14:textId="2C419E6D" w:rsidR="00501D9C" w:rsidRDefault="00CD11EE" w:rsidP="0008761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ind w:left="284" w:hanging="284"/>
        <w:contextualSpacing w:val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V § 2 písm. c) se slovo „Devastující“ nahrazuje slovem „Kritický“ a slova „obrovské finanční ztráty“ se nahrazují slovy „finanční ztráty </w:t>
      </w:r>
      <w:r w:rsidR="008B7F6F">
        <w:rPr>
          <w:rFonts w:ascii="Times New Roman" w:eastAsiaTheme="minorHAnsi" w:hAnsi="Times New Roman"/>
          <w:sz w:val="24"/>
          <w:szCs w:val="24"/>
        </w:rPr>
        <w:t>velkého</w:t>
      </w:r>
      <w:r>
        <w:rPr>
          <w:rFonts w:ascii="Times New Roman" w:eastAsiaTheme="minorHAnsi" w:hAnsi="Times New Roman"/>
          <w:sz w:val="24"/>
          <w:szCs w:val="24"/>
        </w:rPr>
        <w:t xml:space="preserve"> rozsahu“. </w:t>
      </w:r>
    </w:p>
    <w:p w14:paraId="40BF8942" w14:textId="5A0E410B" w:rsidR="00CD11EE" w:rsidRDefault="00CD11EE" w:rsidP="0008761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ind w:left="284" w:hanging="284"/>
        <w:contextualSpacing w:val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§ 3 včetně nadpisu zní: </w:t>
      </w:r>
    </w:p>
    <w:p w14:paraId="6FE2279F" w14:textId="7CDA28CC" w:rsidR="00CD11EE" w:rsidRDefault="00CD11EE" w:rsidP="0008761D">
      <w:pPr>
        <w:autoSpaceDE w:val="0"/>
        <w:autoSpaceDN w:val="0"/>
        <w:adjustRightInd w:val="0"/>
        <w:spacing w:after="240" w:line="360" w:lineRule="auto"/>
        <w:ind w:firstLine="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§ 3</w:t>
      </w:r>
    </w:p>
    <w:p w14:paraId="52793113" w14:textId="191D2728" w:rsidR="00CD11EE" w:rsidRPr="007D7EED" w:rsidRDefault="00CD11EE" w:rsidP="0008761D">
      <w:pPr>
        <w:autoSpaceDE w:val="0"/>
        <w:autoSpaceDN w:val="0"/>
        <w:adjustRightInd w:val="0"/>
        <w:spacing w:after="240" w:line="360" w:lineRule="auto"/>
        <w:ind w:firstLine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D7EED">
        <w:rPr>
          <w:rFonts w:ascii="Times New Roman" w:eastAsiaTheme="minorHAnsi" w:hAnsi="Times New Roman"/>
          <w:b/>
          <w:sz w:val="24"/>
          <w:szCs w:val="24"/>
        </w:rPr>
        <w:t>Úkoly spojené s plněním RIPP MSp</w:t>
      </w:r>
      <w:r w:rsidR="00FF1ED6" w:rsidRPr="007D7EED">
        <w:rPr>
          <w:rFonts w:ascii="Times New Roman" w:eastAsiaTheme="minorHAnsi" w:hAnsi="Times New Roman"/>
          <w:b/>
          <w:sz w:val="24"/>
          <w:szCs w:val="24"/>
        </w:rPr>
        <w:t xml:space="preserve"> a IPP OSS a PO</w:t>
      </w:r>
    </w:p>
    <w:p w14:paraId="11612AD1" w14:textId="73FF111E" w:rsidR="00CD11EE" w:rsidRPr="007D7EED" w:rsidRDefault="00CD11EE" w:rsidP="0008761D">
      <w:pPr>
        <w:numPr>
          <w:ilvl w:val="0"/>
          <w:numId w:val="2"/>
        </w:numPr>
        <w:spacing w:line="360" w:lineRule="auto"/>
        <w:ind w:left="709" w:hanging="426"/>
        <w:rPr>
          <w:rFonts w:ascii="Times New Roman" w:hAnsi="Times New Roman"/>
          <w:sz w:val="24"/>
          <w:szCs w:val="24"/>
        </w:rPr>
      </w:pPr>
      <w:r w:rsidRPr="000A715C">
        <w:rPr>
          <w:rFonts w:ascii="Times New Roman" w:hAnsi="Times New Roman"/>
          <w:sz w:val="24"/>
          <w:szCs w:val="24"/>
        </w:rPr>
        <w:t>Řediteli odboru střetu zájmů</w:t>
      </w:r>
      <w:r w:rsidR="007D7EED">
        <w:rPr>
          <w:rFonts w:ascii="Times New Roman" w:hAnsi="Times New Roman"/>
          <w:sz w:val="24"/>
          <w:szCs w:val="24"/>
        </w:rPr>
        <w:t xml:space="preserve"> a boje proti korupci se ukládá kontrolovat aktualizaci a </w:t>
      </w:r>
      <w:r w:rsidRPr="007D7EED">
        <w:rPr>
          <w:rFonts w:ascii="Times New Roman" w:hAnsi="Times New Roman"/>
          <w:sz w:val="24"/>
          <w:szCs w:val="24"/>
        </w:rPr>
        <w:t xml:space="preserve">zveřejňování IPP OSS a PO na jejich internetových stránkách. </w:t>
      </w:r>
    </w:p>
    <w:p w14:paraId="57B44C32" w14:textId="77777777" w:rsidR="00CD11EE" w:rsidRDefault="00CD11EE" w:rsidP="0008761D">
      <w:pPr>
        <w:spacing w:line="360" w:lineRule="auto"/>
        <w:rPr>
          <w:rFonts w:ascii="Times New Roman" w:hAnsi="Times New Roman"/>
          <w:strike/>
          <w:sz w:val="24"/>
          <w:szCs w:val="24"/>
        </w:rPr>
      </w:pPr>
    </w:p>
    <w:p w14:paraId="258B20C0" w14:textId="6E35E0A1" w:rsidR="00CD11EE" w:rsidRPr="007D7EED" w:rsidRDefault="00CD11EE" w:rsidP="0008761D">
      <w:pPr>
        <w:numPr>
          <w:ilvl w:val="0"/>
          <w:numId w:val="2"/>
        </w:numPr>
        <w:spacing w:line="360" w:lineRule="auto"/>
        <w:ind w:left="709" w:hanging="426"/>
        <w:rPr>
          <w:rFonts w:ascii="Times New Roman" w:hAnsi="Times New Roman"/>
          <w:sz w:val="24"/>
          <w:szCs w:val="24"/>
        </w:rPr>
      </w:pPr>
      <w:r w:rsidRPr="000A715C">
        <w:rPr>
          <w:rFonts w:ascii="Times New Roman" w:hAnsi="Times New Roman"/>
          <w:sz w:val="24"/>
          <w:szCs w:val="24"/>
        </w:rPr>
        <w:lastRenderedPageBreak/>
        <w:t>Řed</w:t>
      </w:r>
      <w:r w:rsidR="007D7EED">
        <w:rPr>
          <w:rFonts w:ascii="Times New Roman" w:hAnsi="Times New Roman"/>
          <w:sz w:val="24"/>
          <w:szCs w:val="24"/>
        </w:rPr>
        <w:t xml:space="preserve">iteli odboru kontroly se ukládá </w:t>
      </w:r>
      <w:r w:rsidRPr="007D7EED">
        <w:rPr>
          <w:rFonts w:ascii="Times New Roman" w:hAnsi="Times New Roman"/>
          <w:sz w:val="24"/>
          <w:szCs w:val="24"/>
        </w:rPr>
        <w:t>v rámci realizova</w:t>
      </w:r>
      <w:r w:rsidR="007D7EED">
        <w:rPr>
          <w:rFonts w:ascii="Times New Roman" w:hAnsi="Times New Roman"/>
          <w:sz w:val="24"/>
          <w:szCs w:val="24"/>
        </w:rPr>
        <w:t>ných veřejnosprávních kontrol u </w:t>
      </w:r>
      <w:r w:rsidRPr="007D7EED">
        <w:rPr>
          <w:rFonts w:ascii="Times New Roman" w:hAnsi="Times New Roman"/>
          <w:sz w:val="24"/>
          <w:szCs w:val="24"/>
        </w:rPr>
        <w:t>OSS a PO prověřovat formální i</w:t>
      </w:r>
      <w:r w:rsidR="00FF1ED6" w:rsidRPr="007D7EED">
        <w:rPr>
          <w:rFonts w:ascii="Times New Roman" w:hAnsi="Times New Roman"/>
          <w:sz w:val="24"/>
          <w:szCs w:val="24"/>
        </w:rPr>
        <w:t> </w:t>
      </w:r>
      <w:r w:rsidRPr="007D7EED">
        <w:rPr>
          <w:rFonts w:ascii="Times New Roman" w:hAnsi="Times New Roman"/>
          <w:sz w:val="24"/>
          <w:szCs w:val="24"/>
        </w:rPr>
        <w:t>věcnou správnost obsahu IPP.</w:t>
      </w:r>
      <w:r w:rsidR="00FF1ED6" w:rsidRPr="007D7EED">
        <w:rPr>
          <w:rFonts w:ascii="Times New Roman" w:hAnsi="Times New Roman"/>
          <w:sz w:val="24"/>
          <w:szCs w:val="24"/>
        </w:rPr>
        <w:t>“.</w:t>
      </w:r>
    </w:p>
    <w:p w14:paraId="69B5A9BB" w14:textId="77777777" w:rsidR="00CD11EE" w:rsidRPr="007C51FC" w:rsidRDefault="00CD11EE" w:rsidP="0008761D">
      <w:pPr>
        <w:autoSpaceDE w:val="0"/>
        <w:autoSpaceDN w:val="0"/>
        <w:adjustRightInd w:val="0"/>
        <w:spacing w:after="240" w:line="360" w:lineRule="auto"/>
        <w:ind w:firstLine="0"/>
        <w:jc w:val="center"/>
        <w:rPr>
          <w:rFonts w:ascii="Times New Roman" w:eastAsiaTheme="minorHAnsi" w:hAnsi="Times New Roman"/>
          <w:sz w:val="24"/>
          <w:szCs w:val="24"/>
        </w:rPr>
      </w:pPr>
    </w:p>
    <w:p w14:paraId="7215BF8D" w14:textId="77777777" w:rsidR="00FC7A5D" w:rsidRDefault="00FC7A5D" w:rsidP="0008761D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Čl. II</w:t>
      </w:r>
    </w:p>
    <w:p w14:paraId="47627118" w14:textId="77777777" w:rsidR="00FC7A5D" w:rsidRDefault="00FC7A5D" w:rsidP="0008761D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14:paraId="26997CB6" w14:textId="30F49DE8" w:rsidR="00FC7A5D" w:rsidRPr="00FC7A5D" w:rsidRDefault="00FC7A5D" w:rsidP="0008761D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Tato instrukce nabývá účinnosti dnem 1</w:t>
      </w:r>
      <w:r w:rsidR="00D92D0D">
        <w:rPr>
          <w:rFonts w:ascii="TimesNewRomanPSMT" w:eastAsiaTheme="minorHAnsi" w:hAnsi="TimesNewRomanPSMT" w:cs="TimesNewRomanPSMT"/>
          <w:sz w:val="24"/>
          <w:szCs w:val="24"/>
        </w:rPr>
        <w:t>5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. </w:t>
      </w:r>
      <w:r w:rsidR="00D92D0D">
        <w:rPr>
          <w:rFonts w:ascii="TimesNewRomanPSMT" w:eastAsiaTheme="minorHAnsi" w:hAnsi="TimesNewRomanPSMT" w:cs="TimesNewRomanPSMT"/>
          <w:sz w:val="24"/>
          <w:szCs w:val="24"/>
        </w:rPr>
        <w:t>července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2021</w:t>
      </w:r>
    </w:p>
    <w:p w14:paraId="69522789" w14:textId="77777777" w:rsidR="00077D41" w:rsidRPr="00FC7A5D" w:rsidRDefault="00077D41" w:rsidP="0008761D">
      <w:pPr>
        <w:spacing w:line="360" w:lineRule="auto"/>
        <w:ind w:left="360" w:firstLine="0"/>
        <w:rPr>
          <w:rFonts w:ascii="Times New Roman" w:hAnsi="Times New Roman"/>
          <w:sz w:val="24"/>
          <w:szCs w:val="24"/>
        </w:rPr>
      </w:pPr>
    </w:p>
    <w:p w14:paraId="0FC38F4F" w14:textId="1A6B777D" w:rsidR="00034396" w:rsidRDefault="00034396" w:rsidP="00034396">
      <w:pPr>
        <w:pStyle w:val="Odstavecseseznamem"/>
        <w:ind w:firstLine="0"/>
        <w:rPr>
          <w:rFonts w:ascii="Times New Roman" w:hAnsi="Times New Roman"/>
          <w:sz w:val="24"/>
          <w:szCs w:val="24"/>
        </w:rPr>
      </w:pPr>
    </w:p>
    <w:p w14:paraId="27D3BA26" w14:textId="0098FF14" w:rsidR="0008761D" w:rsidRDefault="0008761D" w:rsidP="00034396">
      <w:pPr>
        <w:pStyle w:val="Odstavecseseznamem"/>
        <w:ind w:firstLine="0"/>
        <w:rPr>
          <w:rFonts w:ascii="Times New Roman" w:hAnsi="Times New Roman"/>
          <w:sz w:val="24"/>
          <w:szCs w:val="24"/>
        </w:rPr>
      </w:pPr>
    </w:p>
    <w:p w14:paraId="087E4962" w14:textId="6FD1E108" w:rsidR="0008761D" w:rsidRDefault="0008761D" w:rsidP="00034396">
      <w:pPr>
        <w:pStyle w:val="Odstavecseseznamem"/>
        <w:ind w:firstLine="0"/>
        <w:rPr>
          <w:rFonts w:ascii="Times New Roman" w:hAnsi="Times New Roman"/>
          <w:sz w:val="24"/>
          <w:szCs w:val="24"/>
        </w:rPr>
      </w:pPr>
    </w:p>
    <w:p w14:paraId="61B2F098" w14:textId="28C4E30B" w:rsidR="0008761D" w:rsidRDefault="0008761D" w:rsidP="00034396">
      <w:pPr>
        <w:pStyle w:val="Odstavecseseznamem"/>
        <w:ind w:firstLine="0"/>
        <w:rPr>
          <w:rFonts w:ascii="Times New Roman" w:hAnsi="Times New Roman"/>
          <w:sz w:val="24"/>
          <w:szCs w:val="24"/>
        </w:rPr>
      </w:pPr>
    </w:p>
    <w:p w14:paraId="2446DF16" w14:textId="4DE90A69" w:rsidR="0008761D" w:rsidRDefault="0008761D" w:rsidP="00034396">
      <w:pPr>
        <w:pStyle w:val="Odstavecseseznamem"/>
        <w:ind w:firstLine="0"/>
        <w:rPr>
          <w:rFonts w:ascii="Times New Roman" w:hAnsi="Times New Roman"/>
          <w:sz w:val="24"/>
          <w:szCs w:val="24"/>
        </w:rPr>
      </w:pPr>
    </w:p>
    <w:p w14:paraId="00413990" w14:textId="6149ED80" w:rsidR="0008761D" w:rsidRDefault="0008761D" w:rsidP="00034396">
      <w:pPr>
        <w:pStyle w:val="Odstavecseseznamem"/>
        <w:ind w:firstLine="0"/>
        <w:rPr>
          <w:rFonts w:ascii="Times New Roman" w:hAnsi="Times New Roman"/>
          <w:sz w:val="24"/>
          <w:szCs w:val="24"/>
        </w:rPr>
      </w:pPr>
    </w:p>
    <w:p w14:paraId="6C293D70" w14:textId="0526D62C" w:rsidR="0008761D" w:rsidRDefault="0008761D" w:rsidP="00034396">
      <w:pPr>
        <w:pStyle w:val="Odstavecseseznamem"/>
        <w:ind w:firstLine="0"/>
        <w:rPr>
          <w:rFonts w:ascii="Times New Roman" w:hAnsi="Times New Roman"/>
          <w:sz w:val="24"/>
          <w:szCs w:val="24"/>
        </w:rPr>
      </w:pPr>
    </w:p>
    <w:p w14:paraId="3DF2F96D" w14:textId="77777777" w:rsidR="0008761D" w:rsidRPr="00FC7A5D" w:rsidRDefault="0008761D" w:rsidP="00034396">
      <w:pPr>
        <w:pStyle w:val="Odstavecseseznamem"/>
        <w:ind w:firstLine="0"/>
        <w:rPr>
          <w:rFonts w:ascii="Times New Roman" w:hAnsi="Times New Roman"/>
          <w:sz w:val="24"/>
          <w:szCs w:val="24"/>
        </w:rPr>
      </w:pPr>
    </w:p>
    <w:p w14:paraId="236E64A4" w14:textId="77777777" w:rsidR="00FF1ED6" w:rsidRDefault="00FF1ED6" w:rsidP="00FC7A5D">
      <w:pPr>
        <w:autoSpaceDE w:val="0"/>
        <w:autoSpaceDN w:val="0"/>
        <w:adjustRightInd w:val="0"/>
        <w:ind w:left="2124" w:firstLine="708"/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14:paraId="12CC44FC" w14:textId="77777777" w:rsidR="00FF1ED6" w:rsidRDefault="00FF1ED6" w:rsidP="00FC7A5D">
      <w:pPr>
        <w:autoSpaceDE w:val="0"/>
        <w:autoSpaceDN w:val="0"/>
        <w:adjustRightInd w:val="0"/>
        <w:ind w:left="2124" w:firstLine="708"/>
        <w:jc w:val="center"/>
        <w:rPr>
          <w:rFonts w:ascii="TimesNewRomanPSMT" w:eastAsiaTheme="minorHAnsi" w:hAnsi="TimesNewRomanPSMT" w:cs="TimesNewRomanPSMT"/>
          <w:sz w:val="24"/>
          <w:szCs w:val="24"/>
        </w:rPr>
      </w:pPr>
    </w:p>
    <w:p w14:paraId="0B78036D" w14:textId="3B5A506D" w:rsidR="00FC7A5D" w:rsidRDefault="00C51C24" w:rsidP="00FC7A5D">
      <w:pPr>
        <w:autoSpaceDE w:val="0"/>
        <w:autoSpaceDN w:val="0"/>
        <w:adjustRightInd w:val="0"/>
        <w:ind w:left="2124" w:firstLine="708"/>
        <w:jc w:val="center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Mgr. Marie Benešová</w:t>
      </w:r>
    </w:p>
    <w:p w14:paraId="162821F3" w14:textId="77777777" w:rsidR="00C7191C" w:rsidRPr="00FC7A5D" w:rsidRDefault="00C51C24" w:rsidP="00FC7A5D">
      <w:pPr>
        <w:pStyle w:val="Odstavecseseznamem"/>
        <w:ind w:left="2136" w:firstLine="6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="00FC7A5D">
        <w:rPr>
          <w:rFonts w:ascii="TimesNewRomanPSMT" w:eastAsiaTheme="minorHAnsi" w:hAnsi="TimesNewRomanPSMT" w:cs="TimesNewRomanPSMT"/>
          <w:sz w:val="24"/>
          <w:szCs w:val="24"/>
        </w:rPr>
        <w:t>ministr</w:t>
      </w:r>
      <w:r>
        <w:rPr>
          <w:rFonts w:ascii="TimesNewRomanPSMT" w:eastAsiaTheme="minorHAnsi" w:hAnsi="TimesNewRomanPSMT" w:cs="TimesNewRomanPSMT"/>
          <w:sz w:val="24"/>
          <w:szCs w:val="24"/>
        </w:rPr>
        <w:t>yně</w:t>
      </w:r>
      <w:r w:rsidR="00FC7A5D">
        <w:rPr>
          <w:rFonts w:ascii="TimesNewRomanPSMT" w:eastAsiaTheme="minorHAnsi" w:hAnsi="TimesNewRomanPSMT" w:cs="TimesNewRomanPSMT"/>
          <w:sz w:val="24"/>
          <w:szCs w:val="24"/>
        </w:rPr>
        <w:t xml:space="preserve"> spravedlnosti</w:t>
      </w:r>
    </w:p>
    <w:sectPr w:rsidR="00C7191C" w:rsidRPr="00FC7A5D" w:rsidSect="00FF1E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303E"/>
    <w:multiLevelType w:val="hybridMultilevel"/>
    <w:tmpl w:val="940407CC"/>
    <w:lvl w:ilvl="0" w:tplc="366C4D80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15112"/>
    <w:multiLevelType w:val="hybridMultilevel"/>
    <w:tmpl w:val="FE362326"/>
    <w:lvl w:ilvl="0" w:tplc="C1FC66B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914B19"/>
    <w:multiLevelType w:val="hybridMultilevel"/>
    <w:tmpl w:val="3BA20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12030"/>
    <w:multiLevelType w:val="hybridMultilevel"/>
    <w:tmpl w:val="0D306A12"/>
    <w:lvl w:ilvl="0" w:tplc="478C4FB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E1"/>
    <w:rsid w:val="00034396"/>
    <w:rsid w:val="00077D41"/>
    <w:rsid w:val="0008761D"/>
    <w:rsid w:val="00274196"/>
    <w:rsid w:val="0032405A"/>
    <w:rsid w:val="00355F78"/>
    <w:rsid w:val="00356DC9"/>
    <w:rsid w:val="00501D9C"/>
    <w:rsid w:val="0074671C"/>
    <w:rsid w:val="007C51FC"/>
    <w:rsid w:val="007D7EED"/>
    <w:rsid w:val="008947C6"/>
    <w:rsid w:val="008A1402"/>
    <w:rsid w:val="008B7F6F"/>
    <w:rsid w:val="00925102"/>
    <w:rsid w:val="009347BA"/>
    <w:rsid w:val="009C12BE"/>
    <w:rsid w:val="009D3BF9"/>
    <w:rsid w:val="00C068C0"/>
    <w:rsid w:val="00C51C24"/>
    <w:rsid w:val="00C6179C"/>
    <w:rsid w:val="00C7191C"/>
    <w:rsid w:val="00CD11EE"/>
    <w:rsid w:val="00CF4EBC"/>
    <w:rsid w:val="00D35472"/>
    <w:rsid w:val="00D522E1"/>
    <w:rsid w:val="00D92D0D"/>
    <w:rsid w:val="00ED20BD"/>
    <w:rsid w:val="00EF4678"/>
    <w:rsid w:val="00F4372B"/>
    <w:rsid w:val="00F95A59"/>
    <w:rsid w:val="00FC7A5D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1A0E"/>
  <w15:chartTrackingRefBased/>
  <w15:docId w15:val="{FA95ECD1-1496-417B-984D-6A7F1C6E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22E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1D9C"/>
    <w:pPr>
      <w:ind w:left="720"/>
      <w:contextualSpacing/>
    </w:pPr>
  </w:style>
  <w:style w:type="paragraph" w:styleId="Revize">
    <w:name w:val="Revision"/>
    <w:hidden/>
    <w:uiPriority w:val="99"/>
    <w:semiHidden/>
    <w:rsid w:val="00CD11E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1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1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 Jaroslav, Mgr</dc:creator>
  <cp:keywords/>
  <dc:description/>
  <cp:lastModifiedBy>Kučera František, Ing.</cp:lastModifiedBy>
  <cp:revision>3</cp:revision>
  <dcterms:created xsi:type="dcterms:W3CDTF">2021-06-28T12:38:00Z</dcterms:created>
  <dcterms:modified xsi:type="dcterms:W3CDTF">2021-07-02T11:50:00Z</dcterms:modified>
</cp:coreProperties>
</file>