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BD89C" w14:textId="54511192" w:rsidR="00C85703" w:rsidRPr="00240562" w:rsidRDefault="00E032D1" w:rsidP="00240562">
      <w:pPr>
        <w:spacing w:line="240" w:lineRule="auto"/>
        <w:jc w:val="center"/>
        <w:rPr>
          <w:b/>
          <w:sz w:val="52"/>
          <w:szCs w:val="52"/>
        </w:rPr>
      </w:pPr>
      <w:r>
        <w:rPr>
          <w:b/>
          <w:sz w:val="52"/>
          <w:szCs w:val="52"/>
        </w:rPr>
        <w:t xml:space="preserve">Společná </w:t>
      </w:r>
      <w:r w:rsidR="00C85703" w:rsidRPr="00C85703">
        <w:rPr>
          <w:b/>
          <w:sz w:val="52"/>
          <w:szCs w:val="52"/>
        </w:rPr>
        <w:t>z</w:t>
      </w:r>
      <w:r w:rsidR="00932816" w:rsidRPr="00240562">
        <w:rPr>
          <w:b/>
          <w:sz w:val="52"/>
          <w:szCs w:val="52"/>
        </w:rPr>
        <w:t>ávěrečná zpráva projektu</w:t>
      </w:r>
      <w:r w:rsidR="00240562">
        <w:rPr>
          <w:b/>
          <w:sz w:val="52"/>
          <w:szCs w:val="52"/>
        </w:rPr>
        <w:br/>
      </w:r>
      <w:r w:rsidR="00C85703">
        <w:rPr>
          <w:b/>
          <w:sz w:val="52"/>
          <w:szCs w:val="52"/>
        </w:rPr>
        <w:t xml:space="preserve">předkládaná </w:t>
      </w:r>
      <w:r w:rsidR="00932816" w:rsidRPr="00240562">
        <w:rPr>
          <w:b/>
          <w:sz w:val="52"/>
          <w:szCs w:val="52"/>
        </w:rPr>
        <w:t>Le</w:t>
      </w:r>
      <w:r w:rsidR="00240562">
        <w:rPr>
          <w:b/>
          <w:sz w:val="52"/>
          <w:szCs w:val="52"/>
        </w:rPr>
        <w:t>a</w:t>
      </w:r>
      <w:r w:rsidR="00932816" w:rsidRPr="00240562">
        <w:rPr>
          <w:b/>
          <w:sz w:val="52"/>
          <w:szCs w:val="52"/>
        </w:rPr>
        <w:t>d</w:t>
      </w:r>
      <w:r w:rsidR="00240562">
        <w:rPr>
          <w:b/>
          <w:sz w:val="52"/>
          <w:szCs w:val="52"/>
        </w:rPr>
        <w:t>-</w:t>
      </w:r>
      <w:r w:rsidR="00C85703">
        <w:rPr>
          <w:b/>
          <w:sz w:val="52"/>
          <w:szCs w:val="52"/>
        </w:rPr>
        <w:t>partnerem</w:t>
      </w:r>
    </w:p>
    <w:p w14:paraId="34039D32" w14:textId="77777777" w:rsidR="000E244E" w:rsidRDefault="000E244E" w:rsidP="00240562">
      <w:pPr>
        <w:tabs>
          <w:tab w:val="left" w:pos="2552"/>
        </w:tabs>
        <w:spacing w:after="0" w:line="276" w:lineRule="auto"/>
        <w:rPr>
          <w:rFonts w:cstheme="minorHAnsi"/>
          <w:b/>
          <w:bCs/>
          <w:sz w:val="24"/>
          <w:szCs w:val="24"/>
        </w:rPr>
      </w:pPr>
    </w:p>
    <w:p w14:paraId="26F4BEB9" w14:textId="075EEA2E" w:rsidR="000D3F31" w:rsidRPr="003B414B" w:rsidRDefault="000D3F31" w:rsidP="00240562">
      <w:pPr>
        <w:tabs>
          <w:tab w:val="left" w:pos="2552"/>
        </w:tabs>
        <w:spacing w:after="0" w:line="276" w:lineRule="auto"/>
        <w:rPr>
          <w:rFonts w:cstheme="minorHAnsi"/>
          <w:sz w:val="24"/>
          <w:szCs w:val="24"/>
        </w:rPr>
      </w:pPr>
      <w:r w:rsidRPr="003B414B">
        <w:rPr>
          <w:rFonts w:cstheme="minorHAnsi"/>
          <w:b/>
          <w:bCs/>
          <w:sz w:val="24"/>
          <w:szCs w:val="24"/>
        </w:rPr>
        <w:t>Název projektu:</w:t>
      </w:r>
      <w:r w:rsidR="008C4214" w:rsidRPr="003B414B">
        <w:rPr>
          <w:rFonts w:cstheme="minorHAnsi"/>
          <w:sz w:val="24"/>
          <w:szCs w:val="24"/>
        </w:rPr>
        <w:tab/>
      </w:r>
      <w:r w:rsidR="00C60F7E">
        <w:rPr>
          <w:rFonts w:cstheme="minorHAnsi"/>
          <w:sz w:val="24"/>
          <w:szCs w:val="24"/>
        </w:rPr>
        <w:tab/>
      </w:r>
      <w:r w:rsidR="008C4214" w:rsidRPr="003B414B">
        <w:rPr>
          <w:rFonts w:eastAsia="Times New Roman" w:cstheme="minorHAnsi"/>
          <w:b/>
          <w:sz w:val="24"/>
          <w:szCs w:val="24"/>
        </w:rPr>
        <w:t>Justice CZ-SN</w:t>
      </w:r>
    </w:p>
    <w:p w14:paraId="16458C50" w14:textId="5F4AAC78" w:rsidR="00222B64" w:rsidRPr="003B414B" w:rsidRDefault="00A20C38" w:rsidP="00240562">
      <w:pPr>
        <w:tabs>
          <w:tab w:val="left" w:pos="2552"/>
        </w:tabs>
        <w:spacing w:after="0" w:line="276" w:lineRule="auto"/>
        <w:rPr>
          <w:rFonts w:cstheme="minorHAnsi"/>
          <w:sz w:val="24"/>
          <w:szCs w:val="24"/>
        </w:rPr>
      </w:pPr>
      <w:r>
        <w:rPr>
          <w:rFonts w:cstheme="minorHAnsi"/>
          <w:b/>
          <w:bCs/>
          <w:sz w:val="24"/>
          <w:szCs w:val="24"/>
        </w:rPr>
        <w:t>Číslo účtu u SAB</w:t>
      </w:r>
      <w:r w:rsidR="00222B64" w:rsidRPr="003B414B">
        <w:rPr>
          <w:rFonts w:cstheme="minorHAnsi"/>
          <w:b/>
          <w:bCs/>
          <w:sz w:val="24"/>
          <w:szCs w:val="24"/>
        </w:rPr>
        <w:t>:</w:t>
      </w:r>
      <w:r w:rsidR="008C4214" w:rsidRPr="003B414B">
        <w:rPr>
          <w:rFonts w:cstheme="minorHAnsi"/>
          <w:sz w:val="24"/>
          <w:szCs w:val="24"/>
        </w:rPr>
        <w:tab/>
      </w:r>
      <w:r w:rsidR="00C60F7E">
        <w:rPr>
          <w:rFonts w:cstheme="minorHAnsi"/>
          <w:sz w:val="24"/>
          <w:szCs w:val="24"/>
        </w:rPr>
        <w:tab/>
      </w:r>
      <w:r w:rsidR="00ED3538">
        <w:rPr>
          <w:rFonts w:eastAsia="Times New Roman" w:cstheme="minorHAnsi"/>
          <w:bCs/>
          <w:sz w:val="24"/>
          <w:szCs w:val="24"/>
        </w:rPr>
        <w:t xml:space="preserve">č. </w:t>
      </w:r>
      <w:r w:rsidR="008C4214" w:rsidRPr="003B414B">
        <w:rPr>
          <w:rFonts w:eastAsia="Times New Roman" w:cstheme="minorHAnsi"/>
          <w:bCs/>
          <w:sz w:val="24"/>
          <w:szCs w:val="24"/>
        </w:rPr>
        <w:t>100391441</w:t>
      </w:r>
    </w:p>
    <w:p w14:paraId="75643002" w14:textId="77777777" w:rsidR="00C60F7E" w:rsidRDefault="00C60F7E" w:rsidP="00ED3538">
      <w:pPr>
        <w:tabs>
          <w:tab w:val="left" w:pos="2552"/>
        </w:tabs>
        <w:spacing w:after="0" w:line="276" w:lineRule="auto"/>
        <w:ind w:left="2124" w:hanging="2124"/>
        <w:rPr>
          <w:rFonts w:cstheme="minorHAnsi"/>
          <w:sz w:val="24"/>
          <w:szCs w:val="24"/>
        </w:rPr>
      </w:pPr>
      <w:r>
        <w:rPr>
          <w:rFonts w:cstheme="minorHAnsi"/>
          <w:b/>
          <w:bCs/>
          <w:sz w:val="24"/>
          <w:szCs w:val="24"/>
        </w:rPr>
        <w:t>Doba realizace projektu</w:t>
      </w:r>
      <w:r w:rsidR="00222B64" w:rsidRPr="003B414B">
        <w:rPr>
          <w:rFonts w:cstheme="minorHAnsi"/>
          <w:b/>
          <w:bCs/>
          <w:sz w:val="24"/>
          <w:szCs w:val="24"/>
        </w:rPr>
        <w:t>:</w:t>
      </w:r>
      <w:r w:rsidR="008C4214" w:rsidRPr="003B414B">
        <w:rPr>
          <w:rFonts w:cstheme="minorHAnsi"/>
          <w:sz w:val="24"/>
          <w:szCs w:val="24"/>
        </w:rPr>
        <w:tab/>
      </w:r>
      <w:r w:rsidR="00ED3538">
        <w:rPr>
          <w:rFonts w:cstheme="minorHAnsi"/>
          <w:sz w:val="24"/>
          <w:szCs w:val="24"/>
        </w:rPr>
        <w:tab/>
      </w:r>
      <w:r w:rsidR="008C4214" w:rsidRPr="003B414B">
        <w:rPr>
          <w:rFonts w:cstheme="minorHAnsi"/>
          <w:sz w:val="24"/>
          <w:szCs w:val="24"/>
        </w:rPr>
        <w:t xml:space="preserve">30. 9. 2019 – 31. </w:t>
      </w:r>
      <w:r w:rsidR="00063181">
        <w:rPr>
          <w:rFonts w:cstheme="minorHAnsi"/>
          <w:sz w:val="24"/>
          <w:szCs w:val="24"/>
        </w:rPr>
        <w:t>10</w:t>
      </w:r>
      <w:r w:rsidR="008C4214" w:rsidRPr="003B414B">
        <w:rPr>
          <w:rFonts w:cstheme="minorHAnsi"/>
          <w:sz w:val="24"/>
          <w:szCs w:val="24"/>
        </w:rPr>
        <w:t>. 2022</w:t>
      </w:r>
      <w:r w:rsidR="00240562">
        <w:rPr>
          <w:rFonts w:cstheme="minorHAnsi"/>
          <w:sz w:val="24"/>
          <w:szCs w:val="24"/>
        </w:rPr>
        <w:t xml:space="preserve"> (původní konec projektu 31.3.2022</w:t>
      </w:r>
    </w:p>
    <w:p w14:paraId="05248905" w14:textId="629892CD" w:rsidR="00222B64" w:rsidRPr="00ED3538" w:rsidRDefault="00C60F7E" w:rsidP="00ED3538">
      <w:pPr>
        <w:tabs>
          <w:tab w:val="left" w:pos="2552"/>
        </w:tabs>
        <w:spacing w:after="0" w:line="276" w:lineRule="auto"/>
        <w:ind w:left="2124" w:hanging="2124"/>
        <w:rPr>
          <w:rFonts w:cstheme="minorHAnsi"/>
          <w:sz w:val="24"/>
          <w:szCs w:val="24"/>
        </w:rPr>
      </w:pPr>
      <w:r>
        <w:rPr>
          <w:rFonts w:cstheme="minorHAnsi"/>
          <w:b/>
          <w:bCs/>
          <w:sz w:val="24"/>
          <w:szCs w:val="24"/>
        </w:rPr>
        <w:tab/>
      </w:r>
      <w:r>
        <w:rPr>
          <w:rFonts w:cstheme="minorHAnsi"/>
          <w:b/>
          <w:bCs/>
          <w:sz w:val="24"/>
          <w:szCs w:val="24"/>
        </w:rPr>
        <w:tab/>
      </w:r>
      <w:r>
        <w:rPr>
          <w:rFonts w:cstheme="minorHAnsi"/>
          <w:b/>
          <w:bCs/>
          <w:sz w:val="24"/>
          <w:szCs w:val="24"/>
        </w:rPr>
        <w:tab/>
      </w:r>
      <w:r>
        <w:rPr>
          <w:rFonts w:cstheme="minorHAnsi"/>
          <w:sz w:val="24"/>
          <w:szCs w:val="24"/>
        </w:rPr>
        <w:t>d</w:t>
      </w:r>
      <w:r w:rsidR="00ED3538">
        <w:rPr>
          <w:rFonts w:cstheme="minorHAnsi"/>
          <w:sz w:val="24"/>
          <w:szCs w:val="24"/>
        </w:rPr>
        <w:t>le</w:t>
      </w:r>
      <w:r>
        <w:rPr>
          <w:rFonts w:cstheme="minorHAnsi"/>
          <w:sz w:val="24"/>
          <w:szCs w:val="24"/>
        </w:rPr>
        <w:t xml:space="preserve"> </w:t>
      </w:r>
      <w:r w:rsidR="00ED3538">
        <w:rPr>
          <w:rFonts w:cstheme="minorHAnsi"/>
          <w:sz w:val="24"/>
          <w:szCs w:val="24"/>
        </w:rPr>
        <w:t>schválené žádosti</w:t>
      </w:r>
      <w:r w:rsidR="00240562">
        <w:rPr>
          <w:rFonts w:cstheme="minorHAnsi"/>
          <w:sz w:val="24"/>
          <w:szCs w:val="24"/>
        </w:rPr>
        <w:t>)</w:t>
      </w:r>
    </w:p>
    <w:p w14:paraId="17356398" w14:textId="77777777" w:rsidR="000E244E" w:rsidRPr="00ED3538" w:rsidRDefault="000E244E" w:rsidP="00240562">
      <w:pPr>
        <w:tabs>
          <w:tab w:val="left" w:pos="2552"/>
        </w:tabs>
        <w:spacing w:after="0" w:line="276" w:lineRule="auto"/>
        <w:rPr>
          <w:rFonts w:cstheme="minorHAnsi"/>
          <w:sz w:val="24"/>
          <w:szCs w:val="24"/>
        </w:rPr>
      </w:pPr>
    </w:p>
    <w:p w14:paraId="65A941E2" w14:textId="4C8BA568" w:rsidR="00222B64" w:rsidRPr="003B414B" w:rsidRDefault="00222B64" w:rsidP="00240562">
      <w:pPr>
        <w:spacing w:after="0" w:line="276" w:lineRule="auto"/>
        <w:rPr>
          <w:rFonts w:cstheme="minorHAnsi"/>
          <w:sz w:val="24"/>
          <w:szCs w:val="24"/>
        </w:rPr>
      </w:pPr>
    </w:p>
    <w:p w14:paraId="2951565E" w14:textId="1EC04F6D" w:rsidR="000D3F31" w:rsidRPr="005F3A42" w:rsidRDefault="000D3F31" w:rsidP="00240562">
      <w:pPr>
        <w:pStyle w:val="Odstavecseseznamem"/>
        <w:numPr>
          <w:ilvl w:val="0"/>
          <w:numId w:val="3"/>
        </w:numPr>
        <w:rPr>
          <w:b/>
          <w:sz w:val="24"/>
          <w:szCs w:val="24"/>
          <w:u w:val="single"/>
        </w:rPr>
      </w:pPr>
      <w:r w:rsidRPr="005F3A42">
        <w:rPr>
          <w:b/>
          <w:sz w:val="24"/>
          <w:szCs w:val="24"/>
          <w:u w:val="single"/>
        </w:rPr>
        <w:t>Zdroj dotace</w:t>
      </w:r>
    </w:p>
    <w:p w14:paraId="52B3C8F6" w14:textId="77777777" w:rsidR="00240562" w:rsidRPr="00240562" w:rsidRDefault="00240562" w:rsidP="00240562">
      <w:pPr>
        <w:pStyle w:val="Odstavecseseznamem"/>
        <w:spacing w:after="0" w:line="276" w:lineRule="auto"/>
        <w:rPr>
          <w:rFonts w:cstheme="minorHAnsi"/>
          <w:b/>
          <w:bCs/>
          <w:sz w:val="24"/>
          <w:szCs w:val="24"/>
          <w:u w:val="single"/>
        </w:rPr>
      </w:pPr>
    </w:p>
    <w:p w14:paraId="306B10C4" w14:textId="77777777" w:rsidR="000D3F31" w:rsidRPr="003B414B" w:rsidRDefault="000D3F31" w:rsidP="00240562">
      <w:pPr>
        <w:tabs>
          <w:tab w:val="left" w:pos="2552"/>
        </w:tabs>
        <w:spacing w:after="0" w:line="276" w:lineRule="auto"/>
        <w:rPr>
          <w:rFonts w:cstheme="minorHAnsi"/>
          <w:sz w:val="24"/>
          <w:szCs w:val="24"/>
        </w:rPr>
      </w:pPr>
      <w:r w:rsidRPr="003B414B">
        <w:rPr>
          <w:rFonts w:cstheme="minorHAnsi"/>
          <w:b/>
          <w:bCs/>
          <w:sz w:val="24"/>
          <w:szCs w:val="24"/>
        </w:rPr>
        <w:t>Fond:</w:t>
      </w:r>
      <w:r w:rsidR="008C4214" w:rsidRPr="003B414B">
        <w:rPr>
          <w:rFonts w:cstheme="minorHAnsi"/>
          <w:sz w:val="24"/>
          <w:szCs w:val="24"/>
        </w:rPr>
        <w:tab/>
      </w:r>
      <w:r w:rsidR="000B79F7" w:rsidRPr="003B414B">
        <w:rPr>
          <w:rFonts w:cstheme="minorHAnsi"/>
          <w:sz w:val="24"/>
          <w:szCs w:val="24"/>
        </w:rPr>
        <w:t>Evropský fond pro regionální rozvoj</w:t>
      </w:r>
    </w:p>
    <w:p w14:paraId="166F0706" w14:textId="0119AB40" w:rsidR="000D3F31" w:rsidRPr="003B414B" w:rsidRDefault="000D3F31" w:rsidP="00240562">
      <w:pPr>
        <w:tabs>
          <w:tab w:val="left" w:pos="2552"/>
        </w:tabs>
        <w:spacing w:after="0" w:line="276" w:lineRule="auto"/>
        <w:ind w:left="2550" w:hanging="2550"/>
        <w:rPr>
          <w:rFonts w:cstheme="minorHAnsi"/>
          <w:bCs/>
          <w:sz w:val="24"/>
          <w:szCs w:val="24"/>
        </w:rPr>
      </w:pPr>
      <w:r w:rsidRPr="003B414B">
        <w:rPr>
          <w:rFonts w:cstheme="minorHAnsi"/>
          <w:b/>
          <w:bCs/>
          <w:sz w:val="24"/>
          <w:szCs w:val="24"/>
        </w:rPr>
        <w:t>Program:</w:t>
      </w:r>
      <w:r w:rsidR="008C4214" w:rsidRPr="003B414B">
        <w:rPr>
          <w:rFonts w:cstheme="minorHAnsi"/>
          <w:sz w:val="24"/>
          <w:szCs w:val="24"/>
        </w:rPr>
        <w:tab/>
      </w:r>
      <w:r w:rsidR="00152818">
        <w:rPr>
          <w:rFonts w:cstheme="minorHAnsi"/>
          <w:sz w:val="24"/>
          <w:szCs w:val="24"/>
        </w:rPr>
        <w:tab/>
      </w:r>
      <w:r w:rsidR="008C4214" w:rsidRPr="003B414B">
        <w:rPr>
          <w:rFonts w:eastAsia="Times New Roman" w:cstheme="minorHAnsi"/>
          <w:bCs/>
          <w:sz w:val="24"/>
          <w:szCs w:val="24"/>
        </w:rPr>
        <w:t xml:space="preserve">Program spolupráce Česká </w:t>
      </w:r>
      <w:r w:rsidR="005539BC" w:rsidRPr="003B414B">
        <w:rPr>
          <w:rFonts w:eastAsia="Times New Roman" w:cstheme="minorHAnsi"/>
          <w:bCs/>
          <w:sz w:val="24"/>
          <w:szCs w:val="24"/>
        </w:rPr>
        <w:t>republika – Svobodný</w:t>
      </w:r>
      <w:r w:rsidR="008C4214" w:rsidRPr="003B414B">
        <w:rPr>
          <w:rFonts w:eastAsia="Times New Roman" w:cstheme="minorHAnsi"/>
          <w:bCs/>
          <w:sz w:val="24"/>
          <w:szCs w:val="24"/>
        </w:rPr>
        <w:t xml:space="preserve"> stát Sasko </w:t>
      </w:r>
      <w:r w:rsidR="005B76D3">
        <w:rPr>
          <w:rFonts w:eastAsia="Times New Roman" w:cstheme="minorHAnsi"/>
          <w:bCs/>
          <w:sz w:val="24"/>
          <w:szCs w:val="24"/>
        </w:rPr>
        <w:br/>
      </w:r>
      <w:r w:rsidR="00240562" w:rsidRPr="003B414B">
        <w:rPr>
          <w:rFonts w:eastAsia="Times New Roman" w:cstheme="minorHAnsi"/>
          <w:bCs/>
          <w:sz w:val="24"/>
          <w:szCs w:val="24"/>
        </w:rPr>
        <w:t>2014</w:t>
      </w:r>
      <w:r w:rsidR="00240562">
        <w:rPr>
          <w:rFonts w:eastAsia="Times New Roman" w:cstheme="minorHAnsi"/>
          <w:bCs/>
          <w:sz w:val="24"/>
          <w:szCs w:val="24"/>
        </w:rPr>
        <w:t>–2020</w:t>
      </w:r>
    </w:p>
    <w:p w14:paraId="3C6D2029" w14:textId="73C6C89B" w:rsidR="000D3F31" w:rsidRPr="003B414B" w:rsidRDefault="000D3F31" w:rsidP="0007664B">
      <w:pPr>
        <w:tabs>
          <w:tab w:val="left" w:pos="2552"/>
        </w:tabs>
        <w:spacing w:after="0" w:line="276" w:lineRule="auto"/>
        <w:ind w:left="2550" w:hanging="2550"/>
        <w:rPr>
          <w:rFonts w:cstheme="minorHAnsi"/>
          <w:sz w:val="24"/>
          <w:szCs w:val="24"/>
        </w:rPr>
      </w:pPr>
      <w:r w:rsidRPr="003B414B">
        <w:rPr>
          <w:rFonts w:cstheme="minorHAnsi"/>
          <w:b/>
          <w:bCs/>
          <w:sz w:val="24"/>
          <w:szCs w:val="24"/>
        </w:rPr>
        <w:t>Prioritní osa:</w:t>
      </w:r>
      <w:r w:rsidR="0019478C" w:rsidRPr="003B414B">
        <w:rPr>
          <w:rFonts w:cstheme="minorHAnsi"/>
          <w:sz w:val="24"/>
          <w:szCs w:val="24"/>
        </w:rPr>
        <w:tab/>
      </w:r>
      <w:r w:rsidR="0019478C" w:rsidRPr="003B414B">
        <w:rPr>
          <w:rFonts w:cstheme="minorHAnsi"/>
          <w:sz w:val="24"/>
          <w:szCs w:val="24"/>
        </w:rPr>
        <w:tab/>
      </w:r>
      <w:r w:rsidR="0019478C" w:rsidRPr="003B414B">
        <w:rPr>
          <w:rFonts w:eastAsia="Times New Roman" w:cstheme="minorHAnsi"/>
          <w:bCs/>
          <w:sz w:val="24"/>
          <w:szCs w:val="24"/>
        </w:rPr>
        <w:t>4.</w:t>
      </w:r>
      <w:r w:rsidR="00ED3538">
        <w:rPr>
          <w:rFonts w:eastAsia="Times New Roman" w:cstheme="minorHAnsi"/>
          <w:bCs/>
          <w:sz w:val="24"/>
          <w:szCs w:val="24"/>
        </w:rPr>
        <w:t xml:space="preserve"> </w:t>
      </w:r>
      <w:r w:rsidR="0019478C" w:rsidRPr="003B414B">
        <w:rPr>
          <w:rFonts w:eastAsia="Times New Roman" w:cstheme="minorHAnsi"/>
          <w:bCs/>
          <w:sz w:val="24"/>
          <w:szCs w:val="24"/>
        </w:rPr>
        <w:t xml:space="preserve">Posilování institucionální kapacity veřejných orgánů </w:t>
      </w:r>
      <w:r w:rsidR="00152818">
        <w:rPr>
          <w:rFonts w:eastAsia="Times New Roman" w:cstheme="minorHAnsi"/>
          <w:bCs/>
          <w:sz w:val="24"/>
          <w:szCs w:val="24"/>
        </w:rPr>
        <w:br/>
      </w:r>
      <w:r w:rsidR="0019478C" w:rsidRPr="003B414B">
        <w:rPr>
          <w:rFonts w:eastAsia="Times New Roman" w:cstheme="minorHAnsi"/>
          <w:bCs/>
          <w:sz w:val="24"/>
          <w:szCs w:val="24"/>
        </w:rPr>
        <w:t>a zúčastněných stran a přispívání k účinné veřejné správě</w:t>
      </w:r>
    </w:p>
    <w:p w14:paraId="41779A76" w14:textId="7128FD55" w:rsidR="000D3F31" w:rsidRPr="003B414B" w:rsidRDefault="000D3F31" w:rsidP="00240562">
      <w:pPr>
        <w:spacing w:after="0" w:line="276" w:lineRule="auto"/>
        <w:rPr>
          <w:rFonts w:cstheme="minorHAnsi"/>
          <w:sz w:val="24"/>
          <w:szCs w:val="24"/>
          <w:u w:val="single"/>
        </w:rPr>
      </w:pPr>
    </w:p>
    <w:p w14:paraId="246D8B58" w14:textId="50CB55F2" w:rsidR="000D3F31" w:rsidRPr="005F3A42" w:rsidRDefault="00222B64" w:rsidP="00240562">
      <w:pPr>
        <w:pStyle w:val="Odstavecseseznamem"/>
        <w:numPr>
          <w:ilvl w:val="0"/>
          <w:numId w:val="3"/>
        </w:numPr>
        <w:rPr>
          <w:rFonts w:cstheme="minorHAnsi"/>
          <w:b/>
          <w:bCs/>
          <w:sz w:val="24"/>
          <w:szCs w:val="24"/>
          <w:u w:val="single"/>
        </w:rPr>
      </w:pPr>
      <w:r w:rsidRPr="005F3A42">
        <w:rPr>
          <w:b/>
          <w:sz w:val="24"/>
          <w:szCs w:val="24"/>
          <w:u w:val="single"/>
        </w:rPr>
        <w:t>F</w:t>
      </w:r>
      <w:r w:rsidR="000D3F31" w:rsidRPr="005F3A42">
        <w:rPr>
          <w:b/>
          <w:sz w:val="24"/>
          <w:szCs w:val="24"/>
          <w:u w:val="single"/>
        </w:rPr>
        <w:t>inancování</w:t>
      </w:r>
    </w:p>
    <w:p w14:paraId="23ACF863" w14:textId="77777777" w:rsidR="00240562" w:rsidRPr="00240562" w:rsidRDefault="00240562" w:rsidP="00240562">
      <w:pPr>
        <w:pStyle w:val="Odstavecseseznamem"/>
        <w:spacing w:after="0" w:line="276" w:lineRule="auto"/>
        <w:rPr>
          <w:rFonts w:cstheme="minorHAnsi"/>
          <w:b/>
          <w:bCs/>
          <w:sz w:val="24"/>
          <w:szCs w:val="24"/>
          <w:u w:val="single"/>
        </w:rPr>
      </w:pPr>
    </w:p>
    <w:p w14:paraId="794AAC1A" w14:textId="63983355" w:rsidR="000439A7" w:rsidRPr="00240562" w:rsidRDefault="000439A7" w:rsidP="00240562">
      <w:pPr>
        <w:spacing w:after="0" w:line="276" w:lineRule="auto"/>
        <w:rPr>
          <w:rFonts w:cstheme="minorHAnsi"/>
          <w:b/>
          <w:bCs/>
          <w:sz w:val="24"/>
          <w:szCs w:val="24"/>
        </w:rPr>
      </w:pPr>
      <w:r w:rsidRPr="00240562">
        <w:rPr>
          <w:rFonts w:cstheme="minorHAnsi"/>
          <w:b/>
          <w:bCs/>
          <w:sz w:val="24"/>
          <w:szCs w:val="24"/>
        </w:rPr>
        <w:t>LP:</w:t>
      </w:r>
    </w:p>
    <w:p w14:paraId="198766B8" w14:textId="62F2A00C" w:rsidR="00222B64" w:rsidRPr="00240562" w:rsidRDefault="00222B64" w:rsidP="00240562">
      <w:pPr>
        <w:tabs>
          <w:tab w:val="left" w:pos="2552"/>
        </w:tabs>
        <w:spacing w:after="0" w:line="276" w:lineRule="auto"/>
        <w:rPr>
          <w:rFonts w:cstheme="minorHAnsi"/>
          <w:sz w:val="24"/>
          <w:szCs w:val="24"/>
        </w:rPr>
      </w:pPr>
      <w:r w:rsidRPr="00240562">
        <w:rPr>
          <w:rFonts w:cstheme="minorHAnsi"/>
          <w:sz w:val="24"/>
          <w:szCs w:val="24"/>
        </w:rPr>
        <w:t>Výše dotace:</w:t>
      </w:r>
      <w:r w:rsidR="0019478C" w:rsidRPr="00240562">
        <w:rPr>
          <w:rFonts w:cstheme="minorHAnsi"/>
          <w:sz w:val="24"/>
          <w:szCs w:val="24"/>
        </w:rPr>
        <w:tab/>
      </w:r>
      <w:r w:rsidR="000C4376">
        <w:rPr>
          <w:rFonts w:cstheme="minorHAnsi"/>
          <w:sz w:val="24"/>
          <w:szCs w:val="24"/>
        </w:rPr>
        <w:t>137</w:t>
      </w:r>
      <w:r w:rsidR="00A20C38">
        <w:rPr>
          <w:rFonts w:cstheme="minorHAnsi"/>
          <w:sz w:val="24"/>
          <w:szCs w:val="24"/>
        </w:rPr>
        <w:t xml:space="preserve"> </w:t>
      </w:r>
      <w:r w:rsidR="000C4376">
        <w:rPr>
          <w:rFonts w:cstheme="minorHAnsi"/>
          <w:sz w:val="24"/>
          <w:szCs w:val="24"/>
        </w:rPr>
        <w:t>000 €</w:t>
      </w:r>
    </w:p>
    <w:p w14:paraId="7A7C59B6" w14:textId="51984B6D" w:rsidR="000D3F31" w:rsidRPr="00240562" w:rsidRDefault="00222B64" w:rsidP="00240562">
      <w:pPr>
        <w:tabs>
          <w:tab w:val="left" w:pos="2552"/>
        </w:tabs>
        <w:spacing w:after="0" w:line="276" w:lineRule="auto"/>
        <w:rPr>
          <w:rFonts w:cstheme="minorHAnsi"/>
          <w:sz w:val="24"/>
          <w:szCs w:val="24"/>
        </w:rPr>
      </w:pPr>
      <w:r w:rsidRPr="00240562">
        <w:rPr>
          <w:rFonts w:cstheme="minorHAnsi"/>
          <w:sz w:val="24"/>
          <w:szCs w:val="24"/>
        </w:rPr>
        <w:t xml:space="preserve">Podíl </w:t>
      </w:r>
      <w:r w:rsidR="000D3F31" w:rsidRPr="00240562">
        <w:rPr>
          <w:rFonts w:cstheme="minorHAnsi"/>
          <w:sz w:val="24"/>
          <w:szCs w:val="24"/>
        </w:rPr>
        <w:t>z Evropské unie:</w:t>
      </w:r>
      <w:r w:rsidR="0019478C" w:rsidRPr="00240562">
        <w:rPr>
          <w:rFonts w:cstheme="minorHAnsi"/>
          <w:sz w:val="24"/>
          <w:szCs w:val="24"/>
        </w:rPr>
        <w:tab/>
        <w:t>85 %</w:t>
      </w:r>
      <w:r w:rsidR="00011A13" w:rsidRPr="00240562">
        <w:rPr>
          <w:rFonts w:cstheme="minorHAnsi"/>
          <w:sz w:val="24"/>
          <w:szCs w:val="24"/>
        </w:rPr>
        <w:t xml:space="preserve"> (</w:t>
      </w:r>
      <w:r w:rsidR="000C4376">
        <w:rPr>
          <w:rFonts w:cstheme="minorHAnsi"/>
          <w:sz w:val="24"/>
          <w:szCs w:val="24"/>
        </w:rPr>
        <w:t>116</w:t>
      </w:r>
      <w:r w:rsidR="00A20C38">
        <w:rPr>
          <w:rFonts w:cstheme="minorHAnsi"/>
          <w:sz w:val="24"/>
          <w:szCs w:val="24"/>
        </w:rPr>
        <w:t xml:space="preserve"> </w:t>
      </w:r>
      <w:r w:rsidR="000C4376">
        <w:rPr>
          <w:rFonts w:cstheme="minorHAnsi"/>
          <w:sz w:val="24"/>
          <w:szCs w:val="24"/>
        </w:rPr>
        <w:t>450,00 €</w:t>
      </w:r>
      <w:r w:rsidR="00011A13" w:rsidRPr="00240562">
        <w:rPr>
          <w:rFonts w:cstheme="minorHAnsi"/>
          <w:sz w:val="24"/>
          <w:szCs w:val="24"/>
        </w:rPr>
        <w:t>)</w:t>
      </w:r>
    </w:p>
    <w:p w14:paraId="0F8A9627" w14:textId="3DA97B9C" w:rsidR="000D3F31" w:rsidRPr="00240562" w:rsidRDefault="00222B64" w:rsidP="00240562">
      <w:pPr>
        <w:tabs>
          <w:tab w:val="left" w:pos="2552"/>
        </w:tabs>
        <w:spacing w:after="0" w:line="276" w:lineRule="auto"/>
        <w:rPr>
          <w:rFonts w:cstheme="minorHAnsi"/>
          <w:sz w:val="24"/>
          <w:szCs w:val="24"/>
        </w:rPr>
      </w:pPr>
      <w:r w:rsidRPr="00240562">
        <w:rPr>
          <w:rFonts w:cstheme="minorHAnsi"/>
          <w:sz w:val="24"/>
          <w:szCs w:val="24"/>
        </w:rPr>
        <w:t xml:space="preserve">Podíl </w:t>
      </w:r>
      <w:r w:rsidR="000D3F31" w:rsidRPr="00240562">
        <w:rPr>
          <w:rFonts w:cstheme="minorHAnsi"/>
          <w:sz w:val="24"/>
          <w:szCs w:val="24"/>
        </w:rPr>
        <w:t>ze stát</w:t>
      </w:r>
      <w:r w:rsidR="008C4214" w:rsidRPr="00240562">
        <w:rPr>
          <w:rFonts w:cstheme="minorHAnsi"/>
          <w:sz w:val="24"/>
          <w:szCs w:val="24"/>
        </w:rPr>
        <w:t>.</w:t>
      </w:r>
      <w:r w:rsidR="000D3F31" w:rsidRPr="00240562">
        <w:rPr>
          <w:rFonts w:cstheme="minorHAnsi"/>
          <w:sz w:val="24"/>
          <w:szCs w:val="24"/>
        </w:rPr>
        <w:t xml:space="preserve"> rozpočtu:</w:t>
      </w:r>
      <w:r w:rsidR="0019478C" w:rsidRPr="00240562">
        <w:rPr>
          <w:rFonts w:cstheme="minorHAnsi"/>
          <w:sz w:val="24"/>
          <w:szCs w:val="24"/>
        </w:rPr>
        <w:tab/>
        <w:t>15 %</w:t>
      </w:r>
      <w:r w:rsidR="00011A13" w:rsidRPr="00240562">
        <w:rPr>
          <w:rFonts w:cstheme="minorHAnsi"/>
          <w:sz w:val="24"/>
          <w:szCs w:val="24"/>
        </w:rPr>
        <w:t xml:space="preserve"> (</w:t>
      </w:r>
      <w:r w:rsidR="000C4376">
        <w:rPr>
          <w:rFonts w:cstheme="minorHAnsi"/>
          <w:sz w:val="24"/>
          <w:szCs w:val="24"/>
        </w:rPr>
        <w:t>20</w:t>
      </w:r>
      <w:r w:rsidR="00A20C38">
        <w:rPr>
          <w:rFonts w:cstheme="minorHAnsi"/>
          <w:sz w:val="24"/>
          <w:szCs w:val="24"/>
        </w:rPr>
        <w:t xml:space="preserve"> </w:t>
      </w:r>
      <w:r w:rsidR="000C4376">
        <w:rPr>
          <w:rFonts w:cstheme="minorHAnsi"/>
          <w:sz w:val="24"/>
          <w:szCs w:val="24"/>
        </w:rPr>
        <w:t>550,00</w:t>
      </w:r>
      <w:r w:rsidR="00011A13" w:rsidRPr="00240562">
        <w:rPr>
          <w:rFonts w:cstheme="minorHAnsi"/>
          <w:sz w:val="24"/>
          <w:szCs w:val="24"/>
        </w:rPr>
        <w:t xml:space="preserve"> </w:t>
      </w:r>
      <w:r w:rsidR="000C4376">
        <w:rPr>
          <w:rFonts w:cstheme="minorHAnsi"/>
          <w:sz w:val="24"/>
          <w:szCs w:val="24"/>
        </w:rPr>
        <w:t>€</w:t>
      </w:r>
      <w:r w:rsidR="00011A13" w:rsidRPr="00240562">
        <w:rPr>
          <w:rFonts w:cstheme="minorHAnsi"/>
          <w:sz w:val="24"/>
          <w:szCs w:val="24"/>
        </w:rPr>
        <w:t>)</w:t>
      </w:r>
    </w:p>
    <w:p w14:paraId="492FB0EC" w14:textId="77777777" w:rsidR="000439A7" w:rsidRPr="003B414B" w:rsidRDefault="000439A7" w:rsidP="00240562">
      <w:pPr>
        <w:tabs>
          <w:tab w:val="left" w:pos="2552"/>
        </w:tabs>
        <w:spacing w:after="0" w:line="276" w:lineRule="auto"/>
        <w:rPr>
          <w:rFonts w:cstheme="minorHAnsi"/>
          <w:sz w:val="24"/>
          <w:szCs w:val="24"/>
        </w:rPr>
      </w:pPr>
    </w:p>
    <w:p w14:paraId="52AF1389" w14:textId="756FB4D3" w:rsidR="000D3F31" w:rsidRPr="00240562" w:rsidRDefault="000439A7" w:rsidP="00240562">
      <w:pPr>
        <w:spacing w:after="0" w:line="276" w:lineRule="auto"/>
        <w:rPr>
          <w:rFonts w:cstheme="minorHAnsi"/>
          <w:b/>
          <w:sz w:val="24"/>
          <w:szCs w:val="24"/>
        </w:rPr>
      </w:pPr>
      <w:r w:rsidRPr="00240562">
        <w:rPr>
          <w:rFonts w:cstheme="minorHAnsi"/>
          <w:b/>
          <w:sz w:val="24"/>
          <w:szCs w:val="24"/>
        </w:rPr>
        <w:t>PP:</w:t>
      </w:r>
    </w:p>
    <w:p w14:paraId="4E96A27B" w14:textId="2A59DC25" w:rsidR="000E244E" w:rsidRPr="00240562" w:rsidRDefault="000E244E" w:rsidP="00240562">
      <w:pPr>
        <w:tabs>
          <w:tab w:val="left" w:pos="2552"/>
        </w:tabs>
        <w:spacing w:after="0" w:line="276" w:lineRule="auto"/>
        <w:rPr>
          <w:rFonts w:cstheme="minorHAnsi"/>
          <w:sz w:val="24"/>
          <w:szCs w:val="24"/>
        </w:rPr>
      </w:pPr>
      <w:r w:rsidRPr="00240562">
        <w:rPr>
          <w:rFonts w:cstheme="minorHAnsi"/>
          <w:sz w:val="24"/>
          <w:szCs w:val="24"/>
        </w:rPr>
        <w:t>Výše dotace:</w:t>
      </w:r>
      <w:r w:rsidRPr="00240562">
        <w:rPr>
          <w:rFonts w:cstheme="minorHAnsi"/>
          <w:sz w:val="24"/>
          <w:szCs w:val="24"/>
        </w:rPr>
        <w:tab/>
        <w:t>279</w:t>
      </w:r>
      <w:r w:rsidR="00A20C38">
        <w:rPr>
          <w:rFonts w:cstheme="minorHAnsi"/>
          <w:sz w:val="24"/>
          <w:szCs w:val="24"/>
        </w:rPr>
        <w:t xml:space="preserve"> </w:t>
      </w:r>
      <w:r w:rsidRPr="00240562">
        <w:rPr>
          <w:rFonts w:cstheme="minorHAnsi"/>
          <w:sz w:val="24"/>
          <w:szCs w:val="24"/>
        </w:rPr>
        <w:t xml:space="preserve">866,20 </w:t>
      </w:r>
      <w:r w:rsidR="00240562">
        <w:rPr>
          <w:rFonts w:cstheme="minorHAnsi"/>
          <w:sz w:val="24"/>
          <w:szCs w:val="24"/>
        </w:rPr>
        <w:t>€</w:t>
      </w:r>
    </w:p>
    <w:p w14:paraId="03E42FA4" w14:textId="55B8D783" w:rsidR="000E244E" w:rsidRPr="00240562" w:rsidRDefault="000E244E" w:rsidP="00240562">
      <w:pPr>
        <w:tabs>
          <w:tab w:val="left" w:pos="2552"/>
        </w:tabs>
        <w:spacing w:after="0" w:line="276" w:lineRule="auto"/>
        <w:rPr>
          <w:rFonts w:cstheme="minorHAnsi"/>
          <w:sz w:val="24"/>
          <w:szCs w:val="24"/>
        </w:rPr>
      </w:pPr>
      <w:r w:rsidRPr="00240562">
        <w:rPr>
          <w:rFonts w:cstheme="minorHAnsi"/>
          <w:sz w:val="24"/>
          <w:szCs w:val="24"/>
        </w:rPr>
        <w:t>Podíl z Evropské unie:</w:t>
      </w:r>
      <w:r w:rsidRPr="00240562">
        <w:rPr>
          <w:rFonts w:cstheme="minorHAnsi"/>
          <w:sz w:val="24"/>
          <w:szCs w:val="24"/>
        </w:rPr>
        <w:tab/>
        <w:t>85 % (</w:t>
      </w:r>
      <w:r w:rsidR="000C4376">
        <w:rPr>
          <w:rFonts w:cstheme="minorHAnsi"/>
          <w:sz w:val="24"/>
          <w:szCs w:val="24"/>
        </w:rPr>
        <w:t>2</w:t>
      </w:r>
      <w:r w:rsidR="00064E02">
        <w:rPr>
          <w:rFonts w:cstheme="minorHAnsi"/>
          <w:sz w:val="24"/>
          <w:szCs w:val="24"/>
        </w:rPr>
        <w:t>37 866</w:t>
      </w:r>
      <w:r w:rsidR="000C4376">
        <w:rPr>
          <w:rFonts w:cstheme="minorHAnsi"/>
          <w:sz w:val="24"/>
          <w:szCs w:val="24"/>
        </w:rPr>
        <w:t>,2</w:t>
      </w:r>
      <w:r w:rsidR="00064E02">
        <w:rPr>
          <w:rFonts w:cstheme="minorHAnsi"/>
          <w:sz w:val="24"/>
          <w:szCs w:val="24"/>
        </w:rPr>
        <w:t>7</w:t>
      </w:r>
      <w:r w:rsidR="00240562">
        <w:rPr>
          <w:rFonts w:cstheme="minorHAnsi"/>
          <w:sz w:val="24"/>
          <w:szCs w:val="24"/>
        </w:rPr>
        <w:t xml:space="preserve"> €</w:t>
      </w:r>
      <w:r w:rsidRPr="00240562">
        <w:rPr>
          <w:rFonts w:cstheme="minorHAnsi"/>
          <w:sz w:val="24"/>
          <w:szCs w:val="24"/>
        </w:rPr>
        <w:t>)</w:t>
      </w:r>
    </w:p>
    <w:p w14:paraId="640449B8" w14:textId="66F97AEA" w:rsidR="000E244E" w:rsidRPr="00240562" w:rsidRDefault="000E244E" w:rsidP="00240562">
      <w:pPr>
        <w:tabs>
          <w:tab w:val="left" w:pos="2552"/>
        </w:tabs>
        <w:spacing w:after="0" w:line="276" w:lineRule="auto"/>
        <w:rPr>
          <w:rFonts w:cstheme="minorHAnsi"/>
          <w:sz w:val="24"/>
          <w:szCs w:val="24"/>
        </w:rPr>
      </w:pPr>
      <w:r w:rsidRPr="00240562">
        <w:rPr>
          <w:rFonts w:cstheme="minorHAnsi"/>
          <w:sz w:val="24"/>
          <w:szCs w:val="24"/>
        </w:rPr>
        <w:t>Podíl ze stát. rozpočtu:</w:t>
      </w:r>
      <w:r w:rsidRPr="00240562">
        <w:rPr>
          <w:rFonts w:cstheme="minorHAnsi"/>
          <w:sz w:val="24"/>
          <w:szCs w:val="24"/>
        </w:rPr>
        <w:tab/>
        <w:t>15 % (41 979,93</w:t>
      </w:r>
      <w:r w:rsidR="00240562">
        <w:rPr>
          <w:rFonts w:cstheme="minorHAnsi"/>
          <w:sz w:val="24"/>
          <w:szCs w:val="24"/>
        </w:rPr>
        <w:t xml:space="preserve"> €</w:t>
      </w:r>
      <w:r w:rsidRPr="00240562">
        <w:rPr>
          <w:rFonts w:cstheme="minorHAnsi"/>
          <w:sz w:val="24"/>
          <w:szCs w:val="24"/>
        </w:rPr>
        <w:t>)</w:t>
      </w:r>
    </w:p>
    <w:p w14:paraId="61CD2E11" w14:textId="176D1DD1" w:rsidR="000E244E" w:rsidRDefault="000E244E" w:rsidP="00240562">
      <w:pPr>
        <w:tabs>
          <w:tab w:val="left" w:pos="2552"/>
        </w:tabs>
        <w:spacing w:after="0" w:line="276" w:lineRule="auto"/>
        <w:rPr>
          <w:rFonts w:cstheme="minorHAnsi"/>
          <w:sz w:val="24"/>
          <w:szCs w:val="24"/>
        </w:rPr>
      </w:pPr>
    </w:p>
    <w:p w14:paraId="501D9405" w14:textId="71218B8A" w:rsidR="000E244E" w:rsidRPr="00240562" w:rsidRDefault="000E244E" w:rsidP="00240562">
      <w:pPr>
        <w:tabs>
          <w:tab w:val="left" w:pos="2552"/>
        </w:tabs>
        <w:spacing w:after="0" w:line="276" w:lineRule="auto"/>
        <w:rPr>
          <w:rFonts w:cstheme="minorHAnsi"/>
          <w:b/>
          <w:sz w:val="24"/>
          <w:szCs w:val="24"/>
        </w:rPr>
      </w:pPr>
      <w:r w:rsidRPr="00240562">
        <w:rPr>
          <w:rFonts w:cstheme="minorHAnsi"/>
          <w:b/>
          <w:sz w:val="24"/>
          <w:szCs w:val="24"/>
        </w:rPr>
        <w:t>Celkem:</w:t>
      </w:r>
    </w:p>
    <w:p w14:paraId="0ECCC0BD" w14:textId="7B27D50D" w:rsidR="000E244E" w:rsidRPr="00240562" w:rsidRDefault="000E244E" w:rsidP="00240562">
      <w:pPr>
        <w:tabs>
          <w:tab w:val="left" w:pos="2552"/>
        </w:tabs>
        <w:spacing w:after="0" w:line="276" w:lineRule="auto"/>
        <w:rPr>
          <w:rFonts w:cstheme="minorHAnsi"/>
          <w:sz w:val="24"/>
          <w:szCs w:val="24"/>
        </w:rPr>
      </w:pPr>
      <w:r w:rsidRPr="00240562">
        <w:rPr>
          <w:rFonts w:cstheme="minorHAnsi"/>
          <w:sz w:val="24"/>
          <w:szCs w:val="24"/>
        </w:rPr>
        <w:t>Výše dotace:</w:t>
      </w:r>
      <w:r w:rsidRPr="00240562">
        <w:rPr>
          <w:rFonts w:cstheme="minorHAnsi"/>
          <w:sz w:val="24"/>
          <w:szCs w:val="24"/>
        </w:rPr>
        <w:tab/>
      </w:r>
      <w:bookmarkStart w:id="0" w:name="_Hlk120538439"/>
      <w:r w:rsidR="00A20C38">
        <w:rPr>
          <w:rFonts w:cstheme="minorHAnsi"/>
          <w:sz w:val="24"/>
          <w:szCs w:val="24"/>
        </w:rPr>
        <w:t>416 866</w:t>
      </w:r>
      <w:r w:rsidR="000C4376">
        <w:rPr>
          <w:rFonts w:cstheme="minorHAnsi"/>
          <w:sz w:val="24"/>
          <w:szCs w:val="24"/>
        </w:rPr>
        <w:t>,20</w:t>
      </w:r>
      <w:r w:rsidR="00240562">
        <w:rPr>
          <w:rFonts w:cstheme="minorHAnsi"/>
          <w:sz w:val="24"/>
          <w:szCs w:val="24"/>
        </w:rPr>
        <w:t xml:space="preserve"> €</w:t>
      </w:r>
    </w:p>
    <w:bookmarkEnd w:id="0"/>
    <w:p w14:paraId="600ADE09" w14:textId="6B7B1DF3" w:rsidR="000E244E" w:rsidRPr="00240562" w:rsidRDefault="000E244E" w:rsidP="00240562">
      <w:pPr>
        <w:tabs>
          <w:tab w:val="left" w:pos="2552"/>
        </w:tabs>
        <w:spacing w:after="0" w:line="276" w:lineRule="auto"/>
        <w:rPr>
          <w:rFonts w:cstheme="minorHAnsi"/>
          <w:sz w:val="24"/>
          <w:szCs w:val="24"/>
        </w:rPr>
      </w:pPr>
      <w:r w:rsidRPr="00240562">
        <w:rPr>
          <w:rFonts w:cstheme="minorHAnsi"/>
          <w:sz w:val="24"/>
          <w:szCs w:val="24"/>
        </w:rPr>
        <w:t>Podíl z Evropské unie:</w:t>
      </w:r>
      <w:r w:rsidRPr="00240562">
        <w:rPr>
          <w:rFonts w:cstheme="minorHAnsi"/>
          <w:sz w:val="24"/>
          <w:szCs w:val="24"/>
        </w:rPr>
        <w:tab/>
        <w:t>85 % (</w:t>
      </w:r>
      <w:bookmarkStart w:id="1" w:name="_Hlk120538450"/>
      <w:r w:rsidR="00A20C38">
        <w:rPr>
          <w:rFonts w:cstheme="minorHAnsi"/>
          <w:sz w:val="24"/>
          <w:szCs w:val="24"/>
        </w:rPr>
        <w:t>354 336,27</w:t>
      </w:r>
      <w:r w:rsidR="00240562">
        <w:rPr>
          <w:rFonts w:cstheme="minorHAnsi"/>
          <w:sz w:val="24"/>
          <w:szCs w:val="24"/>
        </w:rPr>
        <w:t xml:space="preserve"> </w:t>
      </w:r>
      <w:bookmarkEnd w:id="1"/>
      <w:r w:rsidR="00240562">
        <w:rPr>
          <w:rFonts w:cstheme="minorHAnsi"/>
          <w:sz w:val="24"/>
          <w:szCs w:val="24"/>
        </w:rPr>
        <w:t>€</w:t>
      </w:r>
      <w:r w:rsidRPr="00240562">
        <w:rPr>
          <w:rFonts w:cstheme="minorHAnsi"/>
          <w:sz w:val="24"/>
          <w:szCs w:val="24"/>
        </w:rPr>
        <w:t>)</w:t>
      </w:r>
    </w:p>
    <w:p w14:paraId="1BF4F522" w14:textId="37BE728F" w:rsidR="000E244E" w:rsidRPr="00240562" w:rsidRDefault="000E244E" w:rsidP="00240562">
      <w:pPr>
        <w:tabs>
          <w:tab w:val="left" w:pos="2552"/>
        </w:tabs>
        <w:spacing w:after="0" w:line="276" w:lineRule="auto"/>
        <w:rPr>
          <w:rFonts w:cstheme="minorHAnsi"/>
          <w:sz w:val="24"/>
          <w:szCs w:val="24"/>
        </w:rPr>
      </w:pPr>
      <w:r w:rsidRPr="00240562">
        <w:rPr>
          <w:rFonts w:cstheme="minorHAnsi"/>
          <w:sz w:val="24"/>
          <w:szCs w:val="24"/>
        </w:rPr>
        <w:t>Podíl ze stát. rozpočtu:</w:t>
      </w:r>
      <w:r w:rsidRPr="00240562">
        <w:rPr>
          <w:rFonts w:cstheme="minorHAnsi"/>
          <w:sz w:val="24"/>
          <w:szCs w:val="24"/>
        </w:rPr>
        <w:tab/>
        <w:t>15 % (</w:t>
      </w:r>
      <w:bookmarkStart w:id="2" w:name="_Hlk120538458"/>
      <w:r w:rsidR="00A20C38">
        <w:rPr>
          <w:rFonts w:cstheme="minorHAnsi"/>
          <w:sz w:val="24"/>
          <w:szCs w:val="24"/>
        </w:rPr>
        <w:t>62 529,93</w:t>
      </w:r>
      <w:r w:rsidR="000C4376">
        <w:rPr>
          <w:rFonts w:cstheme="minorHAnsi"/>
          <w:sz w:val="24"/>
          <w:szCs w:val="24"/>
        </w:rPr>
        <w:t xml:space="preserve"> </w:t>
      </w:r>
      <w:bookmarkEnd w:id="2"/>
      <w:r w:rsidR="00240562">
        <w:rPr>
          <w:rFonts w:cstheme="minorHAnsi"/>
          <w:sz w:val="24"/>
          <w:szCs w:val="24"/>
        </w:rPr>
        <w:t>€</w:t>
      </w:r>
      <w:r w:rsidRPr="00240562">
        <w:rPr>
          <w:rFonts w:cstheme="minorHAnsi"/>
          <w:sz w:val="24"/>
          <w:szCs w:val="24"/>
        </w:rPr>
        <w:t>)</w:t>
      </w:r>
    </w:p>
    <w:p w14:paraId="2EF33009" w14:textId="77777777" w:rsidR="000E244E" w:rsidRDefault="000E244E">
      <w:pPr>
        <w:tabs>
          <w:tab w:val="left" w:pos="2552"/>
        </w:tabs>
        <w:spacing w:line="276" w:lineRule="auto"/>
        <w:rPr>
          <w:rFonts w:cstheme="minorHAnsi"/>
          <w:sz w:val="24"/>
          <w:szCs w:val="24"/>
        </w:rPr>
      </w:pPr>
    </w:p>
    <w:p w14:paraId="1378AF29" w14:textId="2A7D3623" w:rsidR="00240562" w:rsidRPr="003B414B" w:rsidRDefault="000439A7">
      <w:pPr>
        <w:tabs>
          <w:tab w:val="left" w:pos="2552"/>
        </w:tabs>
        <w:spacing w:line="276" w:lineRule="auto"/>
        <w:rPr>
          <w:rFonts w:cstheme="minorHAnsi"/>
          <w:sz w:val="24"/>
          <w:szCs w:val="24"/>
        </w:rPr>
      </w:pPr>
      <w:r w:rsidRPr="003B414B">
        <w:rPr>
          <w:rFonts w:cstheme="minorHAnsi"/>
          <w:sz w:val="24"/>
          <w:szCs w:val="24"/>
        </w:rPr>
        <w:tab/>
      </w:r>
    </w:p>
    <w:p w14:paraId="42CB89FE" w14:textId="0D45DF9B" w:rsidR="000D3F31" w:rsidRPr="005F3A42" w:rsidRDefault="000D3F31" w:rsidP="00240562">
      <w:pPr>
        <w:pStyle w:val="Odstavecseseznamem"/>
        <w:numPr>
          <w:ilvl w:val="0"/>
          <w:numId w:val="3"/>
        </w:numPr>
        <w:rPr>
          <w:b/>
          <w:sz w:val="24"/>
          <w:szCs w:val="24"/>
          <w:u w:val="single"/>
        </w:rPr>
      </w:pPr>
      <w:r w:rsidRPr="005F3A42">
        <w:rPr>
          <w:b/>
          <w:sz w:val="24"/>
          <w:szCs w:val="24"/>
          <w:u w:val="single"/>
        </w:rPr>
        <w:lastRenderedPageBreak/>
        <w:t>Cíl projektu:</w:t>
      </w:r>
    </w:p>
    <w:p w14:paraId="1579AE97" w14:textId="50649BA8" w:rsidR="003B414B" w:rsidRDefault="003B414B" w:rsidP="003B414B">
      <w:pPr>
        <w:spacing w:after="0" w:line="276" w:lineRule="auto"/>
        <w:jc w:val="both"/>
        <w:rPr>
          <w:rFonts w:eastAsia="Times New Roman" w:cstheme="minorHAnsi"/>
          <w:sz w:val="24"/>
          <w:szCs w:val="24"/>
        </w:rPr>
      </w:pPr>
      <w:r w:rsidRPr="003B414B">
        <w:rPr>
          <w:rFonts w:eastAsia="Times New Roman" w:cstheme="minorHAnsi"/>
          <w:sz w:val="24"/>
          <w:szCs w:val="24"/>
        </w:rPr>
        <w:t xml:space="preserve">Cílem projektu </w:t>
      </w:r>
      <w:r w:rsidR="00F06EED">
        <w:rPr>
          <w:rFonts w:eastAsia="Times New Roman" w:cstheme="minorHAnsi"/>
          <w:sz w:val="24"/>
          <w:szCs w:val="24"/>
        </w:rPr>
        <w:t>bylo</w:t>
      </w:r>
      <w:r w:rsidR="00EE3317">
        <w:rPr>
          <w:rFonts w:eastAsia="Times New Roman" w:cstheme="minorHAnsi"/>
          <w:sz w:val="24"/>
          <w:szCs w:val="24"/>
        </w:rPr>
        <w:t xml:space="preserve"> </w:t>
      </w:r>
      <w:r w:rsidR="009E7C0E">
        <w:rPr>
          <w:rFonts w:eastAsia="Times New Roman" w:cstheme="minorHAnsi"/>
          <w:sz w:val="24"/>
          <w:szCs w:val="24"/>
        </w:rPr>
        <w:t>zintenzivnit</w:t>
      </w:r>
      <w:r w:rsidR="000439A7">
        <w:rPr>
          <w:rFonts w:eastAsia="Times New Roman" w:cstheme="minorHAnsi"/>
          <w:sz w:val="24"/>
          <w:szCs w:val="24"/>
        </w:rPr>
        <w:t xml:space="preserve"> rozvoj </w:t>
      </w:r>
      <w:r w:rsidRPr="003B414B">
        <w:rPr>
          <w:rFonts w:eastAsia="Times New Roman" w:cstheme="minorHAnsi"/>
          <w:sz w:val="24"/>
          <w:szCs w:val="24"/>
        </w:rPr>
        <w:t xml:space="preserve">již existující bilaterární spolupráce mezi </w:t>
      </w:r>
      <w:r w:rsidR="00EE3317">
        <w:rPr>
          <w:rFonts w:eastAsia="Times New Roman" w:cstheme="minorHAnsi"/>
          <w:sz w:val="24"/>
          <w:szCs w:val="24"/>
        </w:rPr>
        <w:t xml:space="preserve">justičními orgány České republiky a Svobodným státem Sasko, zejména v oblasti trestního stíhání a výkonu trestu (oblast vězeňství). </w:t>
      </w:r>
    </w:p>
    <w:p w14:paraId="537156DF" w14:textId="77777777" w:rsidR="00F06EED" w:rsidRPr="003B414B" w:rsidRDefault="00F06EED" w:rsidP="003B414B">
      <w:pPr>
        <w:spacing w:after="0" w:line="276" w:lineRule="auto"/>
        <w:jc w:val="both"/>
        <w:rPr>
          <w:rFonts w:eastAsia="Times New Roman" w:cstheme="minorHAnsi"/>
          <w:sz w:val="24"/>
          <w:szCs w:val="24"/>
        </w:rPr>
      </w:pPr>
    </w:p>
    <w:p w14:paraId="4EE8E93E" w14:textId="477CA40C" w:rsidR="00EE3317" w:rsidRDefault="00EE3317" w:rsidP="003B414B">
      <w:pPr>
        <w:spacing w:after="0" w:line="276" w:lineRule="auto"/>
        <w:jc w:val="both"/>
        <w:rPr>
          <w:rFonts w:eastAsia="Times New Roman" w:cstheme="minorHAnsi"/>
          <w:sz w:val="24"/>
          <w:szCs w:val="24"/>
        </w:rPr>
      </w:pPr>
      <w:r>
        <w:rPr>
          <w:rFonts w:eastAsia="Times New Roman" w:cstheme="minorHAnsi"/>
          <w:sz w:val="24"/>
          <w:szCs w:val="24"/>
        </w:rPr>
        <w:t xml:space="preserve">Pomocí přeshraniční výměny </w:t>
      </w:r>
      <w:r w:rsidR="00B73D92">
        <w:rPr>
          <w:rFonts w:eastAsia="Times New Roman" w:cstheme="minorHAnsi"/>
          <w:sz w:val="24"/>
          <w:szCs w:val="24"/>
        </w:rPr>
        <w:t xml:space="preserve">a sdílení </w:t>
      </w:r>
      <w:r>
        <w:rPr>
          <w:rFonts w:eastAsia="Times New Roman" w:cstheme="minorHAnsi"/>
          <w:sz w:val="24"/>
          <w:szCs w:val="24"/>
        </w:rPr>
        <w:t>zkušeností byly identifikovány osvědčené postupy (</w:t>
      </w:r>
      <w:proofErr w:type="spellStart"/>
      <w:r>
        <w:rPr>
          <w:rFonts w:eastAsia="Times New Roman" w:cstheme="minorHAnsi"/>
          <w:sz w:val="24"/>
          <w:szCs w:val="24"/>
        </w:rPr>
        <w:t>best</w:t>
      </w:r>
      <w:proofErr w:type="spellEnd"/>
      <w:r>
        <w:rPr>
          <w:rFonts w:eastAsia="Times New Roman" w:cstheme="minorHAnsi"/>
          <w:sz w:val="24"/>
          <w:szCs w:val="24"/>
        </w:rPr>
        <w:t xml:space="preserve"> </w:t>
      </w:r>
      <w:proofErr w:type="spellStart"/>
      <w:r>
        <w:rPr>
          <w:rFonts w:eastAsia="Times New Roman" w:cstheme="minorHAnsi"/>
          <w:sz w:val="24"/>
          <w:szCs w:val="24"/>
        </w:rPr>
        <w:t>practices</w:t>
      </w:r>
      <w:proofErr w:type="spellEnd"/>
      <w:r>
        <w:rPr>
          <w:rFonts w:eastAsia="Times New Roman" w:cstheme="minorHAnsi"/>
          <w:sz w:val="24"/>
          <w:szCs w:val="24"/>
        </w:rPr>
        <w:t>), které prohloubil</w:t>
      </w:r>
      <w:r w:rsidR="00FF3FD8">
        <w:rPr>
          <w:rFonts w:eastAsia="Times New Roman" w:cstheme="minorHAnsi"/>
          <w:sz w:val="24"/>
          <w:szCs w:val="24"/>
        </w:rPr>
        <w:t>y</w:t>
      </w:r>
      <w:r>
        <w:rPr>
          <w:rFonts w:eastAsia="Times New Roman" w:cstheme="minorHAnsi"/>
          <w:sz w:val="24"/>
          <w:szCs w:val="24"/>
        </w:rPr>
        <w:t xml:space="preserve"> a dále nastavil</w:t>
      </w:r>
      <w:r w:rsidR="00FF3FD8">
        <w:rPr>
          <w:rFonts w:eastAsia="Times New Roman" w:cstheme="minorHAnsi"/>
          <w:sz w:val="24"/>
          <w:szCs w:val="24"/>
        </w:rPr>
        <w:t>y</w:t>
      </w:r>
      <w:r>
        <w:rPr>
          <w:rFonts w:eastAsia="Times New Roman" w:cstheme="minorHAnsi"/>
          <w:sz w:val="24"/>
          <w:szCs w:val="24"/>
        </w:rPr>
        <w:t xml:space="preserve"> </w:t>
      </w:r>
      <w:r w:rsidR="00FF3FD8">
        <w:rPr>
          <w:rFonts w:eastAsia="Times New Roman" w:cstheme="minorHAnsi"/>
          <w:sz w:val="24"/>
          <w:szCs w:val="24"/>
        </w:rPr>
        <w:t xml:space="preserve">rámec pro další možnou </w:t>
      </w:r>
      <w:r>
        <w:rPr>
          <w:rFonts w:eastAsia="Times New Roman" w:cstheme="minorHAnsi"/>
          <w:sz w:val="24"/>
          <w:szCs w:val="24"/>
        </w:rPr>
        <w:t xml:space="preserve">spolupráci. </w:t>
      </w:r>
    </w:p>
    <w:p w14:paraId="79FD567D" w14:textId="77777777" w:rsidR="00EE3317" w:rsidRDefault="00EE3317" w:rsidP="003B414B">
      <w:pPr>
        <w:spacing w:after="0" w:line="276" w:lineRule="auto"/>
        <w:jc w:val="both"/>
        <w:rPr>
          <w:rFonts w:eastAsia="Times New Roman" w:cstheme="minorHAnsi"/>
          <w:sz w:val="24"/>
          <w:szCs w:val="24"/>
        </w:rPr>
      </w:pPr>
    </w:p>
    <w:p w14:paraId="1ED3041D" w14:textId="3053ECC5" w:rsidR="002E2014" w:rsidRDefault="00EE3317" w:rsidP="00487B27">
      <w:pPr>
        <w:pStyle w:val="Odstavecseseznamem"/>
        <w:numPr>
          <w:ilvl w:val="0"/>
          <w:numId w:val="6"/>
        </w:numPr>
        <w:spacing w:after="0" w:line="276" w:lineRule="auto"/>
        <w:jc w:val="both"/>
        <w:rPr>
          <w:rFonts w:eastAsia="Times New Roman" w:cstheme="minorHAnsi"/>
          <w:sz w:val="24"/>
          <w:szCs w:val="24"/>
        </w:rPr>
      </w:pPr>
      <w:r w:rsidRPr="009E7C0E">
        <w:rPr>
          <w:rFonts w:eastAsia="Times New Roman" w:cstheme="minorHAnsi"/>
          <w:sz w:val="24"/>
          <w:szCs w:val="24"/>
        </w:rPr>
        <w:t>V oblasti vězeňství byla na základě projektových aktivit</w:t>
      </w:r>
      <w:r w:rsidR="00FF3FD8">
        <w:rPr>
          <w:rFonts w:eastAsia="Times New Roman" w:cstheme="minorHAnsi"/>
          <w:sz w:val="24"/>
          <w:szCs w:val="24"/>
        </w:rPr>
        <w:t xml:space="preserve"> za účelem kontinuální výměny informací a nových zkušeností</w:t>
      </w:r>
      <w:r w:rsidRPr="009E7C0E">
        <w:rPr>
          <w:rFonts w:eastAsia="Times New Roman" w:cstheme="minorHAnsi"/>
          <w:sz w:val="24"/>
          <w:szCs w:val="24"/>
        </w:rPr>
        <w:t xml:space="preserve"> rozvinuta síť</w:t>
      </w:r>
      <w:r w:rsidR="00FF3FD8">
        <w:rPr>
          <w:rFonts w:eastAsia="Times New Roman" w:cstheme="minorHAnsi"/>
          <w:sz w:val="24"/>
          <w:szCs w:val="24"/>
        </w:rPr>
        <w:t xml:space="preserve"> </w:t>
      </w:r>
      <w:r w:rsidRPr="009E7C0E">
        <w:rPr>
          <w:rFonts w:eastAsia="Times New Roman" w:cstheme="minorHAnsi"/>
          <w:sz w:val="24"/>
          <w:szCs w:val="24"/>
        </w:rPr>
        <w:t xml:space="preserve">přeshraničních kontaktů </w:t>
      </w:r>
      <w:r w:rsidR="00FF3FD8" w:rsidRPr="009E7C0E">
        <w:rPr>
          <w:rFonts w:eastAsia="Times New Roman" w:cstheme="minorHAnsi"/>
          <w:sz w:val="24"/>
          <w:szCs w:val="24"/>
        </w:rPr>
        <w:t>v blízkosti státních hranic obou států</w:t>
      </w:r>
      <w:r w:rsidR="00FF3FD8">
        <w:rPr>
          <w:rFonts w:eastAsia="Times New Roman" w:cstheme="minorHAnsi"/>
          <w:sz w:val="24"/>
          <w:szCs w:val="24"/>
        </w:rPr>
        <w:t xml:space="preserve">, a to </w:t>
      </w:r>
      <w:r w:rsidRPr="009E7C0E">
        <w:rPr>
          <w:rFonts w:eastAsia="Times New Roman" w:cstheme="minorHAnsi"/>
          <w:sz w:val="24"/>
          <w:szCs w:val="24"/>
        </w:rPr>
        <w:t>mezi řediteli věznic a zaměstnanci odborných služeb věznic, a to za účelem kontinuální výměny informací</w:t>
      </w:r>
      <w:r w:rsidR="009E7C0E" w:rsidRPr="009E7C0E">
        <w:rPr>
          <w:rFonts w:eastAsia="Times New Roman" w:cstheme="minorHAnsi"/>
          <w:sz w:val="24"/>
          <w:szCs w:val="24"/>
        </w:rPr>
        <w:t xml:space="preserve"> </w:t>
      </w:r>
      <w:r w:rsidRPr="009E7C0E">
        <w:rPr>
          <w:rFonts w:eastAsia="Times New Roman" w:cstheme="minorHAnsi"/>
          <w:sz w:val="24"/>
          <w:szCs w:val="24"/>
        </w:rPr>
        <w:t xml:space="preserve">a nových zkušeností. </w:t>
      </w:r>
      <w:r w:rsidR="009E7C0E" w:rsidRPr="009E7C0E">
        <w:rPr>
          <w:rFonts w:eastAsia="Times New Roman" w:cstheme="minorHAnsi"/>
          <w:sz w:val="24"/>
          <w:szCs w:val="24"/>
        </w:rPr>
        <w:t>Záměrem bylo</w:t>
      </w:r>
      <w:r w:rsidRPr="009E7C0E">
        <w:rPr>
          <w:rFonts w:eastAsia="Times New Roman" w:cstheme="minorHAnsi"/>
          <w:sz w:val="24"/>
          <w:szCs w:val="24"/>
        </w:rPr>
        <w:t xml:space="preserve"> identifikovat osvědčené postupy v oblastech bezpečnosti, vzdělávání a zacházení s odsouzenými a tím přispívat ke zkvalitnění postupů ve věznicích ve prospěch zaměstnanců i osob ve výkonu trestu. Účastníci projektových aktivit </w:t>
      </w:r>
      <w:r w:rsidR="009E596C" w:rsidRPr="009E7C0E">
        <w:rPr>
          <w:rFonts w:eastAsia="Times New Roman" w:cstheme="minorHAnsi"/>
          <w:sz w:val="24"/>
          <w:szCs w:val="24"/>
        </w:rPr>
        <w:t>z věznic</w:t>
      </w:r>
      <w:r w:rsidR="003B414B" w:rsidRPr="009E7C0E">
        <w:rPr>
          <w:rFonts w:eastAsia="Times New Roman" w:cstheme="minorHAnsi"/>
          <w:sz w:val="24"/>
          <w:szCs w:val="24"/>
        </w:rPr>
        <w:t xml:space="preserve"> </w:t>
      </w:r>
      <w:r w:rsidR="009E7C0E" w:rsidRPr="009E7C0E">
        <w:rPr>
          <w:rFonts w:eastAsia="Times New Roman" w:cstheme="minorHAnsi"/>
          <w:sz w:val="24"/>
          <w:szCs w:val="24"/>
        </w:rPr>
        <w:t>definovali</w:t>
      </w:r>
      <w:r w:rsidR="003B414B" w:rsidRPr="009E7C0E">
        <w:rPr>
          <w:rFonts w:eastAsia="Times New Roman" w:cstheme="minorHAnsi"/>
          <w:sz w:val="24"/>
          <w:szCs w:val="24"/>
        </w:rPr>
        <w:t xml:space="preserve"> </w:t>
      </w:r>
      <w:r w:rsidR="00FF3FD8">
        <w:rPr>
          <w:rFonts w:eastAsia="Times New Roman" w:cstheme="minorHAnsi"/>
          <w:sz w:val="24"/>
          <w:szCs w:val="24"/>
        </w:rPr>
        <w:t>během 8 workshopů a závěrečné konferenc</w:t>
      </w:r>
      <w:r w:rsidR="008B72E6">
        <w:rPr>
          <w:rFonts w:eastAsia="Times New Roman" w:cstheme="minorHAnsi"/>
          <w:sz w:val="24"/>
          <w:szCs w:val="24"/>
        </w:rPr>
        <w:t xml:space="preserve">e </w:t>
      </w:r>
      <w:r w:rsidR="003B414B" w:rsidRPr="009E7C0E">
        <w:rPr>
          <w:rFonts w:eastAsia="Times New Roman" w:cstheme="minorHAnsi"/>
          <w:sz w:val="24"/>
          <w:szCs w:val="24"/>
        </w:rPr>
        <w:t xml:space="preserve">fungující postupy, které </w:t>
      </w:r>
      <w:r w:rsidR="009E7C0E" w:rsidRPr="009E7C0E">
        <w:rPr>
          <w:rFonts w:eastAsia="Times New Roman" w:cstheme="minorHAnsi"/>
          <w:sz w:val="24"/>
          <w:szCs w:val="24"/>
        </w:rPr>
        <w:t>jsou považovány za inspirativní</w:t>
      </w:r>
      <w:r w:rsidR="00063181" w:rsidRPr="009E7C0E">
        <w:rPr>
          <w:rFonts w:eastAsia="Times New Roman" w:cstheme="minorHAnsi"/>
          <w:sz w:val="24"/>
          <w:szCs w:val="24"/>
        </w:rPr>
        <w:t xml:space="preserve"> </w:t>
      </w:r>
      <w:r w:rsidR="009E7C0E" w:rsidRPr="009E7C0E">
        <w:rPr>
          <w:rFonts w:eastAsia="Times New Roman" w:cstheme="minorHAnsi"/>
          <w:sz w:val="24"/>
          <w:szCs w:val="24"/>
        </w:rPr>
        <w:t>a přenosnou praxi,</w:t>
      </w:r>
      <w:r w:rsidR="00063181" w:rsidRPr="009E7C0E">
        <w:rPr>
          <w:rFonts w:eastAsia="Times New Roman" w:cstheme="minorHAnsi"/>
          <w:sz w:val="24"/>
          <w:szCs w:val="24"/>
        </w:rPr>
        <w:t xml:space="preserve"> </w:t>
      </w:r>
      <w:r w:rsidR="00957140" w:rsidRPr="009E7C0E">
        <w:rPr>
          <w:rFonts w:eastAsia="Times New Roman" w:cstheme="minorHAnsi"/>
          <w:sz w:val="24"/>
          <w:szCs w:val="24"/>
        </w:rPr>
        <w:t>a</w:t>
      </w:r>
      <w:r w:rsidR="009E7C0E" w:rsidRPr="009E7C0E">
        <w:rPr>
          <w:rFonts w:eastAsia="Times New Roman" w:cstheme="minorHAnsi"/>
          <w:sz w:val="24"/>
          <w:szCs w:val="24"/>
        </w:rPr>
        <w:t xml:space="preserve"> tudíž za</w:t>
      </w:r>
      <w:r w:rsidR="00957140" w:rsidRPr="009E7C0E">
        <w:rPr>
          <w:rFonts w:eastAsia="Times New Roman" w:cstheme="minorHAnsi"/>
          <w:sz w:val="24"/>
          <w:szCs w:val="24"/>
        </w:rPr>
        <w:t xml:space="preserve"> podněty pro vylepšení fungování v</w:t>
      </w:r>
      <w:r w:rsidR="00063181" w:rsidRPr="009E7C0E">
        <w:rPr>
          <w:rFonts w:eastAsia="Times New Roman" w:cstheme="minorHAnsi"/>
          <w:sz w:val="24"/>
          <w:szCs w:val="24"/>
        </w:rPr>
        <w:t xml:space="preserve"> rámci </w:t>
      </w:r>
      <w:r w:rsidR="009E7C0E" w:rsidRPr="009E7C0E">
        <w:rPr>
          <w:rFonts w:eastAsia="Times New Roman" w:cstheme="minorHAnsi"/>
          <w:sz w:val="24"/>
          <w:szCs w:val="24"/>
        </w:rPr>
        <w:t>zapojených</w:t>
      </w:r>
      <w:r w:rsidR="00063181" w:rsidRPr="009E7C0E">
        <w:rPr>
          <w:rFonts w:eastAsia="Times New Roman" w:cstheme="minorHAnsi"/>
          <w:sz w:val="24"/>
          <w:szCs w:val="24"/>
        </w:rPr>
        <w:t xml:space="preserve"> </w:t>
      </w:r>
      <w:r w:rsidR="003B414B" w:rsidRPr="009E7C0E">
        <w:rPr>
          <w:rFonts w:eastAsia="Times New Roman" w:cstheme="minorHAnsi"/>
          <w:sz w:val="24"/>
          <w:szCs w:val="24"/>
        </w:rPr>
        <w:t>vězeňských zařízení.</w:t>
      </w:r>
      <w:r w:rsidR="009E7C0E">
        <w:rPr>
          <w:rFonts w:eastAsia="Times New Roman" w:cstheme="minorHAnsi"/>
          <w:sz w:val="24"/>
          <w:szCs w:val="24"/>
        </w:rPr>
        <w:t xml:space="preserve"> Fokus na poznatky a inspirativní praxi je</w:t>
      </w:r>
      <w:r w:rsidR="00B932F8">
        <w:rPr>
          <w:rFonts w:eastAsia="Times New Roman" w:cstheme="minorHAnsi"/>
          <w:sz w:val="24"/>
          <w:szCs w:val="24"/>
        </w:rPr>
        <w:t xml:space="preserve"> uveden</w:t>
      </w:r>
      <w:r w:rsidR="009E7C0E">
        <w:rPr>
          <w:rFonts w:eastAsia="Times New Roman" w:cstheme="minorHAnsi"/>
          <w:sz w:val="24"/>
          <w:szCs w:val="24"/>
        </w:rPr>
        <w:t xml:space="preserve"> v</w:t>
      </w:r>
      <w:r w:rsidR="00FF3FD8">
        <w:rPr>
          <w:rFonts w:eastAsia="Times New Roman" w:cstheme="minorHAnsi"/>
          <w:sz w:val="24"/>
          <w:szCs w:val="24"/>
        </w:rPr>
        <w:t> </w:t>
      </w:r>
      <w:r w:rsidR="009E7C0E">
        <w:rPr>
          <w:rFonts w:eastAsia="Times New Roman" w:cstheme="minorHAnsi"/>
          <w:sz w:val="24"/>
          <w:szCs w:val="24"/>
        </w:rPr>
        <w:t>část</w:t>
      </w:r>
      <w:r w:rsidR="00FF3FD8">
        <w:rPr>
          <w:rFonts w:eastAsia="Times New Roman" w:cstheme="minorHAnsi"/>
          <w:sz w:val="24"/>
          <w:szCs w:val="24"/>
        </w:rPr>
        <w:t xml:space="preserve">i, která se </w:t>
      </w:r>
      <w:r w:rsidR="009E7C0E">
        <w:rPr>
          <w:rFonts w:eastAsia="Times New Roman" w:cstheme="minorHAnsi"/>
          <w:sz w:val="24"/>
          <w:szCs w:val="24"/>
        </w:rPr>
        <w:t>zabýv</w:t>
      </w:r>
      <w:r w:rsidR="00FF3FD8">
        <w:rPr>
          <w:rFonts w:eastAsia="Times New Roman" w:cstheme="minorHAnsi"/>
          <w:sz w:val="24"/>
          <w:szCs w:val="24"/>
        </w:rPr>
        <w:t xml:space="preserve">á </w:t>
      </w:r>
      <w:r w:rsidR="009E7C0E">
        <w:rPr>
          <w:rFonts w:eastAsia="Times New Roman" w:cstheme="minorHAnsi"/>
          <w:sz w:val="24"/>
          <w:szCs w:val="24"/>
        </w:rPr>
        <w:t>projektovými aktivitami</w:t>
      </w:r>
      <w:r w:rsidR="00FF3FD8">
        <w:rPr>
          <w:rFonts w:eastAsia="Times New Roman" w:cstheme="minorHAnsi"/>
          <w:sz w:val="24"/>
          <w:szCs w:val="24"/>
        </w:rPr>
        <w:t xml:space="preserve">. </w:t>
      </w:r>
    </w:p>
    <w:p w14:paraId="2878364A" w14:textId="32E1E320" w:rsidR="004F1643" w:rsidRDefault="00FF3FD8" w:rsidP="002E2014">
      <w:pPr>
        <w:pStyle w:val="Odstavecseseznamem"/>
        <w:spacing w:after="0" w:line="276" w:lineRule="auto"/>
        <w:jc w:val="both"/>
        <w:rPr>
          <w:rFonts w:eastAsia="Times New Roman" w:cstheme="minorHAnsi"/>
          <w:sz w:val="24"/>
          <w:szCs w:val="24"/>
        </w:rPr>
      </w:pPr>
      <w:r>
        <w:rPr>
          <w:rFonts w:eastAsia="Times New Roman" w:cstheme="minorHAnsi"/>
          <w:sz w:val="24"/>
          <w:szCs w:val="24"/>
        </w:rPr>
        <w:t xml:space="preserve">Doprovodně jsou Saské </w:t>
      </w:r>
      <w:r w:rsidR="002E2014">
        <w:rPr>
          <w:rFonts w:eastAsia="Times New Roman" w:cstheme="minorHAnsi"/>
          <w:sz w:val="24"/>
          <w:szCs w:val="24"/>
        </w:rPr>
        <w:t>rozvojové bance (SAB)</w:t>
      </w:r>
      <w:r>
        <w:rPr>
          <w:rFonts w:eastAsia="Times New Roman" w:cstheme="minorHAnsi"/>
          <w:sz w:val="24"/>
          <w:szCs w:val="24"/>
        </w:rPr>
        <w:t xml:space="preserve"> předloženy prezentace ze závěrečné konference, které byly poskytnuty všem</w:t>
      </w:r>
      <w:r w:rsidR="002E2014">
        <w:rPr>
          <w:rFonts w:eastAsia="Times New Roman" w:cstheme="minorHAnsi"/>
          <w:sz w:val="24"/>
          <w:szCs w:val="24"/>
        </w:rPr>
        <w:t xml:space="preserve"> zúčastněným</w:t>
      </w:r>
      <w:r>
        <w:rPr>
          <w:rFonts w:eastAsia="Times New Roman" w:cstheme="minorHAnsi"/>
          <w:sz w:val="24"/>
          <w:szCs w:val="24"/>
        </w:rPr>
        <w:t xml:space="preserve"> institucím a účastníkům konference.</w:t>
      </w:r>
    </w:p>
    <w:p w14:paraId="6DC37196" w14:textId="77777777" w:rsidR="009E7C0E" w:rsidRPr="009E7C0E" w:rsidRDefault="009E7C0E" w:rsidP="009E7C0E">
      <w:pPr>
        <w:pStyle w:val="Odstavecseseznamem"/>
        <w:spacing w:after="0" w:line="276" w:lineRule="auto"/>
        <w:jc w:val="both"/>
        <w:rPr>
          <w:rFonts w:eastAsia="Times New Roman" w:cstheme="minorHAnsi"/>
          <w:sz w:val="24"/>
          <w:szCs w:val="24"/>
        </w:rPr>
      </w:pPr>
    </w:p>
    <w:p w14:paraId="60AB9E39" w14:textId="4CC26DB6" w:rsidR="002E2014" w:rsidRDefault="003B414B" w:rsidP="00027141">
      <w:pPr>
        <w:pStyle w:val="Odstavecseseznamem"/>
        <w:numPr>
          <w:ilvl w:val="0"/>
          <w:numId w:val="4"/>
        </w:numPr>
        <w:spacing w:after="0" w:line="276" w:lineRule="auto"/>
        <w:jc w:val="both"/>
        <w:rPr>
          <w:rFonts w:eastAsia="Times New Roman" w:cstheme="minorHAnsi"/>
          <w:sz w:val="24"/>
          <w:szCs w:val="24"/>
        </w:rPr>
      </w:pPr>
      <w:r w:rsidRPr="00B932F8">
        <w:rPr>
          <w:rFonts w:eastAsia="Times New Roman" w:cstheme="minorHAnsi"/>
          <w:sz w:val="24"/>
          <w:szCs w:val="24"/>
        </w:rPr>
        <w:t xml:space="preserve">Vzhledem k nárůstu nadnárodního charakteru organizovaného zločinu a jiné závažné trestné činnosti </w:t>
      </w:r>
      <w:r w:rsidR="0039358E" w:rsidRPr="00B932F8">
        <w:rPr>
          <w:rFonts w:eastAsia="Times New Roman" w:cstheme="minorHAnsi"/>
          <w:sz w:val="24"/>
          <w:szCs w:val="24"/>
        </w:rPr>
        <w:t xml:space="preserve">bylo </w:t>
      </w:r>
      <w:r w:rsidRPr="00B932F8">
        <w:rPr>
          <w:rFonts w:eastAsia="Times New Roman" w:cstheme="minorHAnsi"/>
          <w:sz w:val="24"/>
          <w:szCs w:val="24"/>
        </w:rPr>
        <w:t xml:space="preserve">nezbytné zajistit náležitou mezinárodní spolupráci v trestních věcech mezi státními zastupitelstvími České republiky a </w:t>
      </w:r>
      <w:r w:rsidR="009E7C0E" w:rsidRPr="00B932F8">
        <w:rPr>
          <w:rFonts w:eastAsia="Times New Roman" w:cstheme="minorHAnsi"/>
          <w:sz w:val="24"/>
          <w:szCs w:val="24"/>
        </w:rPr>
        <w:t>Svobodného státu Sasko</w:t>
      </w:r>
      <w:r w:rsidRPr="00B932F8">
        <w:rPr>
          <w:rFonts w:eastAsia="Times New Roman" w:cstheme="minorHAnsi"/>
          <w:sz w:val="24"/>
          <w:szCs w:val="24"/>
        </w:rPr>
        <w:t xml:space="preserve">. Pro spolupráci mezi státními zastupitelstvími v příhraničí </w:t>
      </w:r>
      <w:r w:rsidR="0039358E" w:rsidRPr="00B932F8">
        <w:rPr>
          <w:rFonts w:eastAsia="Times New Roman" w:cstheme="minorHAnsi"/>
          <w:sz w:val="24"/>
          <w:szCs w:val="24"/>
        </w:rPr>
        <w:t xml:space="preserve">bylo </w:t>
      </w:r>
      <w:r w:rsidRPr="00B932F8">
        <w:rPr>
          <w:rFonts w:eastAsia="Times New Roman" w:cstheme="minorHAnsi"/>
          <w:sz w:val="24"/>
          <w:szCs w:val="24"/>
        </w:rPr>
        <w:t xml:space="preserve">zásadní, aby </w:t>
      </w:r>
      <w:r w:rsidR="00E032D1">
        <w:rPr>
          <w:rFonts w:eastAsia="Times New Roman" w:cstheme="minorHAnsi"/>
          <w:sz w:val="24"/>
          <w:szCs w:val="24"/>
        </w:rPr>
        <w:t xml:space="preserve">se rozvinuly </w:t>
      </w:r>
      <w:r w:rsidR="00957140" w:rsidRPr="00B932F8">
        <w:rPr>
          <w:rFonts w:eastAsia="Times New Roman" w:cstheme="minorHAnsi"/>
          <w:sz w:val="24"/>
          <w:szCs w:val="24"/>
        </w:rPr>
        <w:t>návrhy na zlepšení</w:t>
      </w:r>
      <w:r w:rsidRPr="00B932F8">
        <w:rPr>
          <w:rFonts w:eastAsia="Times New Roman" w:cstheme="minorHAnsi"/>
          <w:sz w:val="24"/>
          <w:szCs w:val="24"/>
        </w:rPr>
        <w:t xml:space="preserve"> </w:t>
      </w:r>
      <w:r w:rsidR="00080F64" w:rsidRPr="00B932F8">
        <w:rPr>
          <w:rFonts w:eastAsia="Times New Roman" w:cstheme="minorHAnsi"/>
          <w:sz w:val="24"/>
          <w:szCs w:val="24"/>
        </w:rPr>
        <w:t xml:space="preserve">či společná doporučení </w:t>
      </w:r>
      <w:r w:rsidR="00CF4896" w:rsidRPr="00B932F8">
        <w:rPr>
          <w:rFonts w:eastAsia="Times New Roman" w:cstheme="minorHAnsi"/>
          <w:sz w:val="24"/>
          <w:szCs w:val="24"/>
        </w:rPr>
        <w:t>vyplývající z</w:t>
      </w:r>
      <w:r w:rsidR="00E032D1">
        <w:rPr>
          <w:rFonts w:eastAsia="Times New Roman" w:cstheme="minorHAnsi"/>
          <w:sz w:val="24"/>
          <w:szCs w:val="24"/>
        </w:rPr>
        <w:t xml:space="preserve"> </w:t>
      </w:r>
      <w:r w:rsidR="00CF4896" w:rsidRPr="00B932F8">
        <w:rPr>
          <w:rFonts w:eastAsia="Times New Roman" w:cstheme="minorHAnsi"/>
          <w:sz w:val="24"/>
          <w:szCs w:val="24"/>
        </w:rPr>
        <w:t>prezentací</w:t>
      </w:r>
      <w:r w:rsidRPr="00B932F8">
        <w:rPr>
          <w:rFonts w:eastAsia="Times New Roman" w:cstheme="minorHAnsi"/>
          <w:sz w:val="24"/>
          <w:szCs w:val="24"/>
        </w:rPr>
        <w:t xml:space="preserve"> </w:t>
      </w:r>
      <w:r w:rsidR="00E032D1">
        <w:rPr>
          <w:rFonts w:eastAsia="Times New Roman" w:cstheme="minorHAnsi"/>
          <w:sz w:val="24"/>
          <w:szCs w:val="24"/>
        </w:rPr>
        <w:t xml:space="preserve">na různá témata v rámci </w:t>
      </w:r>
      <w:r w:rsidR="00CF4896" w:rsidRPr="00B932F8">
        <w:rPr>
          <w:rFonts w:eastAsia="Times New Roman" w:cstheme="minorHAnsi"/>
          <w:sz w:val="24"/>
          <w:szCs w:val="24"/>
        </w:rPr>
        <w:t>jednotlivých hospitací.</w:t>
      </w:r>
      <w:r w:rsidR="00957140" w:rsidRPr="00B932F8">
        <w:rPr>
          <w:rFonts w:eastAsia="Times New Roman" w:cstheme="minorHAnsi"/>
          <w:sz w:val="24"/>
          <w:szCs w:val="24"/>
        </w:rPr>
        <w:t xml:space="preserve"> </w:t>
      </w:r>
      <w:r w:rsidR="00B73D92" w:rsidRPr="00B932F8">
        <w:rPr>
          <w:rFonts w:eastAsia="Times New Roman" w:cstheme="minorHAnsi"/>
          <w:sz w:val="24"/>
          <w:szCs w:val="24"/>
        </w:rPr>
        <w:t>Z hodnot</w:t>
      </w:r>
      <w:r w:rsidR="00B932F8" w:rsidRPr="00B932F8">
        <w:rPr>
          <w:rFonts w:eastAsia="Times New Roman" w:cstheme="minorHAnsi"/>
          <w:sz w:val="24"/>
          <w:szCs w:val="24"/>
        </w:rPr>
        <w:t>í</w:t>
      </w:r>
      <w:r w:rsidR="00B73D92" w:rsidRPr="00B932F8">
        <w:rPr>
          <w:rFonts w:eastAsia="Times New Roman" w:cstheme="minorHAnsi"/>
          <w:sz w:val="24"/>
          <w:szCs w:val="24"/>
        </w:rPr>
        <w:t>cích hospitačních zpráv vzešla</w:t>
      </w:r>
      <w:r w:rsidR="00CF4896" w:rsidRPr="00B932F8">
        <w:rPr>
          <w:rFonts w:eastAsia="Times New Roman" w:cstheme="minorHAnsi"/>
          <w:sz w:val="24"/>
          <w:szCs w:val="24"/>
        </w:rPr>
        <w:t xml:space="preserve"> </w:t>
      </w:r>
      <w:r w:rsidR="00B932F8" w:rsidRPr="00B932F8">
        <w:rPr>
          <w:rFonts w:eastAsia="Times New Roman" w:cstheme="minorHAnsi"/>
          <w:sz w:val="24"/>
          <w:szCs w:val="24"/>
        </w:rPr>
        <w:t>vhodná skladba</w:t>
      </w:r>
      <w:r w:rsidR="00B73D92" w:rsidRPr="00B932F8">
        <w:rPr>
          <w:rFonts w:eastAsia="Times New Roman" w:cstheme="minorHAnsi"/>
          <w:sz w:val="24"/>
          <w:szCs w:val="24"/>
        </w:rPr>
        <w:t xml:space="preserve"> témat </w:t>
      </w:r>
      <w:r w:rsidRPr="00B932F8">
        <w:rPr>
          <w:rFonts w:eastAsia="Times New Roman" w:cstheme="minorHAnsi"/>
          <w:sz w:val="24"/>
          <w:szCs w:val="24"/>
        </w:rPr>
        <w:t xml:space="preserve">pro </w:t>
      </w:r>
      <w:r w:rsidR="00B932F8" w:rsidRPr="00B932F8">
        <w:rPr>
          <w:rFonts w:eastAsia="Times New Roman" w:cstheme="minorHAnsi"/>
          <w:sz w:val="24"/>
          <w:szCs w:val="24"/>
        </w:rPr>
        <w:t xml:space="preserve">závěrečnou konferenci a </w:t>
      </w:r>
      <w:r w:rsidR="004F1643" w:rsidRPr="00B932F8">
        <w:rPr>
          <w:rFonts w:eastAsia="Times New Roman" w:cstheme="minorHAnsi"/>
          <w:sz w:val="24"/>
          <w:szCs w:val="24"/>
        </w:rPr>
        <w:t>panelovou diskusi</w:t>
      </w:r>
      <w:r w:rsidR="00B932F8" w:rsidRPr="00B932F8">
        <w:rPr>
          <w:rFonts w:eastAsia="Times New Roman" w:cstheme="minorHAnsi"/>
          <w:sz w:val="24"/>
          <w:szCs w:val="24"/>
        </w:rPr>
        <w:t>, která závěrečné setkání završila. Do diskuse byli pozváni</w:t>
      </w:r>
      <w:r w:rsidR="004F1643" w:rsidRPr="00B932F8">
        <w:rPr>
          <w:rFonts w:eastAsia="Times New Roman" w:cstheme="minorHAnsi"/>
          <w:sz w:val="24"/>
          <w:szCs w:val="24"/>
        </w:rPr>
        <w:t xml:space="preserve"> </w:t>
      </w:r>
      <w:r w:rsidR="00B73D92" w:rsidRPr="00B932F8">
        <w:rPr>
          <w:rFonts w:eastAsia="Times New Roman" w:cstheme="minorHAnsi"/>
          <w:sz w:val="24"/>
          <w:szCs w:val="24"/>
        </w:rPr>
        <w:t>expert</w:t>
      </w:r>
      <w:r w:rsidR="00B932F8" w:rsidRPr="00B932F8">
        <w:rPr>
          <w:rFonts w:eastAsia="Times New Roman" w:cstheme="minorHAnsi"/>
          <w:sz w:val="24"/>
          <w:szCs w:val="24"/>
        </w:rPr>
        <w:t>i z obou zemí</w:t>
      </w:r>
      <w:r w:rsidRPr="00B932F8">
        <w:rPr>
          <w:rFonts w:eastAsia="Times New Roman" w:cstheme="minorHAnsi"/>
          <w:sz w:val="24"/>
          <w:szCs w:val="24"/>
        </w:rPr>
        <w:t xml:space="preserve">, </w:t>
      </w:r>
      <w:r w:rsidR="00B932F8" w:rsidRPr="00B932F8">
        <w:rPr>
          <w:rFonts w:eastAsia="Times New Roman" w:cstheme="minorHAnsi"/>
          <w:sz w:val="24"/>
          <w:szCs w:val="24"/>
        </w:rPr>
        <w:t>mající</w:t>
      </w:r>
      <w:r w:rsidR="00B73D92" w:rsidRPr="00B932F8">
        <w:rPr>
          <w:rFonts w:eastAsia="Times New Roman" w:cstheme="minorHAnsi"/>
          <w:sz w:val="24"/>
          <w:szCs w:val="24"/>
        </w:rPr>
        <w:t xml:space="preserve"> na obou stranách hranice </w:t>
      </w:r>
      <w:r w:rsidRPr="00B932F8">
        <w:rPr>
          <w:rFonts w:eastAsia="Times New Roman" w:cstheme="minorHAnsi"/>
          <w:sz w:val="24"/>
          <w:szCs w:val="24"/>
        </w:rPr>
        <w:t>zásadní roli v</w:t>
      </w:r>
      <w:r w:rsidR="00B73D92" w:rsidRPr="00B932F8">
        <w:rPr>
          <w:rFonts w:eastAsia="Times New Roman" w:cstheme="minorHAnsi"/>
          <w:sz w:val="24"/>
          <w:szCs w:val="24"/>
        </w:rPr>
        <w:t xml:space="preserve"> oblasti </w:t>
      </w:r>
      <w:r w:rsidRPr="00B932F8">
        <w:rPr>
          <w:rFonts w:eastAsia="Times New Roman" w:cstheme="minorHAnsi"/>
          <w:sz w:val="24"/>
          <w:szCs w:val="24"/>
        </w:rPr>
        <w:t>mezinárodní justiční spoluprác</w:t>
      </w:r>
      <w:r w:rsidR="001C7B3A">
        <w:rPr>
          <w:rFonts w:eastAsia="Times New Roman" w:cstheme="minorHAnsi"/>
          <w:sz w:val="24"/>
          <w:szCs w:val="24"/>
        </w:rPr>
        <w:t>e</w:t>
      </w:r>
      <w:r w:rsidRPr="00B932F8">
        <w:rPr>
          <w:rFonts w:eastAsia="Times New Roman" w:cstheme="minorHAnsi"/>
          <w:sz w:val="24"/>
          <w:szCs w:val="24"/>
        </w:rPr>
        <w:t xml:space="preserve"> v boji proti kybernetické kriminalitě</w:t>
      </w:r>
      <w:r w:rsidR="00E227E4" w:rsidRPr="00B932F8">
        <w:rPr>
          <w:rFonts w:eastAsia="Times New Roman" w:cstheme="minorHAnsi"/>
          <w:sz w:val="24"/>
          <w:szCs w:val="24"/>
        </w:rPr>
        <w:t xml:space="preserve">, </w:t>
      </w:r>
      <w:r w:rsidRPr="00B932F8">
        <w:rPr>
          <w:rFonts w:eastAsia="Times New Roman" w:cstheme="minorHAnsi"/>
          <w:sz w:val="24"/>
          <w:szCs w:val="24"/>
        </w:rPr>
        <w:t>násilí z nenávisti a problematice</w:t>
      </w:r>
      <w:r w:rsidR="00B12733">
        <w:rPr>
          <w:rFonts w:eastAsia="Times New Roman" w:cstheme="minorHAnsi"/>
          <w:sz w:val="24"/>
          <w:szCs w:val="24"/>
        </w:rPr>
        <w:t xml:space="preserve"> ukládání, resp. vymáhání</w:t>
      </w:r>
      <w:r w:rsidRPr="00B932F8">
        <w:rPr>
          <w:rFonts w:eastAsia="Times New Roman" w:cstheme="minorHAnsi"/>
          <w:sz w:val="24"/>
          <w:szCs w:val="24"/>
        </w:rPr>
        <w:t xml:space="preserve"> peněžitých trestů. Státní zástupci </w:t>
      </w:r>
      <w:r w:rsidR="009E596C" w:rsidRPr="00B932F8">
        <w:rPr>
          <w:rFonts w:eastAsia="Times New Roman" w:cstheme="minorHAnsi"/>
          <w:sz w:val="24"/>
          <w:szCs w:val="24"/>
        </w:rPr>
        <w:t xml:space="preserve">a zaměstnanci institucí </w:t>
      </w:r>
      <w:r w:rsidRPr="00B932F8">
        <w:rPr>
          <w:rFonts w:eastAsia="Times New Roman" w:cstheme="minorHAnsi"/>
          <w:sz w:val="24"/>
          <w:szCs w:val="24"/>
        </w:rPr>
        <w:t>s</w:t>
      </w:r>
      <w:r w:rsidR="00B932F8" w:rsidRPr="00B932F8">
        <w:rPr>
          <w:rFonts w:eastAsia="Times New Roman" w:cstheme="minorHAnsi"/>
          <w:sz w:val="24"/>
          <w:szCs w:val="24"/>
        </w:rPr>
        <w:t xml:space="preserve">e zabývali také </w:t>
      </w:r>
      <w:r w:rsidR="00B12733">
        <w:rPr>
          <w:rFonts w:eastAsia="Times New Roman" w:cstheme="minorHAnsi"/>
          <w:sz w:val="24"/>
          <w:szCs w:val="24"/>
        </w:rPr>
        <w:t xml:space="preserve">vytvářením </w:t>
      </w:r>
      <w:r w:rsidRPr="00B932F8">
        <w:rPr>
          <w:rFonts w:eastAsia="Times New Roman" w:cstheme="minorHAnsi"/>
          <w:sz w:val="24"/>
          <w:szCs w:val="24"/>
        </w:rPr>
        <w:t>společný</w:t>
      </w:r>
      <w:r w:rsidR="00B12733">
        <w:rPr>
          <w:rFonts w:eastAsia="Times New Roman" w:cstheme="minorHAnsi"/>
          <w:sz w:val="24"/>
          <w:szCs w:val="24"/>
        </w:rPr>
        <w:t>ch</w:t>
      </w:r>
      <w:r w:rsidRPr="00B932F8">
        <w:rPr>
          <w:rFonts w:eastAsia="Times New Roman" w:cstheme="minorHAnsi"/>
          <w:sz w:val="24"/>
          <w:szCs w:val="24"/>
        </w:rPr>
        <w:t xml:space="preserve"> vyšetřovací</w:t>
      </w:r>
      <w:r w:rsidR="00B12733">
        <w:rPr>
          <w:rFonts w:eastAsia="Times New Roman" w:cstheme="minorHAnsi"/>
          <w:sz w:val="24"/>
          <w:szCs w:val="24"/>
        </w:rPr>
        <w:t>ch</w:t>
      </w:r>
      <w:r w:rsidR="00B932F8" w:rsidRPr="00B932F8">
        <w:rPr>
          <w:rFonts w:eastAsia="Times New Roman" w:cstheme="minorHAnsi"/>
          <w:sz w:val="24"/>
          <w:szCs w:val="24"/>
        </w:rPr>
        <w:t xml:space="preserve"> </w:t>
      </w:r>
      <w:r w:rsidRPr="00B932F8">
        <w:rPr>
          <w:rFonts w:eastAsia="Times New Roman" w:cstheme="minorHAnsi"/>
          <w:sz w:val="24"/>
          <w:szCs w:val="24"/>
        </w:rPr>
        <w:t>tým</w:t>
      </w:r>
      <w:r w:rsidR="00B12733">
        <w:rPr>
          <w:rFonts w:eastAsia="Times New Roman" w:cstheme="minorHAnsi"/>
          <w:sz w:val="24"/>
          <w:szCs w:val="24"/>
        </w:rPr>
        <w:t>ů</w:t>
      </w:r>
      <w:r w:rsidR="00B932F8" w:rsidRPr="00B932F8">
        <w:rPr>
          <w:rFonts w:eastAsia="Times New Roman" w:cstheme="minorHAnsi"/>
          <w:sz w:val="24"/>
          <w:szCs w:val="24"/>
        </w:rPr>
        <w:t xml:space="preserve"> jakožto nadnárodní</w:t>
      </w:r>
      <w:r w:rsidR="00B12733">
        <w:rPr>
          <w:rFonts w:eastAsia="Times New Roman" w:cstheme="minorHAnsi"/>
          <w:sz w:val="24"/>
          <w:szCs w:val="24"/>
        </w:rPr>
        <w:t>ho</w:t>
      </w:r>
      <w:r w:rsidR="00B932F8" w:rsidRPr="00B932F8">
        <w:rPr>
          <w:rFonts w:eastAsia="Times New Roman" w:cstheme="minorHAnsi"/>
          <w:sz w:val="24"/>
          <w:szCs w:val="24"/>
        </w:rPr>
        <w:t xml:space="preserve"> instrument</w:t>
      </w:r>
      <w:r w:rsidR="00B12733">
        <w:rPr>
          <w:rFonts w:eastAsia="Times New Roman" w:cstheme="minorHAnsi"/>
          <w:sz w:val="24"/>
          <w:szCs w:val="24"/>
        </w:rPr>
        <w:t>u</w:t>
      </w:r>
      <w:r w:rsidRPr="00B932F8">
        <w:rPr>
          <w:rFonts w:eastAsia="Times New Roman" w:cstheme="minorHAnsi"/>
          <w:sz w:val="24"/>
          <w:szCs w:val="24"/>
        </w:rPr>
        <w:t xml:space="preserve">, </w:t>
      </w:r>
      <w:r w:rsidR="00B932F8" w:rsidRPr="00B932F8">
        <w:rPr>
          <w:rFonts w:eastAsia="Times New Roman" w:cstheme="minorHAnsi"/>
          <w:sz w:val="24"/>
          <w:szCs w:val="24"/>
        </w:rPr>
        <w:t xml:space="preserve">díky kterému </w:t>
      </w:r>
      <w:r w:rsidR="00370D2F">
        <w:rPr>
          <w:rFonts w:eastAsia="Times New Roman" w:cstheme="minorHAnsi"/>
          <w:sz w:val="24"/>
          <w:szCs w:val="24"/>
        </w:rPr>
        <w:t xml:space="preserve">je vylepšena </w:t>
      </w:r>
      <w:r w:rsidR="00370D2F" w:rsidRPr="00B932F8">
        <w:rPr>
          <w:rFonts w:eastAsia="Times New Roman" w:cstheme="minorHAnsi"/>
          <w:sz w:val="24"/>
          <w:szCs w:val="24"/>
        </w:rPr>
        <w:t>kvalita</w:t>
      </w:r>
      <w:r w:rsidRPr="00B932F8">
        <w:rPr>
          <w:rFonts w:eastAsia="Times New Roman" w:cstheme="minorHAnsi"/>
          <w:sz w:val="24"/>
          <w:szCs w:val="24"/>
        </w:rPr>
        <w:t xml:space="preserve"> objasňování a vyšetřování kriminality v příhraniční oblasti.</w:t>
      </w:r>
      <w:r w:rsidR="004F1643" w:rsidRPr="00B932F8">
        <w:rPr>
          <w:rFonts w:eastAsia="Times New Roman" w:cstheme="minorHAnsi"/>
          <w:sz w:val="24"/>
          <w:szCs w:val="24"/>
        </w:rPr>
        <w:t xml:space="preserve"> </w:t>
      </w:r>
      <w:r w:rsidR="002E2014">
        <w:rPr>
          <w:rFonts w:eastAsia="Times New Roman" w:cstheme="minorHAnsi"/>
          <w:sz w:val="24"/>
          <w:szCs w:val="24"/>
        </w:rPr>
        <w:t xml:space="preserve"> </w:t>
      </w:r>
    </w:p>
    <w:p w14:paraId="6092DF48" w14:textId="1734D3BC" w:rsidR="004F1643" w:rsidRDefault="002E2014" w:rsidP="002E2014">
      <w:pPr>
        <w:pStyle w:val="Odstavecseseznamem"/>
        <w:spacing w:after="0" w:line="276" w:lineRule="auto"/>
        <w:jc w:val="both"/>
        <w:rPr>
          <w:rFonts w:eastAsia="Times New Roman" w:cstheme="minorHAnsi"/>
          <w:sz w:val="24"/>
          <w:szCs w:val="24"/>
        </w:rPr>
      </w:pPr>
      <w:r>
        <w:rPr>
          <w:rFonts w:eastAsia="Times New Roman" w:cstheme="minorHAnsi"/>
          <w:sz w:val="24"/>
          <w:szCs w:val="24"/>
        </w:rPr>
        <w:lastRenderedPageBreak/>
        <w:t>Doprovodně jsou Saské rozvojové bance (SAB) předloženy prezentace ze závěrečné konference, které byly poskytnuty všem zúčastněným institucím a účastníkům konference.</w:t>
      </w:r>
    </w:p>
    <w:p w14:paraId="4121094F" w14:textId="77777777" w:rsidR="00B932F8" w:rsidRPr="00B932F8" w:rsidRDefault="00B932F8" w:rsidP="00B932F8">
      <w:pPr>
        <w:pStyle w:val="Odstavecseseznamem"/>
        <w:spacing w:after="0" w:line="276" w:lineRule="auto"/>
        <w:jc w:val="both"/>
        <w:rPr>
          <w:rFonts w:eastAsia="Times New Roman" w:cstheme="minorHAnsi"/>
          <w:sz w:val="24"/>
          <w:szCs w:val="24"/>
        </w:rPr>
      </w:pPr>
    </w:p>
    <w:p w14:paraId="19E0CC89" w14:textId="158B0B61" w:rsidR="003B414B" w:rsidRDefault="003B414B" w:rsidP="003B414B">
      <w:pPr>
        <w:pStyle w:val="Odstavecseseznamem"/>
        <w:numPr>
          <w:ilvl w:val="0"/>
          <w:numId w:val="4"/>
        </w:numPr>
        <w:spacing w:after="0" w:line="276" w:lineRule="auto"/>
        <w:jc w:val="both"/>
        <w:rPr>
          <w:rFonts w:eastAsia="Times New Roman" w:cstheme="minorHAnsi"/>
          <w:sz w:val="24"/>
          <w:szCs w:val="24"/>
        </w:rPr>
      </w:pPr>
      <w:r w:rsidRPr="00240562">
        <w:rPr>
          <w:rFonts w:eastAsia="Times New Roman" w:cstheme="minorHAnsi"/>
          <w:sz w:val="24"/>
          <w:szCs w:val="24"/>
        </w:rPr>
        <w:t xml:space="preserve">Dílčím cílem projektu </w:t>
      </w:r>
      <w:r w:rsidR="004F1643" w:rsidRPr="00240562">
        <w:rPr>
          <w:rFonts w:eastAsia="Times New Roman" w:cstheme="minorHAnsi"/>
          <w:sz w:val="24"/>
          <w:szCs w:val="24"/>
        </w:rPr>
        <w:t xml:space="preserve">bylo </w:t>
      </w:r>
      <w:r w:rsidRPr="00240562">
        <w:rPr>
          <w:rFonts w:eastAsia="Times New Roman" w:cstheme="minorHAnsi"/>
          <w:sz w:val="24"/>
          <w:szCs w:val="24"/>
        </w:rPr>
        <w:t>zvyšování jazykov</w:t>
      </w:r>
      <w:r w:rsidR="005F46AB">
        <w:rPr>
          <w:rFonts w:eastAsia="Times New Roman" w:cstheme="minorHAnsi"/>
          <w:sz w:val="24"/>
          <w:szCs w:val="24"/>
        </w:rPr>
        <w:t xml:space="preserve">ých znalostí </w:t>
      </w:r>
      <w:r w:rsidRPr="00240562">
        <w:rPr>
          <w:rFonts w:eastAsia="Times New Roman" w:cstheme="minorHAnsi"/>
          <w:sz w:val="24"/>
          <w:szCs w:val="24"/>
        </w:rPr>
        <w:t>jednotlivých odborníků</w:t>
      </w:r>
      <w:r w:rsidR="009E596C">
        <w:rPr>
          <w:rFonts w:eastAsia="Times New Roman" w:cstheme="minorHAnsi"/>
          <w:sz w:val="24"/>
          <w:szCs w:val="24"/>
        </w:rPr>
        <w:t xml:space="preserve"> na české i saské straně</w:t>
      </w:r>
      <w:r w:rsidRPr="00240562">
        <w:rPr>
          <w:rFonts w:eastAsia="Times New Roman" w:cstheme="minorHAnsi"/>
          <w:sz w:val="24"/>
          <w:szCs w:val="24"/>
        </w:rPr>
        <w:t>.</w:t>
      </w:r>
      <w:r w:rsidR="00B12733">
        <w:rPr>
          <w:rFonts w:eastAsia="Times New Roman" w:cstheme="minorHAnsi"/>
          <w:sz w:val="24"/>
          <w:szCs w:val="24"/>
        </w:rPr>
        <w:t xml:space="preserve"> Průběh jazykových kurzů a jejich cílových skupin je blíže popsán v odstavci 4. d) </w:t>
      </w:r>
    </w:p>
    <w:p w14:paraId="50BDFF11" w14:textId="6DD73DF0" w:rsidR="002E2014" w:rsidRDefault="002E2014" w:rsidP="002E2014">
      <w:pPr>
        <w:spacing w:after="0" w:line="276" w:lineRule="auto"/>
        <w:jc w:val="both"/>
        <w:rPr>
          <w:rFonts w:eastAsia="Times New Roman" w:cstheme="minorHAnsi"/>
          <w:sz w:val="24"/>
          <w:szCs w:val="24"/>
        </w:rPr>
      </w:pPr>
    </w:p>
    <w:p w14:paraId="2EDD102F" w14:textId="1734DF19" w:rsidR="002E2014" w:rsidRPr="002E2014" w:rsidRDefault="002E2014" w:rsidP="002E2014">
      <w:pPr>
        <w:spacing w:line="276" w:lineRule="auto"/>
        <w:jc w:val="both"/>
        <w:rPr>
          <w:rFonts w:cstheme="minorHAnsi"/>
          <w:bCs/>
          <w:sz w:val="24"/>
          <w:szCs w:val="24"/>
        </w:rPr>
      </w:pPr>
      <w:r>
        <w:rPr>
          <w:rFonts w:cstheme="minorHAnsi"/>
          <w:bCs/>
          <w:sz w:val="24"/>
          <w:szCs w:val="24"/>
        </w:rPr>
        <w:t>I přes náhlá onemocnění účastníku jednotlivých projektových aktivit bylo do projektu zapojeno dohromady přes 100 pracovníku justičních orgánu České republiky a Svobodného státu Sasko a dalších pracovníku justičních orgánu obou partnerských státu.</w:t>
      </w:r>
    </w:p>
    <w:p w14:paraId="6544D5D3" w14:textId="77777777" w:rsidR="00F60C5A" w:rsidRDefault="00F60C5A" w:rsidP="00F60C5A">
      <w:pPr>
        <w:pStyle w:val="Odstavecseseznamem"/>
        <w:spacing w:line="276" w:lineRule="auto"/>
        <w:rPr>
          <w:rFonts w:cstheme="minorHAnsi"/>
          <w:b/>
          <w:bCs/>
          <w:sz w:val="28"/>
          <w:szCs w:val="28"/>
          <w:u w:val="single"/>
        </w:rPr>
      </w:pPr>
    </w:p>
    <w:p w14:paraId="60135E70" w14:textId="5C364E90" w:rsidR="000D3F31" w:rsidRPr="005F3A42" w:rsidRDefault="00222B64" w:rsidP="00240562">
      <w:pPr>
        <w:pStyle w:val="Odstavecseseznamem"/>
        <w:numPr>
          <w:ilvl w:val="0"/>
          <w:numId w:val="3"/>
        </w:numPr>
        <w:spacing w:line="276" w:lineRule="auto"/>
        <w:rPr>
          <w:rFonts w:cstheme="minorHAnsi"/>
          <w:b/>
          <w:bCs/>
          <w:sz w:val="24"/>
          <w:szCs w:val="24"/>
          <w:u w:val="single"/>
        </w:rPr>
      </w:pPr>
      <w:r w:rsidRPr="005F3A42">
        <w:rPr>
          <w:rFonts w:cstheme="minorHAnsi"/>
          <w:b/>
          <w:bCs/>
          <w:sz w:val="24"/>
          <w:szCs w:val="24"/>
          <w:u w:val="single"/>
        </w:rPr>
        <w:t>Klíčové aktivity</w:t>
      </w:r>
      <w:r w:rsidR="000D3F31" w:rsidRPr="005F3A42">
        <w:rPr>
          <w:rFonts w:cstheme="minorHAnsi"/>
          <w:b/>
          <w:bCs/>
          <w:sz w:val="24"/>
          <w:szCs w:val="24"/>
          <w:u w:val="single"/>
        </w:rPr>
        <w:t xml:space="preserve"> projektu:</w:t>
      </w:r>
    </w:p>
    <w:p w14:paraId="1AA7B29D" w14:textId="4D2AF62F" w:rsidR="0039358E" w:rsidRDefault="005F3A42" w:rsidP="009E596C">
      <w:pPr>
        <w:spacing w:after="0" w:line="276" w:lineRule="auto"/>
        <w:contextualSpacing/>
        <w:jc w:val="both"/>
        <w:rPr>
          <w:rFonts w:eastAsia="Times New Roman" w:cstheme="minorHAnsi"/>
          <w:sz w:val="24"/>
          <w:szCs w:val="24"/>
        </w:rPr>
      </w:pPr>
      <w:r>
        <w:rPr>
          <w:rFonts w:eastAsia="Times New Roman" w:cstheme="minorHAnsi"/>
          <w:sz w:val="24"/>
          <w:szCs w:val="24"/>
        </w:rPr>
        <w:t xml:space="preserve">Uskutečněné </w:t>
      </w:r>
      <w:r w:rsidR="003B414B" w:rsidRPr="003B414B">
        <w:rPr>
          <w:rFonts w:eastAsia="Times New Roman" w:cstheme="minorHAnsi"/>
          <w:sz w:val="24"/>
          <w:szCs w:val="24"/>
        </w:rPr>
        <w:t>aktivity</w:t>
      </w:r>
      <w:r>
        <w:rPr>
          <w:rFonts w:eastAsia="Times New Roman" w:cstheme="minorHAnsi"/>
          <w:sz w:val="24"/>
          <w:szCs w:val="24"/>
        </w:rPr>
        <w:t xml:space="preserve"> v projektu je možné</w:t>
      </w:r>
      <w:r w:rsidR="003B414B" w:rsidRPr="003B414B">
        <w:rPr>
          <w:rFonts w:eastAsia="Times New Roman" w:cstheme="minorHAnsi"/>
          <w:sz w:val="24"/>
          <w:szCs w:val="24"/>
        </w:rPr>
        <w:t xml:space="preserve"> děl</w:t>
      </w:r>
      <w:r>
        <w:rPr>
          <w:rFonts w:eastAsia="Times New Roman" w:cstheme="minorHAnsi"/>
          <w:sz w:val="24"/>
          <w:szCs w:val="24"/>
        </w:rPr>
        <w:t>it</w:t>
      </w:r>
      <w:r w:rsidR="003B414B" w:rsidRPr="003B414B">
        <w:rPr>
          <w:rFonts w:eastAsia="Times New Roman" w:cstheme="minorHAnsi"/>
          <w:sz w:val="24"/>
          <w:szCs w:val="24"/>
        </w:rPr>
        <w:t xml:space="preserve"> dle</w:t>
      </w:r>
      <w:r>
        <w:rPr>
          <w:rFonts w:eastAsia="Times New Roman" w:cstheme="minorHAnsi"/>
          <w:sz w:val="24"/>
          <w:szCs w:val="24"/>
        </w:rPr>
        <w:t xml:space="preserve"> odborné</w:t>
      </w:r>
      <w:r w:rsidR="003B414B" w:rsidRPr="003B414B">
        <w:rPr>
          <w:rFonts w:eastAsia="Times New Roman" w:cstheme="minorHAnsi"/>
          <w:sz w:val="24"/>
          <w:szCs w:val="24"/>
        </w:rPr>
        <w:t xml:space="preserve"> </w:t>
      </w:r>
      <w:r>
        <w:rPr>
          <w:rFonts w:eastAsia="Times New Roman" w:cstheme="minorHAnsi"/>
          <w:sz w:val="24"/>
          <w:szCs w:val="24"/>
        </w:rPr>
        <w:t>oblasti</w:t>
      </w:r>
      <w:r w:rsidR="0039358E">
        <w:rPr>
          <w:rFonts w:eastAsia="Times New Roman" w:cstheme="minorHAnsi"/>
          <w:sz w:val="24"/>
          <w:szCs w:val="24"/>
        </w:rPr>
        <w:t xml:space="preserve"> na </w:t>
      </w:r>
      <w:r>
        <w:rPr>
          <w:rFonts w:eastAsia="Times New Roman" w:cstheme="minorHAnsi"/>
          <w:sz w:val="24"/>
          <w:szCs w:val="24"/>
        </w:rPr>
        <w:t>sféru výkonu trestu</w:t>
      </w:r>
      <w:r w:rsidR="0039358E">
        <w:rPr>
          <w:rFonts w:eastAsia="Times New Roman" w:cstheme="minorHAnsi"/>
          <w:sz w:val="24"/>
          <w:szCs w:val="24"/>
        </w:rPr>
        <w:t xml:space="preserve"> a trestního stíhání</w:t>
      </w:r>
      <w:r w:rsidR="003B414B" w:rsidRPr="003B414B">
        <w:rPr>
          <w:rFonts w:eastAsia="Times New Roman" w:cstheme="minorHAnsi"/>
          <w:sz w:val="24"/>
          <w:szCs w:val="24"/>
        </w:rPr>
        <w:t xml:space="preserve">, </w:t>
      </w:r>
      <w:r w:rsidR="0039358E">
        <w:rPr>
          <w:rFonts w:eastAsia="Times New Roman" w:cstheme="minorHAnsi"/>
          <w:sz w:val="24"/>
          <w:szCs w:val="24"/>
        </w:rPr>
        <w:t xml:space="preserve">dle zapojených </w:t>
      </w:r>
      <w:r w:rsidR="003B414B" w:rsidRPr="003B414B">
        <w:rPr>
          <w:rFonts w:eastAsia="Times New Roman" w:cstheme="minorHAnsi"/>
          <w:sz w:val="24"/>
          <w:szCs w:val="24"/>
        </w:rPr>
        <w:t>institucí, které se jich účastn</w:t>
      </w:r>
      <w:r>
        <w:rPr>
          <w:rFonts w:eastAsia="Times New Roman" w:cstheme="minorHAnsi"/>
          <w:sz w:val="24"/>
          <w:szCs w:val="24"/>
        </w:rPr>
        <w:t>ili</w:t>
      </w:r>
      <w:r w:rsidR="003B414B" w:rsidRPr="003B414B">
        <w:rPr>
          <w:rFonts w:eastAsia="Times New Roman" w:cstheme="minorHAnsi"/>
          <w:sz w:val="24"/>
          <w:szCs w:val="24"/>
        </w:rPr>
        <w:t xml:space="preserve">, a </w:t>
      </w:r>
      <w:r w:rsidR="0039358E">
        <w:rPr>
          <w:rFonts w:eastAsia="Times New Roman" w:cstheme="minorHAnsi"/>
          <w:sz w:val="24"/>
          <w:szCs w:val="24"/>
        </w:rPr>
        <w:t xml:space="preserve">dle </w:t>
      </w:r>
      <w:r w:rsidR="003B414B" w:rsidRPr="003B414B">
        <w:rPr>
          <w:rFonts w:eastAsia="Times New Roman" w:cstheme="minorHAnsi"/>
          <w:sz w:val="24"/>
          <w:szCs w:val="24"/>
        </w:rPr>
        <w:t>cílových skupin</w:t>
      </w:r>
      <w:r w:rsidR="004F1643">
        <w:rPr>
          <w:rFonts w:eastAsia="Times New Roman" w:cstheme="minorHAnsi"/>
          <w:sz w:val="24"/>
          <w:szCs w:val="24"/>
        </w:rPr>
        <w:t>, které zahrnují.</w:t>
      </w:r>
      <w:r w:rsidR="003B414B" w:rsidRPr="003B414B">
        <w:rPr>
          <w:rFonts w:eastAsia="Times New Roman" w:cstheme="minorHAnsi"/>
          <w:sz w:val="24"/>
          <w:szCs w:val="24"/>
        </w:rPr>
        <w:t xml:space="preserve"> </w:t>
      </w:r>
      <w:r>
        <w:rPr>
          <w:rFonts w:eastAsia="Times New Roman" w:cstheme="minorHAnsi"/>
          <w:sz w:val="24"/>
          <w:szCs w:val="24"/>
        </w:rPr>
        <w:t xml:space="preserve">Všechny aktivity, vyjma vnitrostátně organizovaných jazykových kurzů, probíhaly přeshraničně a v paritním </w:t>
      </w:r>
      <w:r w:rsidR="00ED3C6B">
        <w:rPr>
          <w:rFonts w:eastAsia="Times New Roman" w:cstheme="minorHAnsi"/>
          <w:sz w:val="24"/>
          <w:szCs w:val="24"/>
        </w:rPr>
        <w:t>obsazení</w:t>
      </w:r>
      <w:r>
        <w:rPr>
          <w:rFonts w:eastAsia="Times New Roman" w:cstheme="minorHAnsi"/>
          <w:sz w:val="24"/>
          <w:szCs w:val="24"/>
        </w:rPr>
        <w:t xml:space="preserve"> účastníků na české a saské straně.</w:t>
      </w:r>
    </w:p>
    <w:p w14:paraId="4B079710" w14:textId="7D3B18DA" w:rsidR="00AA7EA6" w:rsidRDefault="00AA7EA6" w:rsidP="00240562">
      <w:pPr>
        <w:spacing w:after="0" w:line="276" w:lineRule="auto"/>
        <w:contextualSpacing/>
        <w:jc w:val="both"/>
        <w:rPr>
          <w:rFonts w:eastAsia="Times New Roman" w:cstheme="minorHAnsi"/>
          <w:sz w:val="24"/>
          <w:szCs w:val="24"/>
        </w:rPr>
      </w:pPr>
    </w:p>
    <w:p w14:paraId="47E53F54" w14:textId="1DEDACCB" w:rsidR="00AA7EA6" w:rsidRDefault="00AA7EA6" w:rsidP="00240562">
      <w:pPr>
        <w:spacing w:after="0" w:line="276" w:lineRule="auto"/>
        <w:contextualSpacing/>
        <w:jc w:val="both"/>
        <w:rPr>
          <w:rFonts w:eastAsia="Times New Roman" w:cstheme="minorHAnsi"/>
          <w:sz w:val="24"/>
          <w:szCs w:val="24"/>
        </w:rPr>
      </w:pPr>
      <w:r>
        <w:rPr>
          <w:rFonts w:eastAsia="Times New Roman" w:cstheme="minorHAnsi"/>
          <w:sz w:val="24"/>
          <w:szCs w:val="24"/>
        </w:rPr>
        <w:t xml:space="preserve">a) </w:t>
      </w:r>
      <w:r w:rsidR="003B414B" w:rsidRPr="003B414B">
        <w:rPr>
          <w:rFonts w:eastAsia="Times New Roman" w:cstheme="minorHAnsi"/>
          <w:sz w:val="24"/>
          <w:szCs w:val="24"/>
        </w:rPr>
        <w:t>Do projektu zapojen</w:t>
      </w:r>
      <w:r w:rsidR="002E2014">
        <w:rPr>
          <w:rFonts w:eastAsia="Times New Roman" w:cstheme="minorHAnsi"/>
          <w:sz w:val="24"/>
          <w:szCs w:val="24"/>
        </w:rPr>
        <w:t xml:space="preserve">í </w:t>
      </w:r>
      <w:r w:rsidR="003B414B" w:rsidRPr="003B414B">
        <w:rPr>
          <w:rFonts w:eastAsia="Times New Roman" w:cstheme="minorHAnsi"/>
          <w:sz w:val="24"/>
          <w:szCs w:val="24"/>
        </w:rPr>
        <w:t>ředitelé věznic</w:t>
      </w:r>
      <w:r w:rsidR="0039358E">
        <w:rPr>
          <w:rFonts w:eastAsia="Times New Roman" w:cstheme="minorHAnsi"/>
          <w:sz w:val="24"/>
          <w:szCs w:val="24"/>
        </w:rPr>
        <w:t xml:space="preserve"> a </w:t>
      </w:r>
      <w:r w:rsidR="005F3A42" w:rsidRPr="009E7C0E">
        <w:rPr>
          <w:rFonts w:eastAsia="Times New Roman" w:cstheme="minorHAnsi"/>
          <w:sz w:val="24"/>
          <w:szCs w:val="24"/>
        </w:rPr>
        <w:t xml:space="preserve">odborný </w:t>
      </w:r>
      <w:r w:rsidR="002E2014">
        <w:rPr>
          <w:rFonts w:eastAsia="Times New Roman" w:cstheme="minorHAnsi"/>
          <w:sz w:val="24"/>
          <w:szCs w:val="24"/>
        </w:rPr>
        <w:t>personál</w:t>
      </w:r>
      <w:r w:rsidR="005F3A42" w:rsidRPr="009E7C0E">
        <w:rPr>
          <w:rFonts w:eastAsia="Times New Roman" w:cstheme="minorHAnsi"/>
          <w:sz w:val="24"/>
          <w:szCs w:val="24"/>
        </w:rPr>
        <w:t xml:space="preserve"> věznic</w:t>
      </w:r>
      <w:r w:rsidR="003B414B" w:rsidRPr="003B414B">
        <w:rPr>
          <w:rFonts w:eastAsia="Times New Roman" w:cstheme="minorHAnsi"/>
          <w:sz w:val="24"/>
          <w:szCs w:val="24"/>
        </w:rPr>
        <w:t xml:space="preserve">, pro </w:t>
      </w:r>
      <w:r w:rsidR="001D47B0">
        <w:rPr>
          <w:rFonts w:eastAsia="Times New Roman" w:cstheme="minorHAnsi"/>
          <w:sz w:val="24"/>
          <w:szCs w:val="24"/>
        </w:rPr>
        <w:t>něž</w:t>
      </w:r>
      <w:r w:rsidR="003B414B" w:rsidRPr="003B414B">
        <w:rPr>
          <w:rFonts w:eastAsia="Times New Roman" w:cstheme="minorHAnsi"/>
          <w:sz w:val="24"/>
          <w:szCs w:val="24"/>
        </w:rPr>
        <w:t xml:space="preserve"> </w:t>
      </w:r>
      <w:r w:rsidR="0039358E">
        <w:rPr>
          <w:rFonts w:eastAsia="Times New Roman" w:cstheme="minorHAnsi"/>
          <w:sz w:val="24"/>
          <w:szCs w:val="24"/>
        </w:rPr>
        <w:t>bylo</w:t>
      </w:r>
      <w:r w:rsidR="0039358E" w:rsidRPr="003B414B">
        <w:rPr>
          <w:rFonts w:eastAsia="Times New Roman" w:cstheme="minorHAnsi"/>
          <w:sz w:val="24"/>
          <w:szCs w:val="24"/>
        </w:rPr>
        <w:t xml:space="preserve"> </w:t>
      </w:r>
      <w:r w:rsidR="005F3A42">
        <w:rPr>
          <w:rFonts w:eastAsia="Times New Roman" w:cstheme="minorHAnsi"/>
          <w:sz w:val="24"/>
          <w:szCs w:val="24"/>
        </w:rPr>
        <w:t>připraveno a zajištěno</w:t>
      </w:r>
      <w:r w:rsidR="003B414B" w:rsidRPr="003B414B">
        <w:rPr>
          <w:rFonts w:eastAsia="Times New Roman" w:cstheme="minorHAnsi"/>
          <w:sz w:val="24"/>
          <w:szCs w:val="24"/>
        </w:rPr>
        <w:t xml:space="preserve"> osm workshopů</w:t>
      </w:r>
      <w:r w:rsidR="00B12733">
        <w:rPr>
          <w:rFonts w:eastAsia="Times New Roman" w:cstheme="minorHAnsi"/>
          <w:sz w:val="24"/>
          <w:szCs w:val="24"/>
        </w:rPr>
        <w:t xml:space="preserve"> </w:t>
      </w:r>
      <w:r w:rsidR="003B414B">
        <w:rPr>
          <w:rFonts w:eastAsia="Times New Roman" w:cstheme="minorHAnsi"/>
          <w:sz w:val="24"/>
          <w:szCs w:val="24"/>
        </w:rPr>
        <w:t>a</w:t>
      </w:r>
      <w:r w:rsidR="003B414B" w:rsidRPr="003B414B">
        <w:rPr>
          <w:rFonts w:eastAsia="Times New Roman" w:cstheme="minorHAnsi"/>
          <w:sz w:val="24"/>
          <w:szCs w:val="24"/>
        </w:rPr>
        <w:t xml:space="preserve"> </w:t>
      </w:r>
      <w:r w:rsidR="005B28D0">
        <w:rPr>
          <w:rFonts w:eastAsia="Times New Roman" w:cstheme="minorHAnsi"/>
          <w:sz w:val="24"/>
          <w:szCs w:val="24"/>
        </w:rPr>
        <w:t xml:space="preserve">závěrečná </w:t>
      </w:r>
      <w:r w:rsidR="003B414B" w:rsidRPr="003B414B">
        <w:rPr>
          <w:rFonts w:eastAsia="Times New Roman" w:cstheme="minorHAnsi"/>
          <w:sz w:val="24"/>
          <w:szCs w:val="24"/>
        </w:rPr>
        <w:t xml:space="preserve">konference pro odbornou </w:t>
      </w:r>
      <w:r w:rsidR="002E2014" w:rsidRPr="003B414B">
        <w:rPr>
          <w:rFonts w:eastAsia="Times New Roman" w:cstheme="minorHAnsi"/>
          <w:sz w:val="24"/>
          <w:szCs w:val="24"/>
        </w:rPr>
        <w:t>veřejnost</w:t>
      </w:r>
      <w:r w:rsidR="00735FB7">
        <w:rPr>
          <w:rFonts w:eastAsia="Times New Roman" w:cstheme="minorHAnsi"/>
          <w:sz w:val="24"/>
          <w:szCs w:val="24"/>
        </w:rPr>
        <w:t xml:space="preserve"> na české straně –</w:t>
      </w:r>
      <w:r w:rsidR="002E2014">
        <w:rPr>
          <w:rFonts w:eastAsia="Times New Roman" w:cstheme="minorHAnsi"/>
          <w:sz w:val="24"/>
          <w:szCs w:val="24"/>
        </w:rPr>
        <w:t xml:space="preserve"> aktivita</w:t>
      </w:r>
      <w:r w:rsidR="002E2014" w:rsidRPr="002E2014">
        <w:rPr>
          <w:rFonts w:eastAsia="Times New Roman" w:cstheme="minorHAnsi"/>
          <w:sz w:val="24"/>
          <w:szCs w:val="24"/>
        </w:rPr>
        <w:t xml:space="preserve"> č. I, II a IV projektové žádosti</w:t>
      </w:r>
      <w:r w:rsidR="00A20C38">
        <w:rPr>
          <w:rFonts w:eastAsia="Times New Roman" w:cstheme="minorHAnsi"/>
          <w:sz w:val="24"/>
          <w:szCs w:val="24"/>
        </w:rPr>
        <w:t xml:space="preserve"> (4.1.1 Cíle projektu)</w:t>
      </w:r>
    </w:p>
    <w:p w14:paraId="621AD124" w14:textId="03A03F0F" w:rsidR="002B21D1" w:rsidRDefault="00AA7EA6" w:rsidP="002E2014">
      <w:pPr>
        <w:spacing w:line="276" w:lineRule="auto"/>
        <w:contextualSpacing/>
        <w:jc w:val="both"/>
        <w:rPr>
          <w:rFonts w:eastAsia="Times New Roman" w:cstheme="minorHAnsi"/>
          <w:sz w:val="24"/>
          <w:szCs w:val="24"/>
        </w:rPr>
      </w:pPr>
      <w:r>
        <w:rPr>
          <w:rFonts w:eastAsia="Times New Roman" w:cstheme="minorHAnsi"/>
          <w:sz w:val="24"/>
          <w:szCs w:val="24"/>
        </w:rPr>
        <w:t xml:space="preserve">b) </w:t>
      </w:r>
      <w:r w:rsidR="003B414B" w:rsidRPr="003B414B">
        <w:rPr>
          <w:rFonts w:eastAsia="Times New Roman" w:cstheme="minorHAnsi"/>
          <w:sz w:val="24"/>
          <w:szCs w:val="24"/>
        </w:rPr>
        <w:t xml:space="preserve">Zapojení státní zástupci </w:t>
      </w:r>
      <w:r w:rsidR="002E2014">
        <w:rPr>
          <w:rFonts w:eastAsia="Times New Roman" w:cstheme="minorHAnsi"/>
          <w:sz w:val="24"/>
          <w:szCs w:val="24"/>
        </w:rPr>
        <w:t xml:space="preserve">a další pracovníci justice </w:t>
      </w:r>
      <w:r w:rsidR="003B414B" w:rsidRPr="003B414B">
        <w:rPr>
          <w:rFonts w:eastAsia="Times New Roman" w:cstheme="minorHAnsi"/>
          <w:sz w:val="24"/>
          <w:szCs w:val="24"/>
        </w:rPr>
        <w:t xml:space="preserve">se </w:t>
      </w:r>
      <w:r w:rsidR="005B28D0">
        <w:rPr>
          <w:rFonts w:eastAsia="Times New Roman" w:cstheme="minorHAnsi"/>
          <w:sz w:val="24"/>
          <w:szCs w:val="24"/>
        </w:rPr>
        <w:t>účastnili</w:t>
      </w:r>
      <w:r w:rsidR="003B414B" w:rsidRPr="003B414B">
        <w:rPr>
          <w:rFonts w:eastAsia="Times New Roman" w:cstheme="minorHAnsi"/>
          <w:sz w:val="24"/>
          <w:szCs w:val="24"/>
        </w:rPr>
        <w:t xml:space="preserve"> osmi výměnných </w:t>
      </w:r>
      <w:r w:rsidR="001B3F2F">
        <w:rPr>
          <w:rFonts w:eastAsia="Times New Roman" w:cstheme="minorHAnsi"/>
          <w:sz w:val="24"/>
          <w:szCs w:val="24"/>
        </w:rPr>
        <w:t>hospitací</w:t>
      </w:r>
      <w:r w:rsidR="003B414B" w:rsidRPr="003B414B">
        <w:rPr>
          <w:rFonts w:eastAsia="Times New Roman" w:cstheme="minorHAnsi"/>
          <w:sz w:val="24"/>
          <w:szCs w:val="24"/>
        </w:rPr>
        <w:t xml:space="preserve"> a jedné závěrečné konference pro odbornou veřejnost</w:t>
      </w:r>
      <w:r w:rsidR="001D47B0">
        <w:rPr>
          <w:rFonts w:eastAsia="Times New Roman" w:cstheme="minorHAnsi"/>
          <w:sz w:val="24"/>
          <w:szCs w:val="24"/>
        </w:rPr>
        <w:t xml:space="preserve"> na české straně</w:t>
      </w:r>
      <w:r w:rsidR="002E2014">
        <w:rPr>
          <w:rFonts w:eastAsia="Times New Roman" w:cstheme="minorHAnsi"/>
          <w:sz w:val="24"/>
          <w:szCs w:val="24"/>
        </w:rPr>
        <w:t xml:space="preserve"> – aktivita č. V a VI projektové žádosti</w:t>
      </w:r>
      <w:r w:rsidR="00376AC3">
        <w:rPr>
          <w:rFonts w:eastAsia="Times New Roman" w:cstheme="minorHAnsi"/>
          <w:sz w:val="24"/>
          <w:szCs w:val="24"/>
        </w:rPr>
        <w:t xml:space="preserve"> (4.1.1 Cíle projektu)</w:t>
      </w:r>
    </w:p>
    <w:p w14:paraId="22CE930E" w14:textId="672A0D8F" w:rsidR="008F7F67" w:rsidRDefault="008F7F67" w:rsidP="00240562">
      <w:pPr>
        <w:spacing w:after="0" w:line="276" w:lineRule="auto"/>
        <w:contextualSpacing/>
        <w:rPr>
          <w:rFonts w:cstheme="minorHAnsi"/>
          <w:sz w:val="24"/>
          <w:szCs w:val="24"/>
          <w:lang w:eastAsia="cs-CZ"/>
        </w:rPr>
      </w:pPr>
      <w:r>
        <w:rPr>
          <w:rFonts w:cstheme="minorHAnsi"/>
          <w:sz w:val="24"/>
          <w:szCs w:val="24"/>
          <w:lang w:eastAsia="cs-CZ"/>
        </w:rPr>
        <w:t>c</w:t>
      </w:r>
      <w:r w:rsidR="00AA7EA6" w:rsidRPr="00240562">
        <w:rPr>
          <w:rFonts w:cstheme="minorHAnsi"/>
          <w:sz w:val="24"/>
          <w:szCs w:val="24"/>
          <w:lang w:eastAsia="cs-CZ"/>
        </w:rPr>
        <w:t xml:space="preserve">) </w:t>
      </w:r>
      <w:r w:rsidR="009E596C">
        <w:rPr>
          <w:rFonts w:cstheme="minorHAnsi"/>
          <w:sz w:val="24"/>
          <w:szCs w:val="24"/>
          <w:lang w:eastAsia="cs-CZ"/>
        </w:rPr>
        <w:t xml:space="preserve"> </w:t>
      </w:r>
      <w:r w:rsidR="001D47B0">
        <w:rPr>
          <w:rFonts w:cstheme="minorHAnsi"/>
          <w:sz w:val="24"/>
          <w:szCs w:val="24"/>
          <w:lang w:eastAsia="cs-CZ"/>
        </w:rPr>
        <w:t xml:space="preserve">Řídicí a koordinační </w:t>
      </w:r>
      <w:r w:rsidR="00436DCC">
        <w:rPr>
          <w:rFonts w:cstheme="minorHAnsi"/>
          <w:sz w:val="24"/>
          <w:szCs w:val="24"/>
          <w:lang w:eastAsia="cs-CZ"/>
        </w:rPr>
        <w:t>a</w:t>
      </w:r>
      <w:r>
        <w:rPr>
          <w:rFonts w:cstheme="minorHAnsi"/>
          <w:sz w:val="24"/>
          <w:szCs w:val="24"/>
          <w:lang w:eastAsia="cs-CZ"/>
        </w:rPr>
        <w:t>ktivity projektových partner</w:t>
      </w:r>
      <w:r w:rsidR="001D47B0">
        <w:rPr>
          <w:rFonts w:cstheme="minorHAnsi"/>
          <w:sz w:val="24"/>
          <w:szCs w:val="24"/>
          <w:lang w:eastAsia="cs-CZ"/>
        </w:rPr>
        <w:t>ů</w:t>
      </w:r>
      <w:r w:rsidR="002E2014">
        <w:rPr>
          <w:rFonts w:cstheme="minorHAnsi"/>
          <w:sz w:val="24"/>
          <w:szCs w:val="24"/>
          <w:lang w:eastAsia="cs-CZ"/>
        </w:rPr>
        <w:t xml:space="preserve"> – aktivita </w:t>
      </w:r>
      <w:r w:rsidR="002E2014">
        <w:rPr>
          <w:rFonts w:eastAsia="Times New Roman" w:cstheme="minorHAnsi"/>
          <w:sz w:val="24"/>
          <w:szCs w:val="24"/>
        </w:rPr>
        <w:t xml:space="preserve">č. </w:t>
      </w:r>
      <w:r w:rsidR="002E2014">
        <w:rPr>
          <w:rFonts w:cstheme="minorHAnsi"/>
          <w:sz w:val="24"/>
          <w:szCs w:val="24"/>
          <w:lang w:eastAsia="cs-CZ"/>
        </w:rPr>
        <w:t>V</w:t>
      </w:r>
      <w:r w:rsidR="00376AC3">
        <w:rPr>
          <w:rFonts w:cstheme="minorHAnsi"/>
          <w:sz w:val="24"/>
          <w:szCs w:val="24"/>
          <w:lang w:eastAsia="cs-CZ"/>
        </w:rPr>
        <w:t>I</w:t>
      </w:r>
      <w:r w:rsidR="002E2014">
        <w:rPr>
          <w:rFonts w:cstheme="minorHAnsi"/>
          <w:sz w:val="24"/>
          <w:szCs w:val="24"/>
          <w:lang w:eastAsia="cs-CZ"/>
        </w:rPr>
        <w:t>II projektové žádosti</w:t>
      </w:r>
      <w:r w:rsidR="00376AC3">
        <w:rPr>
          <w:rFonts w:cstheme="minorHAnsi"/>
          <w:sz w:val="24"/>
          <w:szCs w:val="24"/>
          <w:lang w:eastAsia="cs-CZ"/>
        </w:rPr>
        <w:t xml:space="preserve"> </w:t>
      </w:r>
      <w:r w:rsidR="00376AC3">
        <w:rPr>
          <w:rFonts w:eastAsia="Times New Roman" w:cstheme="minorHAnsi"/>
          <w:sz w:val="24"/>
          <w:szCs w:val="24"/>
        </w:rPr>
        <w:t>(4.1.1 Cíle projektu)</w:t>
      </w:r>
    </w:p>
    <w:p w14:paraId="33E383D4" w14:textId="705BF0F6" w:rsidR="002E2014" w:rsidRDefault="008F7F67" w:rsidP="002E2014">
      <w:pPr>
        <w:spacing w:after="0" w:line="240" w:lineRule="auto"/>
        <w:rPr>
          <w:rFonts w:ascii="Times New Roman" w:hAnsi="Times New Roman" w:cs="Times New Roman"/>
          <w:sz w:val="24"/>
          <w:szCs w:val="24"/>
          <w:lang w:eastAsia="cs-CZ"/>
        </w:rPr>
      </w:pPr>
      <w:r>
        <w:rPr>
          <w:rFonts w:cstheme="minorHAnsi"/>
          <w:sz w:val="24"/>
          <w:szCs w:val="24"/>
          <w:lang w:eastAsia="cs-CZ"/>
        </w:rPr>
        <w:t>d</w:t>
      </w:r>
      <w:r w:rsidRPr="00240562">
        <w:rPr>
          <w:rFonts w:cstheme="minorHAnsi"/>
          <w:sz w:val="24"/>
          <w:szCs w:val="24"/>
          <w:lang w:eastAsia="cs-CZ"/>
        </w:rPr>
        <w:t xml:space="preserve">) </w:t>
      </w:r>
      <w:r w:rsidR="009E596C" w:rsidRPr="00240562">
        <w:rPr>
          <w:rFonts w:cstheme="minorHAnsi"/>
          <w:sz w:val="24"/>
          <w:szCs w:val="24"/>
          <w:lang w:eastAsia="cs-CZ"/>
        </w:rPr>
        <w:t xml:space="preserve"> </w:t>
      </w:r>
      <w:r w:rsidR="00AA7EA6" w:rsidRPr="00240562">
        <w:rPr>
          <w:rFonts w:cstheme="minorHAnsi"/>
          <w:sz w:val="24"/>
          <w:szCs w:val="24"/>
          <w:lang w:eastAsia="cs-CZ"/>
        </w:rPr>
        <w:t>Jazykové kurzy</w:t>
      </w:r>
      <w:r w:rsidR="001D47B0">
        <w:rPr>
          <w:rFonts w:cstheme="minorHAnsi"/>
          <w:sz w:val="24"/>
          <w:szCs w:val="24"/>
          <w:lang w:eastAsia="cs-CZ"/>
        </w:rPr>
        <w:t xml:space="preserve"> </w:t>
      </w:r>
      <w:r w:rsidR="00AA7EA6">
        <w:rPr>
          <w:rFonts w:cstheme="minorHAnsi"/>
          <w:sz w:val="24"/>
          <w:szCs w:val="24"/>
          <w:lang w:eastAsia="cs-CZ"/>
        </w:rPr>
        <w:t>na české</w:t>
      </w:r>
      <w:r w:rsidR="001D47B0">
        <w:rPr>
          <w:rFonts w:cstheme="minorHAnsi"/>
          <w:sz w:val="24"/>
          <w:szCs w:val="24"/>
          <w:lang w:eastAsia="cs-CZ"/>
        </w:rPr>
        <w:t xml:space="preserve"> i</w:t>
      </w:r>
      <w:r w:rsidR="00AA7EA6">
        <w:rPr>
          <w:rFonts w:cstheme="minorHAnsi"/>
          <w:sz w:val="24"/>
          <w:szCs w:val="24"/>
          <w:lang w:eastAsia="cs-CZ"/>
        </w:rPr>
        <w:t xml:space="preserve"> na německé </w:t>
      </w:r>
      <w:r w:rsidR="002E2014">
        <w:rPr>
          <w:rFonts w:cstheme="minorHAnsi"/>
          <w:sz w:val="24"/>
          <w:szCs w:val="24"/>
          <w:lang w:eastAsia="cs-CZ"/>
        </w:rPr>
        <w:t xml:space="preserve">straně – aktivita </w:t>
      </w:r>
      <w:r w:rsidR="002E2014">
        <w:rPr>
          <w:rFonts w:eastAsia="Times New Roman" w:cstheme="minorHAnsi"/>
          <w:sz w:val="24"/>
          <w:szCs w:val="24"/>
        </w:rPr>
        <w:t xml:space="preserve">č. </w:t>
      </w:r>
      <w:r w:rsidR="002E2014">
        <w:rPr>
          <w:rFonts w:cstheme="minorHAnsi"/>
          <w:sz w:val="24"/>
          <w:szCs w:val="24"/>
          <w:lang w:eastAsia="cs-CZ"/>
        </w:rPr>
        <w:t>III a VII projektové žádosti</w:t>
      </w:r>
      <w:r w:rsidR="002E2014">
        <w:rPr>
          <w:rFonts w:ascii="Times New Roman" w:hAnsi="Times New Roman" w:cs="Times New Roman"/>
          <w:sz w:val="24"/>
          <w:szCs w:val="24"/>
          <w:lang w:eastAsia="cs-CZ"/>
        </w:rPr>
        <w:t xml:space="preserve"> </w:t>
      </w:r>
      <w:r w:rsidR="009B6E52">
        <w:rPr>
          <w:rFonts w:ascii="Times New Roman" w:hAnsi="Times New Roman" w:cs="Times New Roman"/>
          <w:sz w:val="24"/>
          <w:szCs w:val="24"/>
          <w:lang w:eastAsia="cs-CZ"/>
        </w:rPr>
        <w:br/>
      </w:r>
      <w:r w:rsidR="00376AC3">
        <w:rPr>
          <w:rFonts w:eastAsia="Times New Roman" w:cstheme="minorHAnsi"/>
          <w:sz w:val="24"/>
          <w:szCs w:val="24"/>
        </w:rPr>
        <w:t>(4.1.1 Cíle projektu)</w:t>
      </w:r>
    </w:p>
    <w:p w14:paraId="34D41AFC" w14:textId="3A4518B5" w:rsidR="00AA7EA6" w:rsidRPr="00240562" w:rsidRDefault="00AA7EA6" w:rsidP="00240562">
      <w:pPr>
        <w:spacing w:after="0" w:line="276" w:lineRule="auto"/>
        <w:contextualSpacing/>
        <w:rPr>
          <w:rFonts w:cstheme="minorHAnsi"/>
          <w:sz w:val="24"/>
          <w:szCs w:val="24"/>
          <w:lang w:eastAsia="cs-CZ"/>
        </w:rPr>
      </w:pPr>
    </w:p>
    <w:p w14:paraId="3750E0FD" w14:textId="77777777" w:rsidR="00AA7EA6" w:rsidRPr="003B414B" w:rsidRDefault="00AA7EA6" w:rsidP="003B414B">
      <w:pPr>
        <w:spacing w:after="0" w:line="276" w:lineRule="auto"/>
        <w:jc w:val="both"/>
        <w:rPr>
          <w:rFonts w:eastAsia="Times New Roman" w:cstheme="minorHAnsi"/>
          <w:sz w:val="24"/>
          <w:szCs w:val="24"/>
        </w:rPr>
      </w:pPr>
    </w:p>
    <w:p w14:paraId="6C423B4B" w14:textId="4477CBCD" w:rsidR="000D3F31" w:rsidRDefault="00AA7EA6" w:rsidP="003B414B">
      <w:pPr>
        <w:spacing w:line="276" w:lineRule="auto"/>
        <w:rPr>
          <w:rFonts w:cstheme="minorHAnsi"/>
          <w:b/>
          <w:bCs/>
          <w:sz w:val="24"/>
          <w:szCs w:val="24"/>
        </w:rPr>
      </w:pPr>
      <w:r>
        <w:rPr>
          <w:rFonts w:cstheme="minorHAnsi"/>
          <w:b/>
          <w:bCs/>
          <w:sz w:val="24"/>
          <w:szCs w:val="24"/>
        </w:rPr>
        <w:t>Ad a</w:t>
      </w:r>
      <w:r w:rsidRPr="00240562">
        <w:rPr>
          <w:rFonts w:cstheme="minorHAnsi"/>
          <w:b/>
          <w:bCs/>
          <w:sz w:val="24"/>
          <w:szCs w:val="24"/>
          <w:lang w:val="en-US"/>
        </w:rPr>
        <w:t xml:space="preserve">) a b) </w:t>
      </w:r>
      <w:r w:rsidR="009E596C">
        <w:rPr>
          <w:rFonts w:cstheme="minorHAnsi"/>
          <w:b/>
          <w:bCs/>
          <w:sz w:val="24"/>
          <w:szCs w:val="24"/>
        </w:rPr>
        <w:t>Zrealizované</w:t>
      </w:r>
      <w:r w:rsidR="00FC7E36">
        <w:rPr>
          <w:rFonts w:cstheme="minorHAnsi"/>
          <w:b/>
          <w:bCs/>
          <w:sz w:val="24"/>
          <w:szCs w:val="24"/>
        </w:rPr>
        <w:t xml:space="preserve"> aktivity </w:t>
      </w:r>
      <w:r w:rsidR="00C425A3">
        <w:rPr>
          <w:rFonts w:cstheme="minorHAnsi"/>
          <w:b/>
          <w:bCs/>
          <w:sz w:val="24"/>
          <w:szCs w:val="24"/>
        </w:rPr>
        <w:t>projektu</w:t>
      </w:r>
      <w:r w:rsidR="000D3F31" w:rsidRPr="003B414B">
        <w:rPr>
          <w:rFonts w:cstheme="minorHAnsi"/>
          <w:b/>
          <w:bCs/>
          <w:sz w:val="24"/>
          <w:szCs w:val="24"/>
        </w:rPr>
        <w:t xml:space="preserve">: </w:t>
      </w:r>
    </w:p>
    <w:p w14:paraId="2DF75CC5" w14:textId="12159AD2" w:rsidR="005C5075" w:rsidRDefault="001D47B0" w:rsidP="00E33009">
      <w:pPr>
        <w:spacing w:line="276" w:lineRule="auto"/>
        <w:jc w:val="both"/>
        <w:rPr>
          <w:rFonts w:cstheme="minorHAnsi"/>
          <w:sz w:val="24"/>
          <w:szCs w:val="24"/>
        </w:rPr>
      </w:pPr>
      <w:r w:rsidRPr="001D47B0">
        <w:rPr>
          <w:rFonts w:cstheme="minorHAnsi"/>
          <w:sz w:val="24"/>
          <w:szCs w:val="24"/>
        </w:rPr>
        <w:t>Průběh projektu byl citelně poznamená</w:t>
      </w:r>
      <w:r w:rsidR="00735FB7">
        <w:rPr>
          <w:rFonts w:cstheme="minorHAnsi"/>
          <w:sz w:val="24"/>
          <w:szCs w:val="24"/>
        </w:rPr>
        <w:t>n</w:t>
      </w:r>
      <w:r w:rsidRPr="001D47B0">
        <w:rPr>
          <w:rFonts w:cstheme="minorHAnsi"/>
          <w:sz w:val="24"/>
          <w:szCs w:val="24"/>
        </w:rPr>
        <w:t xml:space="preserve"> pandemickými restrikcemi a </w:t>
      </w:r>
      <w:r>
        <w:rPr>
          <w:rFonts w:cstheme="minorHAnsi"/>
          <w:sz w:val="24"/>
          <w:szCs w:val="24"/>
        </w:rPr>
        <w:t>cestovními omezeními</w:t>
      </w:r>
      <w:r w:rsidRPr="001D47B0">
        <w:rPr>
          <w:rFonts w:cstheme="minorHAnsi"/>
          <w:sz w:val="24"/>
          <w:szCs w:val="24"/>
        </w:rPr>
        <w:t>, přesto byl v prodlouženém čase dokončen dle původního plánu</w:t>
      </w:r>
      <w:r>
        <w:rPr>
          <w:rFonts w:cstheme="minorHAnsi"/>
          <w:sz w:val="24"/>
          <w:szCs w:val="24"/>
        </w:rPr>
        <w:t xml:space="preserve">. </w:t>
      </w:r>
      <w:r w:rsidR="0008380D">
        <w:rPr>
          <w:rFonts w:cstheme="minorHAnsi"/>
          <w:sz w:val="24"/>
          <w:szCs w:val="24"/>
        </w:rPr>
        <w:t>Vlivem legislativních opatření</w:t>
      </w:r>
      <w:r>
        <w:rPr>
          <w:rFonts w:cstheme="minorHAnsi"/>
          <w:sz w:val="24"/>
          <w:szCs w:val="24"/>
        </w:rPr>
        <w:t xml:space="preserve"> COVID-19 došlo k nucenému odkladu realizace a odchýlení se od původního plánu a harmonogramu realizace</w:t>
      </w:r>
      <w:r w:rsidR="00C07E11">
        <w:rPr>
          <w:rFonts w:cstheme="minorHAnsi"/>
          <w:sz w:val="24"/>
          <w:szCs w:val="24"/>
        </w:rPr>
        <w:t>. P</w:t>
      </w:r>
      <w:r>
        <w:rPr>
          <w:rFonts w:cstheme="minorHAnsi"/>
          <w:sz w:val="24"/>
          <w:szCs w:val="24"/>
        </w:rPr>
        <w:t xml:space="preserve">rvní prezenční </w:t>
      </w:r>
      <w:r w:rsidR="0039358E">
        <w:rPr>
          <w:rFonts w:cstheme="minorHAnsi"/>
          <w:sz w:val="24"/>
          <w:szCs w:val="24"/>
        </w:rPr>
        <w:t xml:space="preserve">aktivity </w:t>
      </w:r>
      <w:r>
        <w:rPr>
          <w:rFonts w:cstheme="minorHAnsi"/>
          <w:sz w:val="24"/>
          <w:szCs w:val="24"/>
        </w:rPr>
        <w:t xml:space="preserve">mohly být uskutečněny </w:t>
      </w:r>
      <w:r w:rsidR="00FD02F9">
        <w:rPr>
          <w:rFonts w:cstheme="minorHAnsi"/>
          <w:sz w:val="24"/>
          <w:szCs w:val="24"/>
        </w:rPr>
        <w:t>až</w:t>
      </w:r>
      <w:r>
        <w:rPr>
          <w:rFonts w:cstheme="minorHAnsi"/>
          <w:sz w:val="24"/>
          <w:szCs w:val="24"/>
        </w:rPr>
        <w:t xml:space="preserve"> v</w:t>
      </w:r>
      <w:r w:rsidR="00FD02F9">
        <w:rPr>
          <w:rFonts w:cstheme="minorHAnsi"/>
          <w:sz w:val="24"/>
          <w:szCs w:val="24"/>
        </w:rPr>
        <w:t xml:space="preserve"> červn</w:t>
      </w:r>
      <w:r w:rsidR="00735FB7">
        <w:rPr>
          <w:rFonts w:cstheme="minorHAnsi"/>
          <w:sz w:val="24"/>
          <w:szCs w:val="24"/>
        </w:rPr>
        <w:t>u</w:t>
      </w:r>
      <w:r w:rsidR="00FD02F9">
        <w:rPr>
          <w:rFonts w:cstheme="minorHAnsi"/>
          <w:sz w:val="24"/>
          <w:szCs w:val="24"/>
        </w:rPr>
        <w:t xml:space="preserve"> 2021</w:t>
      </w:r>
      <w:r w:rsidR="0008380D">
        <w:rPr>
          <w:rFonts w:cstheme="minorHAnsi"/>
          <w:sz w:val="24"/>
          <w:szCs w:val="24"/>
        </w:rPr>
        <w:t xml:space="preserve">. </w:t>
      </w:r>
      <w:r w:rsidR="001B3F2F" w:rsidRPr="001B3F2F">
        <w:rPr>
          <w:rFonts w:cstheme="minorHAnsi"/>
          <w:sz w:val="24"/>
          <w:szCs w:val="24"/>
        </w:rPr>
        <w:t>Projekt</w:t>
      </w:r>
      <w:r>
        <w:rPr>
          <w:rFonts w:cstheme="minorHAnsi"/>
          <w:sz w:val="24"/>
          <w:szCs w:val="24"/>
        </w:rPr>
        <w:t xml:space="preserve"> založený na osobních kontaktech a přímých setkáních </w:t>
      </w:r>
      <w:r w:rsidR="001B3F2F" w:rsidRPr="001B3F2F">
        <w:rPr>
          <w:rFonts w:cstheme="minorHAnsi"/>
          <w:sz w:val="24"/>
          <w:szCs w:val="24"/>
        </w:rPr>
        <w:t>se i přes nepřízeň okolností</w:t>
      </w:r>
      <w:r w:rsidR="005C5075">
        <w:rPr>
          <w:rFonts w:cstheme="minorHAnsi"/>
          <w:sz w:val="24"/>
          <w:szCs w:val="24"/>
        </w:rPr>
        <w:t xml:space="preserve"> a </w:t>
      </w:r>
      <w:r w:rsidR="005C5075">
        <w:rPr>
          <w:rFonts w:cstheme="minorHAnsi"/>
          <w:sz w:val="24"/>
          <w:szCs w:val="24"/>
        </w:rPr>
        <w:lastRenderedPageBreak/>
        <w:t>složitých neočekávaných podmínek</w:t>
      </w:r>
      <w:r w:rsidR="001B3F2F" w:rsidRPr="001B3F2F">
        <w:rPr>
          <w:rFonts w:cstheme="minorHAnsi"/>
          <w:sz w:val="24"/>
          <w:szCs w:val="24"/>
        </w:rPr>
        <w:t xml:space="preserve"> </w:t>
      </w:r>
      <w:r w:rsidR="001B3F2F">
        <w:rPr>
          <w:rFonts w:cstheme="minorHAnsi"/>
          <w:sz w:val="24"/>
          <w:szCs w:val="24"/>
        </w:rPr>
        <w:t xml:space="preserve">však </w:t>
      </w:r>
      <w:r w:rsidR="0039358E">
        <w:rPr>
          <w:rFonts w:cstheme="minorHAnsi"/>
          <w:sz w:val="24"/>
          <w:szCs w:val="24"/>
        </w:rPr>
        <w:t>podařilo</w:t>
      </w:r>
      <w:r w:rsidR="0039358E" w:rsidRPr="001B3F2F">
        <w:rPr>
          <w:rFonts w:cstheme="minorHAnsi"/>
          <w:sz w:val="24"/>
          <w:szCs w:val="24"/>
        </w:rPr>
        <w:t xml:space="preserve"> </w:t>
      </w:r>
      <w:r>
        <w:rPr>
          <w:rFonts w:cstheme="minorHAnsi"/>
          <w:sz w:val="24"/>
          <w:szCs w:val="24"/>
        </w:rPr>
        <w:t xml:space="preserve">v plné míře </w:t>
      </w:r>
      <w:r w:rsidR="005C5075">
        <w:rPr>
          <w:rFonts w:cstheme="minorHAnsi"/>
          <w:sz w:val="24"/>
          <w:szCs w:val="24"/>
        </w:rPr>
        <w:t xml:space="preserve">dle závazného dokumentu </w:t>
      </w:r>
      <w:r w:rsidR="005C5075" w:rsidRPr="00C07E11">
        <w:rPr>
          <w:rFonts w:cstheme="minorHAnsi"/>
          <w:i/>
          <w:iCs/>
          <w:sz w:val="24"/>
          <w:szCs w:val="24"/>
        </w:rPr>
        <w:t>„Podrobný plán realizace projektu“</w:t>
      </w:r>
      <w:r w:rsidR="005C5075">
        <w:rPr>
          <w:rFonts w:cstheme="minorHAnsi"/>
          <w:sz w:val="24"/>
          <w:szCs w:val="24"/>
        </w:rPr>
        <w:t xml:space="preserve"> uskutečnit</w:t>
      </w:r>
      <w:r w:rsidR="001B3F2F" w:rsidRPr="001B3F2F">
        <w:rPr>
          <w:rFonts w:cstheme="minorHAnsi"/>
          <w:sz w:val="24"/>
          <w:szCs w:val="24"/>
        </w:rPr>
        <w:t xml:space="preserve"> a</w:t>
      </w:r>
      <w:r w:rsidR="00AA7EA6">
        <w:rPr>
          <w:rFonts w:cstheme="minorHAnsi"/>
          <w:sz w:val="24"/>
          <w:szCs w:val="24"/>
        </w:rPr>
        <w:t> </w:t>
      </w:r>
      <w:r w:rsidR="0039358E">
        <w:rPr>
          <w:rFonts w:cstheme="minorHAnsi"/>
          <w:sz w:val="24"/>
          <w:szCs w:val="24"/>
        </w:rPr>
        <w:t>s</w:t>
      </w:r>
      <w:r w:rsidR="001B3F2F" w:rsidRPr="001B3F2F">
        <w:rPr>
          <w:rFonts w:cstheme="minorHAnsi"/>
          <w:sz w:val="24"/>
          <w:szCs w:val="24"/>
        </w:rPr>
        <w:t xml:space="preserve">plnit </w:t>
      </w:r>
      <w:r w:rsidR="005C5075">
        <w:rPr>
          <w:rFonts w:cstheme="minorHAnsi"/>
          <w:sz w:val="24"/>
          <w:szCs w:val="24"/>
        </w:rPr>
        <w:t xml:space="preserve">tak </w:t>
      </w:r>
      <w:r w:rsidR="001B3F2F">
        <w:rPr>
          <w:rFonts w:cstheme="minorHAnsi"/>
          <w:sz w:val="24"/>
          <w:szCs w:val="24"/>
        </w:rPr>
        <w:t>indikátory</w:t>
      </w:r>
      <w:r w:rsidR="005C5075">
        <w:rPr>
          <w:rFonts w:cstheme="minorHAnsi"/>
          <w:sz w:val="24"/>
          <w:szCs w:val="24"/>
        </w:rPr>
        <w:t xml:space="preserve"> a cíle</w:t>
      </w:r>
      <w:r w:rsidR="0039358E">
        <w:rPr>
          <w:rFonts w:cstheme="minorHAnsi"/>
          <w:sz w:val="24"/>
          <w:szCs w:val="24"/>
        </w:rPr>
        <w:t xml:space="preserve">. </w:t>
      </w:r>
      <w:r w:rsidR="005C5075">
        <w:rPr>
          <w:rFonts w:cstheme="minorHAnsi"/>
          <w:sz w:val="24"/>
          <w:szCs w:val="24"/>
        </w:rPr>
        <w:t>Úspěšné dokončení se podařilo i díky prodloužení, které zajistil Lead Partner a projekt tak získal oproti původnímu záměru 7 měsíců navíc.</w:t>
      </w:r>
    </w:p>
    <w:p w14:paraId="1384E249" w14:textId="77777777" w:rsidR="00504DAB" w:rsidRDefault="00504DAB" w:rsidP="00504DAB">
      <w:pPr>
        <w:spacing w:line="276" w:lineRule="auto"/>
        <w:jc w:val="both"/>
        <w:rPr>
          <w:rFonts w:cstheme="minorHAnsi"/>
          <w:sz w:val="24"/>
          <w:szCs w:val="24"/>
          <w:lang w:eastAsia="cs-CZ"/>
        </w:rPr>
      </w:pPr>
      <w:r>
        <w:rPr>
          <w:rFonts w:cstheme="minorHAnsi"/>
          <w:sz w:val="24"/>
          <w:szCs w:val="24"/>
          <w:lang w:eastAsia="cs-CZ"/>
        </w:rPr>
        <w:t>Obě odborné oblasti, tedy větev trestního stíhání a výkonu trestu byly zakončeny závěrečnými konferencemi, které si kladly za cíl zhodnotit a shrnout získané poznatky a zkušenosti za dobu trvání projektu a realizace projektových aktivit, a představit tak výsledky a výstupy odborné veřejnosti.</w:t>
      </w:r>
    </w:p>
    <w:p w14:paraId="6BE9BCDE" w14:textId="77777777" w:rsidR="00504DAB" w:rsidRDefault="00504DAB" w:rsidP="00504DAB">
      <w:pPr>
        <w:spacing w:line="276" w:lineRule="auto"/>
        <w:jc w:val="both"/>
        <w:rPr>
          <w:rFonts w:cstheme="minorHAnsi"/>
          <w:sz w:val="24"/>
          <w:szCs w:val="24"/>
          <w:lang w:eastAsia="cs-CZ"/>
        </w:rPr>
      </w:pPr>
      <w:r>
        <w:rPr>
          <w:rFonts w:cstheme="minorHAnsi"/>
          <w:sz w:val="24"/>
          <w:szCs w:val="24"/>
          <w:lang w:eastAsia="cs-CZ"/>
        </w:rPr>
        <w:t>Obě závěrečné konference se připravovaly a konaly na české straně, tedy na straně Lead Partnera projektu a termíny obou setkání byly výsledkem společné dohody mezi saským a českým ministerstvem spravedlnosti.</w:t>
      </w:r>
    </w:p>
    <w:p w14:paraId="61E118E5" w14:textId="77777777" w:rsidR="00504DAB" w:rsidRDefault="00504DAB" w:rsidP="00E33009">
      <w:pPr>
        <w:spacing w:line="276" w:lineRule="auto"/>
        <w:jc w:val="both"/>
        <w:rPr>
          <w:rFonts w:cstheme="minorHAnsi"/>
          <w:sz w:val="24"/>
          <w:szCs w:val="24"/>
        </w:rPr>
      </w:pPr>
    </w:p>
    <w:p w14:paraId="1E761E2E" w14:textId="0782FB1C" w:rsidR="005C5075" w:rsidRPr="000E232A" w:rsidRDefault="005C5075" w:rsidP="00E33009">
      <w:pPr>
        <w:spacing w:line="276" w:lineRule="auto"/>
        <w:jc w:val="both"/>
        <w:rPr>
          <w:rFonts w:cstheme="minorHAnsi"/>
          <w:b/>
          <w:bCs/>
          <w:sz w:val="28"/>
          <w:szCs w:val="28"/>
        </w:rPr>
      </w:pPr>
      <w:r w:rsidRPr="000E232A">
        <w:rPr>
          <w:rFonts w:cstheme="minorHAnsi"/>
          <w:b/>
          <w:bCs/>
          <w:sz w:val="28"/>
          <w:szCs w:val="28"/>
        </w:rPr>
        <w:t xml:space="preserve">Aktivity v oblasti trestního stíhání uvedené dle </w:t>
      </w:r>
      <w:r w:rsidR="000E232A" w:rsidRPr="000E232A">
        <w:rPr>
          <w:rFonts w:cstheme="minorHAnsi"/>
          <w:b/>
          <w:bCs/>
          <w:sz w:val="28"/>
          <w:szCs w:val="28"/>
        </w:rPr>
        <w:t>chronologické řady</w:t>
      </w:r>
    </w:p>
    <w:p w14:paraId="18ED5AF0" w14:textId="117E3D7F" w:rsidR="006B4447" w:rsidRPr="000E232A" w:rsidRDefault="006B4447" w:rsidP="005C5075">
      <w:pPr>
        <w:pStyle w:val="Odstavecseseznamem"/>
        <w:numPr>
          <w:ilvl w:val="0"/>
          <w:numId w:val="7"/>
        </w:numPr>
        <w:spacing w:line="276" w:lineRule="auto"/>
        <w:jc w:val="both"/>
        <w:rPr>
          <w:rFonts w:cstheme="minorHAnsi"/>
          <w:b/>
          <w:bCs/>
          <w:iCs/>
          <w:sz w:val="24"/>
          <w:szCs w:val="24"/>
          <w:u w:val="single"/>
        </w:rPr>
      </w:pPr>
      <w:r w:rsidRPr="000E232A">
        <w:rPr>
          <w:rFonts w:cstheme="minorHAnsi"/>
          <w:b/>
          <w:bCs/>
          <w:iCs/>
          <w:sz w:val="24"/>
          <w:szCs w:val="24"/>
          <w:u w:val="single"/>
        </w:rPr>
        <w:t>Hospitace H.1 v</w:t>
      </w:r>
      <w:r w:rsidR="00932816" w:rsidRPr="000E232A">
        <w:rPr>
          <w:rFonts w:cstheme="minorHAnsi"/>
          <w:b/>
          <w:bCs/>
          <w:iCs/>
          <w:sz w:val="24"/>
          <w:szCs w:val="24"/>
          <w:u w:val="single"/>
        </w:rPr>
        <w:t> </w:t>
      </w:r>
      <w:r w:rsidRPr="000E232A">
        <w:rPr>
          <w:rFonts w:cstheme="minorHAnsi"/>
          <w:b/>
          <w:bCs/>
          <w:iCs/>
          <w:sz w:val="24"/>
          <w:szCs w:val="24"/>
          <w:u w:val="single"/>
        </w:rPr>
        <w:t>Drážďanech</w:t>
      </w:r>
      <w:r w:rsidR="00932816" w:rsidRPr="000E232A">
        <w:rPr>
          <w:rFonts w:cstheme="minorHAnsi"/>
          <w:b/>
          <w:bCs/>
          <w:iCs/>
          <w:sz w:val="24"/>
          <w:szCs w:val="24"/>
          <w:u w:val="single"/>
        </w:rPr>
        <w:t xml:space="preserve"> (22.</w:t>
      </w:r>
      <w:r w:rsidR="00BB7E5D" w:rsidRPr="000E232A">
        <w:rPr>
          <w:rFonts w:cstheme="minorHAnsi"/>
          <w:b/>
          <w:bCs/>
          <w:sz w:val="24"/>
          <w:szCs w:val="24"/>
          <w:u w:val="single"/>
          <w:lang w:eastAsia="cs-CZ"/>
        </w:rPr>
        <w:t>–</w:t>
      </w:r>
      <w:r w:rsidR="00932816" w:rsidRPr="000E232A">
        <w:rPr>
          <w:rFonts w:cstheme="minorHAnsi"/>
          <w:b/>
          <w:bCs/>
          <w:iCs/>
          <w:sz w:val="24"/>
          <w:szCs w:val="24"/>
          <w:u w:val="single"/>
        </w:rPr>
        <w:t>25. června 2021</w:t>
      </w:r>
      <w:r w:rsidR="00CC3B58" w:rsidRPr="000E232A">
        <w:rPr>
          <w:rFonts w:cstheme="minorHAnsi"/>
          <w:b/>
          <w:bCs/>
          <w:iCs/>
          <w:sz w:val="24"/>
          <w:szCs w:val="24"/>
          <w:u w:val="single"/>
        </w:rPr>
        <w:t>) -</w:t>
      </w:r>
      <w:r w:rsidR="00280B32" w:rsidRPr="000E232A">
        <w:rPr>
          <w:rFonts w:cstheme="minorHAnsi"/>
          <w:b/>
          <w:bCs/>
          <w:iCs/>
          <w:sz w:val="24"/>
          <w:szCs w:val="24"/>
          <w:u w:val="single"/>
        </w:rPr>
        <w:t xml:space="preserve"> Kybernetická kriminalita</w:t>
      </w:r>
    </w:p>
    <w:p w14:paraId="7FFEB9A1" w14:textId="77777777" w:rsidR="00651855" w:rsidRDefault="005C5075" w:rsidP="00C07E11">
      <w:pPr>
        <w:spacing w:line="276" w:lineRule="auto"/>
        <w:jc w:val="both"/>
        <w:rPr>
          <w:rFonts w:cstheme="minorHAnsi"/>
          <w:iCs/>
          <w:sz w:val="24"/>
          <w:szCs w:val="24"/>
        </w:rPr>
      </w:pPr>
      <w:r w:rsidRPr="005C5075">
        <w:rPr>
          <w:rFonts w:cstheme="minorHAnsi"/>
          <w:sz w:val="24"/>
          <w:szCs w:val="24"/>
        </w:rPr>
        <w:t>První hospitace</w:t>
      </w:r>
      <w:r w:rsidR="007A1E01" w:rsidRPr="005C5075">
        <w:rPr>
          <w:rFonts w:cstheme="minorHAnsi"/>
          <w:sz w:val="24"/>
          <w:szCs w:val="24"/>
        </w:rPr>
        <w:t xml:space="preserve"> se uskutečnil</w:t>
      </w:r>
      <w:r w:rsidRPr="005C5075">
        <w:rPr>
          <w:rFonts w:cstheme="minorHAnsi"/>
          <w:sz w:val="24"/>
          <w:szCs w:val="24"/>
        </w:rPr>
        <w:t>a</w:t>
      </w:r>
      <w:r w:rsidR="007A1E01" w:rsidRPr="005C5075">
        <w:rPr>
          <w:rFonts w:cstheme="minorHAnsi"/>
          <w:sz w:val="24"/>
          <w:szCs w:val="24"/>
        </w:rPr>
        <w:t xml:space="preserve"> </w:t>
      </w:r>
      <w:r w:rsidR="00FD02F9" w:rsidRPr="005C5075">
        <w:rPr>
          <w:rFonts w:cstheme="minorHAnsi"/>
          <w:sz w:val="24"/>
          <w:szCs w:val="24"/>
        </w:rPr>
        <w:t>v závěru</w:t>
      </w:r>
      <w:r w:rsidR="007A1E01" w:rsidRPr="005C5075">
        <w:rPr>
          <w:rFonts w:cstheme="minorHAnsi"/>
          <w:sz w:val="24"/>
          <w:szCs w:val="24"/>
        </w:rPr>
        <w:t> červn</w:t>
      </w:r>
      <w:r w:rsidR="00FD02F9" w:rsidRPr="005C5075">
        <w:rPr>
          <w:rFonts w:cstheme="minorHAnsi"/>
          <w:sz w:val="24"/>
          <w:szCs w:val="24"/>
        </w:rPr>
        <w:t xml:space="preserve">a </w:t>
      </w:r>
      <w:r w:rsidR="007A1E01" w:rsidRPr="005C5075">
        <w:rPr>
          <w:rFonts w:cstheme="minorHAnsi"/>
          <w:sz w:val="24"/>
          <w:szCs w:val="24"/>
        </w:rPr>
        <w:t>2021 na saské straně</w:t>
      </w:r>
      <w:r w:rsidR="00C56880" w:rsidRPr="005C5075">
        <w:rPr>
          <w:rFonts w:cstheme="minorHAnsi"/>
          <w:sz w:val="24"/>
          <w:szCs w:val="24"/>
        </w:rPr>
        <w:t xml:space="preserve"> v </w:t>
      </w:r>
      <w:r w:rsidR="006B4447" w:rsidRPr="005C5075">
        <w:rPr>
          <w:rFonts w:cstheme="minorHAnsi"/>
          <w:sz w:val="24"/>
          <w:szCs w:val="24"/>
        </w:rPr>
        <w:t>Drážďanech</w:t>
      </w:r>
      <w:r w:rsidR="007A1E01" w:rsidRPr="005C5075">
        <w:rPr>
          <w:rFonts w:cstheme="minorHAnsi"/>
          <w:sz w:val="24"/>
          <w:szCs w:val="24"/>
        </w:rPr>
        <w:t>.</w:t>
      </w:r>
      <w:r w:rsidR="001B3F2F" w:rsidRPr="005C5075">
        <w:rPr>
          <w:rFonts w:cstheme="minorHAnsi"/>
          <w:sz w:val="24"/>
          <w:szCs w:val="24"/>
        </w:rPr>
        <w:t xml:space="preserve"> </w:t>
      </w:r>
      <w:r w:rsidR="007A1E01" w:rsidRPr="005C5075">
        <w:rPr>
          <w:rFonts w:cstheme="minorHAnsi"/>
          <w:sz w:val="24"/>
          <w:szCs w:val="24"/>
        </w:rPr>
        <w:t>V oblasti trestního stíhání jsme společně zahájili</w:t>
      </w:r>
      <w:r w:rsidR="00FD02F9" w:rsidRPr="005C5075">
        <w:rPr>
          <w:rFonts w:cstheme="minorHAnsi"/>
          <w:sz w:val="24"/>
          <w:szCs w:val="24"/>
        </w:rPr>
        <w:t xml:space="preserve"> </w:t>
      </w:r>
      <w:r w:rsidR="00B207A5" w:rsidRPr="005C5075">
        <w:rPr>
          <w:rFonts w:cstheme="minorHAnsi"/>
          <w:sz w:val="24"/>
          <w:szCs w:val="24"/>
        </w:rPr>
        <w:t>projekt</w:t>
      </w:r>
      <w:r w:rsidR="007A1E01" w:rsidRPr="005C5075">
        <w:rPr>
          <w:rFonts w:cstheme="minorHAnsi"/>
          <w:sz w:val="24"/>
          <w:szCs w:val="24"/>
        </w:rPr>
        <w:t xml:space="preserve"> </w:t>
      </w:r>
      <w:r w:rsidR="00B207A5" w:rsidRPr="005C5075">
        <w:rPr>
          <w:rFonts w:cstheme="minorHAnsi"/>
          <w:sz w:val="24"/>
          <w:szCs w:val="24"/>
        </w:rPr>
        <w:t xml:space="preserve">Justice CZ-SN </w:t>
      </w:r>
      <w:r w:rsidR="007A1E01" w:rsidRPr="005C5075">
        <w:rPr>
          <w:rFonts w:cstheme="minorHAnsi"/>
          <w:sz w:val="24"/>
          <w:szCs w:val="24"/>
        </w:rPr>
        <w:t xml:space="preserve">výjezdem českých státních </w:t>
      </w:r>
      <w:r w:rsidRPr="005C5075">
        <w:rPr>
          <w:rFonts w:cstheme="minorHAnsi"/>
          <w:sz w:val="24"/>
          <w:szCs w:val="24"/>
        </w:rPr>
        <w:t>zástupců</w:t>
      </w:r>
      <w:r>
        <w:rPr>
          <w:rFonts w:cstheme="minorHAnsi"/>
          <w:sz w:val="24"/>
          <w:szCs w:val="24"/>
        </w:rPr>
        <w:t>,</w:t>
      </w:r>
      <w:r w:rsidR="00253088">
        <w:rPr>
          <w:rFonts w:cstheme="minorHAnsi"/>
          <w:sz w:val="24"/>
          <w:szCs w:val="24"/>
        </w:rPr>
        <w:t xml:space="preserve"> </w:t>
      </w:r>
      <w:r w:rsidR="007A1E01">
        <w:rPr>
          <w:rFonts w:cstheme="minorHAnsi"/>
          <w:sz w:val="24"/>
          <w:szCs w:val="24"/>
        </w:rPr>
        <w:t>aby se</w:t>
      </w:r>
      <w:r w:rsidR="00280B32">
        <w:rPr>
          <w:rFonts w:cstheme="minorHAnsi"/>
          <w:sz w:val="24"/>
          <w:szCs w:val="24"/>
        </w:rPr>
        <w:t xml:space="preserve"> věnovali</w:t>
      </w:r>
      <w:r w:rsidR="007A1E01">
        <w:rPr>
          <w:rFonts w:cstheme="minorHAnsi"/>
          <w:sz w:val="24"/>
          <w:szCs w:val="24"/>
        </w:rPr>
        <w:t xml:space="preserve"> </w:t>
      </w:r>
      <w:r w:rsidR="00FD02F9">
        <w:rPr>
          <w:rFonts w:cstheme="minorHAnsi"/>
          <w:sz w:val="24"/>
          <w:szCs w:val="24"/>
        </w:rPr>
        <w:t xml:space="preserve">se </w:t>
      </w:r>
      <w:r w:rsidR="007A1E01">
        <w:rPr>
          <w:rFonts w:cstheme="minorHAnsi"/>
          <w:sz w:val="24"/>
          <w:szCs w:val="24"/>
        </w:rPr>
        <w:t xml:space="preserve">saskými kolegy </w:t>
      </w:r>
      <w:r w:rsidR="007A1E01" w:rsidRPr="005C5075">
        <w:rPr>
          <w:rFonts w:cstheme="minorHAnsi"/>
          <w:iCs/>
          <w:sz w:val="24"/>
          <w:szCs w:val="24"/>
        </w:rPr>
        <w:t>témat</w:t>
      </w:r>
      <w:r w:rsidR="00280B32">
        <w:rPr>
          <w:rFonts w:cstheme="minorHAnsi"/>
          <w:iCs/>
          <w:sz w:val="24"/>
          <w:szCs w:val="24"/>
        </w:rPr>
        <w:t>u</w:t>
      </w:r>
      <w:r w:rsidR="007A1E01" w:rsidRPr="005C5075">
        <w:rPr>
          <w:rFonts w:cstheme="minorHAnsi"/>
          <w:iCs/>
          <w:sz w:val="24"/>
          <w:szCs w:val="24"/>
        </w:rPr>
        <w:t xml:space="preserve"> </w:t>
      </w:r>
      <w:r w:rsidR="007A1E01" w:rsidRPr="005C5075">
        <w:rPr>
          <w:rFonts w:cstheme="minorHAnsi"/>
          <w:bCs/>
          <w:iCs/>
          <w:sz w:val="24"/>
          <w:szCs w:val="24"/>
        </w:rPr>
        <w:t>kybernetická kriminalita</w:t>
      </w:r>
      <w:r w:rsidR="007A1E01" w:rsidRPr="005C5075">
        <w:rPr>
          <w:rFonts w:cstheme="minorHAnsi"/>
          <w:iCs/>
          <w:sz w:val="24"/>
          <w:szCs w:val="24"/>
        </w:rPr>
        <w:t xml:space="preserve">. </w:t>
      </w:r>
      <w:r w:rsidR="00923AD1" w:rsidRPr="00923AD1">
        <w:rPr>
          <w:rFonts w:cstheme="minorHAnsi"/>
          <w:iCs/>
          <w:sz w:val="24"/>
          <w:szCs w:val="24"/>
        </w:rPr>
        <w:t xml:space="preserve">Projekt </w:t>
      </w:r>
      <w:r w:rsidR="00923AD1">
        <w:rPr>
          <w:rFonts w:cstheme="minorHAnsi"/>
          <w:iCs/>
          <w:sz w:val="24"/>
          <w:szCs w:val="24"/>
        </w:rPr>
        <w:t xml:space="preserve">tímto tématem </w:t>
      </w:r>
      <w:r w:rsidR="00923AD1" w:rsidRPr="00923AD1">
        <w:rPr>
          <w:rFonts w:cstheme="minorHAnsi"/>
          <w:iCs/>
          <w:sz w:val="24"/>
          <w:szCs w:val="24"/>
        </w:rPr>
        <w:t>reag</w:t>
      </w:r>
      <w:r w:rsidR="00923AD1">
        <w:rPr>
          <w:rFonts w:cstheme="minorHAnsi"/>
          <w:iCs/>
          <w:sz w:val="24"/>
          <w:szCs w:val="24"/>
        </w:rPr>
        <w:t>oval</w:t>
      </w:r>
      <w:r w:rsidR="00923AD1" w:rsidRPr="00923AD1">
        <w:rPr>
          <w:rFonts w:cstheme="minorHAnsi"/>
          <w:iCs/>
          <w:sz w:val="24"/>
          <w:szCs w:val="24"/>
        </w:rPr>
        <w:t xml:space="preserve"> na stále důmyslnější mezinárodní charakter organizovaného zločinu</w:t>
      </w:r>
      <w:r w:rsidR="00923AD1">
        <w:rPr>
          <w:rFonts w:cstheme="minorHAnsi"/>
          <w:iCs/>
          <w:sz w:val="24"/>
          <w:szCs w:val="24"/>
        </w:rPr>
        <w:t xml:space="preserve"> ve virtuálním prostoru a rozmachu právě kybernetické kriminality. </w:t>
      </w:r>
      <w:r w:rsidR="00C07E11">
        <w:rPr>
          <w:rFonts w:cstheme="minorHAnsi"/>
          <w:iCs/>
          <w:sz w:val="24"/>
          <w:szCs w:val="24"/>
        </w:rPr>
        <w:t>Čtveřice h</w:t>
      </w:r>
      <w:r w:rsidR="00923AD1">
        <w:rPr>
          <w:rFonts w:cstheme="minorHAnsi"/>
          <w:iCs/>
          <w:sz w:val="24"/>
          <w:szCs w:val="24"/>
        </w:rPr>
        <w:t>ospitující</w:t>
      </w:r>
      <w:r w:rsidR="00C07E11">
        <w:rPr>
          <w:rFonts w:cstheme="minorHAnsi"/>
          <w:iCs/>
          <w:sz w:val="24"/>
          <w:szCs w:val="24"/>
        </w:rPr>
        <w:t>ch</w:t>
      </w:r>
      <w:r w:rsidR="00923AD1">
        <w:rPr>
          <w:rFonts w:cstheme="minorHAnsi"/>
          <w:iCs/>
          <w:sz w:val="24"/>
          <w:szCs w:val="24"/>
        </w:rPr>
        <w:t xml:space="preserve"> státní</w:t>
      </w:r>
      <w:r w:rsidR="00C07E11">
        <w:rPr>
          <w:rFonts w:cstheme="minorHAnsi"/>
          <w:iCs/>
          <w:sz w:val="24"/>
          <w:szCs w:val="24"/>
        </w:rPr>
        <w:t>ch</w:t>
      </w:r>
      <w:r w:rsidR="00923AD1">
        <w:rPr>
          <w:rFonts w:cstheme="minorHAnsi"/>
          <w:iCs/>
          <w:sz w:val="24"/>
          <w:szCs w:val="24"/>
        </w:rPr>
        <w:t xml:space="preserve"> zástupc</w:t>
      </w:r>
      <w:r w:rsidR="00C07E11">
        <w:rPr>
          <w:rFonts w:cstheme="minorHAnsi"/>
          <w:iCs/>
          <w:sz w:val="24"/>
          <w:szCs w:val="24"/>
        </w:rPr>
        <w:t>ů</w:t>
      </w:r>
      <w:r w:rsidR="00923AD1">
        <w:rPr>
          <w:rFonts w:cstheme="minorHAnsi"/>
          <w:iCs/>
          <w:sz w:val="24"/>
          <w:szCs w:val="24"/>
        </w:rPr>
        <w:t xml:space="preserve"> z ČR se seznámil</w:t>
      </w:r>
      <w:r w:rsidR="00C07E11">
        <w:rPr>
          <w:rFonts w:cstheme="minorHAnsi"/>
          <w:iCs/>
          <w:sz w:val="24"/>
          <w:szCs w:val="24"/>
        </w:rPr>
        <w:t>a</w:t>
      </w:r>
      <w:r w:rsidR="00923AD1">
        <w:rPr>
          <w:rFonts w:cstheme="minorHAnsi"/>
          <w:iCs/>
          <w:sz w:val="24"/>
          <w:szCs w:val="24"/>
        </w:rPr>
        <w:t xml:space="preserve"> se</w:t>
      </w:r>
      <w:r w:rsidR="00C07E11">
        <w:rPr>
          <w:rFonts w:cstheme="minorHAnsi"/>
          <w:iCs/>
          <w:sz w:val="24"/>
          <w:szCs w:val="24"/>
        </w:rPr>
        <w:t xml:space="preserve"> </w:t>
      </w:r>
      <w:r w:rsidR="00923AD1">
        <w:rPr>
          <w:rFonts w:cstheme="minorHAnsi"/>
          <w:iCs/>
          <w:sz w:val="24"/>
          <w:szCs w:val="24"/>
        </w:rPr>
        <w:t xml:space="preserve">strukturou orgánů činné v trestním řízení a s organizací vyšetřování tohoto druhu kriminality v Sasku. Rovněž </w:t>
      </w:r>
      <w:r w:rsidR="00C07E11">
        <w:rPr>
          <w:rFonts w:cstheme="minorHAnsi"/>
          <w:iCs/>
          <w:sz w:val="24"/>
          <w:szCs w:val="24"/>
        </w:rPr>
        <w:t xml:space="preserve">skupina </w:t>
      </w:r>
      <w:r w:rsidR="00923AD1">
        <w:rPr>
          <w:rFonts w:cstheme="minorHAnsi"/>
          <w:iCs/>
          <w:sz w:val="24"/>
          <w:szCs w:val="24"/>
        </w:rPr>
        <w:t>získal</w:t>
      </w:r>
      <w:r w:rsidR="00C07E11">
        <w:rPr>
          <w:rFonts w:cstheme="minorHAnsi"/>
          <w:iCs/>
          <w:sz w:val="24"/>
          <w:szCs w:val="24"/>
        </w:rPr>
        <w:t>a</w:t>
      </w:r>
      <w:r w:rsidR="00923AD1">
        <w:rPr>
          <w:rFonts w:cstheme="minorHAnsi"/>
          <w:iCs/>
          <w:sz w:val="24"/>
          <w:szCs w:val="24"/>
        </w:rPr>
        <w:t xml:space="preserve"> vhled na hmotněprávní, resp. procesněprávní aspekty</w:t>
      </w:r>
      <w:r w:rsidR="00651855">
        <w:rPr>
          <w:rFonts w:cstheme="minorHAnsi"/>
          <w:iCs/>
          <w:sz w:val="24"/>
          <w:szCs w:val="24"/>
        </w:rPr>
        <w:t xml:space="preserve"> stíhání</w:t>
      </w:r>
      <w:r w:rsidR="00923AD1">
        <w:rPr>
          <w:rFonts w:cstheme="minorHAnsi"/>
          <w:iCs/>
          <w:sz w:val="24"/>
          <w:szCs w:val="24"/>
        </w:rPr>
        <w:t xml:space="preserve"> kybernetické kriminality v německém trestním právu. Společně navštívili Zemský kriminální úřad, resp. Saské kompetenční centrum pro kybernetickou kriminalitu). Časový prostor byl dán několika kazuistikám a odborné diskusi. Čeští hospitující </w:t>
      </w:r>
      <w:r w:rsidR="00C07E11">
        <w:rPr>
          <w:rFonts w:cstheme="minorHAnsi"/>
          <w:iCs/>
          <w:sz w:val="24"/>
          <w:szCs w:val="24"/>
        </w:rPr>
        <w:t>dospěli ke zjištění</w:t>
      </w:r>
      <w:r w:rsidR="00923AD1">
        <w:rPr>
          <w:rFonts w:cstheme="minorHAnsi"/>
          <w:iCs/>
          <w:sz w:val="24"/>
          <w:szCs w:val="24"/>
        </w:rPr>
        <w:t>, že na státních zastupitelstvích p</w:t>
      </w:r>
      <w:r w:rsidR="00923AD1" w:rsidRPr="00923AD1">
        <w:rPr>
          <w:rFonts w:cstheme="minorHAnsi"/>
          <w:iCs/>
          <w:sz w:val="24"/>
          <w:szCs w:val="24"/>
        </w:rPr>
        <w:t>ůsob</w:t>
      </w:r>
      <w:r w:rsidR="00923AD1">
        <w:rPr>
          <w:rFonts w:cstheme="minorHAnsi"/>
          <w:iCs/>
          <w:sz w:val="24"/>
          <w:szCs w:val="24"/>
        </w:rPr>
        <w:t>í</w:t>
      </w:r>
      <w:r w:rsidR="00923AD1" w:rsidRPr="00923AD1">
        <w:rPr>
          <w:rFonts w:cstheme="minorHAnsi"/>
          <w:iCs/>
          <w:sz w:val="24"/>
          <w:szCs w:val="24"/>
        </w:rPr>
        <w:t xml:space="preserve"> </w:t>
      </w:r>
      <w:r w:rsidR="00923AD1">
        <w:rPr>
          <w:rFonts w:cstheme="minorHAnsi"/>
          <w:iCs/>
          <w:sz w:val="24"/>
          <w:szCs w:val="24"/>
        </w:rPr>
        <w:t xml:space="preserve">přímo </w:t>
      </w:r>
      <w:r w:rsidR="00923AD1" w:rsidRPr="00923AD1">
        <w:rPr>
          <w:rFonts w:cstheme="minorHAnsi"/>
          <w:iCs/>
          <w:sz w:val="24"/>
          <w:szCs w:val="24"/>
        </w:rPr>
        <w:t>forenzní znalc</w:t>
      </w:r>
      <w:r w:rsidR="00923AD1">
        <w:rPr>
          <w:rFonts w:cstheme="minorHAnsi"/>
          <w:iCs/>
          <w:sz w:val="24"/>
          <w:szCs w:val="24"/>
        </w:rPr>
        <w:t>i</w:t>
      </w:r>
      <w:r w:rsidR="00923AD1" w:rsidRPr="00923AD1">
        <w:rPr>
          <w:rFonts w:cstheme="minorHAnsi"/>
          <w:iCs/>
          <w:sz w:val="24"/>
          <w:szCs w:val="24"/>
        </w:rPr>
        <w:t xml:space="preserve"> (IT specialist</w:t>
      </w:r>
      <w:r w:rsidR="00923AD1">
        <w:rPr>
          <w:rFonts w:cstheme="minorHAnsi"/>
          <w:iCs/>
          <w:sz w:val="24"/>
          <w:szCs w:val="24"/>
        </w:rPr>
        <w:t>é</w:t>
      </w:r>
      <w:r w:rsidR="00923AD1" w:rsidRPr="00923AD1">
        <w:rPr>
          <w:rFonts w:cstheme="minorHAnsi"/>
          <w:iCs/>
          <w:sz w:val="24"/>
          <w:szCs w:val="24"/>
        </w:rPr>
        <w:t xml:space="preserve"> neprávní</w:t>
      </w:r>
      <w:r w:rsidR="00923AD1">
        <w:rPr>
          <w:rFonts w:cstheme="minorHAnsi"/>
          <w:iCs/>
          <w:sz w:val="24"/>
          <w:szCs w:val="24"/>
        </w:rPr>
        <w:t>ci)</w:t>
      </w:r>
      <w:r w:rsidR="00923AD1" w:rsidRPr="00923AD1">
        <w:rPr>
          <w:rFonts w:cstheme="minorHAnsi"/>
          <w:iCs/>
          <w:sz w:val="24"/>
          <w:szCs w:val="24"/>
        </w:rPr>
        <w:t xml:space="preserve"> </w:t>
      </w:r>
      <w:r w:rsidR="00923AD1">
        <w:rPr>
          <w:rFonts w:cstheme="minorHAnsi"/>
          <w:iCs/>
          <w:sz w:val="24"/>
          <w:szCs w:val="24"/>
        </w:rPr>
        <w:t>a že v Sasku funguje p</w:t>
      </w:r>
      <w:r w:rsidR="00923AD1" w:rsidRPr="00923AD1">
        <w:rPr>
          <w:rFonts w:cstheme="minorHAnsi"/>
          <w:iCs/>
          <w:sz w:val="24"/>
          <w:szCs w:val="24"/>
        </w:rPr>
        <w:t>ropracovaný systém hromadného proškolování všech státních zástupců v</w:t>
      </w:r>
      <w:r w:rsidR="00923AD1">
        <w:rPr>
          <w:rFonts w:cstheme="minorHAnsi"/>
          <w:iCs/>
          <w:sz w:val="24"/>
          <w:szCs w:val="24"/>
        </w:rPr>
        <w:t> </w:t>
      </w:r>
      <w:r w:rsidR="00923AD1" w:rsidRPr="00923AD1">
        <w:rPr>
          <w:rFonts w:cstheme="minorHAnsi"/>
          <w:iCs/>
          <w:sz w:val="24"/>
          <w:szCs w:val="24"/>
        </w:rPr>
        <w:t>oblasti</w:t>
      </w:r>
      <w:r w:rsidR="00923AD1">
        <w:rPr>
          <w:rFonts w:cstheme="minorHAnsi"/>
          <w:iCs/>
          <w:sz w:val="24"/>
          <w:szCs w:val="24"/>
        </w:rPr>
        <w:t xml:space="preserve"> </w:t>
      </w:r>
      <w:proofErr w:type="spellStart"/>
      <w:r w:rsidR="00923AD1" w:rsidRPr="00923AD1">
        <w:rPr>
          <w:rFonts w:cstheme="minorHAnsi"/>
          <w:iCs/>
          <w:sz w:val="24"/>
          <w:szCs w:val="24"/>
        </w:rPr>
        <w:t>kyberkriminality</w:t>
      </w:r>
      <w:proofErr w:type="spellEnd"/>
      <w:r w:rsidR="00923AD1">
        <w:rPr>
          <w:rFonts w:cstheme="minorHAnsi"/>
          <w:iCs/>
          <w:sz w:val="24"/>
          <w:szCs w:val="24"/>
        </w:rPr>
        <w:t xml:space="preserve">. </w:t>
      </w:r>
      <w:r w:rsidR="00C07E11">
        <w:rPr>
          <w:rFonts w:cstheme="minorHAnsi"/>
          <w:iCs/>
          <w:sz w:val="24"/>
          <w:szCs w:val="24"/>
        </w:rPr>
        <w:t xml:space="preserve">Z hospitace vyplynulo, že právní úprava je na saské straně </w:t>
      </w:r>
      <w:r w:rsidR="00C07E11" w:rsidRPr="00C07E11">
        <w:rPr>
          <w:rFonts w:cstheme="minorHAnsi"/>
          <w:iCs/>
          <w:sz w:val="24"/>
          <w:szCs w:val="24"/>
        </w:rPr>
        <w:t xml:space="preserve">přiléhavější a pružnější </w:t>
      </w:r>
      <w:r w:rsidR="00C07E11">
        <w:rPr>
          <w:rFonts w:cstheme="minorHAnsi"/>
          <w:iCs/>
          <w:sz w:val="24"/>
          <w:szCs w:val="24"/>
        </w:rPr>
        <w:t xml:space="preserve">zejména </w:t>
      </w:r>
      <w:r w:rsidR="00C07E11" w:rsidRPr="00C07E11">
        <w:rPr>
          <w:rFonts w:cstheme="minorHAnsi"/>
          <w:iCs/>
          <w:sz w:val="24"/>
          <w:szCs w:val="24"/>
        </w:rPr>
        <w:t>při zajišťování</w:t>
      </w:r>
      <w:r w:rsidR="00C07E11">
        <w:rPr>
          <w:rFonts w:cstheme="minorHAnsi"/>
          <w:iCs/>
          <w:sz w:val="24"/>
          <w:szCs w:val="24"/>
        </w:rPr>
        <w:t xml:space="preserve"> </w:t>
      </w:r>
      <w:r w:rsidR="00C07E11" w:rsidRPr="00C07E11">
        <w:rPr>
          <w:rFonts w:cstheme="minorHAnsi"/>
          <w:iCs/>
          <w:sz w:val="24"/>
          <w:szCs w:val="24"/>
        </w:rPr>
        <w:t>důkazních prostředků v</w:t>
      </w:r>
      <w:r w:rsidR="00C07E11">
        <w:rPr>
          <w:rFonts w:cstheme="minorHAnsi"/>
          <w:iCs/>
          <w:sz w:val="24"/>
          <w:szCs w:val="24"/>
        </w:rPr>
        <w:t> </w:t>
      </w:r>
      <w:r w:rsidR="00C07E11" w:rsidRPr="00C07E11">
        <w:rPr>
          <w:rFonts w:cstheme="minorHAnsi"/>
          <w:iCs/>
          <w:sz w:val="24"/>
          <w:szCs w:val="24"/>
        </w:rPr>
        <w:t>kyberprostoru</w:t>
      </w:r>
      <w:r w:rsidR="00C07E11">
        <w:rPr>
          <w:rFonts w:cstheme="minorHAnsi"/>
          <w:iCs/>
          <w:sz w:val="24"/>
          <w:szCs w:val="24"/>
        </w:rPr>
        <w:t xml:space="preserve">. Naopak </w:t>
      </w:r>
      <w:r w:rsidR="00C07E11" w:rsidRPr="00C07E11">
        <w:rPr>
          <w:rFonts w:cstheme="minorHAnsi"/>
          <w:iCs/>
          <w:sz w:val="24"/>
          <w:szCs w:val="24"/>
        </w:rPr>
        <w:t xml:space="preserve">německým hendikepem </w:t>
      </w:r>
      <w:r w:rsidR="00C07E11">
        <w:rPr>
          <w:rFonts w:cstheme="minorHAnsi"/>
          <w:iCs/>
          <w:sz w:val="24"/>
          <w:szCs w:val="24"/>
        </w:rPr>
        <w:t xml:space="preserve">je </w:t>
      </w:r>
      <w:r w:rsidR="00C07E11" w:rsidRPr="00C07E11">
        <w:rPr>
          <w:rFonts w:cstheme="minorHAnsi"/>
          <w:iCs/>
          <w:sz w:val="24"/>
          <w:szCs w:val="24"/>
        </w:rPr>
        <w:t>příliš krátká doba zákonného uchovávání</w:t>
      </w:r>
      <w:r w:rsidR="00C07E11">
        <w:rPr>
          <w:rFonts w:cstheme="minorHAnsi"/>
          <w:iCs/>
          <w:sz w:val="24"/>
          <w:szCs w:val="24"/>
        </w:rPr>
        <w:t xml:space="preserve"> </w:t>
      </w:r>
      <w:r w:rsidR="00C07E11" w:rsidRPr="00C07E11">
        <w:rPr>
          <w:rFonts w:cstheme="minorHAnsi"/>
          <w:iCs/>
          <w:sz w:val="24"/>
          <w:szCs w:val="24"/>
        </w:rPr>
        <w:t xml:space="preserve">telekomunikačních údajů u soukromých </w:t>
      </w:r>
      <w:r w:rsidR="00651855">
        <w:rPr>
          <w:rFonts w:cstheme="minorHAnsi"/>
          <w:iCs/>
          <w:sz w:val="24"/>
          <w:szCs w:val="24"/>
        </w:rPr>
        <w:t>telekomunikačních poskytovatelů</w:t>
      </w:r>
      <w:r w:rsidR="00C07E11">
        <w:rPr>
          <w:rFonts w:cstheme="minorHAnsi"/>
          <w:iCs/>
          <w:sz w:val="24"/>
          <w:szCs w:val="24"/>
        </w:rPr>
        <w:t>. Vyslaní čeští státní zástupci z</w:t>
      </w:r>
      <w:r w:rsidR="00C07E11" w:rsidRPr="00C07E11">
        <w:rPr>
          <w:rFonts w:cstheme="minorHAnsi"/>
          <w:iCs/>
          <w:sz w:val="24"/>
          <w:szCs w:val="24"/>
        </w:rPr>
        <w:t>ísk</w:t>
      </w:r>
      <w:r w:rsidR="00C07E11">
        <w:rPr>
          <w:rFonts w:cstheme="minorHAnsi"/>
          <w:iCs/>
          <w:sz w:val="24"/>
          <w:szCs w:val="24"/>
        </w:rPr>
        <w:t xml:space="preserve">ali díky hospitaci </w:t>
      </w:r>
      <w:r w:rsidR="00C07E11" w:rsidRPr="00C07E11">
        <w:rPr>
          <w:rFonts w:cstheme="minorHAnsi"/>
          <w:iCs/>
          <w:sz w:val="24"/>
          <w:szCs w:val="24"/>
        </w:rPr>
        <w:t xml:space="preserve">náhled na odlišnou organizaci vyšetřování </w:t>
      </w:r>
      <w:proofErr w:type="spellStart"/>
      <w:r w:rsidR="00C07E11" w:rsidRPr="00C07E11">
        <w:rPr>
          <w:rFonts w:cstheme="minorHAnsi"/>
          <w:iCs/>
          <w:sz w:val="24"/>
          <w:szCs w:val="24"/>
        </w:rPr>
        <w:t>kyberkriminality</w:t>
      </w:r>
      <w:proofErr w:type="spellEnd"/>
      <w:r w:rsidR="00C07E11" w:rsidRPr="00C07E11">
        <w:rPr>
          <w:rFonts w:cstheme="minorHAnsi"/>
          <w:iCs/>
          <w:sz w:val="24"/>
          <w:szCs w:val="24"/>
        </w:rPr>
        <w:t xml:space="preserve"> i na odlišnou</w:t>
      </w:r>
      <w:r w:rsidR="00C07E11">
        <w:rPr>
          <w:rFonts w:cstheme="minorHAnsi"/>
          <w:iCs/>
          <w:sz w:val="24"/>
          <w:szCs w:val="24"/>
        </w:rPr>
        <w:t xml:space="preserve"> </w:t>
      </w:r>
      <w:r w:rsidR="00C07E11" w:rsidRPr="00C07E11">
        <w:rPr>
          <w:rFonts w:cstheme="minorHAnsi"/>
          <w:iCs/>
          <w:sz w:val="24"/>
          <w:szCs w:val="24"/>
        </w:rPr>
        <w:t xml:space="preserve">zejména procesněprávní úpravu v oblasti </w:t>
      </w:r>
      <w:proofErr w:type="spellStart"/>
      <w:r w:rsidR="00C07E11" w:rsidRPr="00C07E11">
        <w:rPr>
          <w:rFonts w:cstheme="minorHAnsi"/>
          <w:iCs/>
          <w:sz w:val="24"/>
          <w:szCs w:val="24"/>
        </w:rPr>
        <w:t>kyberkriminality</w:t>
      </w:r>
      <w:proofErr w:type="spellEnd"/>
      <w:r w:rsidR="00C07E11" w:rsidRPr="00C07E11">
        <w:rPr>
          <w:rFonts w:cstheme="minorHAnsi"/>
          <w:iCs/>
          <w:sz w:val="24"/>
          <w:szCs w:val="24"/>
        </w:rPr>
        <w:t>, přičemž předmět –</w:t>
      </w:r>
      <w:r w:rsidR="00C07E11">
        <w:rPr>
          <w:rFonts w:cstheme="minorHAnsi"/>
          <w:iCs/>
          <w:sz w:val="24"/>
          <w:szCs w:val="24"/>
        </w:rPr>
        <w:t xml:space="preserve"> </w:t>
      </w:r>
      <w:r w:rsidR="00C07E11" w:rsidRPr="00C07E11">
        <w:rPr>
          <w:rFonts w:cstheme="minorHAnsi"/>
          <w:iCs/>
          <w:sz w:val="24"/>
          <w:szCs w:val="24"/>
        </w:rPr>
        <w:t xml:space="preserve">odhalování trestné činnosti v oblasti </w:t>
      </w:r>
      <w:proofErr w:type="spellStart"/>
      <w:r w:rsidR="00C07E11" w:rsidRPr="00C07E11">
        <w:rPr>
          <w:rFonts w:cstheme="minorHAnsi"/>
          <w:iCs/>
          <w:sz w:val="24"/>
          <w:szCs w:val="24"/>
        </w:rPr>
        <w:t>kyberkriminality</w:t>
      </w:r>
      <w:proofErr w:type="spellEnd"/>
      <w:r w:rsidR="00C07E11" w:rsidRPr="00C07E11">
        <w:rPr>
          <w:rFonts w:cstheme="minorHAnsi"/>
          <w:iCs/>
          <w:sz w:val="24"/>
          <w:szCs w:val="24"/>
        </w:rPr>
        <w:t xml:space="preserve"> – zůstává na obou stranách hranice</w:t>
      </w:r>
      <w:r w:rsidR="00C07E11">
        <w:rPr>
          <w:rFonts w:cstheme="minorHAnsi"/>
          <w:iCs/>
          <w:sz w:val="24"/>
          <w:szCs w:val="24"/>
        </w:rPr>
        <w:t xml:space="preserve"> </w:t>
      </w:r>
      <w:r w:rsidR="00C07E11" w:rsidRPr="00C07E11">
        <w:rPr>
          <w:rFonts w:cstheme="minorHAnsi"/>
          <w:iCs/>
          <w:sz w:val="24"/>
          <w:szCs w:val="24"/>
        </w:rPr>
        <w:t>stejný</w:t>
      </w:r>
      <w:r w:rsidR="00C07E11">
        <w:rPr>
          <w:rFonts w:cstheme="minorHAnsi"/>
          <w:iCs/>
          <w:sz w:val="24"/>
          <w:szCs w:val="24"/>
        </w:rPr>
        <w:t xml:space="preserve">. </w:t>
      </w:r>
      <w:r w:rsidR="00C07E11" w:rsidRPr="00C07E11">
        <w:rPr>
          <w:rFonts w:cstheme="minorHAnsi"/>
          <w:iCs/>
          <w:sz w:val="24"/>
          <w:szCs w:val="24"/>
        </w:rPr>
        <w:t xml:space="preserve">Odlišná právní úprava obou zemí </w:t>
      </w:r>
      <w:r w:rsidR="00C07E11">
        <w:rPr>
          <w:rFonts w:cstheme="minorHAnsi"/>
          <w:iCs/>
          <w:sz w:val="24"/>
          <w:szCs w:val="24"/>
        </w:rPr>
        <w:t xml:space="preserve">je vnímána </w:t>
      </w:r>
      <w:r w:rsidR="00C07E11" w:rsidRPr="00C07E11">
        <w:rPr>
          <w:rFonts w:cstheme="minorHAnsi"/>
          <w:iCs/>
          <w:sz w:val="24"/>
          <w:szCs w:val="24"/>
        </w:rPr>
        <w:t>jako přirozený největší limit přenosu získaných</w:t>
      </w:r>
      <w:r w:rsidR="00C07E11">
        <w:rPr>
          <w:rFonts w:cstheme="minorHAnsi"/>
          <w:iCs/>
          <w:sz w:val="24"/>
          <w:szCs w:val="24"/>
        </w:rPr>
        <w:t xml:space="preserve"> </w:t>
      </w:r>
      <w:r w:rsidR="00C07E11" w:rsidRPr="00C07E11">
        <w:rPr>
          <w:rFonts w:cstheme="minorHAnsi"/>
          <w:iCs/>
          <w:sz w:val="24"/>
          <w:szCs w:val="24"/>
        </w:rPr>
        <w:t>poznatků</w:t>
      </w:r>
      <w:r w:rsidR="00C07E11">
        <w:rPr>
          <w:rFonts w:cstheme="minorHAnsi"/>
          <w:iCs/>
          <w:sz w:val="24"/>
          <w:szCs w:val="24"/>
        </w:rPr>
        <w:t>.</w:t>
      </w:r>
      <w:r w:rsidR="00651855">
        <w:rPr>
          <w:rFonts w:cstheme="minorHAnsi"/>
          <w:iCs/>
          <w:sz w:val="24"/>
          <w:szCs w:val="24"/>
        </w:rPr>
        <w:t xml:space="preserve"> </w:t>
      </w:r>
    </w:p>
    <w:p w14:paraId="68D6DFED" w14:textId="2CBA3E8F" w:rsidR="00923AD1" w:rsidRPr="00923AD1" w:rsidRDefault="00651855" w:rsidP="00C07E11">
      <w:pPr>
        <w:spacing w:line="276" w:lineRule="auto"/>
        <w:jc w:val="both"/>
        <w:rPr>
          <w:rFonts w:cstheme="minorHAnsi"/>
          <w:iCs/>
          <w:sz w:val="24"/>
          <w:szCs w:val="24"/>
        </w:rPr>
      </w:pPr>
      <w:r w:rsidRPr="00651855">
        <w:rPr>
          <w:rFonts w:cstheme="minorHAnsi"/>
          <w:iCs/>
          <w:sz w:val="24"/>
          <w:szCs w:val="24"/>
        </w:rPr>
        <w:lastRenderedPageBreak/>
        <w:t>Společná prohlídka centra Drážďan s průvodcem umožnila účastníkům seznámit se s některými pamětihodnostmi města.</w:t>
      </w:r>
    </w:p>
    <w:p w14:paraId="33BEA48A" w14:textId="74FF6DA4" w:rsidR="005C5075" w:rsidRDefault="009B6E52" w:rsidP="00E33009">
      <w:pPr>
        <w:spacing w:line="276" w:lineRule="auto"/>
        <w:jc w:val="both"/>
        <w:rPr>
          <w:rFonts w:cstheme="minorHAnsi"/>
          <w:i/>
          <w:sz w:val="24"/>
          <w:szCs w:val="24"/>
          <w:u w:val="single"/>
        </w:rPr>
      </w:pPr>
      <w:r w:rsidRPr="00240562">
        <w:rPr>
          <w:rFonts w:cstheme="minorHAnsi"/>
          <w:b/>
          <w:i/>
          <w:noProof/>
          <w:sz w:val="24"/>
          <w:szCs w:val="24"/>
          <w:lang w:eastAsia="cs-CZ"/>
        </w:rPr>
        <w:drawing>
          <wp:anchor distT="0" distB="0" distL="114300" distR="114300" simplePos="0" relativeHeight="251658240" behindDoc="1" locked="0" layoutInCell="1" allowOverlap="1" wp14:anchorId="41207BE7" wp14:editId="7AC6F1C2">
            <wp:simplePos x="0" y="0"/>
            <wp:positionH relativeFrom="margin">
              <wp:posOffset>3005455</wp:posOffset>
            </wp:positionH>
            <wp:positionV relativeFrom="paragraph">
              <wp:posOffset>266700</wp:posOffset>
            </wp:positionV>
            <wp:extent cx="2813050" cy="2133600"/>
            <wp:effectExtent l="0" t="0" r="6350" b="0"/>
            <wp:wrapTight wrapText="bothSides">
              <wp:wrapPolygon edited="0">
                <wp:start x="0" y="0"/>
                <wp:lineTo x="0" y="21407"/>
                <wp:lineTo x="21502" y="21407"/>
                <wp:lineTo x="21502" y="0"/>
                <wp:lineTo x="0" y="0"/>
              </wp:wrapPolygon>
            </wp:wrapTight>
            <wp:docPr id="4" name="Obrázek 4" descr="Obsah obrázku text, interiér,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interiér, osoba&#10;&#10;Popis byl vytvořen automaticky"/>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3050" cy="2133600"/>
                    </a:xfrm>
                    <a:prstGeom prst="rect">
                      <a:avLst/>
                    </a:prstGeom>
                  </pic:spPr>
                </pic:pic>
              </a:graphicData>
            </a:graphic>
            <wp14:sizeRelH relativeFrom="page">
              <wp14:pctWidth>0</wp14:pctWidth>
            </wp14:sizeRelH>
            <wp14:sizeRelV relativeFrom="page">
              <wp14:pctHeight>0</wp14:pctHeight>
            </wp14:sizeRelV>
          </wp:anchor>
        </w:drawing>
      </w:r>
      <w:r w:rsidRPr="00240562">
        <w:rPr>
          <w:rFonts w:cstheme="minorHAnsi"/>
          <w:i/>
          <w:noProof/>
          <w:sz w:val="24"/>
          <w:szCs w:val="24"/>
          <w:u w:val="single"/>
          <w:lang w:eastAsia="cs-CZ"/>
        </w:rPr>
        <w:drawing>
          <wp:anchor distT="0" distB="0" distL="114300" distR="114300" simplePos="0" relativeHeight="251659264" behindDoc="1" locked="0" layoutInCell="1" allowOverlap="1" wp14:anchorId="57BD0F71" wp14:editId="4C2E7737">
            <wp:simplePos x="0" y="0"/>
            <wp:positionH relativeFrom="margin">
              <wp:posOffset>42545</wp:posOffset>
            </wp:positionH>
            <wp:positionV relativeFrom="paragraph">
              <wp:posOffset>255171</wp:posOffset>
            </wp:positionV>
            <wp:extent cx="2857500" cy="2142490"/>
            <wp:effectExtent l="0" t="0" r="0" b="0"/>
            <wp:wrapTight wrapText="bothSides">
              <wp:wrapPolygon edited="0">
                <wp:start x="0" y="0"/>
                <wp:lineTo x="0" y="21318"/>
                <wp:lineTo x="21456" y="21318"/>
                <wp:lineTo x="21456" y="0"/>
                <wp:lineTo x="0" y="0"/>
              </wp:wrapPolygon>
            </wp:wrapTight>
            <wp:docPr id="1" name="Obrázek 1" descr="Obsah obrázku osoba, budova, exteriér, stojíc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osoba, budova, exteriér, stojící&#10;&#10;Popis byl vytvořen automaticky"/>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57500" cy="2142490"/>
                    </a:xfrm>
                    <a:prstGeom prst="rect">
                      <a:avLst/>
                    </a:prstGeom>
                  </pic:spPr>
                </pic:pic>
              </a:graphicData>
            </a:graphic>
            <wp14:sizeRelH relativeFrom="page">
              <wp14:pctWidth>0</wp14:pctWidth>
            </wp14:sizeRelH>
            <wp14:sizeRelV relativeFrom="page">
              <wp14:pctHeight>0</wp14:pctHeight>
            </wp14:sizeRelV>
          </wp:anchor>
        </w:drawing>
      </w:r>
    </w:p>
    <w:p w14:paraId="2B2D1CA4" w14:textId="4B56E275" w:rsidR="005C5075" w:rsidRDefault="00376AC3" w:rsidP="00E33009">
      <w:pPr>
        <w:spacing w:line="276" w:lineRule="auto"/>
        <w:jc w:val="both"/>
        <w:rPr>
          <w:rFonts w:cstheme="minorHAnsi"/>
          <w:i/>
          <w:sz w:val="24"/>
          <w:szCs w:val="24"/>
          <w:u w:val="single"/>
        </w:rPr>
      </w:pPr>
      <w:r w:rsidRPr="00C07E11">
        <w:rPr>
          <w:rFonts w:cstheme="minorHAnsi"/>
          <w:iCs/>
          <w:noProof/>
          <w:sz w:val="24"/>
          <w:szCs w:val="24"/>
        </w:rPr>
        <w:drawing>
          <wp:anchor distT="0" distB="0" distL="114300" distR="114300" simplePos="0" relativeHeight="251769856" behindDoc="1" locked="0" layoutInCell="1" allowOverlap="1" wp14:anchorId="76D7A0DB" wp14:editId="058B8F63">
            <wp:simplePos x="0" y="0"/>
            <wp:positionH relativeFrom="column">
              <wp:posOffset>1297132</wp:posOffset>
            </wp:positionH>
            <wp:positionV relativeFrom="paragraph">
              <wp:posOffset>2301042</wp:posOffset>
            </wp:positionV>
            <wp:extent cx="2989691" cy="2242268"/>
            <wp:effectExtent l="0" t="0" r="1270" b="5715"/>
            <wp:wrapTight wrapText="bothSides">
              <wp:wrapPolygon edited="0">
                <wp:start x="0" y="0"/>
                <wp:lineTo x="0" y="21472"/>
                <wp:lineTo x="21472" y="21472"/>
                <wp:lineTo x="21472" y="0"/>
                <wp:lineTo x="0" y="0"/>
              </wp:wrapPolygon>
            </wp:wrapTight>
            <wp:docPr id="11" name="Obrázek 10">
              <a:extLst xmlns:a="http://schemas.openxmlformats.org/drawingml/2006/main">
                <a:ext uri="{FF2B5EF4-FFF2-40B4-BE49-F238E27FC236}">
                  <a16:creationId xmlns:a16="http://schemas.microsoft.com/office/drawing/2014/main" id="{9FFF4292-24B6-4E3C-838F-0F290F253F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 10">
                      <a:extLst>
                        <a:ext uri="{FF2B5EF4-FFF2-40B4-BE49-F238E27FC236}">
                          <a16:creationId xmlns:a16="http://schemas.microsoft.com/office/drawing/2014/main" id="{9FFF4292-24B6-4E3C-838F-0F290F253FB9}"/>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89691" cy="2242268"/>
                    </a:xfrm>
                    <a:prstGeom prst="rect">
                      <a:avLst/>
                    </a:prstGeom>
                  </pic:spPr>
                </pic:pic>
              </a:graphicData>
            </a:graphic>
            <wp14:sizeRelH relativeFrom="page">
              <wp14:pctWidth>0</wp14:pctWidth>
            </wp14:sizeRelH>
            <wp14:sizeRelV relativeFrom="page">
              <wp14:pctHeight>0</wp14:pctHeight>
            </wp14:sizeRelV>
          </wp:anchor>
        </w:drawing>
      </w:r>
    </w:p>
    <w:p w14:paraId="6C9E33DE" w14:textId="15931D20" w:rsidR="005C5075" w:rsidRDefault="005C5075" w:rsidP="00E33009">
      <w:pPr>
        <w:spacing w:line="276" w:lineRule="auto"/>
        <w:jc w:val="both"/>
        <w:rPr>
          <w:rFonts w:cstheme="minorHAnsi"/>
          <w:i/>
          <w:sz w:val="24"/>
          <w:szCs w:val="24"/>
          <w:u w:val="single"/>
        </w:rPr>
      </w:pPr>
    </w:p>
    <w:p w14:paraId="7292D9E5" w14:textId="12AC285E" w:rsidR="00376AC3" w:rsidRDefault="00376AC3" w:rsidP="00E33009">
      <w:pPr>
        <w:spacing w:line="276" w:lineRule="auto"/>
        <w:jc w:val="both"/>
        <w:rPr>
          <w:rFonts w:cstheme="minorHAnsi"/>
          <w:iCs/>
          <w:sz w:val="24"/>
          <w:szCs w:val="24"/>
        </w:rPr>
      </w:pPr>
    </w:p>
    <w:p w14:paraId="46F94C44" w14:textId="521F2F82" w:rsidR="00376AC3" w:rsidRDefault="00376AC3" w:rsidP="00E33009">
      <w:pPr>
        <w:spacing w:line="276" w:lineRule="auto"/>
        <w:jc w:val="both"/>
        <w:rPr>
          <w:rFonts w:cstheme="minorHAnsi"/>
          <w:iCs/>
          <w:sz w:val="24"/>
          <w:szCs w:val="24"/>
        </w:rPr>
      </w:pPr>
    </w:p>
    <w:p w14:paraId="5AC07E0D" w14:textId="1F655A8C" w:rsidR="00376AC3" w:rsidRDefault="00376AC3" w:rsidP="00E33009">
      <w:pPr>
        <w:spacing w:line="276" w:lineRule="auto"/>
        <w:jc w:val="both"/>
        <w:rPr>
          <w:rFonts w:cstheme="minorHAnsi"/>
          <w:iCs/>
          <w:sz w:val="24"/>
          <w:szCs w:val="24"/>
        </w:rPr>
      </w:pPr>
    </w:p>
    <w:p w14:paraId="0582A6FE" w14:textId="3EE351FA" w:rsidR="00376AC3" w:rsidRDefault="00376AC3" w:rsidP="00E33009">
      <w:pPr>
        <w:spacing w:line="276" w:lineRule="auto"/>
        <w:jc w:val="both"/>
        <w:rPr>
          <w:rFonts w:cstheme="minorHAnsi"/>
          <w:iCs/>
          <w:sz w:val="24"/>
          <w:szCs w:val="24"/>
        </w:rPr>
      </w:pPr>
    </w:p>
    <w:p w14:paraId="274FE8B1" w14:textId="0EB45568" w:rsidR="00376AC3" w:rsidRDefault="00376AC3" w:rsidP="00E33009">
      <w:pPr>
        <w:spacing w:line="276" w:lineRule="auto"/>
        <w:jc w:val="both"/>
        <w:rPr>
          <w:rFonts w:cstheme="minorHAnsi"/>
          <w:iCs/>
          <w:sz w:val="24"/>
          <w:szCs w:val="24"/>
        </w:rPr>
      </w:pPr>
    </w:p>
    <w:p w14:paraId="41F64C0C" w14:textId="77777777" w:rsidR="00376AC3" w:rsidRDefault="00376AC3" w:rsidP="00E33009">
      <w:pPr>
        <w:spacing w:line="276" w:lineRule="auto"/>
        <w:jc w:val="both"/>
        <w:rPr>
          <w:rFonts w:cstheme="minorHAnsi"/>
          <w:iCs/>
          <w:sz w:val="24"/>
          <w:szCs w:val="24"/>
        </w:rPr>
      </w:pPr>
    </w:p>
    <w:p w14:paraId="5E0621C1" w14:textId="2DE42977" w:rsidR="005C5075" w:rsidRPr="00C07E11" w:rsidRDefault="005C5075" w:rsidP="00E33009">
      <w:pPr>
        <w:spacing w:line="276" w:lineRule="auto"/>
        <w:jc w:val="both"/>
        <w:rPr>
          <w:rFonts w:cstheme="minorHAnsi"/>
          <w:iCs/>
          <w:sz w:val="24"/>
          <w:szCs w:val="24"/>
        </w:rPr>
      </w:pPr>
    </w:p>
    <w:p w14:paraId="132E29F5" w14:textId="24933386" w:rsidR="006E3E49" w:rsidRPr="000E232A" w:rsidRDefault="006E3E49" w:rsidP="006E3E49">
      <w:pPr>
        <w:pStyle w:val="Odstavecseseznamem"/>
        <w:numPr>
          <w:ilvl w:val="0"/>
          <w:numId w:val="7"/>
        </w:numPr>
        <w:spacing w:line="276" w:lineRule="auto"/>
        <w:jc w:val="both"/>
        <w:rPr>
          <w:rFonts w:cstheme="minorHAnsi"/>
          <w:b/>
          <w:bCs/>
          <w:iCs/>
          <w:sz w:val="24"/>
          <w:szCs w:val="24"/>
          <w:u w:val="single"/>
          <w:lang w:eastAsia="cs-CZ"/>
        </w:rPr>
      </w:pPr>
      <w:r w:rsidRPr="000E232A">
        <w:rPr>
          <w:rFonts w:cstheme="minorHAnsi"/>
          <w:b/>
          <w:bCs/>
          <w:iCs/>
          <w:sz w:val="24"/>
          <w:szCs w:val="24"/>
          <w:u w:val="single"/>
          <w:lang w:eastAsia="cs-CZ"/>
        </w:rPr>
        <w:t xml:space="preserve">Hospitace H.2 Ústí nad Labem </w:t>
      </w:r>
      <w:r w:rsidRPr="000E232A">
        <w:rPr>
          <w:rFonts w:cstheme="minorHAnsi"/>
          <w:b/>
          <w:bCs/>
          <w:iCs/>
          <w:sz w:val="24"/>
          <w:szCs w:val="24"/>
          <w:u w:val="single"/>
        </w:rPr>
        <w:t>(14.</w:t>
      </w:r>
      <w:r w:rsidR="00BB7E5D" w:rsidRPr="000E232A">
        <w:rPr>
          <w:rFonts w:cstheme="minorHAnsi"/>
          <w:b/>
          <w:bCs/>
          <w:sz w:val="24"/>
          <w:szCs w:val="24"/>
          <w:u w:val="single"/>
          <w:lang w:eastAsia="cs-CZ"/>
        </w:rPr>
        <w:t>–</w:t>
      </w:r>
      <w:r w:rsidRPr="000E232A">
        <w:rPr>
          <w:rFonts w:cstheme="minorHAnsi"/>
          <w:b/>
          <w:bCs/>
          <w:iCs/>
          <w:sz w:val="24"/>
          <w:szCs w:val="24"/>
          <w:u w:val="single"/>
        </w:rPr>
        <w:t>17.9. 2021)</w:t>
      </w:r>
      <w:r w:rsidR="00280B32" w:rsidRPr="000E232A">
        <w:rPr>
          <w:rFonts w:cstheme="minorHAnsi"/>
          <w:b/>
          <w:bCs/>
          <w:iCs/>
          <w:sz w:val="24"/>
          <w:szCs w:val="24"/>
          <w:u w:val="single"/>
        </w:rPr>
        <w:t xml:space="preserve"> – Společné vyšetřovací týmy (SVT/</w:t>
      </w:r>
      <w:proofErr w:type="gramStart"/>
      <w:r w:rsidR="00280B32" w:rsidRPr="000E232A">
        <w:rPr>
          <w:rFonts w:cstheme="minorHAnsi"/>
          <w:b/>
          <w:bCs/>
          <w:iCs/>
          <w:sz w:val="24"/>
          <w:szCs w:val="24"/>
          <w:u w:val="single"/>
        </w:rPr>
        <w:t>JIT</w:t>
      </w:r>
      <w:proofErr w:type="gramEnd"/>
      <w:r w:rsidR="00280B32" w:rsidRPr="000E232A">
        <w:rPr>
          <w:rFonts w:cstheme="minorHAnsi"/>
          <w:b/>
          <w:bCs/>
          <w:iCs/>
          <w:sz w:val="24"/>
          <w:szCs w:val="24"/>
          <w:u w:val="single"/>
        </w:rPr>
        <w:t>)</w:t>
      </w:r>
      <w:r w:rsidRPr="000E232A">
        <w:rPr>
          <w:rFonts w:cstheme="minorHAnsi"/>
          <w:b/>
          <w:bCs/>
          <w:iCs/>
          <w:sz w:val="24"/>
          <w:szCs w:val="24"/>
          <w:u w:val="single"/>
        </w:rPr>
        <w:t xml:space="preserve">  </w:t>
      </w:r>
    </w:p>
    <w:p w14:paraId="0E8AFDF7" w14:textId="6580449E" w:rsidR="00651855" w:rsidRDefault="006E3E49" w:rsidP="00047C7B">
      <w:pPr>
        <w:spacing w:line="276" w:lineRule="auto"/>
        <w:jc w:val="both"/>
        <w:rPr>
          <w:rFonts w:cstheme="minorHAnsi"/>
          <w:sz w:val="24"/>
          <w:szCs w:val="24"/>
          <w:lang w:eastAsia="cs-CZ"/>
        </w:rPr>
      </w:pPr>
      <w:r>
        <w:rPr>
          <w:rFonts w:cstheme="minorHAnsi"/>
          <w:sz w:val="24"/>
          <w:szCs w:val="24"/>
          <w:lang w:eastAsia="cs-CZ"/>
        </w:rPr>
        <w:t xml:space="preserve">V pořadí druhá hospitace se </w:t>
      </w:r>
      <w:r w:rsidR="00280B32">
        <w:rPr>
          <w:rFonts w:cstheme="minorHAnsi"/>
          <w:sz w:val="24"/>
          <w:szCs w:val="24"/>
          <w:lang w:eastAsia="cs-CZ"/>
        </w:rPr>
        <w:t>zabývala</w:t>
      </w:r>
      <w:r>
        <w:rPr>
          <w:rFonts w:cstheme="minorHAnsi"/>
          <w:sz w:val="24"/>
          <w:szCs w:val="24"/>
          <w:lang w:eastAsia="cs-CZ"/>
        </w:rPr>
        <w:t xml:space="preserve"> témat</w:t>
      </w:r>
      <w:r w:rsidR="00280B32">
        <w:rPr>
          <w:rFonts w:cstheme="minorHAnsi"/>
          <w:sz w:val="24"/>
          <w:szCs w:val="24"/>
          <w:lang w:eastAsia="cs-CZ"/>
        </w:rPr>
        <w:t>em</w:t>
      </w:r>
      <w:r>
        <w:rPr>
          <w:rFonts w:cstheme="minorHAnsi"/>
          <w:sz w:val="24"/>
          <w:szCs w:val="24"/>
          <w:lang w:eastAsia="cs-CZ"/>
        </w:rPr>
        <w:t xml:space="preserve"> Společn</w:t>
      </w:r>
      <w:r w:rsidR="00BB7E5D">
        <w:rPr>
          <w:rFonts w:cstheme="minorHAnsi"/>
          <w:sz w:val="24"/>
          <w:szCs w:val="24"/>
          <w:lang w:eastAsia="cs-CZ"/>
        </w:rPr>
        <w:t>é</w:t>
      </w:r>
      <w:r>
        <w:rPr>
          <w:rFonts w:cstheme="minorHAnsi"/>
          <w:sz w:val="24"/>
          <w:szCs w:val="24"/>
          <w:lang w:eastAsia="cs-CZ"/>
        </w:rPr>
        <w:t xml:space="preserve"> vyšetřovací tým</w:t>
      </w:r>
      <w:r w:rsidR="00BB7E5D">
        <w:rPr>
          <w:rFonts w:cstheme="minorHAnsi"/>
          <w:sz w:val="24"/>
          <w:szCs w:val="24"/>
          <w:lang w:eastAsia="cs-CZ"/>
        </w:rPr>
        <w:t>y</w:t>
      </w:r>
      <w:r w:rsidR="00047C7B">
        <w:rPr>
          <w:rFonts w:cstheme="minorHAnsi"/>
          <w:sz w:val="24"/>
          <w:szCs w:val="24"/>
          <w:lang w:eastAsia="cs-CZ"/>
        </w:rPr>
        <w:t xml:space="preserve"> (</w:t>
      </w:r>
      <w:proofErr w:type="gramStart"/>
      <w:r w:rsidR="00047C7B">
        <w:rPr>
          <w:rFonts w:cstheme="minorHAnsi"/>
          <w:sz w:val="24"/>
          <w:szCs w:val="24"/>
          <w:lang w:eastAsia="cs-CZ"/>
        </w:rPr>
        <w:t>JIT</w:t>
      </w:r>
      <w:proofErr w:type="gramEnd"/>
      <w:r w:rsidR="00047C7B">
        <w:rPr>
          <w:rFonts w:cstheme="minorHAnsi"/>
          <w:sz w:val="24"/>
          <w:szCs w:val="24"/>
          <w:lang w:eastAsia="cs-CZ"/>
        </w:rPr>
        <w:t>)</w:t>
      </w:r>
      <w:r w:rsidR="00280B32">
        <w:rPr>
          <w:rFonts w:cstheme="minorHAnsi"/>
          <w:sz w:val="24"/>
          <w:szCs w:val="24"/>
          <w:lang w:eastAsia="cs-CZ"/>
        </w:rPr>
        <w:t>, kdy čtveřice saských státních zástupců</w:t>
      </w:r>
      <w:r>
        <w:rPr>
          <w:rFonts w:cstheme="minorHAnsi"/>
          <w:sz w:val="24"/>
          <w:szCs w:val="24"/>
          <w:lang w:eastAsia="cs-CZ"/>
        </w:rPr>
        <w:t xml:space="preserve"> </w:t>
      </w:r>
      <w:r w:rsidR="00280B32">
        <w:rPr>
          <w:rFonts w:cstheme="minorHAnsi"/>
          <w:sz w:val="24"/>
          <w:szCs w:val="24"/>
          <w:lang w:eastAsia="cs-CZ"/>
        </w:rPr>
        <w:t xml:space="preserve">navštívila Krajské státní zastupitelství </w:t>
      </w:r>
      <w:r w:rsidRPr="00047C7B">
        <w:rPr>
          <w:rFonts w:cstheme="minorHAnsi"/>
          <w:sz w:val="24"/>
          <w:szCs w:val="24"/>
          <w:lang w:eastAsia="cs-CZ"/>
        </w:rPr>
        <w:t>v Ústí na Labem</w:t>
      </w:r>
      <w:r w:rsidR="00280B32">
        <w:rPr>
          <w:rFonts w:cstheme="minorHAnsi"/>
          <w:sz w:val="24"/>
          <w:szCs w:val="24"/>
          <w:lang w:eastAsia="cs-CZ"/>
        </w:rPr>
        <w:t>.</w:t>
      </w:r>
      <w:r>
        <w:rPr>
          <w:rFonts w:cstheme="minorHAnsi"/>
          <w:sz w:val="24"/>
          <w:szCs w:val="24"/>
          <w:lang w:eastAsia="cs-CZ"/>
        </w:rPr>
        <w:t xml:space="preserve"> </w:t>
      </w:r>
      <w:r w:rsidR="00280B32">
        <w:rPr>
          <w:rFonts w:cstheme="minorHAnsi"/>
          <w:sz w:val="24"/>
          <w:szCs w:val="24"/>
          <w:lang w:eastAsia="cs-CZ"/>
        </w:rPr>
        <w:t>Domácí strana</w:t>
      </w:r>
      <w:r>
        <w:rPr>
          <w:rFonts w:cstheme="minorHAnsi"/>
          <w:sz w:val="24"/>
          <w:szCs w:val="24"/>
          <w:lang w:eastAsia="cs-CZ"/>
        </w:rPr>
        <w:t xml:space="preserve"> představil</w:t>
      </w:r>
      <w:r w:rsidR="00280B32">
        <w:rPr>
          <w:rFonts w:cstheme="minorHAnsi"/>
          <w:sz w:val="24"/>
          <w:szCs w:val="24"/>
          <w:lang w:eastAsia="cs-CZ"/>
        </w:rPr>
        <w:t>a</w:t>
      </w:r>
      <w:r>
        <w:rPr>
          <w:rFonts w:cstheme="minorHAnsi"/>
          <w:sz w:val="24"/>
          <w:szCs w:val="24"/>
          <w:lang w:eastAsia="cs-CZ"/>
        </w:rPr>
        <w:t xml:space="preserve"> strukturu, úkoly a kompetence všech stupňů státního zastupitelství v ČR s akcentem na dané téma, rovněž seznámili své kolegy se </w:t>
      </w:r>
      <w:r w:rsidRPr="005C6BE9">
        <w:rPr>
          <w:rFonts w:cstheme="minorHAnsi"/>
          <w:sz w:val="24"/>
          <w:szCs w:val="24"/>
          <w:lang w:eastAsia="cs-CZ"/>
        </w:rPr>
        <w:t>zakotvení</w:t>
      </w:r>
      <w:r>
        <w:rPr>
          <w:rFonts w:cstheme="minorHAnsi"/>
          <w:sz w:val="24"/>
          <w:szCs w:val="24"/>
          <w:lang w:eastAsia="cs-CZ"/>
        </w:rPr>
        <w:t xml:space="preserve">m </w:t>
      </w:r>
      <w:r w:rsidRPr="005C6BE9">
        <w:rPr>
          <w:rFonts w:cstheme="minorHAnsi"/>
          <w:sz w:val="24"/>
          <w:szCs w:val="24"/>
          <w:lang w:eastAsia="cs-CZ"/>
        </w:rPr>
        <w:t>Společnýc</w:t>
      </w:r>
      <w:r>
        <w:rPr>
          <w:rFonts w:cstheme="minorHAnsi"/>
          <w:sz w:val="24"/>
          <w:szCs w:val="24"/>
          <w:lang w:eastAsia="cs-CZ"/>
        </w:rPr>
        <w:t xml:space="preserve">h </w:t>
      </w:r>
      <w:r w:rsidRPr="005C6BE9">
        <w:rPr>
          <w:rFonts w:cstheme="minorHAnsi"/>
          <w:sz w:val="24"/>
          <w:szCs w:val="24"/>
          <w:lang w:eastAsia="cs-CZ"/>
        </w:rPr>
        <w:t>vyšetřovacích týmů v českém trestním právu</w:t>
      </w:r>
      <w:r>
        <w:rPr>
          <w:rFonts w:cstheme="minorHAnsi"/>
          <w:sz w:val="24"/>
          <w:szCs w:val="24"/>
          <w:lang w:eastAsia="cs-CZ"/>
        </w:rPr>
        <w:t xml:space="preserve">. Agenturu Eurojust zastoupil v programu i jeho </w:t>
      </w:r>
      <w:r w:rsidR="00280B32">
        <w:rPr>
          <w:rFonts w:cstheme="minorHAnsi"/>
          <w:sz w:val="24"/>
          <w:szCs w:val="24"/>
          <w:lang w:eastAsia="cs-CZ"/>
        </w:rPr>
        <w:t xml:space="preserve">národní </w:t>
      </w:r>
      <w:r>
        <w:rPr>
          <w:rFonts w:cstheme="minorHAnsi"/>
          <w:sz w:val="24"/>
          <w:szCs w:val="24"/>
          <w:lang w:eastAsia="cs-CZ"/>
        </w:rPr>
        <w:t>člen</w:t>
      </w:r>
      <w:r w:rsidR="00280B32">
        <w:rPr>
          <w:rFonts w:cstheme="minorHAnsi"/>
          <w:sz w:val="24"/>
          <w:szCs w:val="24"/>
          <w:lang w:eastAsia="cs-CZ"/>
        </w:rPr>
        <w:t xml:space="preserve"> za ČR</w:t>
      </w:r>
      <w:r w:rsidR="00047C7B">
        <w:rPr>
          <w:rFonts w:cstheme="minorHAnsi"/>
          <w:sz w:val="24"/>
          <w:szCs w:val="24"/>
          <w:lang w:eastAsia="cs-CZ"/>
        </w:rPr>
        <w:t>, Mgr. Lukáš Starý, který</w:t>
      </w:r>
      <w:r>
        <w:rPr>
          <w:rFonts w:cstheme="minorHAnsi"/>
          <w:sz w:val="24"/>
          <w:szCs w:val="24"/>
          <w:lang w:eastAsia="cs-CZ"/>
        </w:rPr>
        <w:t xml:space="preserve"> vysvětlil roli </w:t>
      </w:r>
      <w:r w:rsidR="00280B32">
        <w:rPr>
          <w:rFonts w:cstheme="minorHAnsi"/>
          <w:sz w:val="24"/>
          <w:szCs w:val="24"/>
          <w:lang w:eastAsia="cs-CZ"/>
        </w:rPr>
        <w:t xml:space="preserve">a úlohu </w:t>
      </w:r>
      <w:r>
        <w:rPr>
          <w:rFonts w:cstheme="minorHAnsi"/>
          <w:sz w:val="24"/>
          <w:szCs w:val="24"/>
          <w:lang w:eastAsia="cs-CZ"/>
        </w:rPr>
        <w:t xml:space="preserve">této instituce EU perspektivou </w:t>
      </w:r>
      <w:r w:rsidRPr="00C76D20">
        <w:rPr>
          <w:rFonts w:cstheme="minorHAnsi"/>
          <w:sz w:val="24"/>
          <w:szCs w:val="24"/>
          <w:lang w:eastAsia="cs-CZ"/>
        </w:rPr>
        <w:t xml:space="preserve">mezinárodní justiční spolupráce v trestních věcech mezi členskými státy </w:t>
      </w:r>
      <w:r>
        <w:rPr>
          <w:rFonts w:cstheme="minorHAnsi"/>
          <w:sz w:val="24"/>
          <w:szCs w:val="24"/>
          <w:lang w:eastAsia="cs-CZ"/>
        </w:rPr>
        <w:t xml:space="preserve">EU. </w:t>
      </w:r>
      <w:r w:rsidR="00047C7B" w:rsidRPr="00047C7B">
        <w:rPr>
          <w:rFonts w:cstheme="minorHAnsi"/>
          <w:sz w:val="24"/>
          <w:szCs w:val="24"/>
          <w:lang w:eastAsia="cs-CZ"/>
        </w:rPr>
        <w:t>Čtyřdenní program spočíva</w:t>
      </w:r>
      <w:r w:rsidR="00047C7B">
        <w:rPr>
          <w:rFonts w:cstheme="minorHAnsi"/>
          <w:sz w:val="24"/>
          <w:szCs w:val="24"/>
          <w:lang w:eastAsia="cs-CZ"/>
        </w:rPr>
        <w:t xml:space="preserve">l </w:t>
      </w:r>
      <w:r w:rsidR="00047C7B" w:rsidRPr="00047C7B">
        <w:rPr>
          <w:rFonts w:cstheme="minorHAnsi"/>
          <w:sz w:val="24"/>
          <w:szCs w:val="24"/>
          <w:lang w:eastAsia="cs-CZ"/>
        </w:rPr>
        <w:t>v představení institutu SVT/</w:t>
      </w:r>
      <w:proofErr w:type="gramStart"/>
      <w:r w:rsidR="00047C7B" w:rsidRPr="00047C7B">
        <w:rPr>
          <w:rFonts w:cstheme="minorHAnsi"/>
          <w:sz w:val="24"/>
          <w:szCs w:val="24"/>
          <w:lang w:eastAsia="cs-CZ"/>
        </w:rPr>
        <w:t>JIT</w:t>
      </w:r>
      <w:proofErr w:type="gramEnd"/>
      <w:r w:rsidR="00047C7B" w:rsidRPr="00047C7B">
        <w:rPr>
          <w:rFonts w:cstheme="minorHAnsi"/>
          <w:sz w:val="24"/>
          <w:szCs w:val="24"/>
          <w:lang w:eastAsia="cs-CZ"/>
        </w:rPr>
        <w:t xml:space="preserve"> v českém právním</w:t>
      </w:r>
      <w:r w:rsidR="00047C7B">
        <w:rPr>
          <w:rFonts w:cstheme="minorHAnsi"/>
          <w:sz w:val="24"/>
          <w:szCs w:val="24"/>
          <w:lang w:eastAsia="cs-CZ"/>
        </w:rPr>
        <w:t xml:space="preserve"> </w:t>
      </w:r>
      <w:r w:rsidR="00047C7B" w:rsidRPr="00047C7B">
        <w:rPr>
          <w:rFonts w:cstheme="minorHAnsi"/>
          <w:sz w:val="24"/>
          <w:szCs w:val="24"/>
          <w:lang w:eastAsia="cs-CZ"/>
        </w:rPr>
        <w:t>systému, a to jednak obecně, jednak v rámci jednotlivých kauz, kde byly SVT/JIT založeny.</w:t>
      </w:r>
      <w:r w:rsidR="00047C7B">
        <w:rPr>
          <w:rFonts w:cstheme="minorHAnsi"/>
          <w:sz w:val="24"/>
          <w:szCs w:val="24"/>
          <w:lang w:eastAsia="cs-CZ"/>
        </w:rPr>
        <w:t xml:space="preserve"> </w:t>
      </w:r>
    </w:p>
    <w:p w14:paraId="6D0C69B4" w14:textId="1D3609AE" w:rsidR="006E3E49" w:rsidRDefault="00BB7E5D" w:rsidP="00047C7B">
      <w:pPr>
        <w:spacing w:line="276" w:lineRule="auto"/>
        <w:jc w:val="both"/>
        <w:rPr>
          <w:rFonts w:cstheme="minorHAnsi"/>
          <w:sz w:val="24"/>
          <w:szCs w:val="24"/>
          <w:lang w:eastAsia="cs-CZ"/>
        </w:rPr>
      </w:pPr>
      <w:r>
        <w:rPr>
          <w:rFonts w:cstheme="minorHAnsi"/>
          <w:sz w:val="24"/>
          <w:szCs w:val="24"/>
          <w:lang w:eastAsia="cs-CZ"/>
        </w:rPr>
        <w:lastRenderedPageBreak/>
        <w:t xml:space="preserve">Společně byly </w:t>
      </w:r>
      <w:r w:rsidR="00047C7B">
        <w:rPr>
          <w:rFonts w:cstheme="minorHAnsi"/>
          <w:sz w:val="24"/>
          <w:szCs w:val="24"/>
          <w:lang w:eastAsia="cs-CZ"/>
        </w:rPr>
        <w:t>definovány v</w:t>
      </w:r>
      <w:r w:rsidR="00047C7B" w:rsidRPr="00047C7B">
        <w:rPr>
          <w:rFonts w:cstheme="minorHAnsi"/>
          <w:sz w:val="24"/>
          <w:szCs w:val="24"/>
          <w:lang w:eastAsia="cs-CZ"/>
        </w:rPr>
        <w:t>hodn</w:t>
      </w:r>
      <w:r w:rsidR="00047C7B">
        <w:rPr>
          <w:rFonts w:cstheme="minorHAnsi"/>
          <w:sz w:val="24"/>
          <w:szCs w:val="24"/>
          <w:lang w:eastAsia="cs-CZ"/>
        </w:rPr>
        <w:t>é</w:t>
      </w:r>
      <w:r w:rsidR="00047C7B" w:rsidRPr="00047C7B">
        <w:rPr>
          <w:rFonts w:cstheme="minorHAnsi"/>
          <w:sz w:val="24"/>
          <w:szCs w:val="24"/>
          <w:lang w:eastAsia="cs-CZ"/>
        </w:rPr>
        <w:t xml:space="preserve"> trestn</w:t>
      </w:r>
      <w:r w:rsidR="00047C7B">
        <w:rPr>
          <w:rFonts w:cstheme="minorHAnsi"/>
          <w:sz w:val="24"/>
          <w:szCs w:val="24"/>
          <w:lang w:eastAsia="cs-CZ"/>
        </w:rPr>
        <w:t>é</w:t>
      </w:r>
      <w:r w:rsidR="00047C7B" w:rsidRPr="00047C7B">
        <w:rPr>
          <w:rFonts w:cstheme="minorHAnsi"/>
          <w:sz w:val="24"/>
          <w:szCs w:val="24"/>
          <w:lang w:eastAsia="cs-CZ"/>
        </w:rPr>
        <w:t xml:space="preserve"> činnost</w:t>
      </w:r>
      <w:r w:rsidR="00047C7B">
        <w:rPr>
          <w:rFonts w:cstheme="minorHAnsi"/>
          <w:sz w:val="24"/>
          <w:szCs w:val="24"/>
          <w:lang w:eastAsia="cs-CZ"/>
        </w:rPr>
        <w:t>i perspektivou</w:t>
      </w:r>
      <w:r>
        <w:rPr>
          <w:rFonts w:cstheme="minorHAnsi"/>
          <w:sz w:val="24"/>
          <w:szCs w:val="24"/>
          <w:lang w:eastAsia="cs-CZ"/>
        </w:rPr>
        <w:t xml:space="preserve"> </w:t>
      </w:r>
      <w:r w:rsidR="00651855">
        <w:rPr>
          <w:rFonts w:cstheme="minorHAnsi"/>
          <w:sz w:val="24"/>
          <w:szCs w:val="24"/>
          <w:lang w:eastAsia="cs-CZ"/>
        </w:rPr>
        <w:t>založení</w:t>
      </w:r>
      <w:r w:rsidR="00047C7B">
        <w:rPr>
          <w:rFonts w:cstheme="minorHAnsi"/>
          <w:sz w:val="24"/>
          <w:szCs w:val="24"/>
          <w:lang w:eastAsia="cs-CZ"/>
        </w:rPr>
        <w:t xml:space="preserve"> </w:t>
      </w:r>
      <w:r w:rsidR="00280B32">
        <w:rPr>
          <w:rFonts w:cstheme="minorHAnsi"/>
          <w:sz w:val="24"/>
          <w:szCs w:val="24"/>
          <w:lang w:eastAsia="cs-CZ"/>
        </w:rPr>
        <w:t>SVT/</w:t>
      </w:r>
      <w:proofErr w:type="gramStart"/>
      <w:r w:rsidR="00047C7B">
        <w:rPr>
          <w:rFonts w:cstheme="minorHAnsi"/>
          <w:sz w:val="24"/>
          <w:szCs w:val="24"/>
          <w:lang w:eastAsia="cs-CZ"/>
        </w:rPr>
        <w:t>JIT</w:t>
      </w:r>
      <w:proofErr w:type="gramEnd"/>
      <w:r w:rsidR="00047C7B">
        <w:rPr>
          <w:rFonts w:cstheme="minorHAnsi"/>
          <w:sz w:val="24"/>
          <w:szCs w:val="24"/>
          <w:lang w:eastAsia="cs-CZ"/>
        </w:rPr>
        <w:t xml:space="preserve">, tj. </w:t>
      </w:r>
      <w:r w:rsidR="00047C7B" w:rsidRPr="00047C7B">
        <w:rPr>
          <w:rFonts w:cstheme="minorHAnsi"/>
          <w:sz w:val="24"/>
          <w:szCs w:val="24"/>
          <w:lang w:eastAsia="cs-CZ"/>
        </w:rPr>
        <w:t>jakákoli org</w:t>
      </w:r>
      <w:r w:rsidR="00047C7B">
        <w:rPr>
          <w:rFonts w:cstheme="minorHAnsi"/>
          <w:sz w:val="24"/>
          <w:szCs w:val="24"/>
          <w:lang w:eastAsia="cs-CZ"/>
        </w:rPr>
        <w:t>anizovaná</w:t>
      </w:r>
      <w:r w:rsidR="00047C7B" w:rsidRPr="00047C7B">
        <w:rPr>
          <w:rFonts w:cstheme="minorHAnsi"/>
          <w:sz w:val="24"/>
          <w:szCs w:val="24"/>
          <w:lang w:eastAsia="cs-CZ"/>
        </w:rPr>
        <w:t xml:space="preserve"> trestná činnost, která není jednorázová, a u které lze shledat mezinárodní prvek </w:t>
      </w:r>
      <w:r w:rsidR="00280B32">
        <w:rPr>
          <w:rFonts w:cstheme="minorHAnsi"/>
          <w:sz w:val="24"/>
          <w:szCs w:val="24"/>
          <w:lang w:eastAsia="cs-CZ"/>
        </w:rPr>
        <w:t xml:space="preserve">jako </w:t>
      </w:r>
      <w:r>
        <w:rPr>
          <w:rFonts w:cstheme="minorHAnsi"/>
          <w:sz w:val="24"/>
          <w:szCs w:val="24"/>
          <w:lang w:eastAsia="cs-CZ"/>
        </w:rPr>
        <w:t xml:space="preserve">např. </w:t>
      </w:r>
      <w:r w:rsidR="00047C7B" w:rsidRPr="00047C7B">
        <w:rPr>
          <w:rFonts w:cstheme="minorHAnsi"/>
          <w:sz w:val="24"/>
          <w:szCs w:val="24"/>
          <w:lang w:eastAsia="cs-CZ"/>
        </w:rPr>
        <w:t>klasicky drogová trestná činnost</w:t>
      </w:r>
      <w:r>
        <w:rPr>
          <w:rFonts w:cstheme="minorHAnsi"/>
          <w:sz w:val="24"/>
          <w:szCs w:val="24"/>
          <w:lang w:eastAsia="cs-CZ"/>
        </w:rPr>
        <w:t>,</w:t>
      </w:r>
      <w:r w:rsidR="00047C7B" w:rsidRPr="00047C7B">
        <w:rPr>
          <w:rFonts w:cstheme="minorHAnsi"/>
          <w:sz w:val="24"/>
          <w:szCs w:val="24"/>
          <w:lang w:eastAsia="cs-CZ"/>
        </w:rPr>
        <w:t xml:space="preserve"> majetková trestná činnost spočívající v přeshraniční krádeži motorových vozidel</w:t>
      </w:r>
      <w:r>
        <w:rPr>
          <w:rFonts w:cstheme="minorHAnsi"/>
          <w:sz w:val="24"/>
          <w:szCs w:val="24"/>
          <w:lang w:eastAsia="cs-CZ"/>
        </w:rPr>
        <w:t xml:space="preserve"> nebo </w:t>
      </w:r>
      <w:r w:rsidR="00047C7B" w:rsidRPr="00047C7B">
        <w:rPr>
          <w:rFonts w:cstheme="minorHAnsi"/>
          <w:sz w:val="24"/>
          <w:szCs w:val="24"/>
          <w:lang w:eastAsia="cs-CZ"/>
        </w:rPr>
        <w:t>obchod s</w:t>
      </w:r>
      <w:r>
        <w:rPr>
          <w:rFonts w:cstheme="minorHAnsi"/>
          <w:sz w:val="24"/>
          <w:szCs w:val="24"/>
          <w:lang w:eastAsia="cs-CZ"/>
        </w:rPr>
        <w:t> </w:t>
      </w:r>
      <w:r w:rsidR="00047C7B" w:rsidRPr="00047C7B">
        <w:rPr>
          <w:rFonts w:cstheme="minorHAnsi"/>
          <w:sz w:val="24"/>
          <w:szCs w:val="24"/>
          <w:lang w:eastAsia="cs-CZ"/>
        </w:rPr>
        <w:t>li</w:t>
      </w:r>
      <w:r>
        <w:rPr>
          <w:rFonts w:cstheme="minorHAnsi"/>
          <w:sz w:val="24"/>
          <w:szCs w:val="24"/>
          <w:lang w:eastAsia="cs-CZ"/>
        </w:rPr>
        <w:t xml:space="preserve">dmi. </w:t>
      </w:r>
      <w:r w:rsidR="006E3E49">
        <w:rPr>
          <w:rFonts w:cstheme="minorHAnsi"/>
          <w:sz w:val="24"/>
          <w:szCs w:val="24"/>
          <w:lang w:eastAsia="cs-CZ"/>
        </w:rPr>
        <w:t xml:space="preserve">Významná část </w:t>
      </w:r>
      <w:r w:rsidR="00280B32">
        <w:rPr>
          <w:rFonts w:cstheme="minorHAnsi"/>
          <w:sz w:val="24"/>
          <w:szCs w:val="24"/>
          <w:lang w:eastAsia="cs-CZ"/>
        </w:rPr>
        <w:t>hospitace</w:t>
      </w:r>
      <w:r w:rsidR="006E3E49">
        <w:rPr>
          <w:rFonts w:cstheme="minorHAnsi"/>
          <w:sz w:val="24"/>
          <w:szCs w:val="24"/>
          <w:lang w:eastAsia="cs-CZ"/>
        </w:rPr>
        <w:t xml:space="preserve"> byla věnována konkrétním případům a věcné diskusi. </w:t>
      </w:r>
      <w:r w:rsidRPr="00BB7E5D">
        <w:rPr>
          <w:rFonts w:cstheme="minorHAnsi"/>
          <w:sz w:val="24"/>
          <w:szCs w:val="24"/>
          <w:lang w:eastAsia="cs-CZ"/>
        </w:rPr>
        <w:t xml:space="preserve">Saským kolegům </w:t>
      </w:r>
      <w:r>
        <w:rPr>
          <w:rFonts w:cstheme="minorHAnsi"/>
          <w:sz w:val="24"/>
          <w:szCs w:val="24"/>
          <w:lang w:eastAsia="cs-CZ"/>
        </w:rPr>
        <w:t xml:space="preserve">byly </w:t>
      </w:r>
      <w:r w:rsidRPr="00BB7E5D">
        <w:rPr>
          <w:rFonts w:cstheme="minorHAnsi"/>
          <w:sz w:val="24"/>
          <w:szCs w:val="24"/>
          <w:lang w:eastAsia="cs-CZ"/>
        </w:rPr>
        <w:t>představeny celkem 3 kauzy dozorované v ČR Krajským státním zastupitelstvím v Ústí nad Labem jako příklady dobré praxe:</w:t>
      </w:r>
    </w:p>
    <w:p w14:paraId="7894CA6D" w14:textId="467322B1" w:rsidR="00BB7E5D" w:rsidRDefault="00BB7E5D" w:rsidP="00BB7E5D">
      <w:pPr>
        <w:numPr>
          <w:ilvl w:val="0"/>
          <w:numId w:val="8"/>
        </w:numPr>
        <w:spacing w:line="276" w:lineRule="auto"/>
        <w:jc w:val="both"/>
        <w:rPr>
          <w:rFonts w:cstheme="minorHAnsi"/>
          <w:sz w:val="24"/>
          <w:szCs w:val="24"/>
          <w:lang w:eastAsia="cs-CZ"/>
        </w:rPr>
      </w:pPr>
      <w:r w:rsidRPr="00BB7E5D">
        <w:rPr>
          <w:rFonts w:cstheme="minorHAnsi"/>
          <w:b/>
          <w:bCs/>
          <w:sz w:val="24"/>
          <w:szCs w:val="24"/>
          <w:lang w:eastAsia="cs-CZ"/>
        </w:rPr>
        <w:t xml:space="preserve">Kauza Amfetamin </w:t>
      </w:r>
      <w:r w:rsidRPr="00BB7E5D">
        <w:rPr>
          <w:rFonts w:cstheme="minorHAnsi"/>
          <w:sz w:val="24"/>
          <w:szCs w:val="24"/>
          <w:lang w:eastAsia="cs-CZ"/>
        </w:rPr>
        <w:t>– SVT/</w:t>
      </w:r>
      <w:proofErr w:type="gramStart"/>
      <w:r w:rsidRPr="00BB7E5D">
        <w:rPr>
          <w:rFonts w:cstheme="minorHAnsi"/>
          <w:sz w:val="24"/>
          <w:szCs w:val="24"/>
          <w:lang w:eastAsia="cs-CZ"/>
        </w:rPr>
        <w:t>JIT</w:t>
      </w:r>
      <w:proofErr w:type="gramEnd"/>
      <w:r w:rsidRPr="00BB7E5D">
        <w:rPr>
          <w:rFonts w:cstheme="minorHAnsi"/>
          <w:sz w:val="24"/>
          <w:szCs w:val="24"/>
          <w:lang w:eastAsia="cs-CZ"/>
        </w:rPr>
        <w:t xml:space="preserve"> uzavřen mezi českými a švédskými justičními orgány ve věci týkající se závažné drogové trestné činnosti</w:t>
      </w:r>
    </w:p>
    <w:p w14:paraId="315C43CF" w14:textId="556BB621" w:rsidR="00BB7E5D" w:rsidRDefault="00BB7E5D" w:rsidP="00BB7E5D">
      <w:pPr>
        <w:numPr>
          <w:ilvl w:val="0"/>
          <w:numId w:val="8"/>
        </w:numPr>
        <w:spacing w:line="276" w:lineRule="auto"/>
        <w:jc w:val="both"/>
        <w:rPr>
          <w:rFonts w:cstheme="minorHAnsi"/>
          <w:sz w:val="24"/>
          <w:szCs w:val="24"/>
          <w:lang w:eastAsia="cs-CZ"/>
        </w:rPr>
      </w:pPr>
      <w:r w:rsidRPr="00BB7E5D">
        <w:rPr>
          <w:rFonts w:cstheme="minorHAnsi"/>
          <w:b/>
          <w:bCs/>
          <w:sz w:val="24"/>
          <w:szCs w:val="24"/>
          <w:lang w:eastAsia="cs-CZ"/>
        </w:rPr>
        <w:t xml:space="preserve">Kauza Game </w:t>
      </w:r>
      <w:proofErr w:type="spellStart"/>
      <w:r w:rsidRPr="00BB7E5D">
        <w:rPr>
          <w:rFonts w:cstheme="minorHAnsi"/>
          <w:b/>
          <w:bCs/>
          <w:sz w:val="24"/>
          <w:szCs w:val="24"/>
          <w:lang w:eastAsia="cs-CZ"/>
        </w:rPr>
        <w:t>Over</w:t>
      </w:r>
      <w:proofErr w:type="spellEnd"/>
      <w:r w:rsidRPr="00BB7E5D">
        <w:rPr>
          <w:rFonts w:cstheme="minorHAnsi"/>
          <w:b/>
          <w:bCs/>
          <w:sz w:val="24"/>
          <w:szCs w:val="24"/>
          <w:lang w:eastAsia="cs-CZ"/>
        </w:rPr>
        <w:t xml:space="preserve"> </w:t>
      </w:r>
      <w:r w:rsidRPr="00BB7E5D">
        <w:rPr>
          <w:rFonts w:cstheme="minorHAnsi"/>
          <w:sz w:val="24"/>
          <w:szCs w:val="24"/>
          <w:lang w:eastAsia="cs-CZ"/>
        </w:rPr>
        <w:t>– SVT/</w:t>
      </w:r>
      <w:proofErr w:type="gramStart"/>
      <w:r w:rsidRPr="00BB7E5D">
        <w:rPr>
          <w:rFonts w:cstheme="minorHAnsi"/>
          <w:sz w:val="24"/>
          <w:szCs w:val="24"/>
          <w:lang w:eastAsia="cs-CZ"/>
        </w:rPr>
        <w:t>JIT</w:t>
      </w:r>
      <w:proofErr w:type="gramEnd"/>
      <w:r w:rsidRPr="00BB7E5D">
        <w:rPr>
          <w:rFonts w:cstheme="minorHAnsi"/>
          <w:sz w:val="24"/>
          <w:szCs w:val="24"/>
          <w:lang w:eastAsia="cs-CZ"/>
        </w:rPr>
        <w:t xml:space="preserve"> uzavřen mezi českými a německými justičními orgány ve věci týkající se dovozu padělků ze SRN do ČR a jejich distribuce zde</w:t>
      </w:r>
    </w:p>
    <w:p w14:paraId="2A0FAEDC" w14:textId="147F7D9C" w:rsidR="00BB7E5D" w:rsidRDefault="00BB7E5D" w:rsidP="00BB7E5D">
      <w:pPr>
        <w:numPr>
          <w:ilvl w:val="0"/>
          <w:numId w:val="8"/>
        </w:numPr>
        <w:spacing w:line="276" w:lineRule="auto"/>
        <w:jc w:val="both"/>
        <w:rPr>
          <w:rFonts w:cstheme="minorHAnsi"/>
          <w:sz w:val="24"/>
          <w:szCs w:val="24"/>
          <w:lang w:eastAsia="cs-CZ"/>
        </w:rPr>
      </w:pPr>
      <w:r w:rsidRPr="00BB7E5D">
        <w:rPr>
          <w:rFonts w:cstheme="minorHAnsi"/>
          <w:b/>
          <w:bCs/>
          <w:sz w:val="24"/>
          <w:szCs w:val="24"/>
          <w:lang w:eastAsia="cs-CZ"/>
        </w:rPr>
        <w:t xml:space="preserve">Kauza </w:t>
      </w:r>
      <w:proofErr w:type="spellStart"/>
      <w:r w:rsidRPr="00BB7E5D">
        <w:rPr>
          <w:rFonts w:cstheme="minorHAnsi"/>
          <w:b/>
          <w:bCs/>
          <w:sz w:val="24"/>
          <w:szCs w:val="24"/>
          <w:lang w:eastAsia="cs-CZ"/>
        </w:rPr>
        <w:t>Bridge</w:t>
      </w:r>
      <w:proofErr w:type="spellEnd"/>
      <w:r w:rsidRPr="00BB7E5D">
        <w:rPr>
          <w:rFonts w:cstheme="minorHAnsi"/>
          <w:b/>
          <w:bCs/>
          <w:sz w:val="24"/>
          <w:szCs w:val="24"/>
          <w:lang w:eastAsia="cs-CZ"/>
        </w:rPr>
        <w:t xml:space="preserve"> </w:t>
      </w:r>
      <w:r w:rsidRPr="00BB7E5D">
        <w:rPr>
          <w:rFonts w:cstheme="minorHAnsi"/>
          <w:sz w:val="24"/>
          <w:szCs w:val="24"/>
          <w:lang w:eastAsia="cs-CZ"/>
        </w:rPr>
        <w:t>– SVT/</w:t>
      </w:r>
      <w:proofErr w:type="gramStart"/>
      <w:r w:rsidRPr="00BB7E5D">
        <w:rPr>
          <w:rFonts w:cstheme="minorHAnsi"/>
          <w:sz w:val="24"/>
          <w:szCs w:val="24"/>
          <w:lang w:eastAsia="cs-CZ"/>
        </w:rPr>
        <w:t>JIT</w:t>
      </w:r>
      <w:proofErr w:type="gramEnd"/>
      <w:r w:rsidRPr="00BB7E5D">
        <w:rPr>
          <w:rFonts w:cstheme="minorHAnsi"/>
          <w:sz w:val="24"/>
          <w:szCs w:val="24"/>
          <w:lang w:eastAsia="cs-CZ"/>
        </w:rPr>
        <w:t xml:space="preserve"> uzavřen mezi českými a britskými orgány činnými ve věci týkající se obchodování s</w:t>
      </w:r>
      <w:r>
        <w:rPr>
          <w:rFonts w:cstheme="minorHAnsi"/>
          <w:sz w:val="24"/>
          <w:szCs w:val="24"/>
          <w:lang w:eastAsia="cs-CZ"/>
        </w:rPr>
        <w:t> </w:t>
      </w:r>
      <w:r w:rsidRPr="00BB7E5D">
        <w:rPr>
          <w:rFonts w:cstheme="minorHAnsi"/>
          <w:sz w:val="24"/>
          <w:szCs w:val="24"/>
          <w:lang w:eastAsia="cs-CZ"/>
        </w:rPr>
        <w:t>lidmi</w:t>
      </w:r>
    </w:p>
    <w:p w14:paraId="4A06B173" w14:textId="6FB8CDA8" w:rsidR="00BB7E5D" w:rsidRPr="00BB7E5D" w:rsidRDefault="009B6E52" w:rsidP="00BB7E5D">
      <w:pPr>
        <w:spacing w:line="276" w:lineRule="auto"/>
        <w:ind w:left="360"/>
        <w:jc w:val="both"/>
        <w:rPr>
          <w:rFonts w:cstheme="minorHAnsi"/>
          <w:sz w:val="24"/>
          <w:szCs w:val="24"/>
          <w:lang w:eastAsia="cs-CZ"/>
        </w:rPr>
      </w:pPr>
      <w:r>
        <w:rPr>
          <w:rFonts w:cstheme="minorHAnsi"/>
          <w:noProof/>
          <w:sz w:val="24"/>
          <w:szCs w:val="24"/>
          <w:lang w:eastAsia="cs-CZ"/>
        </w:rPr>
        <w:drawing>
          <wp:anchor distT="0" distB="0" distL="114300" distR="114300" simplePos="0" relativeHeight="251746304" behindDoc="1" locked="0" layoutInCell="1" allowOverlap="1" wp14:anchorId="5CBE88DA" wp14:editId="0B7ED0A7">
            <wp:simplePos x="0" y="0"/>
            <wp:positionH relativeFrom="column">
              <wp:posOffset>2934649</wp:posOffset>
            </wp:positionH>
            <wp:positionV relativeFrom="paragraph">
              <wp:posOffset>775335</wp:posOffset>
            </wp:positionV>
            <wp:extent cx="2882900" cy="2162175"/>
            <wp:effectExtent l="0" t="0" r="0" b="9525"/>
            <wp:wrapTight wrapText="bothSides">
              <wp:wrapPolygon edited="0">
                <wp:start x="0" y="0"/>
                <wp:lineTo x="0" y="21505"/>
                <wp:lineTo x="21410" y="21505"/>
                <wp:lineTo x="21410" y="0"/>
                <wp:lineTo x="0" y="0"/>
              </wp:wrapPolygon>
            </wp:wrapTight>
            <wp:docPr id="76" name="Obrázek 76" descr="Obsah obrázku osoba, skupina, lidé, pózová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 14" descr="Obsah obrázku osoba, skupina, lidé, pózování&#10;&#10;Popis byl vytvořen automatick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2900" cy="2162175"/>
                    </a:xfrm>
                    <a:prstGeom prst="rect">
                      <a:avLst/>
                    </a:prstGeom>
                  </pic:spPr>
                </pic:pic>
              </a:graphicData>
            </a:graphic>
            <wp14:sizeRelH relativeFrom="page">
              <wp14:pctWidth>0</wp14:pctWidth>
            </wp14:sizeRelH>
            <wp14:sizeRelV relativeFrom="page">
              <wp14:pctHeight>0</wp14:pctHeight>
            </wp14:sizeRelV>
          </wp:anchor>
        </w:drawing>
      </w:r>
      <w:r>
        <w:rPr>
          <w:rFonts w:cstheme="minorHAnsi"/>
          <w:noProof/>
          <w:sz w:val="24"/>
          <w:szCs w:val="24"/>
          <w:lang w:eastAsia="cs-CZ"/>
        </w:rPr>
        <w:drawing>
          <wp:anchor distT="0" distB="0" distL="114300" distR="114300" simplePos="0" relativeHeight="251744256" behindDoc="1" locked="0" layoutInCell="1" allowOverlap="1" wp14:anchorId="47DBAB8C" wp14:editId="04545CF6">
            <wp:simplePos x="0" y="0"/>
            <wp:positionH relativeFrom="column">
              <wp:posOffset>231140</wp:posOffset>
            </wp:positionH>
            <wp:positionV relativeFrom="paragraph">
              <wp:posOffset>772630</wp:posOffset>
            </wp:positionV>
            <wp:extent cx="2451100" cy="2147570"/>
            <wp:effectExtent l="0" t="0" r="6350" b="5080"/>
            <wp:wrapTight wrapText="bothSides">
              <wp:wrapPolygon edited="0">
                <wp:start x="0" y="0"/>
                <wp:lineTo x="0" y="21459"/>
                <wp:lineTo x="21488" y="21459"/>
                <wp:lineTo x="21488" y="0"/>
                <wp:lineTo x="0" y="0"/>
              </wp:wrapPolygon>
            </wp:wrapTight>
            <wp:docPr id="75" name="Obrázek 75" descr="Obsah obrázku text, interiér, stůl, strop&#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 16" descr="Obsah obrázku text, interiér, stůl, strop&#10;&#10;Popis byl vytvořen automaticky"/>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51100" cy="2147570"/>
                    </a:xfrm>
                    <a:prstGeom prst="rect">
                      <a:avLst/>
                    </a:prstGeom>
                  </pic:spPr>
                </pic:pic>
              </a:graphicData>
            </a:graphic>
            <wp14:sizeRelH relativeFrom="page">
              <wp14:pctWidth>0</wp14:pctWidth>
            </wp14:sizeRelH>
            <wp14:sizeRelV relativeFrom="page">
              <wp14:pctHeight>0</wp14:pctHeight>
            </wp14:sizeRelV>
          </wp:anchor>
        </w:drawing>
      </w:r>
      <w:r w:rsidR="00BB7E5D">
        <w:rPr>
          <w:rFonts w:cstheme="minorHAnsi"/>
          <w:sz w:val="24"/>
          <w:szCs w:val="24"/>
          <w:lang w:eastAsia="cs-CZ"/>
        </w:rPr>
        <w:t>Společně došli státní zástupci obou zemí ke shodě, že v budoucnu je</w:t>
      </w:r>
      <w:r w:rsidR="00BB7E5D" w:rsidRPr="00BB7E5D">
        <w:rPr>
          <w:rFonts w:cstheme="minorHAnsi"/>
          <w:sz w:val="24"/>
          <w:szCs w:val="24"/>
          <w:lang w:eastAsia="cs-CZ"/>
        </w:rPr>
        <w:t xml:space="preserve"> možné počítat s častějším využitím SVT/</w:t>
      </w:r>
      <w:proofErr w:type="gramStart"/>
      <w:r w:rsidR="00BB7E5D" w:rsidRPr="00BB7E5D">
        <w:rPr>
          <w:rFonts w:cstheme="minorHAnsi"/>
          <w:sz w:val="24"/>
          <w:szCs w:val="24"/>
          <w:lang w:eastAsia="cs-CZ"/>
        </w:rPr>
        <w:t>JIT</w:t>
      </w:r>
      <w:proofErr w:type="gramEnd"/>
      <w:r w:rsidR="00BB7E5D" w:rsidRPr="00BB7E5D">
        <w:rPr>
          <w:rFonts w:cstheme="minorHAnsi"/>
          <w:sz w:val="24"/>
          <w:szCs w:val="24"/>
          <w:lang w:eastAsia="cs-CZ"/>
        </w:rPr>
        <w:t xml:space="preserve"> vzhledem k měnícímu se charakteru trestné činnosti</w:t>
      </w:r>
      <w:r w:rsidR="00BB7E5D">
        <w:rPr>
          <w:rFonts w:cstheme="minorHAnsi"/>
          <w:sz w:val="24"/>
          <w:szCs w:val="24"/>
          <w:lang w:eastAsia="cs-CZ"/>
        </w:rPr>
        <w:t xml:space="preserve">, která </w:t>
      </w:r>
      <w:r w:rsidR="00BB7E5D" w:rsidRPr="00BB7E5D">
        <w:rPr>
          <w:rFonts w:cstheme="minorHAnsi"/>
          <w:sz w:val="24"/>
          <w:szCs w:val="24"/>
          <w:lang w:eastAsia="cs-CZ"/>
        </w:rPr>
        <w:t xml:space="preserve">je </w:t>
      </w:r>
      <w:r w:rsidR="00BB7E5D">
        <w:rPr>
          <w:rFonts w:cstheme="minorHAnsi"/>
          <w:sz w:val="24"/>
          <w:szCs w:val="24"/>
          <w:lang w:eastAsia="cs-CZ"/>
        </w:rPr>
        <w:t>intenzivně</w:t>
      </w:r>
      <w:r w:rsidR="00BB7E5D" w:rsidRPr="00BB7E5D">
        <w:rPr>
          <w:rFonts w:cstheme="minorHAnsi"/>
          <w:sz w:val="24"/>
          <w:szCs w:val="24"/>
          <w:lang w:eastAsia="cs-CZ"/>
        </w:rPr>
        <w:t xml:space="preserve"> páchána přeshraničně</w:t>
      </w:r>
      <w:r w:rsidR="00BB7E5D">
        <w:rPr>
          <w:rFonts w:cstheme="minorHAnsi"/>
          <w:sz w:val="24"/>
          <w:szCs w:val="24"/>
          <w:lang w:eastAsia="cs-CZ"/>
        </w:rPr>
        <w:t>.</w:t>
      </w:r>
      <w:r w:rsidR="00280B32">
        <w:rPr>
          <w:rFonts w:cstheme="minorHAnsi"/>
          <w:sz w:val="24"/>
          <w:szCs w:val="24"/>
          <w:lang w:eastAsia="cs-CZ"/>
        </w:rPr>
        <w:t xml:space="preserve"> Současně uvítali tento druh odborné výměny.</w:t>
      </w:r>
    </w:p>
    <w:p w14:paraId="13AD7082" w14:textId="6AB06AD8" w:rsidR="00BB7E5D" w:rsidRDefault="00BB7E5D" w:rsidP="00047C7B">
      <w:pPr>
        <w:spacing w:line="276" w:lineRule="auto"/>
        <w:jc w:val="both"/>
        <w:rPr>
          <w:rFonts w:cstheme="minorHAnsi"/>
          <w:sz w:val="24"/>
          <w:szCs w:val="24"/>
          <w:lang w:eastAsia="cs-CZ"/>
        </w:rPr>
      </w:pPr>
    </w:p>
    <w:p w14:paraId="53E9D7BE" w14:textId="2503EF63" w:rsidR="006E3E49" w:rsidRDefault="006E3E49" w:rsidP="006E3E49">
      <w:pPr>
        <w:spacing w:line="276" w:lineRule="auto"/>
        <w:jc w:val="both"/>
        <w:rPr>
          <w:rFonts w:cstheme="minorHAnsi"/>
          <w:sz w:val="24"/>
          <w:szCs w:val="24"/>
          <w:lang w:eastAsia="cs-CZ"/>
        </w:rPr>
      </w:pPr>
    </w:p>
    <w:p w14:paraId="29C97651" w14:textId="5E52C20C" w:rsidR="00047C7B" w:rsidRDefault="00047C7B" w:rsidP="006E3E49">
      <w:pPr>
        <w:spacing w:line="276" w:lineRule="auto"/>
        <w:jc w:val="both"/>
        <w:rPr>
          <w:rFonts w:cstheme="minorHAnsi"/>
          <w:i/>
          <w:sz w:val="24"/>
          <w:szCs w:val="24"/>
          <w:u w:val="single"/>
        </w:rPr>
      </w:pPr>
    </w:p>
    <w:p w14:paraId="3B4A10CD" w14:textId="3BC0DA0B" w:rsidR="00047C7B" w:rsidRDefault="00047C7B" w:rsidP="006E3E49">
      <w:pPr>
        <w:spacing w:line="276" w:lineRule="auto"/>
        <w:jc w:val="both"/>
        <w:rPr>
          <w:rFonts w:cstheme="minorHAnsi"/>
          <w:i/>
          <w:sz w:val="24"/>
          <w:szCs w:val="24"/>
          <w:u w:val="single"/>
        </w:rPr>
      </w:pPr>
    </w:p>
    <w:p w14:paraId="1D1682A9" w14:textId="230370C0" w:rsidR="00047C7B" w:rsidRDefault="009B6E52" w:rsidP="006E3E49">
      <w:pPr>
        <w:spacing w:line="276" w:lineRule="auto"/>
        <w:jc w:val="both"/>
        <w:rPr>
          <w:rFonts w:cstheme="minorHAnsi"/>
          <w:i/>
          <w:sz w:val="24"/>
          <w:szCs w:val="24"/>
          <w:u w:val="single"/>
        </w:rPr>
      </w:pPr>
      <w:r w:rsidRPr="00BB7E5D">
        <w:rPr>
          <w:rFonts w:cstheme="minorHAnsi"/>
          <w:noProof/>
          <w:sz w:val="24"/>
          <w:szCs w:val="24"/>
          <w:lang w:eastAsia="cs-CZ"/>
        </w:rPr>
        <w:drawing>
          <wp:anchor distT="0" distB="0" distL="114300" distR="114300" simplePos="0" relativeHeight="251747328" behindDoc="1" locked="0" layoutInCell="1" allowOverlap="1" wp14:anchorId="164FBEBA" wp14:editId="09D3B7AE">
            <wp:simplePos x="0" y="0"/>
            <wp:positionH relativeFrom="column">
              <wp:posOffset>1134745</wp:posOffset>
            </wp:positionH>
            <wp:positionV relativeFrom="paragraph">
              <wp:posOffset>-1115563</wp:posOffset>
            </wp:positionV>
            <wp:extent cx="3426460" cy="1835785"/>
            <wp:effectExtent l="0" t="0" r="2540" b="0"/>
            <wp:wrapTight wrapText="bothSides">
              <wp:wrapPolygon edited="0">
                <wp:start x="0" y="0"/>
                <wp:lineTo x="0" y="21294"/>
                <wp:lineTo x="21496" y="21294"/>
                <wp:lineTo x="21496" y="0"/>
                <wp:lineTo x="0" y="0"/>
              </wp:wrapPolygon>
            </wp:wrapTight>
            <wp:docPr id="77" name="Obrázek 3" descr="Obsah obrázku text, osoba, interiér, stůl&#10;&#10;Popis byl vytvořen automaticky">
              <a:extLst xmlns:a="http://schemas.openxmlformats.org/drawingml/2006/main">
                <a:ext uri="{FF2B5EF4-FFF2-40B4-BE49-F238E27FC236}">
                  <a16:creationId xmlns:a16="http://schemas.microsoft.com/office/drawing/2014/main" id="{F97430AC-E4AD-4902-A029-CB4163F1B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Obsah obrázku text, osoba, interiér, stůl&#10;&#10;Popis byl vytvořen automaticky">
                      <a:extLst>
                        <a:ext uri="{FF2B5EF4-FFF2-40B4-BE49-F238E27FC236}">
                          <a16:creationId xmlns:a16="http://schemas.microsoft.com/office/drawing/2014/main" id="{F97430AC-E4AD-4902-A029-CB4163F1B05D}"/>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26460" cy="1835785"/>
                    </a:xfrm>
                    <a:prstGeom prst="rect">
                      <a:avLst/>
                    </a:prstGeom>
                  </pic:spPr>
                </pic:pic>
              </a:graphicData>
            </a:graphic>
            <wp14:sizeRelH relativeFrom="page">
              <wp14:pctWidth>0</wp14:pctWidth>
            </wp14:sizeRelH>
            <wp14:sizeRelV relativeFrom="page">
              <wp14:pctHeight>0</wp14:pctHeight>
            </wp14:sizeRelV>
          </wp:anchor>
        </w:drawing>
      </w:r>
    </w:p>
    <w:p w14:paraId="3890A6F8" w14:textId="77777777" w:rsidR="009B6E52" w:rsidRDefault="009B6E52" w:rsidP="00047C7B">
      <w:pPr>
        <w:spacing w:line="276" w:lineRule="auto"/>
        <w:jc w:val="both"/>
        <w:rPr>
          <w:rFonts w:cstheme="minorHAnsi"/>
          <w:b/>
          <w:bCs/>
          <w:iCs/>
          <w:sz w:val="24"/>
          <w:szCs w:val="24"/>
          <w:u w:val="single"/>
        </w:rPr>
      </w:pPr>
    </w:p>
    <w:p w14:paraId="711F5DE0" w14:textId="47B0C938" w:rsidR="00BB7E5D" w:rsidRPr="000E232A" w:rsidRDefault="006E3E49" w:rsidP="00047C7B">
      <w:pPr>
        <w:spacing w:line="276" w:lineRule="auto"/>
        <w:jc w:val="both"/>
        <w:rPr>
          <w:rFonts w:cstheme="minorHAnsi"/>
          <w:b/>
          <w:bCs/>
          <w:iCs/>
          <w:sz w:val="24"/>
          <w:szCs w:val="24"/>
          <w:u w:val="single"/>
        </w:rPr>
      </w:pPr>
      <w:r w:rsidRPr="000E232A">
        <w:rPr>
          <w:rFonts w:cstheme="minorHAnsi"/>
          <w:b/>
          <w:bCs/>
          <w:iCs/>
          <w:sz w:val="24"/>
          <w:szCs w:val="24"/>
          <w:u w:val="single"/>
        </w:rPr>
        <w:lastRenderedPageBreak/>
        <w:t xml:space="preserve">Hospitace H.3 v Liberci (2.–5.11.2021) </w:t>
      </w:r>
      <w:r w:rsidR="00280B32" w:rsidRPr="000E232A">
        <w:rPr>
          <w:rFonts w:cstheme="minorHAnsi"/>
          <w:b/>
          <w:bCs/>
          <w:iCs/>
          <w:sz w:val="24"/>
          <w:szCs w:val="24"/>
          <w:u w:val="single"/>
        </w:rPr>
        <w:t>– Kybernetická kriminalita</w:t>
      </w:r>
    </w:p>
    <w:p w14:paraId="56818FE2" w14:textId="19F686F6" w:rsidR="000D76F4" w:rsidRDefault="006E3E49" w:rsidP="00047C7B">
      <w:pPr>
        <w:spacing w:line="276" w:lineRule="auto"/>
        <w:jc w:val="both"/>
        <w:rPr>
          <w:rFonts w:cstheme="minorHAnsi"/>
          <w:sz w:val="24"/>
          <w:szCs w:val="24"/>
          <w:lang w:eastAsia="cs-CZ"/>
        </w:rPr>
      </w:pPr>
      <w:r>
        <w:rPr>
          <w:rFonts w:cstheme="minorHAnsi"/>
          <w:sz w:val="24"/>
          <w:szCs w:val="24"/>
          <w:lang w:eastAsia="cs-CZ"/>
        </w:rPr>
        <w:t>Tematicky navazoval</w:t>
      </w:r>
      <w:r w:rsidR="001B7FA7">
        <w:rPr>
          <w:rFonts w:cstheme="minorHAnsi"/>
          <w:sz w:val="24"/>
          <w:szCs w:val="24"/>
          <w:lang w:eastAsia="cs-CZ"/>
        </w:rPr>
        <w:t>a hospitace</w:t>
      </w:r>
      <w:r>
        <w:rPr>
          <w:rFonts w:cstheme="minorHAnsi"/>
          <w:sz w:val="24"/>
          <w:szCs w:val="24"/>
          <w:lang w:eastAsia="cs-CZ"/>
        </w:rPr>
        <w:t xml:space="preserve"> na červnové setkání v</w:t>
      </w:r>
      <w:r w:rsidR="00651855">
        <w:rPr>
          <w:rFonts w:cstheme="minorHAnsi"/>
          <w:sz w:val="24"/>
          <w:szCs w:val="24"/>
          <w:lang w:eastAsia="cs-CZ"/>
        </w:rPr>
        <w:t> </w:t>
      </w:r>
      <w:r>
        <w:rPr>
          <w:rFonts w:cstheme="minorHAnsi"/>
          <w:sz w:val="24"/>
          <w:szCs w:val="24"/>
          <w:lang w:eastAsia="cs-CZ"/>
        </w:rPr>
        <w:t>Sasku</w:t>
      </w:r>
      <w:r w:rsidR="00651855">
        <w:rPr>
          <w:rFonts w:cstheme="minorHAnsi"/>
          <w:sz w:val="24"/>
          <w:szCs w:val="24"/>
          <w:lang w:eastAsia="cs-CZ"/>
        </w:rPr>
        <w:t xml:space="preserve"> k tématu </w:t>
      </w:r>
      <w:r w:rsidR="001B7FA7" w:rsidRPr="001B7FA7">
        <w:rPr>
          <w:rFonts w:cstheme="minorHAnsi"/>
          <w:sz w:val="24"/>
          <w:szCs w:val="24"/>
          <w:lang w:eastAsia="cs-CZ"/>
        </w:rPr>
        <w:t>k</w:t>
      </w:r>
      <w:r w:rsidRPr="001B7FA7">
        <w:rPr>
          <w:rFonts w:cstheme="minorHAnsi"/>
          <w:sz w:val="24"/>
          <w:szCs w:val="24"/>
          <w:lang w:eastAsia="cs-CZ"/>
        </w:rPr>
        <w:t>ybernetická kriminalita.</w:t>
      </w:r>
      <w:r>
        <w:rPr>
          <w:rFonts w:cstheme="minorHAnsi"/>
          <w:sz w:val="24"/>
          <w:szCs w:val="24"/>
          <w:lang w:eastAsia="cs-CZ"/>
        </w:rPr>
        <w:t xml:space="preserve"> </w:t>
      </w:r>
      <w:r w:rsidR="001B7FA7">
        <w:rPr>
          <w:rFonts w:cstheme="minorHAnsi"/>
          <w:sz w:val="24"/>
          <w:szCs w:val="24"/>
          <w:lang w:eastAsia="cs-CZ"/>
        </w:rPr>
        <w:t>V úvodu byla představena čtveřici hospitujících ze Saska o</w:t>
      </w:r>
      <w:r w:rsidR="001B7FA7" w:rsidRPr="001B7FA7">
        <w:rPr>
          <w:rFonts w:cstheme="minorHAnsi"/>
          <w:sz w:val="24"/>
          <w:szCs w:val="24"/>
          <w:lang w:eastAsia="cs-CZ"/>
        </w:rPr>
        <w:t>rganizace soustavy státního zastupitelství</w:t>
      </w:r>
      <w:r w:rsidR="001B7FA7">
        <w:rPr>
          <w:rFonts w:cstheme="minorHAnsi"/>
          <w:sz w:val="24"/>
          <w:szCs w:val="24"/>
          <w:lang w:eastAsia="cs-CZ"/>
        </w:rPr>
        <w:t xml:space="preserve"> v ČR. </w:t>
      </w:r>
      <w:r>
        <w:rPr>
          <w:rFonts w:cstheme="minorHAnsi"/>
          <w:sz w:val="24"/>
          <w:szCs w:val="24"/>
          <w:lang w:eastAsia="cs-CZ"/>
        </w:rPr>
        <w:t>D</w:t>
      </w:r>
      <w:r w:rsidRPr="00B37968">
        <w:rPr>
          <w:rFonts w:cstheme="minorHAnsi"/>
          <w:sz w:val="24"/>
          <w:szCs w:val="24"/>
          <w:lang w:eastAsia="cs-CZ"/>
        </w:rPr>
        <w:t>iskutován</w:t>
      </w:r>
      <w:r>
        <w:rPr>
          <w:rFonts w:cstheme="minorHAnsi"/>
          <w:sz w:val="24"/>
          <w:szCs w:val="24"/>
          <w:lang w:eastAsia="cs-CZ"/>
        </w:rPr>
        <w:t xml:space="preserve"> byl</w:t>
      </w:r>
      <w:r w:rsidRPr="00B37968">
        <w:rPr>
          <w:rFonts w:cstheme="minorHAnsi"/>
          <w:sz w:val="24"/>
          <w:szCs w:val="24"/>
          <w:lang w:eastAsia="cs-CZ"/>
        </w:rPr>
        <w:t xml:space="preserve"> právní základ vyšetřování v oblasti </w:t>
      </w:r>
      <w:r w:rsidR="001B7FA7">
        <w:rPr>
          <w:rFonts w:cstheme="minorHAnsi"/>
          <w:sz w:val="24"/>
          <w:szCs w:val="24"/>
          <w:lang w:eastAsia="cs-CZ"/>
        </w:rPr>
        <w:t>tohoto druhu kriminality</w:t>
      </w:r>
      <w:r w:rsidRPr="00B37968">
        <w:rPr>
          <w:rFonts w:cstheme="minorHAnsi"/>
          <w:sz w:val="24"/>
          <w:szCs w:val="24"/>
          <w:lang w:eastAsia="cs-CZ"/>
        </w:rPr>
        <w:t xml:space="preserve">. </w:t>
      </w:r>
      <w:r w:rsidR="001B7FA7">
        <w:rPr>
          <w:rFonts w:cstheme="minorHAnsi"/>
          <w:sz w:val="24"/>
          <w:szCs w:val="24"/>
          <w:lang w:eastAsia="cs-CZ"/>
        </w:rPr>
        <w:t>Čeští kolegové se zaměřili na prezentaci h</w:t>
      </w:r>
      <w:r w:rsidR="001B7FA7" w:rsidRPr="001B7FA7">
        <w:rPr>
          <w:rFonts w:cstheme="minorHAnsi"/>
          <w:sz w:val="24"/>
          <w:szCs w:val="24"/>
          <w:lang w:eastAsia="cs-CZ"/>
        </w:rPr>
        <w:t>motněprávní</w:t>
      </w:r>
      <w:r w:rsidR="001B7FA7">
        <w:rPr>
          <w:rFonts w:cstheme="minorHAnsi"/>
          <w:sz w:val="24"/>
          <w:szCs w:val="24"/>
          <w:lang w:eastAsia="cs-CZ"/>
        </w:rPr>
        <w:t>ho</w:t>
      </w:r>
      <w:r w:rsidR="001B7FA7" w:rsidRPr="001B7FA7">
        <w:rPr>
          <w:rFonts w:cstheme="minorHAnsi"/>
          <w:sz w:val="24"/>
          <w:szCs w:val="24"/>
          <w:lang w:eastAsia="cs-CZ"/>
        </w:rPr>
        <w:t xml:space="preserve"> zakotvení </w:t>
      </w:r>
      <w:proofErr w:type="spellStart"/>
      <w:r w:rsidR="001B7FA7" w:rsidRPr="001B7FA7">
        <w:rPr>
          <w:rFonts w:cstheme="minorHAnsi"/>
          <w:sz w:val="24"/>
          <w:szCs w:val="24"/>
          <w:lang w:eastAsia="cs-CZ"/>
        </w:rPr>
        <w:t>kyberkriminality</w:t>
      </w:r>
      <w:proofErr w:type="spellEnd"/>
      <w:r w:rsidR="001B7FA7">
        <w:rPr>
          <w:rFonts w:cstheme="minorHAnsi"/>
          <w:sz w:val="24"/>
          <w:szCs w:val="24"/>
          <w:lang w:eastAsia="cs-CZ"/>
        </w:rPr>
        <w:t xml:space="preserve"> </w:t>
      </w:r>
      <w:r w:rsidR="001B7FA7" w:rsidRPr="001B7FA7">
        <w:rPr>
          <w:rFonts w:cstheme="minorHAnsi"/>
          <w:sz w:val="24"/>
          <w:szCs w:val="24"/>
          <w:lang w:eastAsia="cs-CZ"/>
        </w:rPr>
        <w:t>a kazuistik</w:t>
      </w:r>
      <w:r w:rsidR="001B7FA7">
        <w:rPr>
          <w:rFonts w:cstheme="minorHAnsi"/>
          <w:sz w:val="24"/>
          <w:szCs w:val="24"/>
          <w:lang w:eastAsia="cs-CZ"/>
        </w:rPr>
        <w:t>u, dále</w:t>
      </w:r>
      <w:r w:rsidR="000E1511">
        <w:rPr>
          <w:rFonts w:cstheme="minorHAnsi"/>
          <w:sz w:val="24"/>
          <w:szCs w:val="24"/>
          <w:lang w:eastAsia="cs-CZ"/>
        </w:rPr>
        <w:t xml:space="preserve"> na</w:t>
      </w:r>
      <w:r w:rsidR="001B7FA7">
        <w:rPr>
          <w:rFonts w:cstheme="minorHAnsi"/>
          <w:sz w:val="24"/>
          <w:szCs w:val="24"/>
          <w:lang w:eastAsia="cs-CZ"/>
        </w:rPr>
        <w:t xml:space="preserve"> p</w:t>
      </w:r>
      <w:r w:rsidR="001B7FA7" w:rsidRPr="001B7FA7">
        <w:rPr>
          <w:rFonts w:cstheme="minorHAnsi"/>
          <w:sz w:val="24"/>
          <w:szCs w:val="24"/>
          <w:lang w:eastAsia="cs-CZ"/>
        </w:rPr>
        <w:t>rocesní aspekty zajišťování elektronických důkazů a kazuistik</w:t>
      </w:r>
      <w:r w:rsidR="001B7FA7">
        <w:rPr>
          <w:rFonts w:cstheme="minorHAnsi"/>
          <w:sz w:val="24"/>
          <w:szCs w:val="24"/>
          <w:lang w:eastAsia="cs-CZ"/>
        </w:rPr>
        <w:t xml:space="preserve">u. Odborně se do hospitace vložili i experti z krajského ředitelství Policie ČR v rámci </w:t>
      </w:r>
      <w:r w:rsidR="000E1511">
        <w:rPr>
          <w:rFonts w:cstheme="minorHAnsi"/>
          <w:sz w:val="24"/>
          <w:szCs w:val="24"/>
          <w:lang w:eastAsia="cs-CZ"/>
        </w:rPr>
        <w:t>L</w:t>
      </w:r>
      <w:r w:rsidR="001B7FA7">
        <w:rPr>
          <w:rFonts w:cstheme="minorHAnsi"/>
          <w:sz w:val="24"/>
          <w:szCs w:val="24"/>
          <w:lang w:eastAsia="cs-CZ"/>
        </w:rPr>
        <w:t>ibereckého kraje</w:t>
      </w:r>
      <w:r w:rsidR="001B7FA7" w:rsidRPr="001B7FA7">
        <w:rPr>
          <w:rFonts w:cstheme="minorHAnsi"/>
          <w:sz w:val="24"/>
          <w:szCs w:val="24"/>
          <w:lang w:eastAsia="cs-CZ"/>
        </w:rPr>
        <w:t xml:space="preserve">, </w:t>
      </w:r>
      <w:r w:rsidR="001B7FA7">
        <w:rPr>
          <w:rFonts w:cstheme="minorHAnsi"/>
          <w:sz w:val="24"/>
          <w:szCs w:val="24"/>
          <w:lang w:eastAsia="cs-CZ"/>
        </w:rPr>
        <w:t>konkrétně z o</w:t>
      </w:r>
      <w:r w:rsidR="001B7FA7" w:rsidRPr="001B7FA7">
        <w:rPr>
          <w:rFonts w:cstheme="minorHAnsi"/>
          <w:sz w:val="24"/>
          <w:szCs w:val="24"/>
          <w:lang w:eastAsia="cs-CZ"/>
        </w:rPr>
        <w:t>dbor</w:t>
      </w:r>
      <w:r w:rsidR="001B7FA7">
        <w:rPr>
          <w:rFonts w:cstheme="minorHAnsi"/>
          <w:sz w:val="24"/>
          <w:szCs w:val="24"/>
          <w:lang w:eastAsia="cs-CZ"/>
        </w:rPr>
        <w:t>u</w:t>
      </w:r>
      <w:r w:rsidR="001B7FA7" w:rsidRPr="001B7FA7">
        <w:rPr>
          <w:rFonts w:cstheme="minorHAnsi"/>
          <w:sz w:val="24"/>
          <w:szCs w:val="24"/>
          <w:lang w:eastAsia="cs-CZ"/>
        </w:rPr>
        <w:t xml:space="preserve"> analytiky a kybernetické kriminality</w:t>
      </w:r>
      <w:r w:rsidR="001B7FA7">
        <w:rPr>
          <w:rFonts w:cstheme="minorHAnsi"/>
          <w:sz w:val="24"/>
          <w:szCs w:val="24"/>
          <w:lang w:eastAsia="cs-CZ"/>
        </w:rPr>
        <w:t xml:space="preserve">. Mgr. </w:t>
      </w:r>
      <w:r w:rsidR="000E1511">
        <w:rPr>
          <w:rFonts w:cstheme="minorHAnsi"/>
          <w:sz w:val="24"/>
          <w:szCs w:val="24"/>
          <w:lang w:eastAsia="cs-CZ"/>
        </w:rPr>
        <w:t xml:space="preserve">Lukáš </w:t>
      </w:r>
      <w:r w:rsidR="001B7FA7">
        <w:rPr>
          <w:rFonts w:cstheme="minorHAnsi"/>
          <w:sz w:val="24"/>
          <w:szCs w:val="24"/>
          <w:lang w:eastAsia="cs-CZ"/>
        </w:rPr>
        <w:t>Pauldura, okresní státní zástupce v Liberci představil m</w:t>
      </w:r>
      <w:r w:rsidR="001B7FA7" w:rsidRPr="001B7FA7">
        <w:rPr>
          <w:rFonts w:cstheme="minorHAnsi"/>
          <w:sz w:val="24"/>
          <w:szCs w:val="24"/>
          <w:lang w:eastAsia="cs-CZ"/>
        </w:rPr>
        <w:t>odely vyšetřování typové trestné činnosti</w:t>
      </w:r>
      <w:r w:rsidR="001B7FA7">
        <w:rPr>
          <w:rFonts w:cstheme="minorHAnsi"/>
          <w:sz w:val="24"/>
          <w:szCs w:val="24"/>
          <w:lang w:eastAsia="cs-CZ"/>
        </w:rPr>
        <w:t>. Ze zjištění saských státních zástupců je j</w:t>
      </w:r>
      <w:r w:rsidRPr="00B37968">
        <w:rPr>
          <w:rFonts w:cstheme="minorHAnsi"/>
          <w:sz w:val="24"/>
          <w:szCs w:val="24"/>
          <w:lang w:eastAsia="cs-CZ"/>
        </w:rPr>
        <w:t>ednou z výhod českých kolegů možnost přístupu k datům uloženým až 6 měsíců zpětně.</w:t>
      </w:r>
      <w:r>
        <w:rPr>
          <w:rFonts w:cstheme="minorHAnsi"/>
          <w:sz w:val="24"/>
          <w:szCs w:val="24"/>
          <w:lang w:eastAsia="cs-CZ"/>
        </w:rPr>
        <w:t xml:space="preserve"> </w:t>
      </w:r>
      <w:r w:rsidR="000E1511">
        <w:rPr>
          <w:rFonts w:cstheme="minorHAnsi"/>
          <w:sz w:val="24"/>
          <w:szCs w:val="24"/>
          <w:lang w:eastAsia="cs-CZ"/>
        </w:rPr>
        <w:t>Ocenili</w:t>
      </w:r>
      <w:r>
        <w:rPr>
          <w:rFonts w:cstheme="minorHAnsi"/>
          <w:sz w:val="24"/>
          <w:szCs w:val="24"/>
          <w:lang w:eastAsia="cs-CZ"/>
        </w:rPr>
        <w:t xml:space="preserve"> d</w:t>
      </w:r>
      <w:r w:rsidRPr="00B37968">
        <w:rPr>
          <w:rFonts w:cstheme="minorHAnsi"/>
          <w:sz w:val="24"/>
          <w:szCs w:val="24"/>
          <w:lang w:eastAsia="cs-CZ"/>
        </w:rPr>
        <w:t xml:space="preserve">ovednosti české policie v souvislosti s vyšetřováním </w:t>
      </w:r>
      <w:proofErr w:type="spellStart"/>
      <w:r w:rsidRPr="00B37968">
        <w:rPr>
          <w:rFonts w:cstheme="minorHAnsi"/>
          <w:sz w:val="24"/>
          <w:szCs w:val="24"/>
          <w:lang w:eastAsia="cs-CZ"/>
        </w:rPr>
        <w:t>kyberkriminality</w:t>
      </w:r>
      <w:proofErr w:type="spellEnd"/>
      <w:r>
        <w:rPr>
          <w:rFonts w:cstheme="minorHAnsi"/>
          <w:sz w:val="24"/>
          <w:szCs w:val="24"/>
          <w:lang w:eastAsia="cs-CZ"/>
        </w:rPr>
        <w:t xml:space="preserve"> –</w:t>
      </w:r>
      <w:r w:rsidR="000E1511">
        <w:rPr>
          <w:rFonts w:cstheme="minorHAnsi"/>
          <w:sz w:val="24"/>
          <w:szCs w:val="24"/>
          <w:lang w:eastAsia="cs-CZ"/>
        </w:rPr>
        <w:t xml:space="preserve"> </w:t>
      </w:r>
      <w:r>
        <w:rPr>
          <w:rFonts w:cstheme="minorHAnsi"/>
          <w:sz w:val="24"/>
          <w:szCs w:val="24"/>
          <w:lang w:eastAsia="cs-CZ"/>
        </w:rPr>
        <w:t>zejména další vzdělávání v oblasti zabezpečení dat a počítačových systémů při zajišťovacích úkonech. Čeští p</w:t>
      </w:r>
      <w:r w:rsidRPr="004E20DD">
        <w:rPr>
          <w:rFonts w:cstheme="minorHAnsi"/>
          <w:sz w:val="24"/>
          <w:szCs w:val="24"/>
          <w:lang w:eastAsia="cs-CZ"/>
        </w:rPr>
        <w:t>olicisté také vysvětlili</w:t>
      </w:r>
      <w:r w:rsidR="005634DF">
        <w:rPr>
          <w:rFonts w:cstheme="minorHAnsi"/>
          <w:sz w:val="24"/>
          <w:szCs w:val="24"/>
          <w:lang w:eastAsia="cs-CZ"/>
        </w:rPr>
        <w:t xml:space="preserve"> možnost </w:t>
      </w:r>
      <w:r w:rsidRPr="004E20DD">
        <w:rPr>
          <w:rFonts w:cstheme="minorHAnsi"/>
          <w:sz w:val="24"/>
          <w:szCs w:val="24"/>
          <w:lang w:eastAsia="cs-CZ"/>
        </w:rPr>
        <w:t>konverz</w:t>
      </w:r>
      <w:r w:rsidR="005634DF">
        <w:rPr>
          <w:rFonts w:cstheme="minorHAnsi"/>
          <w:sz w:val="24"/>
          <w:szCs w:val="24"/>
          <w:lang w:eastAsia="cs-CZ"/>
        </w:rPr>
        <w:t>e</w:t>
      </w:r>
      <w:r w:rsidRPr="004E20DD">
        <w:rPr>
          <w:rFonts w:cstheme="minorHAnsi"/>
          <w:sz w:val="24"/>
          <w:szCs w:val="24"/>
          <w:lang w:eastAsia="cs-CZ"/>
        </w:rPr>
        <w:t xml:space="preserve"> kryptoměn na státní měnu. </w:t>
      </w:r>
      <w:r>
        <w:rPr>
          <w:rFonts w:cstheme="minorHAnsi"/>
          <w:sz w:val="24"/>
          <w:szCs w:val="24"/>
          <w:lang w:eastAsia="cs-CZ"/>
        </w:rPr>
        <w:t>Saští státní zástupci tak zjistili</w:t>
      </w:r>
      <w:r w:rsidRPr="004E20DD">
        <w:rPr>
          <w:rFonts w:cstheme="minorHAnsi"/>
          <w:sz w:val="24"/>
          <w:szCs w:val="24"/>
          <w:lang w:eastAsia="cs-CZ"/>
        </w:rPr>
        <w:t>, že v České republice existuje mnoho "bankomatů" na kryptoměny, pomocí kterých je možné provádět konverzi mezi jednotlivými kryptoměnami a také mezi kryptoměnami a státními měnami. V Německu zatím nejsou rozšířené, ale je to jistě jen otázka času.</w:t>
      </w:r>
      <w:r>
        <w:rPr>
          <w:rFonts w:cstheme="minorHAnsi"/>
          <w:sz w:val="24"/>
          <w:szCs w:val="24"/>
          <w:lang w:eastAsia="cs-CZ"/>
        </w:rPr>
        <w:t xml:space="preserve"> </w:t>
      </w:r>
      <w:r w:rsidR="000D76F4">
        <w:rPr>
          <w:rFonts w:cstheme="minorHAnsi"/>
          <w:sz w:val="24"/>
          <w:szCs w:val="24"/>
          <w:lang w:eastAsia="cs-CZ"/>
        </w:rPr>
        <w:t xml:space="preserve">Byla akcentována značná </w:t>
      </w:r>
      <w:r w:rsidR="000D76F4" w:rsidRPr="000D76F4">
        <w:rPr>
          <w:rFonts w:cstheme="minorHAnsi"/>
          <w:sz w:val="24"/>
          <w:szCs w:val="24"/>
          <w:lang w:eastAsia="cs-CZ"/>
        </w:rPr>
        <w:t>právní nejistota</w:t>
      </w:r>
      <w:r w:rsidR="000D76F4">
        <w:rPr>
          <w:rFonts w:cstheme="minorHAnsi"/>
          <w:sz w:val="24"/>
          <w:szCs w:val="24"/>
          <w:lang w:eastAsia="cs-CZ"/>
        </w:rPr>
        <w:t xml:space="preserve"> českých</w:t>
      </w:r>
      <w:r w:rsidR="000D76F4" w:rsidRPr="000D76F4">
        <w:rPr>
          <w:rFonts w:cstheme="minorHAnsi"/>
          <w:sz w:val="24"/>
          <w:szCs w:val="24"/>
          <w:lang w:eastAsia="cs-CZ"/>
        </w:rPr>
        <w:t xml:space="preserve"> orgánů činných v trestním řízení při získávání elektronických důkazů</w:t>
      </w:r>
      <w:r w:rsidR="000D76F4">
        <w:rPr>
          <w:rFonts w:cstheme="minorHAnsi"/>
          <w:sz w:val="24"/>
          <w:szCs w:val="24"/>
          <w:lang w:eastAsia="cs-CZ"/>
        </w:rPr>
        <w:t xml:space="preserve"> a rovněž potřeba modernizace a aktualizace </w:t>
      </w:r>
      <w:r w:rsidR="005634DF">
        <w:rPr>
          <w:rFonts w:cstheme="minorHAnsi"/>
          <w:sz w:val="24"/>
          <w:szCs w:val="24"/>
          <w:lang w:eastAsia="cs-CZ"/>
        </w:rPr>
        <w:t>české legislativy</w:t>
      </w:r>
      <w:r w:rsidR="000D76F4">
        <w:rPr>
          <w:rFonts w:cstheme="minorHAnsi"/>
          <w:sz w:val="24"/>
          <w:szCs w:val="24"/>
          <w:lang w:eastAsia="cs-CZ"/>
        </w:rPr>
        <w:t xml:space="preserve"> </w:t>
      </w:r>
      <w:r w:rsidR="005634DF">
        <w:rPr>
          <w:rFonts w:cstheme="minorHAnsi"/>
          <w:sz w:val="24"/>
          <w:szCs w:val="24"/>
          <w:lang w:eastAsia="cs-CZ"/>
        </w:rPr>
        <w:t>vůči</w:t>
      </w:r>
      <w:r w:rsidR="000D76F4">
        <w:rPr>
          <w:rFonts w:cstheme="minorHAnsi"/>
          <w:sz w:val="24"/>
          <w:szCs w:val="24"/>
          <w:lang w:eastAsia="cs-CZ"/>
        </w:rPr>
        <w:t> dynamicky se rozvíjející</w:t>
      </w:r>
      <w:r w:rsidR="005634DF">
        <w:rPr>
          <w:rFonts w:cstheme="minorHAnsi"/>
          <w:sz w:val="24"/>
          <w:szCs w:val="24"/>
          <w:lang w:eastAsia="cs-CZ"/>
        </w:rPr>
        <w:t xml:space="preserve">mu </w:t>
      </w:r>
      <w:r w:rsidR="000D76F4">
        <w:rPr>
          <w:rFonts w:cstheme="minorHAnsi"/>
          <w:sz w:val="24"/>
          <w:szCs w:val="24"/>
          <w:lang w:eastAsia="cs-CZ"/>
        </w:rPr>
        <w:t xml:space="preserve">fenoménu </w:t>
      </w:r>
      <w:proofErr w:type="spellStart"/>
      <w:r w:rsidR="000D76F4">
        <w:rPr>
          <w:rFonts w:cstheme="minorHAnsi"/>
          <w:sz w:val="24"/>
          <w:szCs w:val="24"/>
          <w:lang w:eastAsia="cs-CZ"/>
        </w:rPr>
        <w:t>kyberkriminality</w:t>
      </w:r>
      <w:proofErr w:type="spellEnd"/>
      <w:r w:rsidR="000D76F4">
        <w:rPr>
          <w:rFonts w:cstheme="minorHAnsi"/>
          <w:sz w:val="24"/>
          <w:szCs w:val="24"/>
          <w:lang w:eastAsia="cs-CZ"/>
        </w:rPr>
        <w:t>, k tomu by mohlo dojít právě díky přeshraniční spolupráci a vzájemné inspiraci.</w:t>
      </w:r>
    </w:p>
    <w:p w14:paraId="6CFB5790" w14:textId="460015F2" w:rsidR="000D76F4" w:rsidRPr="006D4138" w:rsidRDefault="000D76F4" w:rsidP="00047C7B">
      <w:pPr>
        <w:spacing w:line="276" w:lineRule="auto"/>
        <w:jc w:val="both"/>
        <w:rPr>
          <w:rFonts w:cstheme="minorHAnsi"/>
          <w:b/>
          <w:bCs/>
          <w:sz w:val="24"/>
          <w:szCs w:val="24"/>
          <w:lang w:eastAsia="cs-CZ"/>
        </w:rPr>
      </w:pPr>
      <w:r w:rsidRPr="006D4138">
        <w:rPr>
          <w:rFonts w:cstheme="minorHAnsi"/>
          <w:b/>
          <w:bCs/>
          <w:sz w:val="24"/>
          <w:szCs w:val="24"/>
          <w:lang w:eastAsia="cs-CZ"/>
        </w:rPr>
        <w:t>Z kazuistiky byly představeny následující</w:t>
      </w:r>
      <w:r w:rsidR="005634DF" w:rsidRPr="006D4138">
        <w:rPr>
          <w:rFonts w:cstheme="minorHAnsi"/>
          <w:b/>
          <w:bCs/>
          <w:sz w:val="24"/>
          <w:szCs w:val="24"/>
          <w:lang w:eastAsia="cs-CZ"/>
        </w:rPr>
        <w:t xml:space="preserve"> případy</w:t>
      </w:r>
      <w:r w:rsidRPr="006D4138">
        <w:rPr>
          <w:rFonts w:cstheme="minorHAnsi"/>
          <w:b/>
          <w:bCs/>
          <w:sz w:val="24"/>
          <w:szCs w:val="24"/>
          <w:lang w:eastAsia="cs-CZ"/>
        </w:rPr>
        <w:t>:</w:t>
      </w:r>
    </w:p>
    <w:p w14:paraId="42CF70DB" w14:textId="65F86E75" w:rsidR="000D76F4" w:rsidRPr="000D76F4" w:rsidRDefault="005634DF" w:rsidP="000D76F4">
      <w:pPr>
        <w:pStyle w:val="Odstavecseseznamem"/>
        <w:numPr>
          <w:ilvl w:val="0"/>
          <w:numId w:val="7"/>
        </w:numPr>
        <w:spacing w:line="276" w:lineRule="auto"/>
        <w:jc w:val="both"/>
        <w:rPr>
          <w:rFonts w:cstheme="minorHAnsi"/>
          <w:sz w:val="24"/>
          <w:szCs w:val="24"/>
          <w:lang w:eastAsia="cs-CZ"/>
        </w:rPr>
      </w:pPr>
      <w:r>
        <w:rPr>
          <w:rFonts w:cstheme="minorHAnsi"/>
          <w:sz w:val="24"/>
          <w:szCs w:val="24"/>
          <w:lang w:eastAsia="cs-CZ"/>
        </w:rPr>
        <w:t xml:space="preserve">tzv. </w:t>
      </w:r>
      <w:proofErr w:type="spellStart"/>
      <w:r w:rsidR="000D76F4" w:rsidRPr="000D76F4">
        <w:rPr>
          <w:rFonts w:cstheme="minorHAnsi"/>
          <w:sz w:val="24"/>
          <w:szCs w:val="24"/>
          <w:lang w:eastAsia="cs-CZ"/>
        </w:rPr>
        <w:t>dipování</w:t>
      </w:r>
      <w:proofErr w:type="spellEnd"/>
      <w:r w:rsidR="000D76F4" w:rsidRPr="000D76F4">
        <w:rPr>
          <w:rFonts w:cstheme="minorHAnsi"/>
          <w:sz w:val="24"/>
          <w:szCs w:val="24"/>
          <w:lang w:eastAsia="cs-CZ"/>
        </w:rPr>
        <w:t>, porušení autorských práv (</w:t>
      </w:r>
      <w:proofErr w:type="spellStart"/>
      <w:r w:rsidR="000D76F4" w:rsidRPr="000D76F4">
        <w:rPr>
          <w:rFonts w:cstheme="minorHAnsi"/>
          <w:sz w:val="24"/>
          <w:szCs w:val="24"/>
          <w:lang w:eastAsia="cs-CZ"/>
        </w:rPr>
        <w:t>uploading</w:t>
      </w:r>
      <w:proofErr w:type="spellEnd"/>
      <w:r w:rsidR="000D76F4" w:rsidRPr="000D76F4">
        <w:rPr>
          <w:rFonts w:cstheme="minorHAnsi"/>
          <w:sz w:val="24"/>
          <w:szCs w:val="24"/>
          <w:lang w:eastAsia="cs-CZ"/>
        </w:rPr>
        <w:t>)</w:t>
      </w:r>
    </w:p>
    <w:p w14:paraId="2B295C60" w14:textId="755EA4F0" w:rsidR="000D76F4" w:rsidRPr="000D76F4" w:rsidRDefault="000D76F4" w:rsidP="000D76F4">
      <w:pPr>
        <w:pStyle w:val="Odstavecseseznamem"/>
        <w:numPr>
          <w:ilvl w:val="0"/>
          <w:numId w:val="7"/>
        </w:numPr>
        <w:spacing w:line="276" w:lineRule="auto"/>
        <w:jc w:val="both"/>
        <w:rPr>
          <w:rFonts w:cstheme="minorHAnsi"/>
          <w:sz w:val="24"/>
          <w:szCs w:val="24"/>
          <w:lang w:eastAsia="cs-CZ"/>
        </w:rPr>
      </w:pPr>
      <w:r w:rsidRPr="000D76F4">
        <w:rPr>
          <w:rFonts w:cstheme="minorHAnsi"/>
          <w:sz w:val="24"/>
          <w:szCs w:val="24"/>
          <w:lang w:eastAsia="cs-CZ"/>
        </w:rPr>
        <w:t>legenda VNUK (anonymní SIM karty, přeshraniční komunikace)</w:t>
      </w:r>
    </w:p>
    <w:p w14:paraId="6CC9880B" w14:textId="4EC8441F" w:rsidR="000D76F4" w:rsidRPr="000D76F4" w:rsidRDefault="000D76F4" w:rsidP="000D76F4">
      <w:pPr>
        <w:pStyle w:val="Odstavecseseznamem"/>
        <w:numPr>
          <w:ilvl w:val="0"/>
          <w:numId w:val="7"/>
        </w:numPr>
        <w:spacing w:line="276" w:lineRule="auto"/>
        <w:jc w:val="both"/>
        <w:rPr>
          <w:rFonts w:cstheme="minorHAnsi"/>
          <w:sz w:val="24"/>
          <w:szCs w:val="24"/>
          <w:lang w:eastAsia="cs-CZ"/>
        </w:rPr>
      </w:pPr>
      <w:proofErr w:type="spellStart"/>
      <w:r w:rsidRPr="000D76F4">
        <w:rPr>
          <w:rFonts w:cstheme="minorHAnsi"/>
          <w:sz w:val="24"/>
          <w:szCs w:val="24"/>
          <w:lang w:eastAsia="cs-CZ"/>
        </w:rPr>
        <w:t>false</w:t>
      </w:r>
      <w:proofErr w:type="spellEnd"/>
      <w:r w:rsidRPr="000D76F4">
        <w:rPr>
          <w:rFonts w:cstheme="minorHAnsi"/>
          <w:sz w:val="24"/>
          <w:szCs w:val="24"/>
          <w:lang w:eastAsia="cs-CZ"/>
        </w:rPr>
        <w:t xml:space="preserve"> CEO (e-mail se změněnou hlavičkou odesílatele)</w:t>
      </w:r>
    </w:p>
    <w:p w14:paraId="4EB278CA" w14:textId="26793A40" w:rsidR="000D76F4" w:rsidRPr="000D76F4" w:rsidRDefault="000D76F4" w:rsidP="000D76F4">
      <w:pPr>
        <w:pStyle w:val="Odstavecseseznamem"/>
        <w:numPr>
          <w:ilvl w:val="0"/>
          <w:numId w:val="7"/>
        </w:numPr>
        <w:spacing w:line="276" w:lineRule="auto"/>
        <w:jc w:val="both"/>
        <w:rPr>
          <w:rFonts w:cstheme="minorHAnsi"/>
          <w:sz w:val="24"/>
          <w:szCs w:val="24"/>
          <w:lang w:eastAsia="cs-CZ"/>
        </w:rPr>
      </w:pPr>
      <w:r w:rsidRPr="000D76F4">
        <w:rPr>
          <w:rFonts w:cstheme="minorHAnsi"/>
          <w:sz w:val="24"/>
          <w:szCs w:val="24"/>
          <w:lang w:eastAsia="cs-CZ"/>
        </w:rPr>
        <w:t>TEMPR mail vydírání (využití služby VPN, TOR)</w:t>
      </w:r>
    </w:p>
    <w:p w14:paraId="25B1E32D" w14:textId="5D2E555B" w:rsidR="00047C7B" w:rsidRDefault="006E3E49" w:rsidP="00047C7B">
      <w:pPr>
        <w:spacing w:line="276" w:lineRule="auto"/>
        <w:jc w:val="both"/>
        <w:rPr>
          <w:rFonts w:cstheme="minorHAnsi"/>
          <w:sz w:val="24"/>
          <w:szCs w:val="24"/>
          <w:lang w:eastAsia="cs-CZ"/>
        </w:rPr>
      </w:pPr>
      <w:r w:rsidRPr="001816B4">
        <w:rPr>
          <w:rFonts w:cstheme="minorHAnsi"/>
          <w:sz w:val="24"/>
          <w:szCs w:val="24"/>
          <w:lang w:eastAsia="cs-CZ"/>
        </w:rPr>
        <w:t>Konkrétní vyšetřovací opatření a přístupy českých kolegů byl</w:t>
      </w:r>
      <w:r>
        <w:rPr>
          <w:rFonts w:cstheme="minorHAnsi"/>
          <w:sz w:val="24"/>
          <w:szCs w:val="24"/>
          <w:lang w:eastAsia="cs-CZ"/>
        </w:rPr>
        <w:t>y</w:t>
      </w:r>
      <w:r w:rsidRPr="001816B4">
        <w:rPr>
          <w:rFonts w:cstheme="minorHAnsi"/>
          <w:sz w:val="24"/>
          <w:szCs w:val="24"/>
          <w:lang w:eastAsia="cs-CZ"/>
        </w:rPr>
        <w:t xml:space="preserve"> vysvětlen</w:t>
      </w:r>
      <w:r>
        <w:rPr>
          <w:rFonts w:cstheme="minorHAnsi"/>
          <w:sz w:val="24"/>
          <w:szCs w:val="24"/>
          <w:lang w:eastAsia="cs-CZ"/>
        </w:rPr>
        <w:t>y</w:t>
      </w:r>
      <w:r w:rsidRPr="001816B4">
        <w:rPr>
          <w:rFonts w:cstheme="minorHAnsi"/>
          <w:sz w:val="24"/>
          <w:szCs w:val="24"/>
          <w:lang w:eastAsia="cs-CZ"/>
        </w:rPr>
        <w:t xml:space="preserve"> pomocí různých případových studií.</w:t>
      </w:r>
      <w:r>
        <w:rPr>
          <w:rFonts w:cstheme="minorHAnsi"/>
          <w:sz w:val="24"/>
          <w:szCs w:val="24"/>
          <w:lang w:eastAsia="cs-CZ"/>
        </w:rPr>
        <w:t xml:space="preserve"> O</w:t>
      </w:r>
      <w:r w:rsidRPr="004E20DD">
        <w:rPr>
          <w:rFonts w:cstheme="minorHAnsi"/>
          <w:sz w:val="24"/>
          <w:szCs w:val="24"/>
          <w:lang w:eastAsia="cs-CZ"/>
        </w:rPr>
        <w:t xml:space="preserve">sobní výměna zkušeností s českými </w:t>
      </w:r>
      <w:r>
        <w:rPr>
          <w:rFonts w:cstheme="minorHAnsi"/>
          <w:sz w:val="24"/>
          <w:szCs w:val="24"/>
          <w:lang w:eastAsia="cs-CZ"/>
        </w:rPr>
        <w:t xml:space="preserve">státními zástupci byla hodnocena jako profesní obohacení a rozšíření dosavadních znalostí. Pokračování podobných </w:t>
      </w:r>
      <w:r w:rsidR="000D76F4">
        <w:rPr>
          <w:rFonts w:cstheme="minorHAnsi"/>
          <w:sz w:val="24"/>
          <w:szCs w:val="24"/>
          <w:lang w:eastAsia="cs-CZ"/>
        </w:rPr>
        <w:t>výměnných</w:t>
      </w:r>
      <w:r>
        <w:rPr>
          <w:rFonts w:cstheme="minorHAnsi"/>
          <w:sz w:val="24"/>
          <w:szCs w:val="24"/>
          <w:lang w:eastAsia="cs-CZ"/>
        </w:rPr>
        <w:t xml:space="preserve"> aktivit by uv</w:t>
      </w:r>
      <w:r w:rsidR="000D76F4">
        <w:rPr>
          <w:rFonts w:cstheme="minorHAnsi"/>
          <w:sz w:val="24"/>
          <w:szCs w:val="24"/>
          <w:lang w:eastAsia="cs-CZ"/>
        </w:rPr>
        <w:t>ítali všichni zúčastnění.</w:t>
      </w:r>
    </w:p>
    <w:p w14:paraId="5A849352" w14:textId="6E2143E7" w:rsidR="00B37126" w:rsidRPr="001B7FA7" w:rsidRDefault="008A21F1" w:rsidP="00047C7B">
      <w:pPr>
        <w:spacing w:line="276" w:lineRule="auto"/>
        <w:jc w:val="both"/>
        <w:rPr>
          <w:rFonts w:cstheme="minorHAnsi"/>
          <w:sz w:val="24"/>
          <w:szCs w:val="24"/>
          <w:lang w:eastAsia="cs-CZ"/>
        </w:rPr>
      </w:pPr>
      <w:r>
        <w:rPr>
          <w:rFonts w:cstheme="minorHAnsi"/>
          <w:sz w:val="24"/>
          <w:szCs w:val="24"/>
          <w:lang w:eastAsia="cs-CZ"/>
        </w:rPr>
        <w:t>I když p</w:t>
      </w:r>
      <w:r w:rsidR="00B37126">
        <w:rPr>
          <w:rFonts w:cstheme="minorHAnsi"/>
          <w:sz w:val="24"/>
          <w:szCs w:val="24"/>
          <w:lang w:eastAsia="cs-CZ"/>
        </w:rPr>
        <w:t>riorit</w:t>
      </w:r>
      <w:r>
        <w:rPr>
          <w:rFonts w:cstheme="minorHAnsi"/>
          <w:sz w:val="24"/>
          <w:szCs w:val="24"/>
          <w:lang w:eastAsia="cs-CZ"/>
        </w:rPr>
        <w:t>ami</w:t>
      </w:r>
      <w:r w:rsidR="00B37126">
        <w:rPr>
          <w:rFonts w:cstheme="minorHAnsi"/>
          <w:sz w:val="24"/>
          <w:szCs w:val="24"/>
          <w:lang w:eastAsia="cs-CZ"/>
        </w:rPr>
        <w:t xml:space="preserve"> hospitace byly pracovní </w:t>
      </w:r>
      <w:r>
        <w:rPr>
          <w:rFonts w:cstheme="minorHAnsi"/>
          <w:sz w:val="24"/>
          <w:szCs w:val="24"/>
          <w:lang w:eastAsia="cs-CZ"/>
        </w:rPr>
        <w:t>cíle, účastníci ze Saska se také seznámili s bohatou historií města Liberec, a to díky organizované prohlídce a rovněž navázali neformální a kolegiální vztahy díky volnočasovému programu po skončení hlavního programu.</w:t>
      </w:r>
    </w:p>
    <w:p w14:paraId="21CB4FB8" w14:textId="525C536F" w:rsidR="00047C7B" w:rsidRDefault="006D4138" w:rsidP="006E3E49">
      <w:pPr>
        <w:spacing w:line="276" w:lineRule="auto"/>
        <w:jc w:val="both"/>
        <w:rPr>
          <w:rFonts w:cstheme="minorHAnsi"/>
          <w:i/>
          <w:sz w:val="24"/>
          <w:szCs w:val="24"/>
          <w:u w:val="single"/>
        </w:rPr>
      </w:pPr>
      <w:r>
        <w:rPr>
          <w:rFonts w:cstheme="minorHAnsi"/>
          <w:noProof/>
          <w:sz w:val="24"/>
          <w:szCs w:val="24"/>
          <w:lang w:eastAsia="cs-CZ"/>
        </w:rPr>
        <w:lastRenderedPageBreak/>
        <w:drawing>
          <wp:anchor distT="0" distB="0" distL="114300" distR="114300" simplePos="0" relativeHeight="251726848" behindDoc="1" locked="0" layoutInCell="1" allowOverlap="1" wp14:anchorId="453F9844" wp14:editId="5828EFB0">
            <wp:simplePos x="0" y="0"/>
            <wp:positionH relativeFrom="margin">
              <wp:posOffset>-121920</wp:posOffset>
            </wp:positionH>
            <wp:positionV relativeFrom="paragraph">
              <wp:posOffset>288064</wp:posOffset>
            </wp:positionV>
            <wp:extent cx="3068320" cy="1477010"/>
            <wp:effectExtent l="0" t="0" r="0" b="8890"/>
            <wp:wrapTight wrapText="bothSides">
              <wp:wrapPolygon edited="0">
                <wp:start x="0" y="0"/>
                <wp:lineTo x="0" y="21451"/>
                <wp:lineTo x="21457" y="21451"/>
                <wp:lineTo x="21457" y="0"/>
                <wp:lineTo x="0" y="0"/>
              </wp:wrapPolygon>
            </wp:wrapTight>
            <wp:docPr id="25" name="Obrázek 25" descr="Obsah obrázku text, stůl, interiér, strop&#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ek 18" descr="Obsah obrázku text, stůl, interiér, strop&#10;&#10;Popis byl vytvořen automaticky"/>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68320" cy="1477010"/>
                    </a:xfrm>
                    <a:prstGeom prst="rect">
                      <a:avLst/>
                    </a:prstGeom>
                  </pic:spPr>
                </pic:pic>
              </a:graphicData>
            </a:graphic>
            <wp14:sizeRelH relativeFrom="page">
              <wp14:pctWidth>0</wp14:pctWidth>
            </wp14:sizeRelH>
            <wp14:sizeRelV relativeFrom="page">
              <wp14:pctHeight>0</wp14:pctHeight>
            </wp14:sizeRelV>
          </wp:anchor>
        </w:drawing>
      </w:r>
      <w:r w:rsidR="00FE2C14">
        <w:rPr>
          <w:rFonts w:cstheme="minorHAnsi"/>
          <w:noProof/>
          <w:sz w:val="24"/>
          <w:szCs w:val="24"/>
          <w:lang w:eastAsia="cs-CZ"/>
        </w:rPr>
        <w:drawing>
          <wp:anchor distT="0" distB="0" distL="114300" distR="114300" simplePos="0" relativeHeight="251727872" behindDoc="1" locked="0" layoutInCell="1" allowOverlap="1" wp14:anchorId="2D14BCC7" wp14:editId="0CADD307">
            <wp:simplePos x="0" y="0"/>
            <wp:positionH relativeFrom="column">
              <wp:posOffset>3101340</wp:posOffset>
            </wp:positionH>
            <wp:positionV relativeFrom="paragraph">
              <wp:posOffset>283845</wp:posOffset>
            </wp:positionV>
            <wp:extent cx="2691765" cy="2018030"/>
            <wp:effectExtent l="0" t="0" r="0" b="1270"/>
            <wp:wrapTight wrapText="bothSides">
              <wp:wrapPolygon edited="0">
                <wp:start x="0" y="0"/>
                <wp:lineTo x="0" y="21410"/>
                <wp:lineTo x="21401" y="21410"/>
                <wp:lineTo x="21401" y="0"/>
                <wp:lineTo x="0" y="0"/>
              </wp:wrapPolygon>
            </wp:wrapTight>
            <wp:docPr id="13" name="Obrázek 13" descr="Obsah obrázku osoba, země, exteriér, lid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ek 20" descr="Obsah obrázku osoba, země, exteriér, lidé&#10;&#10;Popis byl vytvořen automaticky"/>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91765" cy="2018030"/>
                    </a:xfrm>
                    <a:prstGeom prst="rect">
                      <a:avLst/>
                    </a:prstGeom>
                  </pic:spPr>
                </pic:pic>
              </a:graphicData>
            </a:graphic>
            <wp14:sizeRelH relativeFrom="page">
              <wp14:pctWidth>0</wp14:pctWidth>
            </wp14:sizeRelH>
            <wp14:sizeRelV relativeFrom="page">
              <wp14:pctHeight>0</wp14:pctHeight>
            </wp14:sizeRelV>
          </wp:anchor>
        </w:drawing>
      </w:r>
    </w:p>
    <w:p w14:paraId="260E1D56" w14:textId="2524B74B" w:rsidR="00047C7B" w:rsidRDefault="006D4138" w:rsidP="006E3E49">
      <w:pPr>
        <w:spacing w:line="276" w:lineRule="auto"/>
        <w:jc w:val="both"/>
        <w:rPr>
          <w:rFonts w:cstheme="minorHAnsi"/>
          <w:i/>
          <w:sz w:val="24"/>
          <w:szCs w:val="24"/>
          <w:u w:val="single"/>
        </w:rPr>
      </w:pPr>
      <w:r w:rsidRPr="000D76F4">
        <w:rPr>
          <w:rFonts w:cstheme="minorHAnsi"/>
          <w:noProof/>
          <w:sz w:val="24"/>
          <w:szCs w:val="24"/>
          <w:lang w:eastAsia="cs-CZ"/>
        </w:rPr>
        <w:drawing>
          <wp:anchor distT="0" distB="0" distL="114300" distR="114300" simplePos="0" relativeHeight="251748352" behindDoc="1" locked="0" layoutInCell="1" allowOverlap="1" wp14:anchorId="43B18C07" wp14:editId="00FB38C4">
            <wp:simplePos x="0" y="0"/>
            <wp:positionH relativeFrom="column">
              <wp:posOffset>-118110</wp:posOffset>
            </wp:positionH>
            <wp:positionV relativeFrom="paragraph">
              <wp:posOffset>1954343</wp:posOffset>
            </wp:positionV>
            <wp:extent cx="2962275" cy="1664970"/>
            <wp:effectExtent l="0" t="0" r="9525" b="0"/>
            <wp:wrapTight wrapText="bothSides">
              <wp:wrapPolygon edited="0">
                <wp:start x="0" y="0"/>
                <wp:lineTo x="0" y="21254"/>
                <wp:lineTo x="21531" y="21254"/>
                <wp:lineTo x="21531" y="0"/>
                <wp:lineTo x="0" y="0"/>
              </wp:wrapPolygon>
            </wp:wrapTight>
            <wp:docPr id="78" name="Obrázek 4" descr="Obsah obrázku budova, země, exteriér, směr&#10;&#10;Popis byl vytvořen automaticky">
              <a:extLst xmlns:a="http://schemas.openxmlformats.org/drawingml/2006/main">
                <a:ext uri="{FF2B5EF4-FFF2-40B4-BE49-F238E27FC236}">
                  <a16:creationId xmlns:a16="http://schemas.microsoft.com/office/drawing/2014/main" id="{9EAE819F-7536-4841-A6A3-BECDF9BE8F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4" descr="Obsah obrázku budova, země, exteriér, směr&#10;&#10;Popis byl vytvořen automaticky">
                      <a:extLst>
                        <a:ext uri="{FF2B5EF4-FFF2-40B4-BE49-F238E27FC236}">
                          <a16:creationId xmlns:a16="http://schemas.microsoft.com/office/drawing/2014/main" id="{9EAE819F-7536-4841-A6A3-BECDF9BE8F2F}"/>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62275" cy="1664970"/>
                    </a:xfrm>
                    <a:prstGeom prst="rect">
                      <a:avLst/>
                    </a:prstGeom>
                  </pic:spPr>
                </pic:pic>
              </a:graphicData>
            </a:graphic>
            <wp14:sizeRelH relativeFrom="page">
              <wp14:pctWidth>0</wp14:pctWidth>
            </wp14:sizeRelH>
            <wp14:sizeRelV relativeFrom="page">
              <wp14:pctHeight>0</wp14:pctHeight>
            </wp14:sizeRelV>
          </wp:anchor>
        </w:drawing>
      </w:r>
    </w:p>
    <w:p w14:paraId="77BA5E3B" w14:textId="0767605D" w:rsidR="00FE2C14" w:rsidRPr="006D4138" w:rsidRDefault="006D4138" w:rsidP="006E3E49">
      <w:pPr>
        <w:spacing w:line="276" w:lineRule="auto"/>
        <w:jc w:val="both"/>
        <w:rPr>
          <w:rFonts w:cstheme="minorHAnsi"/>
          <w:iCs/>
          <w:sz w:val="24"/>
          <w:szCs w:val="24"/>
          <w:u w:val="single"/>
        </w:rPr>
      </w:pPr>
      <w:r w:rsidRPr="000D76F4">
        <w:rPr>
          <w:rFonts w:cstheme="minorHAnsi"/>
          <w:noProof/>
          <w:sz w:val="24"/>
          <w:szCs w:val="24"/>
          <w:lang w:eastAsia="cs-CZ"/>
        </w:rPr>
        <w:drawing>
          <wp:anchor distT="0" distB="0" distL="114300" distR="114300" simplePos="0" relativeHeight="251749376" behindDoc="1" locked="0" layoutInCell="1" allowOverlap="1" wp14:anchorId="209AD77D" wp14:editId="65F2520F">
            <wp:simplePos x="0" y="0"/>
            <wp:positionH relativeFrom="column">
              <wp:posOffset>2936049</wp:posOffset>
            </wp:positionH>
            <wp:positionV relativeFrom="paragraph">
              <wp:posOffset>272722</wp:posOffset>
            </wp:positionV>
            <wp:extent cx="2857500" cy="1544320"/>
            <wp:effectExtent l="0" t="0" r="0" b="0"/>
            <wp:wrapTight wrapText="bothSides">
              <wp:wrapPolygon edited="0">
                <wp:start x="0" y="0"/>
                <wp:lineTo x="0" y="21316"/>
                <wp:lineTo x="21456" y="21316"/>
                <wp:lineTo x="21456" y="0"/>
                <wp:lineTo x="0" y="0"/>
              </wp:wrapPolygon>
            </wp:wrapTight>
            <wp:docPr id="79" name="Obrázek 2" descr="Obsah obrázku text, stůl&#10;&#10;Popis byl vytvořen automaticky">
              <a:extLst xmlns:a="http://schemas.openxmlformats.org/drawingml/2006/main">
                <a:ext uri="{FF2B5EF4-FFF2-40B4-BE49-F238E27FC236}">
                  <a16:creationId xmlns:a16="http://schemas.microsoft.com/office/drawing/2014/main" id="{647A9435-2ECB-44C9-8E63-4592D07AA2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2" descr="Obsah obrázku text, stůl&#10;&#10;Popis byl vytvořen automaticky">
                      <a:extLst>
                        <a:ext uri="{FF2B5EF4-FFF2-40B4-BE49-F238E27FC236}">
                          <a16:creationId xmlns:a16="http://schemas.microsoft.com/office/drawing/2014/main" id="{647A9435-2ECB-44C9-8E63-4592D07AA2E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57500" cy="1544320"/>
                    </a:xfrm>
                    <a:prstGeom prst="rect">
                      <a:avLst/>
                    </a:prstGeom>
                  </pic:spPr>
                </pic:pic>
              </a:graphicData>
            </a:graphic>
            <wp14:sizeRelH relativeFrom="page">
              <wp14:pctWidth>0</wp14:pctWidth>
            </wp14:sizeRelH>
            <wp14:sizeRelV relativeFrom="page">
              <wp14:pctHeight>0</wp14:pctHeight>
            </wp14:sizeRelV>
          </wp:anchor>
        </w:drawing>
      </w:r>
    </w:p>
    <w:p w14:paraId="1F41E048" w14:textId="28C3B9C4" w:rsidR="006E3E49" w:rsidRPr="000E232A" w:rsidRDefault="006E3E49" w:rsidP="006E3E49">
      <w:pPr>
        <w:spacing w:line="276" w:lineRule="auto"/>
        <w:jc w:val="both"/>
        <w:rPr>
          <w:rFonts w:cstheme="minorHAnsi"/>
          <w:b/>
          <w:bCs/>
          <w:iCs/>
          <w:sz w:val="24"/>
          <w:szCs w:val="24"/>
          <w:lang w:eastAsia="cs-CZ"/>
        </w:rPr>
      </w:pPr>
      <w:r w:rsidRPr="000E232A">
        <w:rPr>
          <w:rFonts w:cstheme="minorHAnsi"/>
          <w:b/>
          <w:bCs/>
          <w:iCs/>
          <w:sz w:val="24"/>
          <w:szCs w:val="24"/>
          <w:u w:val="single"/>
        </w:rPr>
        <w:t>Hospitace H.7 v </w:t>
      </w:r>
      <w:r w:rsidR="00C61C08" w:rsidRPr="000E232A">
        <w:rPr>
          <w:rFonts w:cstheme="minorHAnsi"/>
          <w:b/>
          <w:bCs/>
          <w:iCs/>
          <w:sz w:val="24"/>
          <w:szCs w:val="24"/>
          <w:u w:val="single"/>
        </w:rPr>
        <w:t>Drážďanech</w:t>
      </w:r>
      <w:r w:rsidRPr="000E232A">
        <w:rPr>
          <w:rFonts w:cstheme="minorHAnsi"/>
          <w:b/>
          <w:bCs/>
          <w:iCs/>
          <w:sz w:val="24"/>
          <w:szCs w:val="24"/>
          <w:u w:val="single"/>
        </w:rPr>
        <w:t xml:space="preserve"> (1.</w:t>
      </w:r>
      <w:r w:rsidR="00C61C08" w:rsidRPr="000E232A">
        <w:rPr>
          <w:rFonts w:cstheme="minorHAnsi"/>
          <w:b/>
          <w:bCs/>
          <w:iCs/>
          <w:sz w:val="24"/>
          <w:szCs w:val="24"/>
          <w:u w:val="single"/>
        </w:rPr>
        <w:t>–</w:t>
      </w:r>
      <w:r w:rsidRPr="000E232A">
        <w:rPr>
          <w:rFonts w:cstheme="minorHAnsi"/>
          <w:b/>
          <w:bCs/>
          <w:iCs/>
          <w:sz w:val="24"/>
          <w:szCs w:val="24"/>
          <w:u w:val="single"/>
        </w:rPr>
        <w:t xml:space="preserve">4.2.2022) </w:t>
      </w:r>
      <w:bookmarkStart w:id="3" w:name="_Hlk120540656"/>
      <w:r w:rsidR="00B37126" w:rsidRPr="000E232A">
        <w:rPr>
          <w:rFonts w:cstheme="minorHAnsi"/>
          <w:b/>
          <w:bCs/>
          <w:iCs/>
          <w:sz w:val="24"/>
          <w:szCs w:val="24"/>
          <w:u w:val="single"/>
        </w:rPr>
        <w:t>–</w:t>
      </w:r>
      <w:bookmarkEnd w:id="3"/>
      <w:r w:rsidR="00B37126" w:rsidRPr="000E232A">
        <w:rPr>
          <w:rFonts w:cstheme="minorHAnsi"/>
          <w:b/>
          <w:bCs/>
          <w:iCs/>
          <w:sz w:val="24"/>
          <w:szCs w:val="24"/>
          <w:u w:val="single"/>
        </w:rPr>
        <w:t xml:space="preserve"> Ukládání a výkon peněžitých trestů a finanční šetření</w:t>
      </w:r>
    </w:p>
    <w:p w14:paraId="40D22DCB" w14:textId="6003B430" w:rsidR="006E3E49" w:rsidRDefault="006E3E49" w:rsidP="006E3E49">
      <w:pPr>
        <w:spacing w:line="276" w:lineRule="auto"/>
        <w:jc w:val="both"/>
        <w:rPr>
          <w:rFonts w:cstheme="minorHAnsi"/>
          <w:sz w:val="24"/>
          <w:szCs w:val="24"/>
          <w:lang w:eastAsia="cs-CZ"/>
        </w:rPr>
      </w:pPr>
      <w:r>
        <w:rPr>
          <w:rFonts w:cstheme="minorHAnsi"/>
          <w:sz w:val="24"/>
          <w:szCs w:val="24"/>
          <w:lang w:eastAsia="cs-CZ"/>
        </w:rPr>
        <w:t>Další plánované</w:t>
      </w:r>
      <w:r w:rsidR="005634DF">
        <w:rPr>
          <w:rFonts w:cstheme="minorHAnsi"/>
          <w:sz w:val="24"/>
          <w:szCs w:val="24"/>
          <w:lang w:eastAsia="cs-CZ"/>
        </w:rPr>
        <w:t>, nicméně kvůli pandemickým omezením odložené,</w:t>
      </w:r>
      <w:r>
        <w:rPr>
          <w:rFonts w:cstheme="minorHAnsi"/>
          <w:sz w:val="24"/>
          <w:szCs w:val="24"/>
          <w:lang w:eastAsia="cs-CZ"/>
        </w:rPr>
        <w:t xml:space="preserve"> čtyřdenní setkání stá</w:t>
      </w:r>
      <w:r w:rsidR="00B37126">
        <w:rPr>
          <w:rFonts w:cstheme="minorHAnsi"/>
          <w:sz w:val="24"/>
          <w:szCs w:val="24"/>
          <w:lang w:eastAsia="cs-CZ"/>
        </w:rPr>
        <w:t>t</w:t>
      </w:r>
      <w:r>
        <w:rPr>
          <w:rFonts w:cstheme="minorHAnsi"/>
          <w:sz w:val="24"/>
          <w:szCs w:val="24"/>
          <w:lang w:eastAsia="cs-CZ"/>
        </w:rPr>
        <w:t xml:space="preserve">ních zástupců se uskutečnilo na saské straně první </w:t>
      </w:r>
      <w:r w:rsidRPr="000A120A">
        <w:rPr>
          <w:rFonts w:cstheme="minorHAnsi"/>
          <w:sz w:val="24"/>
          <w:szCs w:val="24"/>
          <w:lang w:eastAsia="cs-CZ"/>
        </w:rPr>
        <w:t>týden v únoru 2022, účastníci se společně zabývali tématem Ukládání a výkon peněžitých trest</w:t>
      </w:r>
      <w:r w:rsidR="005634DF">
        <w:rPr>
          <w:rFonts w:cstheme="minorHAnsi"/>
          <w:sz w:val="24"/>
          <w:szCs w:val="24"/>
          <w:lang w:eastAsia="cs-CZ"/>
        </w:rPr>
        <w:t xml:space="preserve">ů a </w:t>
      </w:r>
      <w:r w:rsidRPr="000A120A">
        <w:rPr>
          <w:rFonts w:cstheme="minorHAnsi"/>
          <w:sz w:val="24"/>
          <w:szCs w:val="24"/>
          <w:lang w:eastAsia="cs-CZ"/>
        </w:rPr>
        <w:t>finanční</w:t>
      </w:r>
      <w:r w:rsidR="005634DF">
        <w:rPr>
          <w:rFonts w:cstheme="minorHAnsi"/>
          <w:sz w:val="24"/>
          <w:szCs w:val="24"/>
          <w:lang w:eastAsia="cs-CZ"/>
        </w:rPr>
        <w:t>m</w:t>
      </w:r>
      <w:r w:rsidRPr="000A120A">
        <w:rPr>
          <w:rFonts w:cstheme="minorHAnsi"/>
          <w:sz w:val="24"/>
          <w:szCs w:val="24"/>
          <w:lang w:eastAsia="cs-CZ"/>
        </w:rPr>
        <w:t xml:space="preserve"> šetření</w:t>
      </w:r>
      <w:r w:rsidR="005634DF">
        <w:rPr>
          <w:rFonts w:cstheme="minorHAnsi"/>
          <w:sz w:val="24"/>
          <w:szCs w:val="24"/>
          <w:lang w:eastAsia="cs-CZ"/>
        </w:rPr>
        <w:t>m</w:t>
      </w:r>
      <w:r w:rsidRPr="000A120A">
        <w:rPr>
          <w:rFonts w:cstheme="minorHAnsi"/>
          <w:sz w:val="24"/>
          <w:szCs w:val="24"/>
          <w:lang w:eastAsia="cs-CZ"/>
        </w:rPr>
        <w:t xml:space="preserve">. </w:t>
      </w:r>
      <w:r w:rsidR="00B37126">
        <w:rPr>
          <w:rFonts w:cstheme="minorHAnsi"/>
          <w:sz w:val="24"/>
          <w:szCs w:val="24"/>
          <w:lang w:eastAsia="cs-CZ"/>
        </w:rPr>
        <w:t xml:space="preserve">V první části byla </w:t>
      </w:r>
      <w:r w:rsidRPr="006A4E0D">
        <w:rPr>
          <w:rFonts w:cstheme="minorHAnsi"/>
          <w:sz w:val="24"/>
          <w:szCs w:val="24"/>
          <w:lang w:eastAsia="cs-CZ"/>
        </w:rPr>
        <w:t>podrobně představena problematika peněžitých trestů a zajištění majetku pro účely trestního řízení</w:t>
      </w:r>
      <w:r w:rsidR="00B37126">
        <w:rPr>
          <w:rFonts w:cstheme="minorHAnsi"/>
          <w:sz w:val="24"/>
          <w:szCs w:val="24"/>
          <w:lang w:eastAsia="cs-CZ"/>
        </w:rPr>
        <w:t xml:space="preserve"> ze saské perspektivy</w:t>
      </w:r>
      <w:r>
        <w:rPr>
          <w:rFonts w:cstheme="minorHAnsi"/>
          <w:sz w:val="24"/>
          <w:szCs w:val="24"/>
          <w:lang w:eastAsia="cs-CZ"/>
        </w:rPr>
        <w:t>. Ze setkání vzešlo, že n</w:t>
      </w:r>
      <w:r w:rsidRPr="006A4E0D">
        <w:rPr>
          <w:rFonts w:cstheme="minorHAnsi"/>
          <w:sz w:val="24"/>
          <w:szCs w:val="24"/>
          <w:lang w:eastAsia="cs-CZ"/>
        </w:rPr>
        <w:t xml:space="preserve">ěmecká úprava je v některých částech obdobná, a naopak v některých částech se </w:t>
      </w:r>
      <w:r w:rsidR="000A120A">
        <w:rPr>
          <w:rFonts w:cstheme="minorHAnsi"/>
          <w:sz w:val="24"/>
          <w:szCs w:val="24"/>
          <w:lang w:eastAsia="cs-CZ"/>
        </w:rPr>
        <w:t xml:space="preserve">významně </w:t>
      </w:r>
      <w:proofErr w:type="gramStart"/>
      <w:r w:rsidRPr="006A4E0D">
        <w:rPr>
          <w:rFonts w:cstheme="minorHAnsi"/>
          <w:sz w:val="24"/>
          <w:szCs w:val="24"/>
          <w:lang w:eastAsia="cs-CZ"/>
        </w:rPr>
        <w:t>liší</w:t>
      </w:r>
      <w:proofErr w:type="gramEnd"/>
      <w:r w:rsidRPr="006A4E0D">
        <w:rPr>
          <w:rFonts w:cstheme="minorHAnsi"/>
          <w:sz w:val="24"/>
          <w:szCs w:val="24"/>
          <w:lang w:eastAsia="cs-CZ"/>
        </w:rPr>
        <w:t xml:space="preserve"> a lze konstatovat, že je vhodná k inspir</w:t>
      </w:r>
      <w:r w:rsidR="00B37126">
        <w:rPr>
          <w:rFonts w:cstheme="minorHAnsi"/>
          <w:sz w:val="24"/>
          <w:szCs w:val="24"/>
          <w:lang w:eastAsia="cs-CZ"/>
        </w:rPr>
        <w:t>aci</w:t>
      </w:r>
      <w:r w:rsidRPr="006A4E0D">
        <w:rPr>
          <w:rFonts w:cstheme="minorHAnsi"/>
          <w:sz w:val="24"/>
          <w:szCs w:val="24"/>
          <w:lang w:eastAsia="cs-CZ"/>
        </w:rPr>
        <w:t xml:space="preserve"> jak v činnosti státních zástupců, tak zejména v případných legislativních úpravách.</w:t>
      </w:r>
      <w:r>
        <w:rPr>
          <w:rFonts w:cstheme="minorHAnsi"/>
          <w:sz w:val="24"/>
          <w:szCs w:val="24"/>
          <w:lang w:eastAsia="cs-CZ"/>
        </w:rPr>
        <w:t xml:space="preserve"> </w:t>
      </w:r>
    </w:p>
    <w:p w14:paraId="78C1B86E" w14:textId="74EEBD36" w:rsidR="008617DB" w:rsidRDefault="008617DB" w:rsidP="006E3E49">
      <w:pPr>
        <w:spacing w:line="276" w:lineRule="auto"/>
        <w:jc w:val="both"/>
        <w:rPr>
          <w:rFonts w:cstheme="minorHAnsi"/>
          <w:sz w:val="24"/>
          <w:szCs w:val="24"/>
          <w:lang w:eastAsia="cs-CZ"/>
        </w:rPr>
      </w:pPr>
      <w:r>
        <w:rPr>
          <w:rFonts w:cstheme="minorHAnsi"/>
          <w:sz w:val="24"/>
          <w:szCs w:val="24"/>
          <w:lang w:eastAsia="cs-CZ"/>
        </w:rPr>
        <w:t xml:space="preserve">Hospitující z ČR došli ke zjištění, že v Sasku funguje </w:t>
      </w:r>
      <w:r w:rsidRPr="008617DB">
        <w:rPr>
          <w:rFonts w:cstheme="minorHAnsi"/>
          <w:sz w:val="24"/>
          <w:szCs w:val="24"/>
          <w:lang w:eastAsia="cs-CZ"/>
        </w:rPr>
        <w:t>institucionální oddělení ukládání trestu (soud) a vymáhání</w:t>
      </w:r>
      <w:r w:rsidR="00B37126">
        <w:rPr>
          <w:rFonts w:cstheme="minorHAnsi"/>
          <w:sz w:val="24"/>
          <w:szCs w:val="24"/>
          <w:lang w:eastAsia="cs-CZ"/>
        </w:rPr>
        <w:t xml:space="preserve"> od </w:t>
      </w:r>
      <w:r w:rsidRPr="008617DB">
        <w:rPr>
          <w:rFonts w:cstheme="minorHAnsi"/>
          <w:sz w:val="24"/>
          <w:szCs w:val="24"/>
          <w:lang w:eastAsia="cs-CZ"/>
        </w:rPr>
        <w:t xml:space="preserve">přeměňování a </w:t>
      </w:r>
      <w:r w:rsidR="00B37126">
        <w:rPr>
          <w:rFonts w:cstheme="minorHAnsi"/>
          <w:sz w:val="24"/>
          <w:szCs w:val="24"/>
          <w:lang w:eastAsia="cs-CZ"/>
        </w:rPr>
        <w:t>doprovodné</w:t>
      </w:r>
      <w:r w:rsidRPr="008617DB">
        <w:rPr>
          <w:rFonts w:cstheme="minorHAnsi"/>
          <w:sz w:val="24"/>
          <w:szCs w:val="24"/>
          <w:lang w:eastAsia="cs-CZ"/>
        </w:rPr>
        <w:t xml:space="preserve"> vykonávací úkony (zvláštní oddělení státního</w:t>
      </w:r>
      <w:r>
        <w:rPr>
          <w:rFonts w:cstheme="minorHAnsi"/>
          <w:sz w:val="24"/>
          <w:szCs w:val="24"/>
          <w:lang w:eastAsia="cs-CZ"/>
        </w:rPr>
        <w:t xml:space="preserve"> </w:t>
      </w:r>
      <w:r w:rsidRPr="008617DB">
        <w:rPr>
          <w:rFonts w:cstheme="minorHAnsi"/>
          <w:sz w:val="24"/>
          <w:szCs w:val="24"/>
          <w:lang w:eastAsia="cs-CZ"/>
        </w:rPr>
        <w:t>zastupitelství)</w:t>
      </w:r>
      <w:r>
        <w:rPr>
          <w:rFonts w:cstheme="minorHAnsi"/>
          <w:sz w:val="24"/>
          <w:szCs w:val="24"/>
          <w:lang w:eastAsia="cs-CZ"/>
        </w:rPr>
        <w:t xml:space="preserve">, také se seznámili s propracovaným systémem stanovení výše denní sazby a propracovaným způsobem odškodnění poškozených. </w:t>
      </w:r>
      <w:r w:rsidR="00C61C08">
        <w:rPr>
          <w:rFonts w:cstheme="minorHAnsi"/>
          <w:sz w:val="24"/>
          <w:szCs w:val="24"/>
          <w:lang w:eastAsia="cs-CZ"/>
        </w:rPr>
        <w:t>Z</w:t>
      </w:r>
      <w:r>
        <w:rPr>
          <w:rFonts w:cstheme="minorHAnsi"/>
          <w:sz w:val="24"/>
          <w:szCs w:val="24"/>
          <w:lang w:eastAsia="cs-CZ"/>
        </w:rPr>
        <w:t>hodnotili</w:t>
      </w:r>
      <w:r w:rsidR="00C61C08">
        <w:rPr>
          <w:rFonts w:cstheme="minorHAnsi"/>
          <w:sz w:val="24"/>
          <w:szCs w:val="24"/>
          <w:lang w:eastAsia="cs-CZ"/>
        </w:rPr>
        <w:t xml:space="preserve"> také</w:t>
      </w:r>
      <w:r>
        <w:rPr>
          <w:rFonts w:cstheme="minorHAnsi"/>
          <w:sz w:val="24"/>
          <w:szCs w:val="24"/>
          <w:lang w:eastAsia="cs-CZ"/>
        </w:rPr>
        <w:t xml:space="preserve">, že v Sasku jsou méně formální postupy ohledně ukládání a vymáhání. </w:t>
      </w:r>
      <w:r w:rsidR="00B37126">
        <w:rPr>
          <w:rFonts w:cstheme="minorHAnsi"/>
          <w:sz w:val="24"/>
          <w:szCs w:val="24"/>
          <w:lang w:eastAsia="cs-CZ"/>
        </w:rPr>
        <w:t>Ocenili, že v</w:t>
      </w:r>
      <w:r w:rsidR="00C61C08">
        <w:rPr>
          <w:rFonts w:cstheme="minorHAnsi"/>
          <w:sz w:val="24"/>
          <w:szCs w:val="24"/>
          <w:lang w:eastAsia="cs-CZ"/>
        </w:rPr>
        <w:t xml:space="preserve"> Sasku se může </w:t>
      </w:r>
      <w:r w:rsidR="00C61C08" w:rsidRPr="00C61C08">
        <w:rPr>
          <w:rFonts w:cstheme="minorHAnsi"/>
          <w:sz w:val="24"/>
          <w:szCs w:val="24"/>
          <w:lang w:eastAsia="cs-CZ"/>
        </w:rPr>
        <w:t>policejní orgán přímo obracet</w:t>
      </w:r>
      <w:r w:rsidR="00C61C08">
        <w:rPr>
          <w:rFonts w:cstheme="minorHAnsi"/>
          <w:sz w:val="24"/>
          <w:szCs w:val="24"/>
          <w:lang w:eastAsia="cs-CZ"/>
        </w:rPr>
        <w:t xml:space="preserve"> </w:t>
      </w:r>
      <w:r w:rsidR="00C61C08" w:rsidRPr="00C61C08">
        <w:rPr>
          <w:rFonts w:cstheme="minorHAnsi"/>
          <w:sz w:val="24"/>
          <w:szCs w:val="24"/>
          <w:lang w:eastAsia="cs-CZ"/>
        </w:rPr>
        <w:t>na banky a pojišťovny ke sdělení účtů, bez žádosti přes státní zastupitelství</w:t>
      </w:r>
      <w:r w:rsidR="00C61C08">
        <w:rPr>
          <w:rFonts w:cstheme="minorHAnsi"/>
          <w:sz w:val="24"/>
          <w:szCs w:val="24"/>
          <w:lang w:eastAsia="cs-CZ"/>
        </w:rPr>
        <w:t xml:space="preserve">. </w:t>
      </w:r>
      <w:r w:rsidRPr="008617DB">
        <w:rPr>
          <w:rFonts w:cstheme="minorHAnsi"/>
          <w:sz w:val="24"/>
          <w:szCs w:val="24"/>
          <w:lang w:eastAsia="cs-CZ"/>
        </w:rPr>
        <w:t>Z</w:t>
      </w:r>
      <w:r>
        <w:rPr>
          <w:rFonts w:cstheme="minorHAnsi"/>
          <w:sz w:val="24"/>
          <w:szCs w:val="24"/>
          <w:lang w:eastAsia="cs-CZ"/>
        </w:rPr>
        <w:t xml:space="preserve">e sdílených dat a údajů také </w:t>
      </w:r>
      <w:r w:rsidRPr="008617DB">
        <w:rPr>
          <w:rFonts w:cstheme="minorHAnsi"/>
          <w:sz w:val="24"/>
          <w:szCs w:val="24"/>
          <w:lang w:eastAsia="cs-CZ"/>
        </w:rPr>
        <w:t xml:space="preserve">vyplynulo, že v Sasku, resp. ve Spolkové republice </w:t>
      </w:r>
      <w:r w:rsidRPr="008617DB">
        <w:rPr>
          <w:rFonts w:cstheme="minorHAnsi"/>
          <w:sz w:val="24"/>
          <w:szCs w:val="24"/>
          <w:lang w:eastAsia="cs-CZ"/>
        </w:rPr>
        <w:lastRenderedPageBreak/>
        <w:t>Německo dosáhl počet ukládaných peněžitých trestů v roce 2020 až 85 %, zatímco v</w:t>
      </w:r>
      <w:r w:rsidR="00B37126">
        <w:rPr>
          <w:rFonts w:cstheme="minorHAnsi"/>
          <w:sz w:val="24"/>
          <w:szCs w:val="24"/>
          <w:lang w:eastAsia="cs-CZ"/>
        </w:rPr>
        <w:t> </w:t>
      </w:r>
      <w:r w:rsidRPr="008617DB">
        <w:rPr>
          <w:rFonts w:cstheme="minorHAnsi"/>
          <w:sz w:val="24"/>
          <w:szCs w:val="24"/>
          <w:lang w:eastAsia="cs-CZ"/>
        </w:rPr>
        <w:t>ČR</w:t>
      </w:r>
      <w:r w:rsidR="00B37126">
        <w:rPr>
          <w:rFonts w:cstheme="minorHAnsi"/>
          <w:sz w:val="24"/>
          <w:szCs w:val="24"/>
          <w:lang w:eastAsia="cs-CZ"/>
        </w:rPr>
        <w:t xml:space="preserve"> se pohybuje</w:t>
      </w:r>
      <w:r w:rsidRPr="008617DB">
        <w:rPr>
          <w:rFonts w:cstheme="minorHAnsi"/>
          <w:sz w:val="24"/>
          <w:szCs w:val="24"/>
          <w:lang w:eastAsia="cs-CZ"/>
        </w:rPr>
        <w:t xml:space="preserve"> </w:t>
      </w:r>
      <w:r w:rsidR="00B37126">
        <w:rPr>
          <w:rFonts w:cstheme="minorHAnsi"/>
          <w:sz w:val="24"/>
          <w:szCs w:val="24"/>
          <w:lang w:eastAsia="cs-CZ"/>
        </w:rPr>
        <w:t xml:space="preserve">výše </w:t>
      </w:r>
      <w:r w:rsidRPr="008617DB">
        <w:rPr>
          <w:rFonts w:cstheme="minorHAnsi"/>
          <w:sz w:val="24"/>
          <w:szCs w:val="24"/>
          <w:lang w:eastAsia="cs-CZ"/>
        </w:rPr>
        <w:t>mezi 20-25 %</w:t>
      </w:r>
      <w:r w:rsidR="00B37126">
        <w:rPr>
          <w:rFonts w:cstheme="minorHAnsi"/>
          <w:sz w:val="24"/>
          <w:szCs w:val="24"/>
          <w:lang w:eastAsia="cs-CZ"/>
        </w:rPr>
        <w:t>.</w:t>
      </w:r>
    </w:p>
    <w:p w14:paraId="57765474" w14:textId="5BEDC02A" w:rsidR="00C61C08" w:rsidRPr="00B37126" w:rsidRDefault="00FE2C14" w:rsidP="006E3E49">
      <w:pPr>
        <w:spacing w:line="276" w:lineRule="auto"/>
        <w:jc w:val="both"/>
        <w:rPr>
          <w:rFonts w:cstheme="minorHAnsi"/>
          <w:sz w:val="24"/>
          <w:szCs w:val="24"/>
          <w:lang w:eastAsia="cs-CZ"/>
        </w:rPr>
      </w:pPr>
      <w:r>
        <w:rPr>
          <w:rFonts w:cstheme="minorHAnsi"/>
          <w:noProof/>
          <w:sz w:val="24"/>
          <w:szCs w:val="24"/>
          <w:lang w:eastAsia="cs-CZ"/>
        </w:rPr>
        <w:drawing>
          <wp:anchor distT="0" distB="0" distL="114300" distR="114300" simplePos="0" relativeHeight="251728896" behindDoc="1" locked="0" layoutInCell="1" allowOverlap="1" wp14:anchorId="4273B093" wp14:editId="28CDBB48">
            <wp:simplePos x="0" y="0"/>
            <wp:positionH relativeFrom="margin">
              <wp:posOffset>-2427</wp:posOffset>
            </wp:positionH>
            <wp:positionV relativeFrom="paragraph">
              <wp:posOffset>2296795</wp:posOffset>
            </wp:positionV>
            <wp:extent cx="2787650" cy="1726565"/>
            <wp:effectExtent l="0" t="0" r="0" b="6985"/>
            <wp:wrapTight wrapText="bothSides">
              <wp:wrapPolygon edited="0">
                <wp:start x="0" y="0"/>
                <wp:lineTo x="0" y="21449"/>
                <wp:lineTo x="21403" y="21449"/>
                <wp:lineTo x="21403" y="0"/>
                <wp:lineTo x="0" y="0"/>
              </wp:wrapPolygon>
            </wp:wrapTight>
            <wp:docPr id="34" name="Obrázek 34" descr="Obsah obrázku text, interiér, stůl, okn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 interiér, stůl, okno&#10;&#10;Popis byl vytvořen automaticky"/>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87650" cy="1726565"/>
                    </a:xfrm>
                    <a:prstGeom prst="rect">
                      <a:avLst/>
                    </a:prstGeom>
                  </pic:spPr>
                </pic:pic>
              </a:graphicData>
            </a:graphic>
            <wp14:sizeRelH relativeFrom="page">
              <wp14:pctWidth>0</wp14:pctWidth>
            </wp14:sizeRelH>
            <wp14:sizeRelV relativeFrom="page">
              <wp14:pctHeight>0</wp14:pctHeight>
            </wp14:sizeRelV>
          </wp:anchor>
        </w:drawing>
      </w:r>
      <w:r>
        <w:rPr>
          <w:rFonts w:cstheme="minorHAnsi"/>
          <w:noProof/>
          <w:sz w:val="24"/>
          <w:szCs w:val="24"/>
          <w:lang w:eastAsia="cs-CZ"/>
        </w:rPr>
        <w:drawing>
          <wp:anchor distT="0" distB="0" distL="114300" distR="114300" simplePos="0" relativeHeight="251729920" behindDoc="1" locked="0" layoutInCell="1" allowOverlap="1" wp14:anchorId="1ACEC164" wp14:editId="3CCA2726">
            <wp:simplePos x="0" y="0"/>
            <wp:positionH relativeFrom="column">
              <wp:posOffset>2896667</wp:posOffset>
            </wp:positionH>
            <wp:positionV relativeFrom="paragraph">
              <wp:posOffset>2299310</wp:posOffset>
            </wp:positionV>
            <wp:extent cx="2878455" cy="1725930"/>
            <wp:effectExtent l="0" t="0" r="0" b="7620"/>
            <wp:wrapTight wrapText="bothSides">
              <wp:wrapPolygon edited="0">
                <wp:start x="0" y="0"/>
                <wp:lineTo x="0" y="21457"/>
                <wp:lineTo x="21443" y="21457"/>
                <wp:lineTo x="21443" y="0"/>
                <wp:lineTo x="0" y="0"/>
              </wp:wrapPolygon>
            </wp:wrapTight>
            <wp:docPr id="26" name="Obrázek 26" descr="Obsah obrázku text, osoba, lidé, skupi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text, osoba, lidé, skupina&#10;&#10;Popis byl vytvořen automaticky"/>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78455" cy="1725930"/>
                    </a:xfrm>
                    <a:prstGeom prst="rect">
                      <a:avLst/>
                    </a:prstGeom>
                  </pic:spPr>
                </pic:pic>
              </a:graphicData>
            </a:graphic>
            <wp14:sizeRelH relativeFrom="page">
              <wp14:pctWidth>0</wp14:pctWidth>
            </wp14:sizeRelH>
            <wp14:sizeRelV relativeFrom="page">
              <wp14:pctHeight>0</wp14:pctHeight>
            </wp14:sizeRelV>
          </wp:anchor>
        </w:drawing>
      </w:r>
      <w:r w:rsidR="006E3E49">
        <w:rPr>
          <w:rFonts w:cstheme="minorHAnsi"/>
          <w:sz w:val="24"/>
          <w:szCs w:val="24"/>
          <w:lang w:eastAsia="cs-CZ"/>
        </w:rPr>
        <w:t xml:space="preserve">Užitečné by bylo </w:t>
      </w:r>
      <w:r w:rsidR="006E3E49" w:rsidRPr="006A4E0D">
        <w:rPr>
          <w:rFonts w:cstheme="minorHAnsi"/>
          <w:sz w:val="24"/>
          <w:szCs w:val="24"/>
          <w:lang w:eastAsia="cs-CZ"/>
        </w:rPr>
        <w:t>zavedení elektronického</w:t>
      </w:r>
      <w:r w:rsidR="006E3E49">
        <w:rPr>
          <w:rFonts w:cstheme="minorHAnsi"/>
          <w:sz w:val="24"/>
          <w:szCs w:val="24"/>
          <w:lang w:eastAsia="cs-CZ"/>
        </w:rPr>
        <w:t xml:space="preserve"> </w:t>
      </w:r>
      <w:r w:rsidR="000A120A">
        <w:rPr>
          <w:rFonts w:cstheme="minorHAnsi"/>
          <w:sz w:val="24"/>
          <w:szCs w:val="24"/>
          <w:lang w:eastAsia="cs-CZ"/>
        </w:rPr>
        <w:t xml:space="preserve">spisu </w:t>
      </w:r>
      <w:r w:rsidR="006E3E49">
        <w:rPr>
          <w:rFonts w:cstheme="minorHAnsi"/>
          <w:sz w:val="24"/>
          <w:szCs w:val="24"/>
          <w:lang w:eastAsia="cs-CZ"/>
        </w:rPr>
        <w:t xml:space="preserve">v ČR, což je téma také pro saské kolegy. </w:t>
      </w:r>
      <w:r w:rsidR="006E3E49" w:rsidRPr="006A4E0D">
        <w:rPr>
          <w:rFonts w:cstheme="minorHAnsi"/>
          <w:sz w:val="24"/>
          <w:szCs w:val="24"/>
          <w:lang w:eastAsia="cs-CZ"/>
        </w:rPr>
        <w:t>Samostatným fenoménem posledních let jsou kryptoměny.</w:t>
      </w:r>
      <w:r w:rsidR="006E3E49">
        <w:rPr>
          <w:rFonts w:cstheme="minorHAnsi"/>
          <w:sz w:val="24"/>
          <w:szCs w:val="24"/>
          <w:lang w:eastAsia="cs-CZ"/>
        </w:rPr>
        <w:t xml:space="preserve"> Panovala všeobecná shoda, že c</w:t>
      </w:r>
      <w:r w:rsidR="006E3E49" w:rsidRPr="006A4E0D">
        <w:rPr>
          <w:rFonts w:cstheme="minorHAnsi"/>
          <w:sz w:val="24"/>
          <w:szCs w:val="24"/>
          <w:lang w:eastAsia="cs-CZ"/>
        </w:rPr>
        <w:t>ílem kryptoměn je decentralizace a s ohledem na tuto skutečnost je zajišťování kryptoměn bez spolupráce pachatele obtížnou disciplínou</w:t>
      </w:r>
      <w:r w:rsidR="006E3E49">
        <w:rPr>
          <w:rFonts w:cstheme="minorHAnsi"/>
          <w:sz w:val="24"/>
          <w:szCs w:val="24"/>
          <w:lang w:eastAsia="cs-CZ"/>
        </w:rPr>
        <w:t xml:space="preserve">. </w:t>
      </w:r>
      <w:r w:rsidR="006E3E49" w:rsidRPr="006A4E0D">
        <w:rPr>
          <w:rFonts w:cstheme="minorHAnsi"/>
          <w:sz w:val="24"/>
          <w:szCs w:val="24"/>
          <w:lang w:eastAsia="cs-CZ"/>
        </w:rPr>
        <w:t xml:space="preserve">Z přednášky </w:t>
      </w:r>
      <w:r w:rsidR="006E3E49">
        <w:rPr>
          <w:rFonts w:cstheme="minorHAnsi"/>
          <w:sz w:val="24"/>
          <w:szCs w:val="24"/>
          <w:lang w:eastAsia="cs-CZ"/>
        </w:rPr>
        <w:t>od saského policejního útvaru</w:t>
      </w:r>
      <w:r w:rsidR="006E3E49" w:rsidRPr="006A4E0D">
        <w:rPr>
          <w:rFonts w:cstheme="minorHAnsi"/>
          <w:sz w:val="24"/>
          <w:szCs w:val="24"/>
          <w:lang w:eastAsia="cs-CZ"/>
        </w:rPr>
        <w:t xml:space="preserve"> </w:t>
      </w:r>
      <w:r w:rsidR="000A120A">
        <w:rPr>
          <w:rFonts w:cstheme="minorHAnsi"/>
          <w:sz w:val="24"/>
          <w:szCs w:val="24"/>
          <w:lang w:eastAsia="cs-CZ"/>
        </w:rPr>
        <w:t>bylo</w:t>
      </w:r>
      <w:r w:rsidR="006E3E49" w:rsidRPr="006A4E0D">
        <w:rPr>
          <w:rFonts w:cstheme="minorHAnsi"/>
          <w:sz w:val="24"/>
          <w:szCs w:val="24"/>
          <w:lang w:eastAsia="cs-CZ"/>
        </w:rPr>
        <w:t xml:space="preserve"> inspirativní skutečnost</w:t>
      </w:r>
      <w:r w:rsidR="000A120A">
        <w:rPr>
          <w:rFonts w:cstheme="minorHAnsi"/>
          <w:sz w:val="24"/>
          <w:szCs w:val="24"/>
          <w:lang w:eastAsia="cs-CZ"/>
        </w:rPr>
        <w:t>í</w:t>
      </w:r>
      <w:r w:rsidR="006E3E49" w:rsidRPr="006A4E0D">
        <w:rPr>
          <w:rFonts w:cstheme="minorHAnsi"/>
          <w:sz w:val="24"/>
          <w:szCs w:val="24"/>
          <w:lang w:eastAsia="cs-CZ"/>
        </w:rPr>
        <w:t xml:space="preserve">, že v Německu existuje útvar, který se zabývá pouze zajišťováním majetku a provádí finanční šetření s tím, že samotné vyšetřování vede jiný policejní útvar. Policie se tak může soustředit na vyšetřování samotné kriminality a disponuje specialisty, kteří umějí provádět finanční šetření a </w:t>
      </w:r>
      <w:r w:rsidR="00B37126">
        <w:rPr>
          <w:rFonts w:cstheme="minorHAnsi"/>
          <w:sz w:val="24"/>
          <w:szCs w:val="24"/>
          <w:lang w:eastAsia="cs-CZ"/>
        </w:rPr>
        <w:t>umí</w:t>
      </w:r>
      <w:r w:rsidR="006E3E49" w:rsidRPr="006A4E0D">
        <w:rPr>
          <w:rFonts w:cstheme="minorHAnsi"/>
          <w:sz w:val="24"/>
          <w:szCs w:val="24"/>
          <w:lang w:eastAsia="cs-CZ"/>
        </w:rPr>
        <w:t xml:space="preserve"> efektivně zajišťovat majetek.</w:t>
      </w:r>
      <w:r w:rsidR="006E3E49">
        <w:rPr>
          <w:rFonts w:cstheme="minorHAnsi"/>
          <w:sz w:val="24"/>
          <w:szCs w:val="24"/>
          <w:lang w:eastAsia="cs-CZ"/>
        </w:rPr>
        <w:t xml:space="preserve"> Hospitace byla vnímána jako velmi užitečná a přínosná. Reciproční setkání k danému tématu se uskutečn</w:t>
      </w:r>
      <w:r w:rsidR="00C61C08">
        <w:rPr>
          <w:rFonts w:cstheme="minorHAnsi"/>
          <w:sz w:val="24"/>
          <w:szCs w:val="24"/>
          <w:lang w:eastAsia="cs-CZ"/>
        </w:rPr>
        <w:t xml:space="preserve">ilo </w:t>
      </w:r>
      <w:r w:rsidR="006E3E49">
        <w:rPr>
          <w:rFonts w:cstheme="minorHAnsi"/>
          <w:sz w:val="24"/>
          <w:szCs w:val="24"/>
          <w:lang w:eastAsia="cs-CZ"/>
        </w:rPr>
        <w:t>na české straně</w:t>
      </w:r>
      <w:r w:rsidR="00C61C08">
        <w:rPr>
          <w:rFonts w:cstheme="minorHAnsi"/>
          <w:sz w:val="24"/>
          <w:szCs w:val="24"/>
          <w:lang w:eastAsia="cs-CZ"/>
        </w:rPr>
        <w:t xml:space="preserve"> </w:t>
      </w:r>
      <w:r w:rsidR="006E3E49">
        <w:rPr>
          <w:rFonts w:cstheme="minorHAnsi"/>
          <w:sz w:val="24"/>
          <w:szCs w:val="24"/>
          <w:lang w:eastAsia="cs-CZ"/>
        </w:rPr>
        <w:t>v termínu 27.</w:t>
      </w:r>
      <w:r w:rsidR="00735FB7" w:rsidRPr="00735FB7">
        <w:t xml:space="preserve"> </w:t>
      </w:r>
      <w:r w:rsidR="00735FB7" w:rsidRPr="00735FB7">
        <w:rPr>
          <w:rFonts w:cstheme="minorHAnsi"/>
          <w:sz w:val="24"/>
          <w:szCs w:val="24"/>
          <w:lang w:eastAsia="cs-CZ"/>
        </w:rPr>
        <w:t>–</w:t>
      </w:r>
      <w:r w:rsidR="006E3E49">
        <w:rPr>
          <w:rFonts w:cstheme="minorHAnsi"/>
          <w:sz w:val="24"/>
          <w:szCs w:val="24"/>
          <w:lang w:eastAsia="cs-CZ"/>
        </w:rPr>
        <w:t>29.4.2022 v Litoměřicích.</w:t>
      </w:r>
    </w:p>
    <w:p w14:paraId="32B52CEC" w14:textId="77777777" w:rsidR="008A21F1" w:rsidRPr="008A21F1" w:rsidRDefault="008A21F1" w:rsidP="008A21F1">
      <w:pPr>
        <w:spacing w:line="276" w:lineRule="auto"/>
        <w:jc w:val="both"/>
        <w:rPr>
          <w:rFonts w:cstheme="minorHAnsi"/>
          <w:iCs/>
          <w:sz w:val="24"/>
          <w:szCs w:val="24"/>
          <w:u w:val="single"/>
          <w:lang w:eastAsia="cs-CZ"/>
        </w:rPr>
      </w:pPr>
    </w:p>
    <w:p w14:paraId="531AF18E" w14:textId="6923B8C6" w:rsidR="006E3E49" w:rsidRPr="000E232A" w:rsidRDefault="006E3E49" w:rsidP="006E3E49">
      <w:pPr>
        <w:pStyle w:val="Odstavecseseznamem"/>
        <w:numPr>
          <w:ilvl w:val="0"/>
          <w:numId w:val="7"/>
        </w:numPr>
        <w:spacing w:line="276" w:lineRule="auto"/>
        <w:jc w:val="both"/>
        <w:rPr>
          <w:rFonts w:cstheme="minorHAnsi"/>
          <w:b/>
          <w:bCs/>
          <w:iCs/>
          <w:sz w:val="24"/>
          <w:szCs w:val="24"/>
          <w:u w:val="single"/>
          <w:lang w:eastAsia="cs-CZ"/>
        </w:rPr>
      </w:pPr>
      <w:r w:rsidRPr="000E232A">
        <w:rPr>
          <w:rFonts w:cstheme="minorHAnsi"/>
          <w:b/>
          <w:bCs/>
          <w:iCs/>
          <w:sz w:val="24"/>
          <w:szCs w:val="24"/>
          <w:u w:val="single"/>
        </w:rPr>
        <w:t xml:space="preserve">Hospitace H.8 v </w:t>
      </w:r>
      <w:proofErr w:type="spellStart"/>
      <w:r w:rsidRPr="000E232A">
        <w:rPr>
          <w:rFonts w:cstheme="minorHAnsi"/>
          <w:b/>
          <w:bCs/>
          <w:iCs/>
          <w:sz w:val="24"/>
          <w:szCs w:val="24"/>
          <w:u w:val="single"/>
        </w:rPr>
        <w:t>Görlitz</w:t>
      </w:r>
      <w:proofErr w:type="spellEnd"/>
      <w:r w:rsidRPr="000E232A">
        <w:rPr>
          <w:rFonts w:cstheme="minorHAnsi"/>
          <w:b/>
          <w:bCs/>
          <w:iCs/>
          <w:sz w:val="24"/>
          <w:szCs w:val="24"/>
          <w:u w:val="single"/>
        </w:rPr>
        <w:t xml:space="preserve"> (1.</w:t>
      </w:r>
      <w:bookmarkStart w:id="4" w:name="_Hlk120540766"/>
      <w:r w:rsidR="00C61C08" w:rsidRPr="000E232A">
        <w:rPr>
          <w:rFonts w:cstheme="minorHAnsi"/>
          <w:b/>
          <w:bCs/>
          <w:iCs/>
          <w:sz w:val="24"/>
          <w:szCs w:val="24"/>
          <w:u w:val="single"/>
        </w:rPr>
        <w:t>–</w:t>
      </w:r>
      <w:bookmarkEnd w:id="4"/>
      <w:r w:rsidRPr="000E232A">
        <w:rPr>
          <w:rFonts w:cstheme="minorHAnsi"/>
          <w:b/>
          <w:bCs/>
          <w:iCs/>
          <w:sz w:val="24"/>
          <w:szCs w:val="24"/>
          <w:u w:val="single"/>
        </w:rPr>
        <w:t>4.3.2022)</w:t>
      </w:r>
      <w:r w:rsidR="008A21F1" w:rsidRPr="000E232A">
        <w:rPr>
          <w:rFonts w:cstheme="minorHAnsi"/>
          <w:b/>
          <w:bCs/>
          <w:iCs/>
          <w:sz w:val="24"/>
          <w:szCs w:val="24"/>
          <w:u w:val="single"/>
        </w:rPr>
        <w:t xml:space="preserve"> </w:t>
      </w:r>
      <w:r w:rsidR="006D4138" w:rsidRPr="000E232A">
        <w:rPr>
          <w:rFonts w:cstheme="minorHAnsi"/>
          <w:b/>
          <w:bCs/>
          <w:iCs/>
          <w:sz w:val="24"/>
          <w:szCs w:val="24"/>
          <w:u w:val="single"/>
        </w:rPr>
        <w:t>–</w:t>
      </w:r>
      <w:r w:rsidR="006D4138">
        <w:rPr>
          <w:rFonts w:cstheme="minorHAnsi"/>
          <w:b/>
          <w:bCs/>
          <w:iCs/>
          <w:sz w:val="24"/>
          <w:szCs w:val="24"/>
          <w:u w:val="single"/>
        </w:rPr>
        <w:t xml:space="preserve"> </w:t>
      </w:r>
      <w:r w:rsidR="008A21F1" w:rsidRPr="000E232A">
        <w:rPr>
          <w:rFonts w:cstheme="minorHAnsi"/>
          <w:b/>
          <w:bCs/>
          <w:iCs/>
          <w:sz w:val="24"/>
          <w:szCs w:val="24"/>
          <w:u w:val="single"/>
        </w:rPr>
        <w:t>Společné vyšetřovací týmy (SVT/</w:t>
      </w:r>
      <w:proofErr w:type="gramStart"/>
      <w:r w:rsidR="008A21F1" w:rsidRPr="000E232A">
        <w:rPr>
          <w:rFonts w:cstheme="minorHAnsi"/>
          <w:b/>
          <w:bCs/>
          <w:iCs/>
          <w:sz w:val="24"/>
          <w:szCs w:val="24"/>
          <w:u w:val="single"/>
        </w:rPr>
        <w:t>JIT</w:t>
      </w:r>
      <w:proofErr w:type="gramEnd"/>
      <w:r w:rsidR="008A21F1" w:rsidRPr="000E232A">
        <w:rPr>
          <w:rFonts w:cstheme="minorHAnsi"/>
          <w:b/>
          <w:bCs/>
          <w:iCs/>
          <w:sz w:val="24"/>
          <w:szCs w:val="24"/>
          <w:u w:val="single"/>
        </w:rPr>
        <w:t xml:space="preserve">)  </w:t>
      </w:r>
      <w:r w:rsidRPr="000E232A">
        <w:rPr>
          <w:rFonts w:cstheme="minorHAnsi"/>
          <w:b/>
          <w:bCs/>
          <w:iCs/>
          <w:sz w:val="24"/>
          <w:szCs w:val="24"/>
          <w:u w:val="single"/>
        </w:rPr>
        <w:t xml:space="preserve">  </w:t>
      </w:r>
    </w:p>
    <w:p w14:paraId="4BB1A68F" w14:textId="1E7463F1" w:rsidR="006E3E49" w:rsidRDefault="006E3E49" w:rsidP="007A0393">
      <w:pPr>
        <w:tabs>
          <w:tab w:val="left" w:pos="3119"/>
        </w:tabs>
        <w:spacing w:line="276" w:lineRule="auto"/>
        <w:jc w:val="both"/>
        <w:rPr>
          <w:rFonts w:cstheme="minorHAnsi"/>
          <w:sz w:val="24"/>
          <w:szCs w:val="24"/>
          <w:lang w:eastAsia="cs-CZ"/>
        </w:rPr>
      </w:pPr>
      <w:r w:rsidRPr="00C61C08">
        <w:rPr>
          <w:rFonts w:cstheme="minorHAnsi"/>
          <w:sz w:val="24"/>
          <w:szCs w:val="24"/>
          <w:lang w:eastAsia="cs-CZ"/>
        </w:rPr>
        <w:t xml:space="preserve">Další čtyřdenní odborné setkání českých a saských státních zástupců proběhlo v německém </w:t>
      </w:r>
      <w:proofErr w:type="spellStart"/>
      <w:r w:rsidR="008A21F1" w:rsidRPr="008A21F1">
        <w:rPr>
          <w:rFonts w:cstheme="minorHAnsi"/>
          <w:sz w:val="24"/>
          <w:szCs w:val="24"/>
          <w:lang w:eastAsia="cs-CZ"/>
        </w:rPr>
        <w:t>Görlitz</w:t>
      </w:r>
      <w:proofErr w:type="spellEnd"/>
      <w:r w:rsidRPr="00C61C08">
        <w:rPr>
          <w:rFonts w:cstheme="minorHAnsi"/>
          <w:sz w:val="24"/>
          <w:szCs w:val="24"/>
          <w:lang w:eastAsia="cs-CZ"/>
        </w:rPr>
        <w:t xml:space="preserve"> první týden v březnu 2022, a to k tématu Společné vyšetřovací týmy. </w:t>
      </w:r>
      <w:r w:rsidR="00C61C08">
        <w:rPr>
          <w:rFonts w:cstheme="minorHAnsi"/>
          <w:sz w:val="24"/>
          <w:szCs w:val="24"/>
          <w:lang w:eastAsia="cs-CZ"/>
        </w:rPr>
        <w:t>Středobodem setkání byl n</w:t>
      </w:r>
      <w:r w:rsidR="00C61C08" w:rsidRPr="00C61C08">
        <w:rPr>
          <w:rFonts w:ascii="Calibri" w:hAnsi="Calibri" w:cs="Calibri"/>
          <w:sz w:val="24"/>
          <w:szCs w:val="24"/>
          <w:lang w:eastAsia="cs-CZ"/>
        </w:rPr>
        <w:t>á</w:t>
      </w:r>
      <w:r w:rsidR="00C61C08" w:rsidRPr="00C61C08">
        <w:rPr>
          <w:rFonts w:cstheme="minorHAnsi"/>
          <w:sz w:val="24"/>
          <w:szCs w:val="24"/>
          <w:lang w:eastAsia="cs-CZ"/>
        </w:rPr>
        <w:t>stroj mezin</w:t>
      </w:r>
      <w:r w:rsidR="00C61C08" w:rsidRPr="00C61C08">
        <w:rPr>
          <w:rFonts w:ascii="Calibri" w:hAnsi="Calibri" w:cs="Calibri"/>
          <w:sz w:val="24"/>
          <w:szCs w:val="24"/>
          <w:lang w:eastAsia="cs-CZ"/>
        </w:rPr>
        <w:t>á</w:t>
      </w:r>
      <w:r w:rsidR="00C61C08" w:rsidRPr="00C61C08">
        <w:rPr>
          <w:rFonts w:cstheme="minorHAnsi"/>
          <w:sz w:val="24"/>
          <w:szCs w:val="24"/>
          <w:lang w:eastAsia="cs-CZ"/>
        </w:rPr>
        <w:t>rodn</w:t>
      </w:r>
      <w:r w:rsidR="00C61C08" w:rsidRPr="00C61C08">
        <w:rPr>
          <w:rFonts w:ascii="Calibri" w:hAnsi="Calibri" w:cs="Calibri"/>
          <w:sz w:val="24"/>
          <w:szCs w:val="24"/>
          <w:lang w:eastAsia="cs-CZ"/>
        </w:rPr>
        <w:t>í</w:t>
      </w:r>
      <w:r w:rsidR="00C61C08" w:rsidRPr="00C61C08">
        <w:rPr>
          <w:rFonts w:cstheme="minorHAnsi"/>
          <w:sz w:val="24"/>
          <w:szCs w:val="24"/>
          <w:lang w:eastAsia="cs-CZ"/>
        </w:rPr>
        <w:t xml:space="preserve"> justi</w:t>
      </w:r>
      <w:r w:rsidR="00C61C08" w:rsidRPr="00C61C08">
        <w:rPr>
          <w:rFonts w:ascii="Calibri" w:hAnsi="Calibri" w:cs="Calibri"/>
          <w:sz w:val="24"/>
          <w:szCs w:val="24"/>
          <w:lang w:eastAsia="cs-CZ"/>
        </w:rPr>
        <w:t>č</w:t>
      </w:r>
      <w:r w:rsidR="00C61C08" w:rsidRPr="00C61C08">
        <w:rPr>
          <w:rFonts w:cstheme="minorHAnsi"/>
          <w:sz w:val="24"/>
          <w:szCs w:val="24"/>
          <w:lang w:eastAsia="cs-CZ"/>
        </w:rPr>
        <w:t>n</w:t>
      </w:r>
      <w:r w:rsidR="00C61C08" w:rsidRPr="00C61C08">
        <w:rPr>
          <w:rFonts w:ascii="Calibri" w:hAnsi="Calibri" w:cs="Calibri"/>
          <w:sz w:val="24"/>
          <w:szCs w:val="24"/>
          <w:lang w:eastAsia="cs-CZ"/>
        </w:rPr>
        <w:t>í</w:t>
      </w:r>
      <w:r w:rsidR="00C61C08" w:rsidRPr="00C61C08">
        <w:rPr>
          <w:rFonts w:cstheme="minorHAnsi"/>
          <w:sz w:val="24"/>
          <w:szCs w:val="24"/>
          <w:lang w:eastAsia="cs-CZ"/>
        </w:rPr>
        <w:t xml:space="preserve"> spolupr</w:t>
      </w:r>
      <w:r w:rsidR="00C61C08" w:rsidRPr="00C61C08">
        <w:rPr>
          <w:rFonts w:ascii="Calibri" w:hAnsi="Calibri" w:cs="Calibri"/>
          <w:sz w:val="24"/>
          <w:szCs w:val="24"/>
          <w:lang w:eastAsia="cs-CZ"/>
        </w:rPr>
        <w:t>á</w:t>
      </w:r>
      <w:r w:rsidR="00C61C08" w:rsidRPr="00C61C08">
        <w:rPr>
          <w:rFonts w:cstheme="minorHAnsi"/>
          <w:sz w:val="24"/>
          <w:szCs w:val="24"/>
          <w:lang w:eastAsia="cs-CZ"/>
        </w:rPr>
        <w:t>ce z</w:t>
      </w:r>
      <w:r w:rsidR="00C61C08" w:rsidRPr="00C61C08">
        <w:rPr>
          <w:rFonts w:ascii="Calibri" w:hAnsi="Calibri" w:cs="Calibri"/>
          <w:sz w:val="24"/>
          <w:szCs w:val="24"/>
          <w:lang w:eastAsia="cs-CZ"/>
        </w:rPr>
        <w:t>ř</w:t>
      </w:r>
      <w:r w:rsidR="00C61C08" w:rsidRPr="00C61C08">
        <w:rPr>
          <w:rFonts w:cstheme="minorHAnsi"/>
          <w:sz w:val="24"/>
          <w:szCs w:val="24"/>
          <w:lang w:eastAsia="cs-CZ"/>
        </w:rPr>
        <w:t>izovan</w:t>
      </w:r>
      <w:r w:rsidR="00C61C08" w:rsidRPr="00C61C08">
        <w:rPr>
          <w:rFonts w:ascii="Calibri" w:hAnsi="Calibri" w:cs="Calibri"/>
          <w:sz w:val="24"/>
          <w:szCs w:val="24"/>
          <w:lang w:eastAsia="cs-CZ"/>
        </w:rPr>
        <w:t>ý</w:t>
      </w:r>
      <w:r w:rsidR="00C61C08" w:rsidRPr="00C61C08">
        <w:rPr>
          <w:rFonts w:cstheme="minorHAnsi"/>
          <w:sz w:val="24"/>
          <w:szCs w:val="24"/>
          <w:lang w:eastAsia="cs-CZ"/>
        </w:rPr>
        <w:t xml:space="preserve"> za </w:t>
      </w:r>
      <w:r w:rsidR="00C61C08" w:rsidRPr="00C61C08">
        <w:rPr>
          <w:rFonts w:ascii="Calibri" w:hAnsi="Calibri" w:cs="Calibri"/>
          <w:sz w:val="24"/>
          <w:szCs w:val="24"/>
          <w:lang w:eastAsia="cs-CZ"/>
        </w:rPr>
        <w:t>úč</w:t>
      </w:r>
      <w:r w:rsidR="00C61C08" w:rsidRPr="00C61C08">
        <w:rPr>
          <w:rFonts w:cstheme="minorHAnsi"/>
          <w:sz w:val="24"/>
          <w:szCs w:val="24"/>
          <w:lang w:eastAsia="cs-CZ"/>
        </w:rPr>
        <w:t>elem spole</w:t>
      </w:r>
      <w:r w:rsidR="00C61C08" w:rsidRPr="00C61C08">
        <w:rPr>
          <w:rFonts w:ascii="Calibri" w:hAnsi="Calibri" w:cs="Calibri"/>
          <w:sz w:val="24"/>
          <w:szCs w:val="24"/>
          <w:lang w:eastAsia="cs-CZ"/>
        </w:rPr>
        <w:t>č</w:t>
      </w:r>
      <w:r w:rsidR="00C61C08" w:rsidRPr="00C61C08">
        <w:rPr>
          <w:rFonts w:cstheme="minorHAnsi"/>
          <w:sz w:val="24"/>
          <w:szCs w:val="24"/>
          <w:lang w:eastAsia="cs-CZ"/>
        </w:rPr>
        <w:t>n</w:t>
      </w:r>
      <w:r w:rsidR="00C61C08" w:rsidRPr="00C61C08">
        <w:rPr>
          <w:rFonts w:ascii="Calibri" w:hAnsi="Calibri" w:cs="Calibri"/>
          <w:sz w:val="24"/>
          <w:szCs w:val="24"/>
          <w:lang w:eastAsia="cs-CZ"/>
        </w:rPr>
        <w:t>é</w:t>
      </w:r>
      <w:r w:rsidR="00C61C08" w:rsidRPr="00C61C08">
        <w:rPr>
          <w:rFonts w:cstheme="minorHAnsi"/>
          <w:sz w:val="24"/>
          <w:szCs w:val="24"/>
          <w:lang w:eastAsia="cs-CZ"/>
        </w:rPr>
        <w:t>h</w:t>
      </w:r>
      <w:r w:rsidR="00C61C08">
        <w:rPr>
          <w:rFonts w:cstheme="minorHAnsi"/>
          <w:sz w:val="24"/>
          <w:szCs w:val="24"/>
          <w:lang w:eastAsia="cs-CZ"/>
        </w:rPr>
        <w:t xml:space="preserve">o </w:t>
      </w:r>
      <w:r w:rsidR="00C61C08" w:rsidRPr="00C61C08">
        <w:rPr>
          <w:rFonts w:cstheme="minorHAnsi"/>
          <w:sz w:val="24"/>
          <w:szCs w:val="24"/>
          <w:lang w:eastAsia="cs-CZ"/>
        </w:rPr>
        <w:t>dokazov</w:t>
      </w:r>
      <w:r w:rsidR="00C61C08" w:rsidRPr="00C61C08">
        <w:rPr>
          <w:rFonts w:ascii="Calibri" w:hAnsi="Calibri" w:cs="Calibri"/>
          <w:sz w:val="24"/>
          <w:szCs w:val="24"/>
          <w:lang w:eastAsia="cs-CZ"/>
        </w:rPr>
        <w:t>á</w:t>
      </w:r>
      <w:r w:rsidR="00C61C08" w:rsidRPr="00C61C08">
        <w:rPr>
          <w:rFonts w:cstheme="minorHAnsi"/>
          <w:sz w:val="24"/>
          <w:szCs w:val="24"/>
          <w:lang w:eastAsia="cs-CZ"/>
        </w:rPr>
        <w:t>n</w:t>
      </w:r>
      <w:r w:rsidR="00C61C08" w:rsidRPr="00C61C08">
        <w:rPr>
          <w:rFonts w:ascii="Calibri" w:hAnsi="Calibri" w:cs="Calibri"/>
          <w:sz w:val="24"/>
          <w:szCs w:val="24"/>
          <w:lang w:eastAsia="cs-CZ"/>
        </w:rPr>
        <w:t>í</w:t>
      </w:r>
      <w:r w:rsidR="00C61C08" w:rsidRPr="00C61C08">
        <w:rPr>
          <w:rFonts w:cstheme="minorHAnsi"/>
          <w:sz w:val="24"/>
          <w:szCs w:val="24"/>
          <w:lang w:eastAsia="cs-CZ"/>
        </w:rPr>
        <w:t>, v</w:t>
      </w:r>
      <w:r w:rsidR="00C61C08" w:rsidRPr="00C61C08">
        <w:rPr>
          <w:rFonts w:ascii="Calibri" w:hAnsi="Calibri" w:cs="Calibri"/>
          <w:sz w:val="24"/>
          <w:szCs w:val="24"/>
          <w:lang w:eastAsia="cs-CZ"/>
        </w:rPr>
        <w:t>ý</w:t>
      </w:r>
      <w:r w:rsidR="00C61C08" w:rsidRPr="00C61C08">
        <w:rPr>
          <w:rFonts w:cstheme="minorHAnsi"/>
          <w:sz w:val="24"/>
          <w:szCs w:val="24"/>
          <w:lang w:eastAsia="cs-CZ"/>
        </w:rPr>
        <w:t>m</w:t>
      </w:r>
      <w:r w:rsidR="00C61C08" w:rsidRPr="00C61C08">
        <w:rPr>
          <w:rFonts w:ascii="Calibri" w:hAnsi="Calibri" w:cs="Calibri"/>
          <w:sz w:val="24"/>
          <w:szCs w:val="24"/>
          <w:lang w:eastAsia="cs-CZ"/>
        </w:rPr>
        <w:t>ě</w:t>
      </w:r>
      <w:r w:rsidR="00C61C08" w:rsidRPr="00C61C08">
        <w:rPr>
          <w:rFonts w:cstheme="minorHAnsi"/>
          <w:sz w:val="24"/>
          <w:szCs w:val="24"/>
          <w:lang w:eastAsia="cs-CZ"/>
        </w:rPr>
        <w:t>ny informac</w:t>
      </w:r>
      <w:r w:rsidR="00C61C08" w:rsidRPr="00C61C08">
        <w:rPr>
          <w:rFonts w:ascii="Calibri" w:hAnsi="Calibri" w:cs="Calibri"/>
          <w:sz w:val="24"/>
          <w:szCs w:val="24"/>
          <w:lang w:eastAsia="cs-CZ"/>
        </w:rPr>
        <w:t>í</w:t>
      </w:r>
      <w:r w:rsidR="00C61C08" w:rsidRPr="00C61C08">
        <w:rPr>
          <w:rFonts w:cstheme="minorHAnsi"/>
          <w:sz w:val="24"/>
          <w:szCs w:val="24"/>
          <w:lang w:eastAsia="cs-CZ"/>
        </w:rPr>
        <w:t xml:space="preserve"> a koordinace postupu dvou nebo více států</w:t>
      </w:r>
      <w:r w:rsidR="00C61C08">
        <w:rPr>
          <w:rFonts w:cstheme="minorHAnsi"/>
          <w:sz w:val="24"/>
          <w:szCs w:val="24"/>
          <w:lang w:eastAsia="cs-CZ"/>
        </w:rPr>
        <w:t xml:space="preserve">. </w:t>
      </w:r>
      <w:r w:rsidRPr="00C61C08">
        <w:rPr>
          <w:rFonts w:cstheme="minorHAnsi"/>
          <w:sz w:val="24"/>
          <w:szCs w:val="24"/>
          <w:lang w:eastAsia="cs-CZ"/>
        </w:rPr>
        <w:t>Z jednání</w:t>
      </w:r>
      <w:r w:rsidRPr="00F30CDA">
        <w:rPr>
          <w:rFonts w:cstheme="minorHAnsi"/>
          <w:sz w:val="24"/>
          <w:szCs w:val="24"/>
          <w:lang w:eastAsia="cs-CZ"/>
        </w:rPr>
        <w:t xml:space="preserve">, resp. zvláště z prezentovaných případů, vzešla </w:t>
      </w:r>
      <w:r w:rsidR="00B37126">
        <w:rPr>
          <w:rFonts w:cstheme="minorHAnsi"/>
          <w:sz w:val="24"/>
          <w:szCs w:val="24"/>
          <w:lang w:eastAsia="cs-CZ"/>
        </w:rPr>
        <w:t>shoda</w:t>
      </w:r>
      <w:r w:rsidRPr="00F30CDA">
        <w:rPr>
          <w:rFonts w:cstheme="minorHAnsi"/>
          <w:sz w:val="24"/>
          <w:szCs w:val="24"/>
          <w:lang w:eastAsia="cs-CZ"/>
        </w:rPr>
        <w:t>, že vytváření společných vyšetřovacích týmů (</w:t>
      </w:r>
      <w:proofErr w:type="gramStart"/>
      <w:r w:rsidRPr="00F30CDA">
        <w:rPr>
          <w:rFonts w:cstheme="minorHAnsi"/>
          <w:sz w:val="24"/>
          <w:szCs w:val="24"/>
          <w:lang w:eastAsia="cs-CZ"/>
        </w:rPr>
        <w:t>JIT</w:t>
      </w:r>
      <w:proofErr w:type="gramEnd"/>
      <w:r w:rsidRPr="00F30CDA">
        <w:rPr>
          <w:rFonts w:cstheme="minorHAnsi"/>
          <w:sz w:val="24"/>
          <w:szCs w:val="24"/>
          <w:lang w:eastAsia="cs-CZ"/>
        </w:rPr>
        <w:t>) je, zejména v komplikovaných případech, zcela nepostradatelným nástrojem pro objasnění trestné činnosti přesahující možnosti orgánů činných v trestním řízení jednoho konkrétního státu.</w:t>
      </w:r>
      <w:r>
        <w:rPr>
          <w:rFonts w:cstheme="minorHAnsi"/>
          <w:sz w:val="24"/>
          <w:szCs w:val="24"/>
          <w:lang w:eastAsia="cs-CZ"/>
        </w:rPr>
        <w:t xml:space="preserve"> </w:t>
      </w:r>
    </w:p>
    <w:p w14:paraId="794F8AD8" w14:textId="24B6AA83" w:rsidR="006E3E49" w:rsidRDefault="006E3E49" w:rsidP="007A0393">
      <w:pPr>
        <w:tabs>
          <w:tab w:val="left" w:pos="3119"/>
        </w:tabs>
        <w:spacing w:line="276" w:lineRule="auto"/>
        <w:jc w:val="both"/>
        <w:rPr>
          <w:rFonts w:cstheme="minorHAnsi"/>
          <w:sz w:val="24"/>
          <w:szCs w:val="24"/>
          <w:lang w:eastAsia="cs-CZ"/>
        </w:rPr>
      </w:pPr>
      <w:r>
        <w:rPr>
          <w:rFonts w:cstheme="minorHAnsi"/>
          <w:sz w:val="24"/>
          <w:szCs w:val="24"/>
          <w:lang w:eastAsia="cs-CZ"/>
        </w:rPr>
        <w:t xml:space="preserve">Ze společné diskuse vyplynulo, že </w:t>
      </w:r>
      <w:r w:rsidRPr="00F30CDA">
        <w:rPr>
          <w:rFonts w:cstheme="minorHAnsi"/>
          <w:sz w:val="24"/>
          <w:szCs w:val="24"/>
          <w:lang w:eastAsia="cs-CZ"/>
        </w:rPr>
        <w:t xml:space="preserve">největší slabinou celého postupu je dlouhá doba mezi iniciací prvních úkonů a reálným začátkem fungování </w:t>
      </w:r>
      <w:proofErr w:type="gramStart"/>
      <w:r w:rsidRPr="00F30CDA">
        <w:rPr>
          <w:rFonts w:cstheme="minorHAnsi"/>
          <w:sz w:val="24"/>
          <w:szCs w:val="24"/>
          <w:lang w:eastAsia="cs-CZ"/>
        </w:rPr>
        <w:t>JIT</w:t>
      </w:r>
      <w:proofErr w:type="gramEnd"/>
      <w:r w:rsidRPr="00F30CDA">
        <w:rPr>
          <w:rFonts w:cstheme="minorHAnsi"/>
          <w:sz w:val="24"/>
          <w:szCs w:val="24"/>
          <w:lang w:eastAsia="cs-CZ"/>
        </w:rPr>
        <w:t xml:space="preserve">. </w:t>
      </w:r>
    </w:p>
    <w:p w14:paraId="0EB83364" w14:textId="13678B87" w:rsidR="00C61C08" w:rsidRDefault="00C61C08" w:rsidP="007A0393">
      <w:pPr>
        <w:tabs>
          <w:tab w:val="left" w:pos="3119"/>
        </w:tabs>
        <w:spacing w:line="276" w:lineRule="auto"/>
        <w:jc w:val="both"/>
        <w:rPr>
          <w:rFonts w:cstheme="minorHAnsi"/>
          <w:sz w:val="24"/>
          <w:szCs w:val="24"/>
          <w:lang w:eastAsia="cs-CZ"/>
        </w:rPr>
      </w:pPr>
      <w:r>
        <w:rPr>
          <w:rFonts w:cstheme="minorHAnsi"/>
          <w:sz w:val="24"/>
          <w:szCs w:val="24"/>
          <w:lang w:eastAsia="cs-CZ"/>
        </w:rPr>
        <w:t xml:space="preserve">Českým účastníkům byla </w:t>
      </w:r>
      <w:r w:rsidR="00B37126">
        <w:rPr>
          <w:rFonts w:cstheme="minorHAnsi"/>
          <w:sz w:val="24"/>
          <w:szCs w:val="24"/>
          <w:lang w:eastAsia="cs-CZ"/>
        </w:rPr>
        <w:t xml:space="preserve">také </w:t>
      </w:r>
      <w:r>
        <w:rPr>
          <w:rFonts w:cstheme="minorHAnsi"/>
          <w:sz w:val="24"/>
          <w:szCs w:val="24"/>
          <w:lang w:eastAsia="cs-CZ"/>
        </w:rPr>
        <w:t xml:space="preserve">představena vnitrostátní úprava </w:t>
      </w:r>
      <w:proofErr w:type="gramStart"/>
      <w:r>
        <w:rPr>
          <w:rFonts w:cstheme="minorHAnsi"/>
          <w:sz w:val="24"/>
          <w:szCs w:val="24"/>
          <w:lang w:eastAsia="cs-CZ"/>
        </w:rPr>
        <w:t>JIT</w:t>
      </w:r>
      <w:proofErr w:type="gramEnd"/>
      <w:r>
        <w:rPr>
          <w:rFonts w:cstheme="minorHAnsi"/>
          <w:sz w:val="24"/>
          <w:szCs w:val="24"/>
          <w:lang w:eastAsia="cs-CZ"/>
        </w:rPr>
        <w:t xml:space="preserve">, koordinační role </w:t>
      </w:r>
      <w:proofErr w:type="spellStart"/>
      <w:r w:rsidR="00845138">
        <w:rPr>
          <w:rFonts w:cstheme="minorHAnsi"/>
          <w:sz w:val="24"/>
          <w:szCs w:val="24"/>
          <w:lang w:eastAsia="cs-CZ"/>
        </w:rPr>
        <w:t>EUROJUSTu</w:t>
      </w:r>
      <w:proofErr w:type="spellEnd"/>
      <w:r w:rsidR="00845138">
        <w:rPr>
          <w:rFonts w:cstheme="minorHAnsi"/>
          <w:sz w:val="24"/>
          <w:szCs w:val="24"/>
          <w:lang w:eastAsia="cs-CZ"/>
        </w:rPr>
        <w:t xml:space="preserve"> a </w:t>
      </w:r>
      <w:r>
        <w:rPr>
          <w:rFonts w:cstheme="minorHAnsi"/>
          <w:sz w:val="24"/>
          <w:szCs w:val="24"/>
          <w:lang w:eastAsia="cs-CZ"/>
        </w:rPr>
        <w:t xml:space="preserve">Evropské justiční sítě. </w:t>
      </w:r>
    </w:p>
    <w:p w14:paraId="29C4B147" w14:textId="15D1AF00" w:rsidR="00C61C08" w:rsidRDefault="00C61C08" w:rsidP="007A0393">
      <w:pPr>
        <w:tabs>
          <w:tab w:val="left" w:pos="3119"/>
        </w:tabs>
        <w:spacing w:line="276" w:lineRule="auto"/>
        <w:jc w:val="both"/>
        <w:rPr>
          <w:rFonts w:cstheme="minorHAnsi"/>
          <w:sz w:val="24"/>
          <w:szCs w:val="24"/>
          <w:lang w:eastAsia="cs-CZ"/>
        </w:rPr>
      </w:pPr>
      <w:r>
        <w:rPr>
          <w:rFonts w:cstheme="minorHAnsi"/>
          <w:sz w:val="24"/>
          <w:szCs w:val="24"/>
          <w:lang w:eastAsia="cs-CZ"/>
        </w:rPr>
        <w:lastRenderedPageBreak/>
        <w:t>Společně navštívili místní soud, věznici a služebny policie.</w:t>
      </w:r>
    </w:p>
    <w:p w14:paraId="72CC1239" w14:textId="247C2917" w:rsidR="008A21F1" w:rsidRDefault="006E3E49" w:rsidP="007A0393">
      <w:pPr>
        <w:tabs>
          <w:tab w:val="left" w:pos="3119"/>
        </w:tabs>
        <w:spacing w:line="276" w:lineRule="auto"/>
        <w:jc w:val="both"/>
        <w:rPr>
          <w:rFonts w:cstheme="minorHAnsi"/>
          <w:sz w:val="24"/>
          <w:szCs w:val="24"/>
          <w:lang w:eastAsia="cs-CZ"/>
        </w:rPr>
      </w:pPr>
      <w:r w:rsidRPr="00F30CDA">
        <w:rPr>
          <w:rFonts w:cstheme="minorHAnsi"/>
          <w:sz w:val="24"/>
          <w:szCs w:val="24"/>
          <w:lang w:eastAsia="cs-CZ"/>
        </w:rPr>
        <w:t>V rámci diskuse s německými kolegy dospěli</w:t>
      </w:r>
      <w:r>
        <w:rPr>
          <w:rFonts w:cstheme="minorHAnsi"/>
          <w:sz w:val="24"/>
          <w:szCs w:val="24"/>
          <w:lang w:eastAsia="cs-CZ"/>
        </w:rPr>
        <w:t xml:space="preserve"> společně účastníci</w:t>
      </w:r>
      <w:r w:rsidRPr="00F30CDA">
        <w:rPr>
          <w:rFonts w:cstheme="minorHAnsi"/>
          <w:sz w:val="24"/>
          <w:szCs w:val="24"/>
          <w:lang w:eastAsia="cs-CZ"/>
        </w:rPr>
        <w:t xml:space="preserve"> k názoru, že čím častěji bude postup využíván, tím rychlejší a bezproblémov</w:t>
      </w:r>
      <w:r w:rsidR="000E232A">
        <w:rPr>
          <w:rFonts w:cstheme="minorHAnsi"/>
          <w:sz w:val="24"/>
          <w:szCs w:val="24"/>
          <w:lang w:eastAsia="cs-CZ"/>
        </w:rPr>
        <w:t>ý</w:t>
      </w:r>
      <w:r w:rsidRPr="00F30CDA">
        <w:rPr>
          <w:rFonts w:cstheme="minorHAnsi"/>
          <w:sz w:val="24"/>
          <w:szCs w:val="24"/>
          <w:lang w:eastAsia="cs-CZ"/>
        </w:rPr>
        <w:t xml:space="preserve"> bude i proces navázání konkrétní spolupráce</w:t>
      </w:r>
      <w:r>
        <w:rPr>
          <w:rFonts w:cstheme="minorHAnsi"/>
          <w:sz w:val="24"/>
          <w:szCs w:val="24"/>
          <w:lang w:eastAsia="cs-CZ"/>
        </w:rPr>
        <w:t xml:space="preserve">. </w:t>
      </w:r>
    </w:p>
    <w:p w14:paraId="7B8E8AEF" w14:textId="722AE625" w:rsidR="006E3E49" w:rsidRDefault="006E3E49" w:rsidP="007A0393">
      <w:pPr>
        <w:tabs>
          <w:tab w:val="left" w:pos="3119"/>
        </w:tabs>
        <w:spacing w:line="276" w:lineRule="auto"/>
        <w:jc w:val="both"/>
        <w:rPr>
          <w:rFonts w:cstheme="minorHAnsi"/>
          <w:sz w:val="24"/>
          <w:szCs w:val="24"/>
          <w:lang w:eastAsia="cs-CZ"/>
        </w:rPr>
      </w:pPr>
      <w:r>
        <w:rPr>
          <w:rFonts w:cstheme="minorHAnsi"/>
          <w:sz w:val="24"/>
          <w:szCs w:val="24"/>
          <w:lang w:eastAsia="cs-CZ"/>
        </w:rPr>
        <w:t xml:space="preserve">Přítomní ocenili, že se mohli díky této hospitační příležitosti v oblasti </w:t>
      </w:r>
      <w:proofErr w:type="gramStart"/>
      <w:r>
        <w:rPr>
          <w:rFonts w:cstheme="minorHAnsi"/>
          <w:sz w:val="24"/>
          <w:szCs w:val="24"/>
          <w:lang w:eastAsia="cs-CZ"/>
        </w:rPr>
        <w:t>JIT</w:t>
      </w:r>
      <w:proofErr w:type="gramEnd"/>
      <w:r>
        <w:rPr>
          <w:rFonts w:cstheme="minorHAnsi"/>
          <w:sz w:val="24"/>
          <w:szCs w:val="24"/>
          <w:lang w:eastAsia="cs-CZ"/>
        </w:rPr>
        <w:t xml:space="preserve"> dovzdělat a sdílet se saskými kolegy zkušenosti a informace. </w:t>
      </w:r>
    </w:p>
    <w:p w14:paraId="2674E671" w14:textId="67B74C5F" w:rsidR="006E3E49" w:rsidRDefault="006E3E49" w:rsidP="007A0393">
      <w:pPr>
        <w:tabs>
          <w:tab w:val="left" w:pos="3119"/>
        </w:tabs>
        <w:spacing w:line="276" w:lineRule="auto"/>
        <w:jc w:val="both"/>
        <w:rPr>
          <w:rFonts w:cstheme="minorHAnsi"/>
          <w:sz w:val="24"/>
          <w:szCs w:val="24"/>
          <w:lang w:eastAsia="cs-CZ"/>
        </w:rPr>
      </w:pPr>
      <w:r>
        <w:rPr>
          <w:rFonts w:cstheme="minorHAnsi"/>
          <w:sz w:val="24"/>
          <w:szCs w:val="24"/>
          <w:lang w:eastAsia="cs-CZ"/>
        </w:rPr>
        <w:t>Využití této kontaktní sítě umožnuje efektivnější zajištění pachatelů a samotného procesu stíhání.</w:t>
      </w:r>
    </w:p>
    <w:p w14:paraId="0634E6DF" w14:textId="42748239" w:rsidR="00C61C08" w:rsidRDefault="00FE2C14" w:rsidP="007A0393">
      <w:pPr>
        <w:tabs>
          <w:tab w:val="left" w:pos="3119"/>
        </w:tabs>
        <w:spacing w:line="276" w:lineRule="auto"/>
        <w:jc w:val="both"/>
        <w:rPr>
          <w:rFonts w:cstheme="minorHAnsi"/>
          <w:sz w:val="24"/>
          <w:szCs w:val="24"/>
          <w:lang w:eastAsia="cs-CZ"/>
        </w:rPr>
      </w:pPr>
      <w:r>
        <w:rPr>
          <w:rFonts w:cstheme="minorHAnsi"/>
          <w:noProof/>
          <w:sz w:val="24"/>
          <w:szCs w:val="24"/>
          <w:lang w:eastAsia="cs-CZ"/>
        </w:rPr>
        <w:drawing>
          <wp:anchor distT="0" distB="0" distL="114300" distR="114300" simplePos="0" relativeHeight="251730944" behindDoc="1" locked="0" layoutInCell="1" allowOverlap="1" wp14:anchorId="0D664B83" wp14:editId="6CB5D73E">
            <wp:simplePos x="0" y="0"/>
            <wp:positionH relativeFrom="column">
              <wp:posOffset>-76</wp:posOffset>
            </wp:positionH>
            <wp:positionV relativeFrom="paragraph">
              <wp:posOffset>667106</wp:posOffset>
            </wp:positionV>
            <wp:extent cx="2303780" cy="1727835"/>
            <wp:effectExtent l="0" t="0" r="1270" b="5715"/>
            <wp:wrapTight wrapText="bothSides">
              <wp:wrapPolygon edited="0">
                <wp:start x="0" y="0"/>
                <wp:lineTo x="0" y="21433"/>
                <wp:lineTo x="21433" y="21433"/>
                <wp:lineTo x="21433" y="0"/>
                <wp:lineTo x="0" y="0"/>
              </wp:wrapPolygon>
            </wp:wrapTight>
            <wp:docPr id="56" name="Obrázek 56" descr="Obsah obrázku interiér, strop, patro,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9" descr="Obsah obrázku interiér, strop, patro, stůl&#10;&#10;Popis byl vytvořen automaticky"/>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03780" cy="1727835"/>
                    </a:xfrm>
                    <a:prstGeom prst="rect">
                      <a:avLst/>
                    </a:prstGeom>
                  </pic:spPr>
                </pic:pic>
              </a:graphicData>
            </a:graphic>
            <wp14:sizeRelH relativeFrom="page">
              <wp14:pctWidth>0</wp14:pctWidth>
            </wp14:sizeRelH>
            <wp14:sizeRelV relativeFrom="page">
              <wp14:pctHeight>0</wp14:pctHeight>
            </wp14:sizeRelV>
          </wp:anchor>
        </w:drawing>
      </w:r>
      <w:r w:rsidR="00C61C08">
        <w:rPr>
          <w:rFonts w:cstheme="minorHAnsi"/>
          <w:sz w:val="24"/>
          <w:szCs w:val="24"/>
          <w:lang w:eastAsia="cs-CZ"/>
        </w:rPr>
        <w:t xml:space="preserve">Hospitace přispěla k navázání kolegiálních a často i přátelských vazeb mezi účastníky, což pomůže budoucí výměně informací a </w:t>
      </w:r>
      <w:r w:rsidR="00960F8A">
        <w:rPr>
          <w:rFonts w:cstheme="minorHAnsi"/>
          <w:sz w:val="24"/>
          <w:szCs w:val="24"/>
          <w:lang w:eastAsia="cs-CZ"/>
        </w:rPr>
        <w:t>pracovní spolupráci</w:t>
      </w:r>
      <w:r w:rsidR="008A21F1">
        <w:rPr>
          <w:rFonts w:cstheme="minorHAnsi"/>
          <w:sz w:val="24"/>
          <w:szCs w:val="24"/>
          <w:lang w:eastAsia="cs-CZ"/>
        </w:rPr>
        <w:t xml:space="preserve"> při</w:t>
      </w:r>
      <w:r w:rsidR="009978E3">
        <w:rPr>
          <w:rFonts w:cstheme="minorHAnsi"/>
          <w:sz w:val="24"/>
          <w:szCs w:val="24"/>
          <w:lang w:eastAsia="cs-CZ"/>
        </w:rPr>
        <w:t xml:space="preserve"> vyšetřování</w:t>
      </w:r>
      <w:r w:rsidR="00960F8A">
        <w:rPr>
          <w:rFonts w:cstheme="minorHAnsi"/>
          <w:sz w:val="24"/>
          <w:szCs w:val="24"/>
          <w:lang w:eastAsia="cs-CZ"/>
        </w:rPr>
        <w:t> jednotlivý</w:t>
      </w:r>
      <w:r w:rsidR="009978E3">
        <w:rPr>
          <w:rFonts w:cstheme="minorHAnsi"/>
          <w:sz w:val="24"/>
          <w:szCs w:val="24"/>
          <w:lang w:eastAsia="cs-CZ"/>
        </w:rPr>
        <w:t>ch</w:t>
      </w:r>
      <w:r w:rsidR="00960F8A">
        <w:rPr>
          <w:rFonts w:cstheme="minorHAnsi"/>
          <w:sz w:val="24"/>
          <w:szCs w:val="24"/>
          <w:lang w:eastAsia="cs-CZ"/>
        </w:rPr>
        <w:t xml:space="preserve"> případ</w:t>
      </w:r>
      <w:r w:rsidR="009978E3">
        <w:rPr>
          <w:rFonts w:cstheme="minorHAnsi"/>
          <w:sz w:val="24"/>
          <w:szCs w:val="24"/>
          <w:lang w:eastAsia="cs-CZ"/>
        </w:rPr>
        <w:t>ů.</w:t>
      </w:r>
    </w:p>
    <w:p w14:paraId="7CCEEB22" w14:textId="615CDC18" w:rsidR="00C61C08" w:rsidRDefault="00FE2C14" w:rsidP="006E3E49">
      <w:pPr>
        <w:spacing w:line="276" w:lineRule="auto"/>
        <w:jc w:val="both"/>
        <w:rPr>
          <w:rFonts w:cstheme="minorHAnsi"/>
          <w:sz w:val="24"/>
          <w:szCs w:val="24"/>
          <w:lang w:eastAsia="cs-CZ"/>
        </w:rPr>
      </w:pPr>
      <w:r>
        <w:rPr>
          <w:rFonts w:cstheme="minorHAnsi"/>
          <w:noProof/>
          <w:sz w:val="24"/>
          <w:szCs w:val="24"/>
          <w:lang w:eastAsia="cs-CZ"/>
        </w:rPr>
        <w:drawing>
          <wp:anchor distT="0" distB="0" distL="114300" distR="114300" simplePos="0" relativeHeight="251731968" behindDoc="1" locked="0" layoutInCell="1" allowOverlap="1" wp14:anchorId="08B0D76D" wp14:editId="0D1E6286">
            <wp:simplePos x="0" y="0"/>
            <wp:positionH relativeFrom="column">
              <wp:posOffset>2428240</wp:posOffset>
            </wp:positionH>
            <wp:positionV relativeFrom="paragraph">
              <wp:posOffset>137770</wp:posOffset>
            </wp:positionV>
            <wp:extent cx="3303905" cy="1703705"/>
            <wp:effectExtent l="0" t="0" r="0" b="0"/>
            <wp:wrapTight wrapText="bothSides">
              <wp:wrapPolygon edited="0">
                <wp:start x="0" y="0"/>
                <wp:lineTo x="0" y="21254"/>
                <wp:lineTo x="21421" y="21254"/>
                <wp:lineTo x="21421" y="0"/>
                <wp:lineTo x="0" y="0"/>
              </wp:wrapPolygon>
            </wp:wrapTight>
            <wp:docPr id="55" name="Obrázek 55" descr="Obsah obrázku text, stůl, konferenční místn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ek 21" descr="Obsah obrázku text, stůl, konferenční místnost&#10;&#10;Popis byl vytvořen automaticky"/>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03905" cy="1703705"/>
                    </a:xfrm>
                    <a:prstGeom prst="rect">
                      <a:avLst/>
                    </a:prstGeom>
                  </pic:spPr>
                </pic:pic>
              </a:graphicData>
            </a:graphic>
            <wp14:sizeRelH relativeFrom="page">
              <wp14:pctWidth>0</wp14:pctWidth>
            </wp14:sizeRelH>
            <wp14:sizeRelV relativeFrom="page">
              <wp14:pctHeight>0</wp14:pctHeight>
            </wp14:sizeRelV>
          </wp:anchor>
        </w:drawing>
      </w:r>
    </w:p>
    <w:p w14:paraId="398824A7" w14:textId="77777777" w:rsidR="007A0393" w:rsidRDefault="007A0393" w:rsidP="006E3E49">
      <w:pPr>
        <w:spacing w:line="276" w:lineRule="auto"/>
        <w:jc w:val="both"/>
        <w:rPr>
          <w:rFonts w:cstheme="minorHAnsi"/>
          <w:sz w:val="24"/>
          <w:szCs w:val="24"/>
          <w:lang w:eastAsia="cs-CZ"/>
        </w:rPr>
      </w:pPr>
    </w:p>
    <w:p w14:paraId="7619EA9B" w14:textId="023C0512" w:rsidR="006E3E49" w:rsidRPr="000E232A" w:rsidRDefault="006E3E49" w:rsidP="006E3E49">
      <w:pPr>
        <w:spacing w:line="276" w:lineRule="auto"/>
        <w:jc w:val="both"/>
        <w:rPr>
          <w:rFonts w:cstheme="minorHAnsi"/>
          <w:b/>
          <w:bCs/>
          <w:iCs/>
          <w:sz w:val="24"/>
          <w:szCs w:val="24"/>
          <w:lang w:eastAsia="cs-CZ"/>
        </w:rPr>
      </w:pPr>
      <w:r w:rsidRPr="000E232A">
        <w:rPr>
          <w:rFonts w:cstheme="minorHAnsi"/>
          <w:b/>
          <w:bCs/>
          <w:iCs/>
          <w:sz w:val="24"/>
          <w:szCs w:val="24"/>
          <w:u w:val="single"/>
        </w:rPr>
        <w:t>Hospitace H.6 v </w:t>
      </w:r>
      <w:r w:rsidR="00960F8A" w:rsidRPr="000E232A">
        <w:rPr>
          <w:rFonts w:cstheme="minorHAnsi"/>
          <w:b/>
          <w:bCs/>
          <w:iCs/>
          <w:sz w:val="24"/>
          <w:szCs w:val="24"/>
          <w:u w:val="single"/>
        </w:rPr>
        <w:t>Litoměřicích</w:t>
      </w:r>
      <w:r w:rsidRPr="000E232A">
        <w:rPr>
          <w:rFonts w:cstheme="minorHAnsi"/>
          <w:b/>
          <w:bCs/>
          <w:iCs/>
          <w:sz w:val="24"/>
          <w:szCs w:val="24"/>
          <w:u w:val="single"/>
        </w:rPr>
        <w:t xml:space="preserve"> (27.–29.4. 2022)</w:t>
      </w:r>
      <w:r w:rsidR="009978E3" w:rsidRPr="000E232A">
        <w:rPr>
          <w:rFonts w:cstheme="minorHAnsi"/>
          <w:b/>
          <w:bCs/>
          <w:iCs/>
          <w:sz w:val="24"/>
          <w:szCs w:val="24"/>
          <w:u w:val="single"/>
        </w:rPr>
        <w:t xml:space="preserve"> </w:t>
      </w:r>
      <w:r w:rsidR="006D4138" w:rsidRPr="000E232A">
        <w:rPr>
          <w:rFonts w:cstheme="minorHAnsi"/>
          <w:b/>
          <w:bCs/>
          <w:iCs/>
          <w:sz w:val="24"/>
          <w:szCs w:val="24"/>
          <w:u w:val="single"/>
        </w:rPr>
        <w:t>–</w:t>
      </w:r>
      <w:r w:rsidR="009978E3" w:rsidRPr="000E232A">
        <w:rPr>
          <w:rFonts w:cstheme="minorHAnsi"/>
          <w:b/>
          <w:bCs/>
          <w:iCs/>
          <w:sz w:val="24"/>
          <w:szCs w:val="24"/>
          <w:u w:val="single"/>
        </w:rPr>
        <w:t xml:space="preserve"> Ukládání a výkon peněžitých trestů a finanční šetření</w:t>
      </w:r>
    </w:p>
    <w:p w14:paraId="5B4A3AB6" w14:textId="4AF1E9D1" w:rsidR="006E3E49" w:rsidRPr="007A0393" w:rsidRDefault="006E3E49" w:rsidP="007A0393">
      <w:pPr>
        <w:spacing w:line="276" w:lineRule="auto"/>
        <w:jc w:val="both"/>
        <w:rPr>
          <w:rFonts w:cstheme="minorHAnsi"/>
          <w:sz w:val="24"/>
          <w:szCs w:val="24"/>
          <w:lang w:eastAsia="cs-CZ"/>
        </w:rPr>
      </w:pPr>
      <w:r>
        <w:rPr>
          <w:rFonts w:cstheme="minorHAnsi"/>
          <w:sz w:val="24"/>
          <w:szCs w:val="24"/>
          <w:lang w:eastAsia="cs-CZ"/>
        </w:rPr>
        <w:t>V dubnu 2022 následovalo odborné reciproční setkání, resp. hospitace saských státních zástupkyň k </w:t>
      </w:r>
      <w:r w:rsidRPr="007A0393">
        <w:rPr>
          <w:rFonts w:cstheme="minorHAnsi"/>
          <w:sz w:val="24"/>
          <w:szCs w:val="24"/>
          <w:lang w:eastAsia="cs-CZ"/>
        </w:rPr>
        <w:t>tématu Peněžité tresty a finanční šetření na okresním státní</w:t>
      </w:r>
      <w:r w:rsidR="00735FB7">
        <w:rPr>
          <w:rFonts w:cstheme="minorHAnsi"/>
          <w:sz w:val="24"/>
          <w:szCs w:val="24"/>
          <w:lang w:eastAsia="cs-CZ"/>
        </w:rPr>
        <w:t>m</w:t>
      </w:r>
      <w:r w:rsidRPr="007A0393">
        <w:rPr>
          <w:rFonts w:cstheme="minorHAnsi"/>
          <w:sz w:val="24"/>
          <w:szCs w:val="24"/>
          <w:lang w:eastAsia="cs-CZ"/>
        </w:rPr>
        <w:t xml:space="preserve"> zastupitelství v </w:t>
      </w:r>
      <w:r w:rsidR="007A0393" w:rsidRPr="007A0393">
        <w:rPr>
          <w:rFonts w:cstheme="minorHAnsi"/>
          <w:sz w:val="24"/>
          <w:szCs w:val="24"/>
          <w:lang w:eastAsia="cs-CZ"/>
        </w:rPr>
        <w:t>Litoměřicích.</w:t>
      </w:r>
      <w:r w:rsidRPr="007A0393">
        <w:rPr>
          <w:rFonts w:cstheme="minorHAnsi"/>
          <w:sz w:val="24"/>
          <w:szCs w:val="24"/>
          <w:lang w:eastAsia="cs-CZ"/>
        </w:rPr>
        <w:t xml:space="preserve"> </w:t>
      </w:r>
    </w:p>
    <w:p w14:paraId="49BB4271" w14:textId="021D8467" w:rsidR="006E3E49" w:rsidRDefault="006E3E49" w:rsidP="007A0393">
      <w:pPr>
        <w:spacing w:line="276" w:lineRule="auto"/>
        <w:jc w:val="both"/>
        <w:rPr>
          <w:rFonts w:cstheme="minorHAnsi"/>
          <w:sz w:val="24"/>
          <w:szCs w:val="24"/>
          <w:lang w:eastAsia="cs-CZ"/>
        </w:rPr>
      </w:pPr>
      <w:r w:rsidRPr="005A21AD">
        <w:rPr>
          <w:rFonts w:cstheme="minorHAnsi"/>
          <w:sz w:val="24"/>
          <w:szCs w:val="24"/>
          <w:lang w:eastAsia="cs-CZ"/>
        </w:rPr>
        <w:t>Z hospitace vyplynulo mnoho nových poznatků týkajících se ukládání a výkonu peněžitých trestů a dále témata finančních šetření v rámci přeshraniční výměny informací.</w:t>
      </w:r>
      <w:r>
        <w:rPr>
          <w:rFonts w:cstheme="minorHAnsi"/>
          <w:sz w:val="24"/>
          <w:szCs w:val="24"/>
          <w:lang w:eastAsia="cs-CZ"/>
        </w:rPr>
        <w:t xml:space="preserve"> V</w:t>
      </w:r>
      <w:r w:rsidRPr="0086085F">
        <w:rPr>
          <w:rFonts w:cstheme="minorHAnsi"/>
          <w:sz w:val="24"/>
          <w:szCs w:val="24"/>
          <w:lang w:eastAsia="cs-CZ"/>
        </w:rPr>
        <w:t>ysvětleny</w:t>
      </w:r>
      <w:r>
        <w:rPr>
          <w:rFonts w:cstheme="minorHAnsi"/>
          <w:sz w:val="24"/>
          <w:szCs w:val="24"/>
          <w:lang w:eastAsia="cs-CZ"/>
        </w:rPr>
        <w:t xml:space="preserve"> byly zejména</w:t>
      </w:r>
      <w:r w:rsidRPr="0086085F">
        <w:rPr>
          <w:rFonts w:cstheme="minorHAnsi"/>
          <w:sz w:val="24"/>
          <w:szCs w:val="24"/>
          <w:lang w:eastAsia="cs-CZ"/>
        </w:rPr>
        <w:t xml:space="preserve"> pravomoci </w:t>
      </w:r>
      <w:r w:rsidR="007A0393">
        <w:rPr>
          <w:rFonts w:cstheme="minorHAnsi"/>
          <w:sz w:val="24"/>
          <w:szCs w:val="24"/>
          <w:lang w:eastAsia="cs-CZ"/>
        </w:rPr>
        <w:t>P</w:t>
      </w:r>
      <w:r w:rsidRPr="0086085F">
        <w:rPr>
          <w:rFonts w:cstheme="minorHAnsi"/>
          <w:sz w:val="24"/>
          <w:szCs w:val="24"/>
          <w:lang w:eastAsia="cs-CZ"/>
        </w:rPr>
        <w:t xml:space="preserve">olicie </w:t>
      </w:r>
      <w:r w:rsidR="007A0393">
        <w:rPr>
          <w:rFonts w:cstheme="minorHAnsi"/>
          <w:sz w:val="24"/>
          <w:szCs w:val="24"/>
          <w:lang w:eastAsia="cs-CZ"/>
        </w:rPr>
        <w:t xml:space="preserve">ČR </w:t>
      </w:r>
      <w:r w:rsidRPr="0086085F">
        <w:rPr>
          <w:rFonts w:cstheme="minorHAnsi"/>
          <w:sz w:val="24"/>
          <w:szCs w:val="24"/>
          <w:lang w:eastAsia="cs-CZ"/>
        </w:rPr>
        <w:t xml:space="preserve">v rámci prověřování trestné činnosti před zahájením trestního stíhání. V dalším průběhu bylo předmětem diskuse ukládání peněžitých trestů, přičemž se ukázalo, že se tento nástroj – na rozdíl od Spolkové republiky Německo – používá v mnohem menší míře. V tomto ohledu se při srovnání právních úprav ukázalo, že základ pro ukládání peněžitých trestů je v obou zemích velmi odlišný. </w:t>
      </w:r>
    </w:p>
    <w:p w14:paraId="2FF0B93A" w14:textId="0574D508" w:rsidR="006E3E49" w:rsidRDefault="006E3E49" w:rsidP="007A0393">
      <w:pPr>
        <w:spacing w:line="276" w:lineRule="auto"/>
        <w:jc w:val="both"/>
        <w:rPr>
          <w:rFonts w:cstheme="minorHAnsi"/>
          <w:sz w:val="24"/>
          <w:szCs w:val="24"/>
          <w:lang w:eastAsia="cs-CZ"/>
        </w:rPr>
      </w:pPr>
      <w:r w:rsidRPr="0086085F">
        <w:rPr>
          <w:rFonts w:cstheme="minorHAnsi"/>
          <w:sz w:val="24"/>
          <w:szCs w:val="24"/>
          <w:lang w:eastAsia="cs-CZ"/>
        </w:rPr>
        <w:lastRenderedPageBreak/>
        <w:t>Dále proběhla diskuse o rozdílném vývoji ukládaných peněžitých trestů v procentech v jednotlivých okresech České republiky, přičemž bylo blíže osvětleno složení</w:t>
      </w:r>
      <w:r>
        <w:rPr>
          <w:rFonts w:cstheme="minorHAnsi"/>
          <w:sz w:val="24"/>
          <w:szCs w:val="24"/>
          <w:lang w:eastAsia="cs-CZ"/>
        </w:rPr>
        <w:t xml:space="preserve">/struktura </w:t>
      </w:r>
      <w:r w:rsidRPr="0086085F">
        <w:rPr>
          <w:rFonts w:cstheme="minorHAnsi"/>
          <w:sz w:val="24"/>
          <w:szCs w:val="24"/>
          <w:lang w:eastAsia="cs-CZ"/>
        </w:rPr>
        <w:t>obyvatelstva v jednotlivých okresech</w:t>
      </w:r>
      <w:r>
        <w:rPr>
          <w:rFonts w:cstheme="minorHAnsi"/>
          <w:sz w:val="24"/>
          <w:szCs w:val="24"/>
          <w:lang w:eastAsia="cs-CZ"/>
        </w:rPr>
        <w:t xml:space="preserve">. Svou perspektivu k tématu </w:t>
      </w:r>
      <w:r w:rsidRPr="0086085F">
        <w:rPr>
          <w:rFonts w:cstheme="minorHAnsi"/>
          <w:sz w:val="24"/>
          <w:szCs w:val="24"/>
          <w:lang w:eastAsia="cs-CZ"/>
        </w:rPr>
        <w:t xml:space="preserve">posuzování peněžitého trestu </w:t>
      </w:r>
      <w:r>
        <w:rPr>
          <w:rFonts w:cstheme="minorHAnsi"/>
          <w:sz w:val="24"/>
          <w:szCs w:val="24"/>
          <w:lang w:eastAsia="cs-CZ"/>
        </w:rPr>
        <w:t xml:space="preserve">představil i </w:t>
      </w:r>
      <w:r w:rsidRPr="0086085F">
        <w:rPr>
          <w:rFonts w:cstheme="minorHAnsi"/>
          <w:sz w:val="24"/>
          <w:szCs w:val="24"/>
          <w:lang w:eastAsia="cs-CZ"/>
        </w:rPr>
        <w:t>soudce krajského soudu</w:t>
      </w:r>
      <w:r>
        <w:rPr>
          <w:rFonts w:cstheme="minorHAnsi"/>
          <w:sz w:val="24"/>
          <w:szCs w:val="24"/>
          <w:lang w:eastAsia="cs-CZ"/>
        </w:rPr>
        <w:t xml:space="preserve"> Ústí nad Labem</w:t>
      </w:r>
      <w:r w:rsidRPr="0086085F">
        <w:rPr>
          <w:rFonts w:cstheme="minorHAnsi"/>
          <w:sz w:val="24"/>
          <w:szCs w:val="24"/>
          <w:lang w:eastAsia="cs-CZ"/>
        </w:rPr>
        <w:t xml:space="preserve">. </w:t>
      </w:r>
      <w:r>
        <w:rPr>
          <w:rFonts w:cstheme="minorHAnsi"/>
          <w:sz w:val="24"/>
          <w:szCs w:val="24"/>
          <w:lang w:eastAsia="cs-CZ"/>
        </w:rPr>
        <w:t>Zajímavé bylo zjištění</w:t>
      </w:r>
      <w:r w:rsidRPr="0086085F">
        <w:rPr>
          <w:rFonts w:cstheme="minorHAnsi"/>
          <w:sz w:val="24"/>
          <w:szCs w:val="24"/>
          <w:lang w:eastAsia="cs-CZ"/>
        </w:rPr>
        <w:t xml:space="preserve"> týkající se výkonu peněžitého trestu. Na rozdíl od Německa provádí výkon </w:t>
      </w:r>
      <w:r w:rsidR="007A0393">
        <w:rPr>
          <w:rFonts w:cstheme="minorHAnsi"/>
          <w:sz w:val="24"/>
          <w:szCs w:val="24"/>
          <w:lang w:eastAsia="cs-CZ"/>
        </w:rPr>
        <w:t xml:space="preserve">český </w:t>
      </w:r>
      <w:r w:rsidRPr="0086085F">
        <w:rPr>
          <w:rFonts w:cstheme="minorHAnsi"/>
          <w:sz w:val="24"/>
          <w:szCs w:val="24"/>
          <w:lang w:eastAsia="cs-CZ"/>
        </w:rPr>
        <w:t>soudce. Výkon je jasně definován. Existuje jen</w:t>
      </w:r>
      <w:r>
        <w:rPr>
          <w:rFonts w:cstheme="minorHAnsi"/>
          <w:sz w:val="24"/>
          <w:szCs w:val="24"/>
          <w:lang w:eastAsia="cs-CZ"/>
        </w:rPr>
        <w:t xml:space="preserve"> </w:t>
      </w:r>
      <w:r w:rsidRPr="0086085F">
        <w:rPr>
          <w:rFonts w:cstheme="minorHAnsi"/>
          <w:sz w:val="24"/>
          <w:szCs w:val="24"/>
          <w:lang w:eastAsia="cs-CZ"/>
        </w:rPr>
        <w:t xml:space="preserve">minimum výjimek. Okamžité uhrazení peněžitého trestu má za následek, že se na odsouzeného hledí v případě dalších spáchaných trestných činů jako na </w:t>
      </w:r>
      <w:proofErr w:type="spellStart"/>
      <w:r w:rsidRPr="0086085F">
        <w:rPr>
          <w:rFonts w:cstheme="minorHAnsi"/>
          <w:sz w:val="24"/>
          <w:szCs w:val="24"/>
          <w:lang w:eastAsia="cs-CZ"/>
        </w:rPr>
        <w:t>prvo</w:t>
      </w:r>
      <w:proofErr w:type="spellEnd"/>
      <w:r>
        <w:rPr>
          <w:rFonts w:cstheme="minorHAnsi"/>
          <w:sz w:val="24"/>
          <w:szCs w:val="24"/>
          <w:lang w:eastAsia="cs-CZ"/>
        </w:rPr>
        <w:t>-</w:t>
      </w:r>
      <w:r w:rsidRPr="0086085F">
        <w:rPr>
          <w:rFonts w:cstheme="minorHAnsi"/>
          <w:sz w:val="24"/>
          <w:szCs w:val="24"/>
          <w:lang w:eastAsia="cs-CZ"/>
        </w:rPr>
        <w:t>pachatele. Není-li peněžitý trest zaplacen, přemění soud peněžitý trest na trest odnětí svobody. Jedné denní sazbě odpovídají 2 dny odnětí svobody.</w:t>
      </w:r>
      <w:r>
        <w:rPr>
          <w:rFonts w:cstheme="minorHAnsi"/>
          <w:sz w:val="24"/>
          <w:szCs w:val="24"/>
          <w:lang w:eastAsia="cs-CZ"/>
        </w:rPr>
        <w:t xml:space="preserve"> V </w:t>
      </w:r>
      <w:r w:rsidRPr="006C6FFA">
        <w:rPr>
          <w:rFonts w:cstheme="minorHAnsi"/>
          <w:sz w:val="24"/>
          <w:szCs w:val="24"/>
          <w:lang w:eastAsia="cs-CZ"/>
        </w:rPr>
        <w:t>důsledku menšího podílu peněžitých trestů na celostátní úrovni čelí věznice většímu zatížení</w:t>
      </w:r>
      <w:r w:rsidR="007A0393">
        <w:rPr>
          <w:rFonts w:cstheme="minorHAnsi"/>
          <w:sz w:val="24"/>
          <w:szCs w:val="24"/>
          <w:lang w:eastAsia="cs-CZ"/>
        </w:rPr>
        <w:t xml:space="preserve"> než v případě Saska</w:t>
      </w:r>
      <w:r w:rsidRPr="006C6FFA">
        <w:rPr>
          <w:rFonts w:cstheme="minorHAnsi"/>
          <w:sz w:val="24"/>
          <w:szCs w:val="24"/>
          <w:lang w:eastAsia="cs-CZ"/>
        </w:rPr>
        <w:t>.</w:t>
      </w:r>
      <w:r>
        <w:rPr>
          <w:rFonts w:cstheme="minorHAnsi"/>
          <w:sz w:val="24"/>
          <w:szCs w:val="24"/>
          <w:lang w:eastAsia="cs-CZ"/>
        </w:rPr>
        <w:t xml:space="preserve"> </w:t>
      </w:r>
    </w:p>
    <w:p w14:paraId="40FEA72F" w14:textId="02D3F0F7" w:rsidR="006E3E49" w:rsidRDefault="009978E3" w:rsidP="007A0393">
      <w:pPr>
        <w:spacing w:line="276" w:lineRule="auto"/>
        <w:jc w:val="both"/>
        <w:rPr>
          <w:rFonts w:cstheme="minorHAnsi"/>
          <w:sz w:val="24"/>
          <w:szCs w:val="24"/>
          <w:lang w:eastAsia="cs-CZ"/>
        </w:rPr>
      </w:pPr>
      <w:r w:rsidRPr="00240562">
        <w:rPr>
          <w:rFonts w:cstheme="minorHAnsi"/>
          <w:noProof/>
          <w:sz w:val="24"/>
          <w:szCs w:val="24"/>
          <w:lang w:eastAsia="cs-CZ"/>
        </w:rPr>
        <w:drawing>
          <wp:anchor distT="0" distB="0" distL="114300" distR="114300" simplePos="0" relativeHeight="251732992" behindDoc="1" locked="0" layoutInCell="1" allowOverlap="1" wp14:anchorId="79452861" wp14:editId="41138DD6">
            <wp:simplePos x="0" y="0"/>
            <wp:positionH relativeFrom="margin">
              <wp:posOffset>36195</wp:posOffset>
            </wp:positionH>
            <wp:positionV relativeFrom="paragraph">
              <wp:posOffset>1717040</wp:posOffset>
            </wp:positionV>
            <wp:extent cx="3167380" cy="1663065"/>
            <wp:effectExtent l="0" t="0" r="0" b="0"/>
            <wp:wrapTight wrapText="bothSides">
              <wp:wrapPolygon edited="0">
                <wp:start x="0" y="0"/>
                <wp:lineTo x="0" y="21278"/>
                <wp:lineTo x="21435" y="21278"/>
                <wp:lineTo x="21435" y="0"/>
                <wp:lineTo x="0" y="0"/>
              </wp:wrapPolygon>
            </wp:wrapTight>
            <wp:docPr id="66" name="Obrázek 66" descr="Obsah obrázku text, místnost, konferenční místn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ázek 31" descr="Obsah obrázku text, místnost, konferenční místnost&#10;&#10;Popis byl vytvořen automaticky"/>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67380" cy="1663065"/>
                    </a:xfrm>
                    <a:prstGeom prst="rect">
                      <a:avLst/>
                    </a:prstGeom>
                  </pic:spPr>
                </pic:pic>
              </a:graphicData>
            </a:graphic>
            <wp14:sizeRelH relativeFrom="margin">
              <wp14:pctWidth>0</wp14:pctWidth>
            </wp14:sizeRelH>
            <wp14:sizeRelV relativeFrom="margin">
              <wp14:pctHeight>0</wp14:pctHeight>
            </wp14:sizeRelV>
          </wp:anchor>
        </w:drawing>
      </w:r>
      <w:r w:rsidRPr="00240562">
        <w:rPr>
          <w:rFonts w:cstheme="minorHAnsi"/>
          <w:noProof/>
          <w:sz w:val="24"/>
          <w:szCs w:val="24"/>
          <w:lang w:eastAsia="cs-CZ"/>
        </w:rPr>
        <w:drawing>
          <wp:anchor distT="0" distB="0" distL="114300" distR="114300" simplePos="0" relativeHeight="251734016" behindDoc="1" locked="0" layoutInCell="1" allowOverlap="1" wp14:anchorId="408F8AB3" wp14:editId="16BA7739">
            <wp:simplePos x="0" y="0"/>
            <wp:positionH relativeFrom="margin">
              <wp:posOffset>3293631</wp:posOffset>
            </wp:positionH>
            <wp:positionV relativeFrom="paragraph">
              <wp:posOffset>1621089</wp:posOffset>
            </wp:positionV>
            <wp:extent cx="2511425" cy="1882140"/>
            <wp:effectExtent l="0" t="0" r="3175" b="3810"/>
            <wp:wrapTight wrapText="bothSides">
              <wp:wrapPolygon edited="0">
                <wp:start x="0" y="0"/>
                <wp:lineTo x="0" y="21425"/>
                <wp:lineTo x="21463" y="21425"/>
                <wp:lineTo x="21463" y="0"/>
                <wp:lineTo x="0" y="0"/>
              </wp:wrapPolygon>
            </wp:wrapTight>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ázek 3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1425" cy="1882140"/>
                    </a:xfrm>
                    <a:prstGeom prst="rect">
                      <a:avLst/>
                    </a:prstGeom>
                  </pic:spPr>
                </pic:pic>
              </a:graphicData>
            </a:graphic>
            <wp14:sizeRelH relativeFrom="page">
              <wp14:pctWidth>0</wp14:pctWidth>
            </wp14:sizeRelH>
            <wp14:sizeRelV relativeFrom="page">
              <wp14:pctHeight>0</wp14:pctHeight>
            </wp14:sizeRelV>
          </wp:anchor>
        </w:drawing>
      </w:r>
      <w:r w:rsidR="006E3E49" w:rsidRPr="006C6FFA">
        <w:rPr>
          <w:rFonts w:cstheme="minorHAnsi"/>
          <w:sz w:val="24"/>
          <w:szCs w:val="24"/>
          <w:lang w:eastAsia="cs-CZ"/>
        </w:rPr>
        <w:t>Na závěr byly saským účastnicím představeny zajímavé hospodářské případy vyšetřované Krajským státním zastupitelstvím v Ústí nad Labem. Do jednoho z případů bylo zapojeno i Státní zastupitelství v Drážďanech.</w:t>
      </w:r>
      <w:r w:rsidR="006E3E49">
        <w:rPr>
          <w:rFonts w:cstheme="minorHAnsi"/>
          <w:sz w:val="24"/>
          <w:szCs w:val="24"/>
          <w:lang w:eastAsia="cs-CZ"/>
        </w:rPr>
        <w:t xml:space="preserve"> V rámci </w:t>
      </w:r>
      <w:r w:rsidR="006E3E49" w:rsidRPr="006C6FFA">
        <w:rPr>
          <w:rFonts w:cstheme="minorHAnsi"/>
          <w:sz w:val="24"/>
          <w:szCs w:val="24"/>
          <w:lang w:eastAsia="cs-CZ"/>
        </w:rPr>
        <w:t>hospitace jsme se dozvěděly, že ukládání a výkon peněžitých trestů i finanční šetření probíhají v obou zemích podle odlišných právních úprav, které nejsou srovnatelné, ani přenositelné. Vývoj hmotněprávních a procesních předpokladů v této oblasti je v České republice ve srovnání s ustanoveními ve Spolkové republice relativně „mladý“.</w:t>
      </w:r>
    </w:p>
    <w:p w14:paraId="6EEA5B0B" w14:textId="3B7EE826" w:rsidR="007A0393" w:rsidRDefault="00FE2C14" w:rsidP="006E3E49">
      <w:pPr>
        <w:spacing w:line="276" w:lineRule="auto"/>
        <w:jc w:val="both"/>
        <w:rPr>
          <w:rFonts w:cstheme="minorHAnsi"/>
          <w:i/>
          <w:sz w:val="24"/>
          <w:szCs w:val="24"/>
          <w:u w:val="single"/>
        </w:rPr>
      </w:pPr>
      <w:r>
        <w:rPr>
          <w:rFonts w:cstheme="minorHAnsi"/>
          <w:noProof/>
          <w:sz w:val="24"/>
          <w:szCs w:val="24"/>
          <w:lang w:eastAsia="cs-CZ"/>
        </w:rPr>
        <w:drawing>
          <wp:anchor distT="0" distB="0" distL="114300" distR="114300" simplePos="0" relativeHeight="251735040" behindDoc="1" locked="0" layoutInCell="1" allowOverlap="1" wp14:anchorId="4266A9B4" wp14:editId="0ED48000">
            <wp:simplePos x="0" y="0"/>
            <wp:positionH relativeFrom="margin">
              <wp:posOffset>29210</wp:posOffset>
            </wp:positionH>
            <wp:positionV relativeFrom="paragraph">
              <wp:posOffset>2048814</wp:posOffset>
            </wp:positionV>
            <wp:extent cx="2727960" cy="2045335"/>
            <wp:effectExtent l="0" t="0" r="0" b="0"/>
            <wp:wrapTight wrapText="bothSides">
              <wp:wrapPolygon edited="0">
                <wp:start x="0" y="0"/>
                <wp:lineTo x="0" y="21325"/>
                <wp:lineTo x="21419" y="21325"/>
                <wp:lineTo x="21419" y="0"/>
                <wp:lineTo x="0" y="0"/>
              </wp:wrapPolygon>
            </wp:wrapTight>
            <wp:docPr id="68" name="Obrázek 68" descr="Obsah obrázku strom, osoba, exteriér, lid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ázek 33" descr="Obsah obrázku strom, osoba, exteriér, lidé&#10;&#10;Popis byl vytvořen automaticky"/>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27960" cy="2045335"/>
                    </a:xfrm>
                    <a:prstGeom prst="rect">
                      <a:avLst/>
                    </a:prstGeom>
                  </pic:spPr>
                </pic:pic>
              </a:graphicData>
            </a:graphic>
            <wp14:sizeRelH relativeFrom="page">
              <wp14:pctWidth>0</wp14:pctWidth>
            </wp14:sizeRelH>
            <wp14:sizeRelV relativeFrom="page">
              <wp14:pctHeight>0</wp14:pctHeight>
            </wp14:sizeRelV>
          </wp:anchor>
        </w:drawing>
      </w:r>
    </w:p>
    <w:p w14:paraId="2F1903EA" w14:textId="0E9CC5EF" w:rsidR="009978E3" w:rsidRPr="000E232A" w:rsidRDefault="005C3E9B" w:rsidP="006E3E49">
      <w:pPr>
        <w:spacing w:line="276" w:lineRule="auto"/>
        <w:jc w:val="both"/>
        <w:rPr>
          <w:rFonts w:cstheme="minorHAnsi"/>
          <w:b/>
          <w:bCs/>
          <w:i/>
          <w:sz w:val="24"/>
          <w:szCs w:val="24"/>
          <w:u w:val="single"/>
        </w:rPr>
      </w:pPr>
      <w:r>
        <w:rPr>
          <w:rFonts w:cstheme="minorHAnsi"/>
          <w:noProof/>
          <w:sz w:val="24"/>
          <w:szCs w:val="24"/>
          <w:lang w:eastAsia="cs-CZ"/>
        </w:rPr>
        <w:drawing>
          <wp:anchor distT="0" distB="0" distL="114300" distR="114300" simplePos="0" relativeHeight="251742208" behindDoc="1" locked="0" layoutInCell="1" allowOverlap="1" wp14:anchorId="2A00B9F0" wp14:editId="40CEB84E">
            <wp:simplePos x="0" y="0"/>
            <wp:positionH relativeFrom="margin">
              <wp:posOffset>2830055</wp:posOffset>
            </wp:positionH>
            <wp:positionV relativeFrom="paragraph">
              <wp:posOffset>215487</wp:posOffset>
            </wp:positionV>
            <wp:extent cx="3025140" cy="1701800"/>
            <wp:effectExtent l="0" t="0" r="3810" b="0"/>
            <wp:wrapTight wrapText="bothSides">
              <wp:wrapPolygon edited="0">
                <wp:start x="0" y="0"/>
                <wp:lineTo x="0" y="21278"/>
                <wp:lineTo x="21491" y="21278"/>
                <wp:lineTo x="21491" y="0"/>
                <wp:lineTo x="0" y="0"/>
              </wp:wrapPolygon>
            </wp:wrapTight>
            <wp:docPr id="67" name="Obrázek 34" descr="Obsah obrázku text, interiér, patro, lid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ázek 34" descr="Obsah obrázku text, interiér, patro, lidé&#10;&#10;Popis byl vytvořen automaticky"/>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25140" cy="1701800"/>
                    </a:xfrm>
                    <a:prstGeom prst="rect">
                      <a:avLst/>
                    </a:prstGeom>
                  </pic:spPr>
                </pic:pic>
              </a:graphicData>
            </a:graphic>
            <wp14:sizeRelH relativeFrom="page">
              <wp14:pctWidth>0</wp14:pctWidth>
            </wp14:sizeRelH>
            <wp14:sizeRelV relativeFrom="page">
              <wp14:pctHeight>0</wp14:pctHeight>
            </wp14:sizeRelV>
          </wp:anchor>
        </w:drawing>
      </w:r>
    </w:p>
    <w:p w14:paraId="069ABFE6" w14:textId="41CE2F7D" w:rsidR="006E3E49" w:rsidRPr="000E232A" w:rsidRDefault="006E3E49" w:rsidP="006E3E49">
      <w:pPr>
        <w:spacing w:line="276" w:lineRule="auto"/>
        <w:jc w:val="both"/>
        <w:rPr>
          <w:rFonts w:cstheme="minorHAnsi"/>
          <w:b/>
          <w:bCs/>
          <w:iCs/>
          <w:sz w:val="24"/>
          <w:szCs w:val="24"/>
          <w:lang w:eastAsia="cs-CZ"/>
        </w:rPr>
      </w:pPr>
      <w:r w:rsidRPr="000E232A">
        <w:rPr>
          <w:rFonts w:cstheme="minorHAnsi"/>
          <w:b/>
          <w:bCs/>
          <w:iCs/>
          <w:sz w:val="24"/>
          <w:szCs w:val="24"/>
          <w:u w:val="single"/>
        </w:rPr>
        <w:lastRenderedPageBreak/>
        <w:t>Hospitace H.5 v Chemnitz (17</w:t>
      </w:r>
      <w:r w:rsidR="007A0393" w:rsidRPr="000E232A">
        <w:rPr>
          <w:rFonts w:cstheme="minorHAnsi"/>
          <w:b/>
          <w:bCs/>
          <w:iCs/>
          <w:sz w:val="24"/>
          <w:szCs w:val="24"/>
          <w:u w:val="single"/>
        </w:rPr>
        <w:t>.</w:t>
      </w:r>
      <w:r w:rsidRPr="000E232A">
        <w:rPr>
          <w:rFonts w:cstheme="minorHAnsi"/>
          <w:b/>
          <w:bCs/>
          <w:iCs/>
          <w:sz w:val="24"/>
          <w:szCs w:val="24"/>
          <w:u w:val="single"/>
        </w:rPr>
        <w:t xml:space="preserve"> –19.5.</w:t>
      </w:r>
      <w:r w:rsidR="009978E3" w:rsidRPr="000E232A">
        <w:rPr>
          <w:rFonts w:cstheme="minorHAnsi"/>
          <w:b/>
          <w:bCs/>
          <w:iCs/>
          <w:sz w:val="24"/>
          <w:szCs w:val="24"/>
          <w:u w:val="single"/>
        </w:rPr>
        <w:t xml:space="preserve">2022) - </w:t>
      </w:r>
      <w:r w:rsidR="000E232A" w:rsidRPr="000E232A">
        <w:rPr>
          <w:rFonts w:cstheme="minorHAnsi"/>
          <w:b/>
          <w:bCs/>
          <w:iCs/>
          <w:sz w:val="24"/>
          <w:szCs w:val="24"/>
          <w:u w:val="single"/>
        </w:rPr>
        <w:t>T</w:t>
      </w:r>
      <w:r w:rsidR="009978E3" w:rsidRPr="000E232A">
        <w:rPr>
          <w:rFonts w:cstheme="minorHAnsi"/>
          <w:b/>
          <w:bCs/>
          <w:iCs/>
          <w:sz w:val="24"/>
          <w:szCs w:val="24"/>
          <w:u w:val="single"/>
        </w:rPr>
        <w:t>restné činy z nenávisti</w:t>
      </w:r>
      <w:r w:rsidRPr="000E232A">
        <w:rPr>
          <w:rFonts w:cstheme="minorHAnsi"/>
          <w:b/>
          <w:bCs/>
          <w:iCs/>
          <w:sz w:val="24"/>
          <w:szCs w:val="24"/>
          <w:u w:val="single"/>
        </w:rPr>
        <w:t xml:space="preserve">  </w:t>
      </w:r>
    </w:p>
    <w:p w14:paraId="79C0A03C" w14:textId="77777777" w:rsidR="006E3E49" w:rsidRDefault="006E3E49" w:rsidP="006E3E49">
      <w:pPr>
        <w:spacing w:line="276" w:lineRule="auto"/>
        <w:jc w:val="both"/>
        <w:rPr>
          <w:rFonts w:cstheme="minorHAnsi"/>
          <w:sz w:val="24"/>
          <w:szCs w:val="24"/>
          <w:lang w:eastAsia="cs-CZ"/>
        </w:rPr>
      </w:pPr>
      <w:r>
        <w:rPr>
          <w:rFonts w:cstheme="minorHAnsi"/>
          <w:sz w:val="24"/>
          <w:szCs w:val="24"/>
          <w:lang w:eastAsia="cs-CZ"/>
        </w:rPr>
        <w:t xml:space="preserve">Poslední dvojice hospitací v oblasti trestního stíhání se týkala </w:t>
      </w:r>
      <w:r w:rsidRPr="007A0393">
        <w:rPr>
          <w:rFonts w:cstheme="minorHAnsi"/>
          <w:sz w:val="24"/>
          <w:szCs w:val="24"/>
          <w:lang w:eastAsia="cs-CZ"/>
        </w:rPr>
        <w:t>tématu trestné činy z nenávisti</w:t>
      </w:r>
      <w:r>
        <w:rPr>
          <w:rFonts w:cstheme="minorHAnsi"/>
          <w:sz w:val="24"/>
          <w:szCs w:val="24"/>
          <w:lang w:eastAsia="cs-CZ"/>
        </w:rPr>
        <w:t>.</w:t>
      </w:r>
    </w:p>
    <w:p w14:paraId="6DD01B26" w14:textId="77777777" w:rsidR="006E3E49" w:rsidRPr="00C368BA" w:rsidRDefault="006E3E49" w:rsidP="006E3E49">
      <w:pPr>
        <w:spacing w:line="276" w:lineRule="auto"/>
        <w:jc w:val="both"/>
        <w:rPr>
          <w:rFonts w:cstheme="minorHAnsi"/>
          <w:sz w:val="24"/>
          <w:szCs w:val="24"/>
          <w:lang w:eastAsia="cs-CZ"/>
        </w:rPr>
      </w:pPr>
      <w:r w:rsidRPr="00240562">
        <w:rPr>
          <w:rFonts w:cstheme="minorHAnsi"/>
          <w:bCs/>
          <w:sz w:val="24"/>
          <w:szCs w:val="24"/>
          <w:lang w:eastAsia="cs-CZ"/>
        </w:rPr>
        <w:t>V první z nich vyjížděli čeští státní zástupci a zástupkyně do saského Chemnitz</w:t>
      </w:r>
      <w:r w:rsidRPr="00C368BA">
        <w:rPr>
          <w:rFonts w:cstheme="minorHAnsi"/>
          <w:sz w:val="24"/>
          <w:szCs w:val="24"/>
          <w:lang w:eastAsia="cs-CZ"/>
        </w:rPr>
        <w:t xml:space="preserve">, kteří se nejdříve seznámili s obecně s tím, co se rozumí v Německu trestnými činy z nenávisti, s jejich vnitrostátní právní úpravou a s některými mediálně známými případy. Velký prostor byl dán páchání trestné činnosti prostřednictvím internetu, resp. sociálních sítí, kde dochází k radikalizaci osob. </w:t>
      </w:r>
    </w:p>
    <w:p w14:paraId="63AE7CA9" w14:textId="2BB34F71" w:rsidR="006E3E49" w:rsidRDefault="006E3E49" w:rsidP="006E3E49">
      <w:pPr>
        <w:spacing w:line="276" w:lineRule="auto"/>
        <w:jc w:val="both"/>
        <w:rPr>
          <w:rFonts w:cstheme="minorHAnsi"/>
          <w:sz w:val="24"/>
          <w:szCs w:val="24"/>
          <w:lang w:eastAsia="cs-CZ"/>
        </w:rPr>
      </w:pPr>
      <w:r>
        <w:rPr>
          <w:rFonts w:cstheme="minorHAnsi"/>
          <w:sz w:val="24"/>
          <w:szCs w:val="24"/>
          <w:lang w:eastAsia="cs-CZ"/>
        </w:rPr>
        <w:t xml:space="preserve">Čeští hospitující byli seznámeni s vyšetřovacími postupy, jakož i s problematikou vyhodnocování zajištěné počítačové a jiné techniky. Za inspirativní bylo účastníky považováno fungování internetového portálu, prostřednictvím něhož může veřejnost i provozovatelé sociálních sítí jednoduše oznamovat trestnou činnost, v České republice by taková praxe mohla být značně kontroverzní. </w:t>
      </w:r>
      <w:r w:rsidRPr="00BD4272">
        <w:rPr>
          <w:rFonts w:cstheme="minorHAnsi"/>
          <w:sz w:val="24"/>
          <w:szCs w:val="24"/>
          <w:lang w:eastAsia="cs-CZ"/>
        </w:rPr>
        <w:t>Je evidentní, že této trestné činnosti je ze strany německých orgánů věnována velká pozornost, což nepochybně souvisí s jejich historickou zkušeností, což nám bylo ostatně i sděleno, jakož i se skutečností, že na území SRN dochází k nenávistným a politicky motivovaným trestným činům v mnohem větší míře než v České republice, a to včetně zvláště závažných zločinů</w:t>
      </w:r>
      <w:r>
        <w:rPr>
          <w:rFonts w:cstheme="minorHAnsi"/>
          <w:sz w:val="24"/>
          <w:szCs w:val="24"/>
          <w:lang w:eastAsia="cs-CZ"/>
        </w:rPr>
        <w:t xml:space="preserve">. </w:t>
      </w:r>
      <w:r w:rsidRPr="00BD4272">
        <w:rPr>
          <w:rFonts w:cstheme="minorHAnsi"/>
          <w:sz w:val="24"/>
          <w:szCs w:val="24"/>
          <w:lang w:eastAsia="cs-CZ"/>
        </w:rPr>
        <w:t xml:space="preserve">Ze strany příslušníků Saského zemského kriminálního úřadu byl </w:t>
      </w:r>
      <w:r>
        <w:rPr>
          <w:rFonts w:cstheme="minorHAnsi"/>
          <w:sz w:val="24"/>
          <w:szCs w:val="24"/>
          <w:lang w:eastAsia="cs-CZ"/>
        </w:rPr>
        <w:t xml:space="preserve">také </w:t>
      </w:r>
      <w:r w:rsidRPr="00BD4272">
        <w:rPr>
          <w:rFonts w:cstheme="minorHAnsi"/>
          <w:sz w:val="24"/>
          <w:szCs w:val="24"/>
          <w:lang w:eastAsia="cs-CZ"/>
        </w:rPr>
        <w:t>prezentován vývoj politicky motivované trestné činnosti v Sasku, včetně zločinů spáchaných z nenávisti.</w:t>
      </w:r>
      <w:r>
        <w:rPr>
          <w:rFonts w:cstheme="minorHAnsi"/>
          <w:sz w:val="24"/>
          <w:szCs w:val="24"/>
          <w:lang w:eastAsia="cs-CZ"/>
        </w:rPr>
        <w:t xml:space="preserve"> Souhrnně je možné uvést, že t</w:t>
      </w:r>
      <w:r w:rsidRPr="00BD4272">
        <w:rPr>
          <w:rFonts w:cstheme="minorHAnsi"/>
          <w:sz w:val="24"/>
          <w:szCs w:val="24"/>
          <w:lang w:eastAsia="cs-CZ"/>
        </w:rPr>
        <w:t xml:space="preserve">restní řízení, a především přípravné řízení je v Německu mnohem méně formální než v České republice, když jejich standardizované postupy jsou v mnoha záležitostech jednodušší a zaměřené více na obsah něž formu. </w:t>
      </w:r>
      <w:r w:rsidR="008B77BF">
        <w:rPr>
          <w:rFonts w:cstheme="minorHAnsi"/>
          <w:sz w:val="24"/>
          <w:szCs w:val="24"/>
          <w:lang w:eastAsia="cs-CZ"/>
        </w:rPr>
        <w:t xml:space="preserve">Obě země mají k tématu odlišnou historickou zkušenosti a přístup, velkým vlivem jsou migrační vlny v obou státech a legislativa se tak musí s těmito výzvami vypořádat. </w:t>
      </w:r>
    </w:p>
    <w:p w14:paraId="39C8268A" w14:textId="79BA5500" w:rsidR="008B77BF" w:rsidRDefault="008B77BF" w:rsidP="006E3E49">
      <w:pPr>
        <w:spacing w:line="276" w:lineRule="auto"/>
        <w:jc w:val="both"/>
        <w:rPr>
          <w:rFonts w:cstheme="minorHAnsi"/>
          <w:sz w:val="24"/>
          <w:szCs w:val="24"/>
          <w:lang w:eastAsia="cs-CZ"/>
        </w:rPr>
      </w:pPr>
      <w:r>
        <w:rPr>
          <w:rFonts w:cstheme="minorHAnsi"/>
          <w:sz w:val="24"/>
          <w:szCs w:val="24"/>
          <w:lang w:eastAsia="cs-CZ"/>
        </w:rPr>
        <w:t xml:space="preserve">Společně navštívili </w:t>
      </w:r>
      <w:r w:rsidRPr="008B77BF">
        <w:rPr>
          <w:rFonts w:cstheme="minorHAnsi"/>
          <w:sz w:val="24"/>
          <w:szCs w:val="24"/>
          <w:lang w:eastAsia="cs-CZ"/>
        </w:rPr>
        <w:t xml:space="preserve">bývalé vězení </w:t>
      </w:r>
      <w:proofErr w:type="spellStart"/>
      <w:r w:rsidRPr="008B77BF">
        <w:rPr>
          <w:rFonts w:cstheme="minorHAnsi"/>
          <w:sz w:val="24"/>
          <w:szCs w:val="24"/>
          <w:lang w:eastAsia="cs-CZ"/>
        </w:rPr>
        <w:t>Kassberg</w:t>
      </w:r>
      <w:proofErr w:type="spellEnd"/>
      <w:r>
        <w:rPr>
          <w:rFonts w:cstheme="minorHAnsi"/>
          <w:sz w:val="24"/>
          <w:szCs w:val="24"/>
          <w:lang w:eastAsia="cs-CZ"/>
        </w:rPr>
        <w:t xml:space="preserve">, prohlídli si město Chemnitz a navštívili </w:t>
      </w:r>
      <w:r w:rsidR="009978E3">
        <w:rPr>
          <w:rFonts w:cstheme="minorHAnsi"/>
          <w:sz w:val="24"/>
          <w:szCs w:val="24"/>
          <w:lang w:eastAsia="cs-CZ"/>
        </w:rPr>
        <w:t xml:space="preserve">místní </w:t>
      </w:r>
      <w:r>
        <w:rPr>
          <w:rFonts w:cstheme="minorHAnsi"/>
          <w:sz w:val="24"/>
          <w:szCs w:val="24"/>
          <w:lang w:eastAsia="cs-CZ"/>
        </w:rPr>
        <w:t>Městský soud.</w:t>
      </w:r>
    </w:p>
    <w:p w14:paraId="13FA917A" w14:textId="3DA3D99B" w:rsidR="008B77BF" w:rsidRDefault="006E3E49" w:rsidP="006E3E49">
      <w:pPr>
        <w:spacing w:line="276" w:lineRule="auto"/>
        <w:jc w:val="both"/>
        <w:rPr>
          <w:rFonts w:cstheme="minorHAnsi"/>
          <w:sz w:val="24"/>
          <w:szCs w:val="24"/>
          <w:lang w:eastAsia="cs-CZ"/>
        </w:rPr>
      </w:pPr>
      <w:r>
        <w:rPr>
          <w:rFonts w:cstheme="minorHAnsi"/>
          <w:sz w:val="24"/>
          <w:szCs w:val="24"/>
          <w:lang w:eastAsia="cs-CZ"/>
        </w:rPr>
        <w:t>N</w:t>
      </w:r>
      <w:r w:rsidRPr="00BD4272">
        <w:rPr>
          <w:rFonts w:cstheme="minorHAnsi"/>
          <w:sz w:val="24"/>
          <w:szCs w:val="24"/>
          <w:lang w:eastAsia="cs-CZ"/>
        </w:rPr>
        <w:t xml:space="preserve">ěmečtí kolegové byli překvapeni rozsahem dozoru státního zástupce nad zachováváním zákonnosti v přípravném řízení, jak je upraven </w:t>
      </w:r>
      <w:r w:rsidR="009978E3">
        <w:rPr>
          <w:rFonts w:cstheme="minorHAnsi"/>
          <w:sz w:val="24"/>
          <w:szCs w:val="24"/>
          <w:lang w:eastAsia="cs-CZ"/>
        </w:rPr>
        <w:t>českým</w:t>
      </w:r>
      <w:r w:rsidRPr="00BD4272">
        <w:rPr>
          <w:rFonts w:cstheme="minorHAnsi"/>
          <w:sz w:val="24"/>
          <w:szCs w:val="24"/>
          <w:lang w:eastAsia="cs-CZ"/>
        </w:rPr>
        <w:t xml:space="preserve"> trestním řádem, neboť v Německu v tomto rozsahu neprobíhá, státní zástupce není o veškeré trestné činnosti informován, jak je tomu </w:t>
      </w:r>
      <w:r w:rsidR="009978E3">
        <w:rPr>
          <w:rFonts w:cstheme="minorHAnsi"/>
          <w:sz w:val="24"/>
          <w:szCs w:val="24"/>
          <w:lang w:eastAsia="cs-CZ"/>
        </w:rPr>
        <w:t>v ČR</w:t>
      </w:r>
      <w:r w:rsidRPr="00BD4272">
        <w:rPr>
          <w:rFonts w:cstheme="minorHAnsi"/>
          <w:sz w:val="24"/>
          <w:szCs w:val="24"/>
          <w:lang w:eastAsia="cs-CZ"/>
        </w:rPr>
        <w:t xml:space="preserve"> po vydání záznamu o zahájení úkonů trestního řízení, a dozor ve smyslu </w:t>
      </w:r>
      <w:r w:rsidR="009978E3">
        <w:rPr>
          <w:rFonts w:cstheme="minorHAnsi"/>
          <w:sz w:val="24"/>
          <w:szCs w:val="24"/>
          <w:lang w:eastAsia="cs-CZ"/>
        </w:rPr>
        <w:t>českého</w:t>
      </w:r>
      <w:r w:rsidRPr="00BD4272">
        <w:rPr>
          <w:rFonts w:cstheme="minorHAnsi"/>
          <w:sz w:val="24"/>
          <w:szCs w:val="24"/>
          <w:lang w:eastAsia="cs-CZ"/>
        </w:rPr>
        <w:t xml:space="preserve"> trestního řádu vykonává v mnohem omezenějším rozsahu. Policejní orgán pracuje mnohem samostatněji.</w:t>
      </w:r>
      <w:r>
        <w:rPr>
          <w:rFonts w:cstheme="minorHAnsi"/>
          <w:sz w:val="24"/>
          <w:szCs w:val="24"/>
          <w:lang w:eastAsia="cs-CZ"/>
        </w:rPr>
        <w:t xml:space="preserve"> </w:t>
      </w:r>
      <w:r w:rsidRPr="00BD4272">
        <w:rPr>
          <w:rFonts w:cstheme="minorHAnsi"/>
          <w:sz w:val="24"/>
          <w:szCs w:val="24"/>
          <w:lang w:eastAsia="cs-CZ"/>
        </w:rPr>
        <w:t xml:space="preserve">Oproti přepjatému formalismu trestního řízení, který se ukázal při srovnání v trestním řízení v Německu, </w:t>
      </w:r>
      <w:r>
        <w:rPr>
          <w:rFonts w:cstheme="minorHAnsi"/>
          <w:sz w:val="24"/>
          <w:szCs w:val="24"/>
          <w:lang w:eastAsia="cs-CZ"/>
        </w:rPr>
        <w:t>došli čeští státní zástupci k názoru, že současná úprava</w:t>
      </w:r>
      <w:r w:rsidRPr="00BD4272">
        <w:rPr>
          <w:rFonts w:cstheme="minorHAnsi"/>
          <w:sz w:val="24"/>
          <w:szCs w:val="24"/>
          <w:lang w:eastAsia="cs-CZ"/>
        </w:rPr>
        <w:t xml:space="preserve"> různých druhů nenávistné trestné činnosti </w:t>
      </w:r>
      <w:r>
        <w:rPr>
          <w:rFonts w:cstheme="minorHAnsi"/>
          <w:sz w:val="24"/>
          <w:szCs w:val="24"/>
          <w:lang w:eastAsia="cs-CZ"/>
        </w:rPr>
        <w:t xml:space="preserve">je </w:t>
      </w:r>
      <w:r w:rsidRPr="00BD4272">
        <w:rPr>
          <w:rFonts w:cstheme="minorHAnsi"/>
          <w:sz w:val="24"/>
          <w:szCs w:val="24"/>
          <w:lang w:eastAsia="cs-CZ"/>
        </w:rPr>
        <w:t xml:space="preserve">v </w:t>
      </w:r>
      <w:r>
        <w:rPr>
          <w:rFonts w:cstheme="minorHAnsi"/>
          <w:sz w:val="24"/>
          <w:szCs w:val="24"/>
          <w:lang w:eastAsia="cs-CZ"/>
        </w:rPr>
        <w:t>českém</w:t>
      </w:r>
      <w:r w:rsidRPr="00BD4272">
        <w:rPr>
          <w:rFonts w:cstheme="minorHAnsi"/>
          <w:sz w:val="24"/>
          <w:szCs w:val="24"/>
          <w:lang w:eastAsia="cs-CZ"/>
        </w:rPr>
        <w:t xml:space="preserve"> trestním zákoníku</w:t>
      </w:r>
      <w:r>
        <w:rPr>
          <w:rFonts w:cstheme="minorHAnsi"/>
          <w:sz w:val="24"/>
          <w:szCs w:val="24"/>
          <w:lang w:eastAsia="cs-CZ"/>
        </w:rPr>
        <w:t xml:space="preserve"> dostatečná, větší prostor je třeba věnovat oznamování šíření nenávisti a páchané trestné činnosti na internetu.</w:t>
      </w:r>
    </w:p>
    <w:p w14:paraId="3DA333A8" w14:textId="1744F9DE" w:rsidR="006E3E49" w:rsidRPr="008B77BF" w:rsidRDefault="008B77BF" w:rsidP="006E3E49">
      <w:pPr>
        <w:spacing w:line="276" w:lineRule="auto"/>
        <w:jc w:val="both"/>
        <w:rPr>
          <w:rFonts w:cstheme="minorHAnsi"/>
          <w:sz w:val="24"/>
          <w:szCs w:val="24"/>
          <w:lang w:eastAsia="cs-CZ"/>
        </w:rPr>
      </w:pPr>
      <w:r>
        <w:rPr>
          <w:rFonts w:cstheme="minorHAnsi"/>
          <w:sz w:val="24"/>
          <w:szCs w:val="24"/>
          <w:lang w:eastAsia="cs-CZ"/>
        </w:rPr>
        <w:lastRenderedPageBreak/>
        <w:t>Obě strany se shodl</w:t>
      </w:r>
      <w:r w:rsidR="00735FB7">
        <w:rPr>
          <w:rFonts w:cstheme="minorHAnsi"/>
          <w:sz w:val="24"/>
          <w:szCs w:val="24"/>
          <w:lang w:eastAsia="cs-CZ"/>
        </w:rPr>
        <w:t>y</w:t>
      </w:r>
      <w:r>
        <w:rPr>
          <w:rFonts w:cstheme="minorHAnsi"/>
          <w:sz w:val="24"/>
          <w:szCs w:val="24"/>
          <w:lang w:eastAsia="cs-CZ"/>
        </w:rPr>
        <w:t xml:space="preserve">, že kvůli aktuálnosti daného tématu je nanejvýš vhodné spolupráci k tématu rozvíjet a podporovat, </w:t>
      </w:r>
      <w:r w:rsidR="009978E3">
        <w:rPr>
          <w:rFonts w:cstheme="minorHAnsi"/>
          <w:sz w:val="24"/>
          <w:szCs w:val="24"/>
          <w:lang w:eastAsia="cs-CZ"/>
        </w:rPr>
        <w:t xml:space="preserve">nadnárodní </w:t>
      </w:r>
      <w:r>
        <w:rPr>
          <w:rFonts w:cstheme="minorHAnsi"/>
          <w:sz w:val="24"/>
          <w:szCs w:val="24"/>
          <w:lang w:eastAsia="cs-CZ"/>
        </w:rPr>
        <w:t>přesah je zřejmý a benefity společného postupu se v budoucnu projeví</w:t>
      </w:r>
      <w:r w:rsidR="009978E3">
        <w:rPr>
          <w:rFonts w:cstheme="minorHAnsi"/>
          <w:sz w:val="24"/>
          <w:szCs w:val="24"/>
          <w:lang w:eastAsia="cs-CZ"/>
        </w:rPr>
        <w:t xml:space="preserve"> a docení je i společnost</w:t>
      </w:r>
      <w:r>
        <w:rPr>
          <w:rFonts w:cstheme="minorHAnsi"/>
          <w:sz w:val="24"/>
          <w:szCs w:val="24"/>
          <w:lang w:eastAsia="cs-CZ"/>
        </w:rPr>
        <w:t xml:space="preserve">. </w:t>
      </w:r>
      <w:r w:rsidR="006E3E49">
        <w:rPr>
          <w:rFonts w:cstheme="minorHAnsi"/>
          <w:sz w:val="24"/>
          <w:szCs w:val="24"/>
          <w:lang w:eastAsia="cs-CZ"/>
        </w:rPr>
        <w:t xml:space="preserve"> </w:t>
      </w:r>
    </w:p>
    <w:p w14:paraId="26F89644" w14:textId="0E5B9C2A" w:rsidR="008B77BF" w:rsidRDefault="00FE2C14" w:rsidP="006E3E49">
      <w:pPr>
        <w:spacing w:line="276" w:lineRule="auto"/>
        <w:jc w:val="both"/>
        <w:rPr>
          <w:rFonts w:cstheme="minorHAnsi"/>
          <w:i/>
          <w:sz w:val="24"/>
          <w:szCs w:val="24"/>
          <w:u w:val="single"/>
        </w:rPr>
      </w:pPr>
      <w:r w:rsidRPr="00E25505">
        <w:rPr>
          <w:rFonts w:cstheme="minorHAnsi"/>
          <w:b/>
          <w:bCs/>
          <w:noProof/>
          <w:sz w:val="24"/>
          <w:szCs w:val="24"/>
          <w:lang w:eastAsia="cs-CZ"/>
        </w:rPr>
        <w:drawing>
          <wp:anchor distT="0" distB="0" distL="114300" distR="114300" simplePos="0" relativeHeight="251737088" behindDoc="1" locked="0" layoutInCell="1" allowOverlap="1" wp14:anchorId="15BD76F7" wp14:editId="089C11D3">
            <wp:simplePos x="0" y="0"/>
            <wp:positionH relativeFrom="margin">
              <wp:posOffset>2896235</wp:posOffset>
            </wp:positionH>
            <wp:positionV relativeFrom="paragraph">
              <wp:posOffset>202565</wp:posOffset>
            </wp:positionV>
            <wp:extent cx="2815590" cy="2111375"/>
            <wp:effectExtent l="0" t="0" r="3810" b="3175"/>
            <wp:wrapTight wrapText="bothSides">
              <wp:wrapPolygon edited="0">
                <wp:start x="0" y="0"/>
                <wp:lineTo x="0" y="21438"/>
                <wp:lineTo x="21483" y="21438"/>
                <wp:lineTo x="21483" y="0"/>
                <wp:lineTo x="0" y="0"/>
              </wp:wrapPolygon>
            </wp:wrapTight>
            <wp:docPr id="70" name="Obrázek 70" descr="Obsah obrázku interiér, zeď, osoba, patr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ek 36" descr="Obsah obrázku interiér, zeď, osoba, patro&#10;&#10;Popis byl vytvořen automaticky"/>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15590" cy="2111375"/>
                    </a:xfrm>
                    <a:prstGeom prst="rect">
                      <a:avLst/>
                    </a:prstGeom>
                  </pic:spPr>
                </pic:pic>
              </a:graphicData>
            </a:graphic>
            <wp14:sizeRelH relativeFrom="page">
              <wp14:pctWidth>0</wp14:pctWidth>
            </wp14:sizeRelH>
            <wp14:sizeRelV relativeFrom="page">
              <wp14:pctHeight>0</wp14:pctHeight>
            </wp14:sizeRelV>
          </wp:anchor>
        </w:drawing>
      </w:r>
      <w:r w:rsidRPr="00E25505">
        <w:rPr>
          <w:rFonts w:cstheme="minorHAnsi"/>
          <w:b/>
          <w:bCs/>
          <w:noProof/>
          <w:sz w:val="24"/>
          <w:szCs w:val="24"/>
          <w:lang w:eastAsia="cs-CZ"/>
        </w:rPr>
        <w:drawing>
          <wp:anchor distT="0" distB="0" distL="114300" distR="114300" simplePos="0" relativeHeight="251736064" behindDoc="1" locked="0" layoutInCell="1" allowOverlap="1" wp14:anchorId="6348233F" wp14:editId="35C9EF04">
            <wp:simplePos x="0" y="0"/>
            <wp:positionH relativeFrom="margin">
              <wp:posOffset>-635</wp:posOffset>
            </wp:positionH>
            <wp:positionV relativeFrom="paragraph">
              <wp:posOffset>209550</wp:posOffset>
            </wp:positionV>
            <wp:extent cx="2806065" cy="2104390"/>
            <wp:effectExtent l="0" t="0" r="0" b="0"/>
            <wp:wrapTight wrapText="bothSides">
              <wp:wrapPolygon edited="0">
                <wp:start x="0" y="0"/>
                <wp:lineTo x="0" y="21313"/>
                <wp:lineTo x="21409" y="21313"/>
                <wp:lineTo x="21409" y="0"/>
                <wp:lineTo x="0" y="0"/>
              </wp:wrapPolygon>
            </wp:wrapTight>
            <wp:docPr id="69" name="Obrázek 69" descr="Obsah obrázku text, osoba, lidé, skupi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ázek 35" descr="Obsah obrázku text, osoba, lidé, skupina&#10;&#10;Popis byl vytvořen automaticky"/>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06065" cy="2104390"/>
                    </a:xfrm>
                    <a:prstGeom prst="rect">
                      <a:avLst/>
                    </a:prstGeom>
                  </pic:spPr>
                </pic:pic>
              </a:graphicData>
            </a:graphic>
            <wp14:sizeRelH relativeFrom="page">
              <wp14:pctWidth>0</wp14:pctWidth>
            </wp14:sizeRelH>
            <wp14:sizeRelV relativeFrom="page">
              <wp14:pctHeight>0</wp14:pctHeight>
            </wp14:sizeRelV>
          </wp:anchor>
        </w:drawing>
      </w:r>
    </w:p>
    <w:p w14:paraId="649DD40F" w14:textId="77777777" w:rsidR="008B77BF" w:rsidRDefault="008B77BF" w:rsidP="006E3E49">
      <w:pPr>
        <w:spacing w:line="276" w:lineRule="auto"/>
        <w:jc w:val="both"/>
        <w:rPr>
          <w:rFonts w:cstheme="minorHAnsi"/>
          <w:i/>
          <w:sz w:val="24"/>
          <w:szCs w:val="24"/>
          <w:u w:val="single"/>
        </w:rPr>
      </w:pPr>
    </w:p>
    <w:p w14:paraId="39018EC5" w14:textId="187A657D" w:rsidR="006E3E49" w:rsidRPr="000E232A" w:rsidRDefault="006E3E49" w:rsidP="006E3E49">
      <w:pPr>
        <w:spacing w:line="276" w:lineRule="auto"/>
        <w:jc w:val="both"/>
        <w:rPr>
          <w:rFonts w:cstheme="minorHAnsi"/>
          <w:b/>
          <w:bCs/>
          <w:iCs/>
          <w:sz w:val="24"/>
          <w:szCs w:val="24"/>
          <w:lang w:eastAsia="cs-CZ"/>
        </w:rPr>
      </w:pPr>
      <w:r w:rsidRPr="000E232A">
        <w:rPr>
          <w:rFonts w:cstheme="minorHAnsi"/>
          <w:b/>
          <w:bCs/>
          <w:iCs/>
          <w:sz w:val="24"/>
          <w:szCs w:val="24"/>
          <w:u w:val="single"/>
        </w:rPr>
        <w:t>Hospitace H.4 v </w:t>
      </w:r>
      <w:r w:rsidR="008B77BF" w:rsidRPr="000E232A">
        <w:rPr>
          <w:rFonts w:cstheme="minorHAnsi"/>
          <w:b/>
          <w:bCs/>
          <w:iCs/>
          <w:sz w:val="24"/>
          <w:szCs w:val="24"/>
          <w:u w:val="single"/>
        </w:rPr>
        <w:t>Teplicích (</w:t>
      </w:r>
      <w:r w:rsidRPr="000E232A">
        <w:rPr>
          <w:rFonts w:cstheme="minorHAnsi"/>
          <w:b/>
          <w:bCs/>
          <w:iCs/>
          <w:sz w:val="24"/>
          <w:szCs w:val="24"/>
          <w:u w:val="single"/>
        </w:rPr>
        <w:t>15.</w:t>
      </w:r>
      <w:r w:rsidR="007A0393" w:rsidRPr="000E232A">
        <w:rPr>
          <w:rFonts w:cstheme="minorHAnsi"/>
          <w:b/>
          <w:bCs/>
          <w:iCs/>
          <w:sz w:val="24"/>
          <w:szCs w:val="24"/>
          <w:u w:val="single"/>
        </w:rPr>
        <w:t>–</w:t>
      </w:r>
      <w:r w:rsidRPr="000E232A">
        <w:rPr>
          <w:rFonts w:cstheme="minorHAnsi"/>
          <w:b/>
          <w:bCs/>
          <w:iCs/>
          <w:sz w:val="24"/>
          <w:szCs w:val="24"/>
          <w:u w:val="single"/>
        </w:rPr>
        <w:t>17.6.2022)</w:t>
      </w:r>
      <w:r w:rsidR="009978E3" w:rsidRPr="000E232A">
        <w:rPr>
          <w:rFonts w:cstheme="minorHAnsi"/>
          <w:b/>
          <w:bCs/>
          <w:iCs/>
          <w:sz w:val="24"/>
          <w:szCs w:val="24"/>
          <w:u w:val="single"/>
        </w:rPr>
        <w:t xml:space="preserve"> - </w:t>
      </w:r>
      <w:r w:rsidR="000E232A">
        <w:rPr>
          <w:rFonts w:cstheme="minorHAnsi"/>
          <w:b/>
          <w:bCs/>
          <w:iCs/>
          <w:sz w:val="24"/>
          <w:szCs w:val="24"/>
          <w:u w:val="single"/>
        </w:rPr>
        <w:t>T</w:t>
      </w:r>
      <w:r w:rsidR="009978E3" w:rsidRPr="000E232A">
        <w:rPr>
          <w:rFonts w:cstheme="minorHAnsi"/>
          <w:b/>
          <w:bCs/>
          <w:iCs/>
          <w:sz w:val="24"/>
          <w:szCs w:val="24"/>
          <w:u w:val="single"/>
        </w:rPr>
        <w:t xml:space="preserve">restné činy z nenávisti  </w:t>
      </w:r>
    </w:p>
    <w:p w14:paraId="0BCEF423" w14:textId="08F3F075" w:rsidR="006E3E49" w:rsidRDefault="006E3E49" w:rsidP="006E3E49">
      <w:pPr>
        <w:spacing w:line="276" w:lineRule="auto"/>
        <w:jc w:val="both"/>
        <w:rPr>
          <w:rFonts w:cstheme="minorHAnsi"/>
          <w:sz w:val="24"/>
          <w:szCs w:val="24"/>
          <w:lang w:eastAsia="cs-CZ"/>
        </w:rPr>
      </w:pPr>
      <w:r w:rsidRPr="00240562">
        <w:rPr>
          <w:rFonts w:cstheme="minorHAnsi"/>
          <w:bCs/>
          <w:sz w:val="24"/>
          <w:szCs w:val="24"/>
          <w:lang w:eastAsia="cs-CZ"/>
        </w:rPr>
        <w:t xml:space="preserve">Reciproční hospitace saských státních zástupců k tématu </w:t>
      </w:r>
      <w:r w:rsidR="007A0393">
        <w:rPr>
          <w:rFonts w:cstheme="minorHAnsi"/>
          <w:bCs/>
          <w:sz w:val="24"/>
          <w:szCs w:val="24"/>
          <w:lang w:eastAsia="cs-CZ"/>
        </w:rPr>
        <w:t xml:space="preserve">předsudečné trestné činy, resp. </w:t>
      </w:r>
      <w:r w:rsidR="004D0DF8">
        <w:rPr>
          <w:rFonts w:cstheme="minorHAnsi"/>
          <w:bCs/>
          <w:sz w:val="24"/>
          <w:szCs w:val="24"/>
          <w:lang w:eastAsia="cs-CZ"/>
        </w:rPr>
        <w:t>násilí z</w:t>
      </w:r>
      <w:r w:rsidR="009978E3">
        <w:rPr>
          <w:rFonts w:cstheme="minorHAnsi"/>
          <w:bCs/>
          <w:sz w:val="24"/>
          <w:szCs w:val="24"/>
          <w:lang w:eastAsia="cs-CZ"/>
        </w:rPr>
        <w:t> </w:t>
      </w:r>
      <w:r w:rsidR="004D0DF8">
        <w:rPr>
          <w:rFonts w:cstheme="minorHAnsi"/>
          <w:bCs/>
          <w:sz w:val="24"/>
          <w:szCs w:val="24"/>
          <w:lang w:eastAsia="cs-CZ"/>
        </w:rPr>
        <w:t>nenávisti</w:t>
      </w:r>
      <w:r w:rsidR="009978E3">
        <w:rPr>
          <w:rFonts w:cstheme="minorHAnsi"/>
          <w:bCs/>
          <w:sz w:val="24"/>
          <w:szCs w:val="24"/>
          <w:lang w:eastAsia="cs-CZ"/>
        </w:rPr>
        <w:t xml:space="preserve"> </w:t>
      </w:r>
      <w:r w:rsidRPr="00C368BA">
        <w:rPr>
          <w:rFonts w:cstheme="minorHAnsi"/>
          <w:sz w:val="24"/>
          <w:szCs w:val="24"/>
          <w:lang w:eastAsia="cs-CZ"/>
        </w:rPr>
        <w:t xml:space="preserve">představila </w:t>
      </w:r>
      <w:r w:rsidR="009978E3">
        <w:rPr>
          <w:rFonts w:cstheme="minorHAnsi"/>
          <w:sz w:val="24"/>
          <w:szCs w:val="24"/>
          <w:lang w:eastAsia="cs-CZ"/>
        </w:rPr>
        <w:t xml:space="preserve">česká strana </w:t>
      </w:r>
      <w:r w:rsidRPr="00C368BA">
        <w:rPr>
          <w:rFonts w:cstheme="minorHAnsi"/>
          <w:sz w:val="24"/>
          <w:szCs w:val="24"/>
          <w:lang w:eastAsia="cs-CZ"/>
        </w:rPr>
        <w:t xml:space="preserve">oporu v legislativě k dané problematice. </w:t>
      </w:r>
    </w:p>
    <w:p w14:paraId="7F6BB835" w14:textId="5715FA32" w:rsidR="004D0DF8" w:rsidRPr="00C368BA" w:rsidRDefault="004D0DF8" w:rsidP="006E3E49">
      <w:pPr>
        <w:spacing w:line="276" w:lineRule="auto"/>
        <w:jc w:val="both"/>
        <w:rPr>
          <w:rFonts w:cstheme="minorHAnsi"/>
          <w:sz w:val="24"/>
          <w:szCs w:val="24"/>
          <w:lang w:eastAsia="cs-CZ"/>
        </w:rPr>
      </w:pPr>
      <w:r>
        <w:rPr>
          <w:rFonts w:cstheme="minorHAnsi"/>
          <w:sz w:val="24"/>
          <w:szCs w:val="24"/>
          <w:lang w:eastAsia="cs-CZ"/>
        </w:rPr>
        <w:t>Nebyla opomenuta část prezentace s</w:t>
      </w:r>
      <w:r w:rsidRPr="004D0DF8">
        <w:rPr>
          <w:rFonts w:cstheme="minorHAnsi"/>
          <w:sz w:val="24"/>
          <w:szCs w:val="24"/>
          <w:lang w:eastAsia="cs-CZ"/>
        </w:rPr>
        <w:t>ystém</w:t>
      </w:r>
      <w:r>
        <w:rPr>
          <w:rFonts w:cstheme="minorHAnsi"/>
          <w:sz w:val="24"/>
          <w:szCs w:val="24"/>
          <w:lang w:eastAsia="cs-CZ"/>
        </w:rPr>
        <w:t>u</w:t>
      </w:r>
      <w:r w:rsidRPr="004D0DF8">
        <w:rPr>
          <w:rFonts w:cstheme="minorHAnsi"/>
          <w:sz w:val="24"/>
          <w:szCs w:val="24"/>
          <w:lang w:eastAsia="cs-CZ"/>
        </w:rPr>
        <w:t xml:space="preserve"> trestní justice a základní přehled fází trestního procesu</w:t>
      </w:r>
      <w:r>
        <w:rPr>
          <w:rFonts w:cstheme="minorHAnsi"/>
          <w:sz w:val="24"/>
          <w:szCs w:val="24"/>
          <w:lang w:eastAsia="cs-CZ"/>
        </w:rPr>
        <w:t xml:space="preserve"> </w:t>
      </w:r>
      <w:r w:rsidRPr="004D0DF8">
        <w:rPr>
          <w:rFonts w:cstheme="minorHAnsi"/>
          <w:sz w:val="24"/>
          <w:szCs w:val="24"/>
          <w:lang w:eastAsia="cs-CZ"/>
        </w:rPr>
        <w:t>v České republice se zaměřením na působnost státního zastupitelství</w:t>
      </w:r>
      <w:r>
        <w:rPr>
          <w:rFonts w:cstheme="minorHAnsi"/>
          <w:sz w:val="24"/>
          <w:szCs w:val="24"/>
          <w:lang w:eastAsia="cs-CZ"/>
        </w:rPr>
        <w:t>.</w:t>
      </w:r>
    </w:p>
    <w:p w14:paraId="4D3ECC3D" w14:textId="2282E2E0" w:rsidR="009978E3" w:rsidRDefault="009978E3" w:rsidP="006E3E49">
      <w:pPr>
        <w:spacing w:line="276" w:lineRule="auto"/>
        <w:jc w:val="both"/>
        <w:rPr>
          <w:rFonts w:cstheme="minorHAnsi"/>
          <w:sz w:val="24"/>
          <w:szCs w:val="24"/>
          <w:lang w:eastAsia="cs-CZ"/>
        </w:rPr>
      </w:pPr>
      <w:r>
        <w:rPr>
          <w:rFonts w:cstheme="minorHAnsi"/>
          <w:sz w:val="24"/>
          <w:szCs w:val="24"/>
          <w:lang w:eastAsia="cs-CZ"/>
        </w:rPr>
        <w:t>Vedle teoretické části byla v</w:t>
      </w:r>
      <w:r w:rsidR="006E3E49">
        <w:rPr>
          <w:rFonts w:cstheme="minorHAnsi"/>
          <w:sz w:val="24"/>
          <w:szCs w:val="24"/>
          <w:lang w:eastAsia="cs-CZ"/>
        </w:rPr>
        <w:t xml:space="preserve">elká pozornost </w:t>
      </w:r>
      <w:r>
        <w:rPr>
          <w:rFonts w:cstheme="minorHAnsi"/>
          <w:sz w:val="24"/>
          <w:szCs w:val="24"/>
          <w:lang w:eastAsia="cs-CZ"/>
        </w:rPr>
        <w:t xml:space="preserve">dedikována </w:t>
      </w:r>
      <w:r w:rsidR="006E3E49">
        <w:rPr>
          <w:rFonts w:cstheme="minorHAnsi"/>
          <w:sz w:val="24"/>
          <w:szCs w:val="24"/>
          <w:lang w:eastAsia="cs-CZ"/>
        </w:rPr>
        <w:t>kazuistice, v podobě případu prvního českého teroristy, pana Jaromíra Baldy a k</w:t>
      </w:r>
      <w:r w:rsidR="006E3E49" w:rsidRPr="00596CF7">
        <w:rPr>
          <w:rFonts w:cstheme="minorHAnsi"/>
          <w:sz w:val="24"/>
          <w:szCs w:val="24"/>
          <w:lang w:eastAsia="cs-CZ"/>
        </w:rPr>
        <w:t>auz</w:t>
      </w:r>
      <w:r w:rsidR="006E3E49">
        <w:rPr>
          <w:rFonts w:cstheme="minorHAnsi"/>
          <w:sz w:val="24"/>
          <w:szCs w:val="24"/>
          <w:lang w:eastAsia="cs-CZ"/>
        </w:rPr>
        <w:t>y</w:t>
      </w:r>
      <w:r w:rsidR="006E3E49" w:rsidRPr="00596CF7">
        <w:rPr>
          <w:rFonts w:cstheme="minorHAnsi"/>
          <w:sz w:val="24"/>
          <w:szCs w:val="24"/>
          <w:lang w:eastAsia="cs-CZ"/>
        </w:rPr>
        <w:t xml:space="preserve"> Kroupa – ZŠ Plynárenská</w:t>
      </w:r>
      <w:r w:rsidR="006E3E49">
        <w:rPr>
          <w:rFonts w:cstheme="minorHAnsi"/>
          <w:sz w:val="24"/>
          <w:szCs w:val="24"/>
          <w:lang w:eastAsia="cs-CZ"/>
        </w:rPr>
        <w:t xml:space="preserve">. </w:t>
      </w:r>
      <w:r>
        <w:rPr>
          <w:rFonts w:cstheme="minorHAnsi"/>
          <w:sz w:val="24"/>
          <w:szCs w:val="24"/>
          <w:lang w:eastAsia="cs-CZ"/>
        </w:rPr>
        <w:t>Lektorky se prezentace zhostil Mgr. Bílý z Vrchního státního zastupitelství v</w:t>
      </w:r>
      <w:r w:rsidR="00A4173C">
        <w:rPr>
          <w:rFonts w:cstheme="minorHAnsi"/>
          <w:sz w:val="24"/>
          <w:szCs w:val="24"/>
          <w:lang w:eastAsia="cs-CZ"/>
        </w:rPr>
        <w:t> </w:t>
      </w:r>
      <w:r>
        <w:rPr>
          <w:rFonts w:cstheme="minorHAnsi"/>
          <w:sz w:val="24"/>
          <w:szCs w:val="24"/>
          <w:lang w:eastAsia="cs-CZ"/>
        </w:rPr>
        <w:t>Praze</w:t>
      </w:r>
      <w:r w:rsidR="00A4173C">
        <w:rPr>
          <w:rFonts w:cstheme="minorHAnsi"/>
          <w:sz w:val="24"/>
          <w:szCs w:val="24"/>
          <w:lang w:eastAsia="cs-CZ"/>
        </w:rPr>
        <w:t>.</w:t>
      </w:r>
    </w:p>
    <w:p w14:paraId="23290065" w14:textId="3080C511" w:rsidR="00C859B9" w:rsidRDefault="00C859B9" w:rsidP="006E3E49">
      <w:pPr>
        <w:spacing w:line="276" w:lineRule="auto"/>
        <w:jc w:val="both"/>
        <w:rPr>
          <w:rFonts w:cstheme="minorHAnsi"/>
          <w:sz w:val="24"/>
          <w:szCs w:val="24"/>
          <w:lang w:eastAsia="cs-CZ"/>
        </w:rPr>
      </w:pPr>
      <w:r>
        <w:rPr>
          <w:rFonts w:cstheme="minorHAnsi"/>
          <w:sz w:val="24"/>
          <w:szCs w:val="24"/>
          <w:lang w:eastAsia="cs-CZ"/>
        </w:rPr>
        <w:t>Hospitující měli příležitost se s</w:t>
      </w:r>
      <w:r w:rsidR="004D0DF8" w:rsidRPr="004D0DF8">
        <w:rPr>
          <w:rFonts w:cstheme="minorHAnsi"/>
          <w:sz w:val="24"/>
          <w:szCs w:val="24"/>
          <w:lang w:eastAsia="cs-CZ"/>
        </w:rPr>
        <w:t>eznám</w:t>
      </w:r>
      <w:r>
        <w:rPr>
          <w:rFonts w:cstheme="minorHAnsi"/>
          <w:sz w:val="24"/>
          <w:szCs w:val="24"/>
          <w:lang w:eastAsia="cs-CZ"/>
        </w:rPr>
        <w:t xml:space="preserve">it </w:t>
      </w:r>
      <w:r w:rsidR="004D0DF8" w:rsidRPr="004D0DF8">
        <w:rPr>
          <w:rFonts w:cstheme="minorHAnsi"/>
          <w:sz w:val="24"/>
          <w:szCs w:val="24"/>
          <w:lang w:eastAsia="cs-CZ"/>
        </w:rPr>
        <w:t>s činností Policie České republiky</w:t>
      </w:r>
      <w:r>
        <w:rPr>
          <w:rFonts w:cstheme="minorHAnsi"/>
          <w:sz w:val="24"/>
          <w:szCs w:val="24"/>
          <w:lang w:eastAsia="cs-CZ"/>
        </w:rPr>
        <w:t>, konkrétně s o</w:t>
      </w:r>
      <w:r w:rsidR="004D0DF8" w:rsidRPr="004D0DF8">
        <w:rPr>
          <w:rFonts w:cstheme="minorHAnsi"/>
          <w:sz w:val="24"/>
          <w:szCs w:val="24"/>
          <w:lang w:eastAsia="cs-CZ"/>
        </w:rPr>
        <w:t>ddělení</w:t>
      </w:r>
      <w:r>
        <w:rPr>
          <w:rFonts w:cstheme="minorHAnsi"/>
          <w:sz w:val="24"/>
          <w:szCs w:val="24"/>
          <w:lang w:eastAsia="cs-CZ"/>
        </w:rPr>
        <w:t>m</w:t>
      </w:r>
      <w:r w:rsidR="004D0DF8" w:rsidRPr="004D0DF8">
        <w:rPr>
          <w:rFonts w:cstheme="minorHAnsi"/>
          <w:sz w:val="24"/>
          <w:szCs w:val="24"/>
          <w:lang w:eastAsia="cs-CZ"/>
        </w:rPr>
        <w:t xml:space="preserve"> analytiky a kybernetické kriminality Územního</w:t>
      </w:r>
      <w:r>
        <w:rPr>
          <w:rFonts w:cstheme="minorHAnsi"/>
          <w:sz w:val="24"/>
          <w:szCs w:val="24"/>
          <w:lang w:eastAsia="cs-CZ"/>
        </w:rPr>
        <w:t xml:space="preserve"> </w:t>
      </w:r>
      <w:r w:rsidR="004D0DF8" w:rsidRPr="004D0DF8">
        <w:rPr>
          <w:rFonts w:cstheme="minorHAnsi"/>
          <w:sz w:val="24"/>
          <w:szCs w:val="24"/>
          <w:lang w:eastAsia="cs-CZ"/>
        </w:rPr>
        <w:t>odboru</w:t>
      </w:r>
      <w:r>
        <w:rPr>
          <w:rFonts w:cstheme="minorHAnsi"/>
          <w:sz w:val="24"/>
          <w:szCs w:val="24"/>
          <w:lang w:eastAsia="cs-CZ"/>
        </w:rPr>
        <w:t xml:space="preserve"> </w:t>
      </w:r>
      <w:r w:rsidR="004D0DF8" w:rsidRPr="004D0DF8">
        <w:rPr>
          <w:rFonts w:cstheme="minorHAnsi"/>
          <w:sz w:val="24"/>
          <w:szCs w:val="24"/>
          <w:lang w:eastAsia="cs-CZ"/>
        </w:rPr>
        <w:t>Teplice</w:t>
      </w:r>
      <w:r>
        <w:rPr>
          <w:rFonts w:cstheme="minorHAnsi"/>
          <w:sz w:val="24"/>
          <w:szCs w:val="24"/>
          <w:lang w:eastAsia="cs-CZ"/>
        </w:rPr>
        <w:t xml:space="preserve">. </w:t>
      </w:r>
      <w:r w:rsidR="006E3E49">
        <w:rPr>
          <w:rFonts w:cstheme="minorHAnsi"/>
          <w:sz w:val="24"/>
          <w:szCs w:val="24"/>
          <w:lang w:eastAsia="cs-CZ"/>
        </w:rPr>
        <w:t>Zástupci Policie ČR představili proces m</w:t>
      </w:r>
      <w:r w:rsidR="006E3E49" w:rsidRPr="00596CF7">
        <w:rPr>
          <w:rFonts w:cstheme="minorHAnsi"/>
          <w:sz w:val="24"/>
          <w:szCs w:val="24"/>
          <w:lang w:eastAsia="cs-CZ"/>
        </w:rPr>
        <w:t>onitoring</w:t>
      </w:r>
      <w:r w:rsidR="006E3E49">
        <w:rPr>
          <w:rFonts w:cstheme="minorHAnsi"/>
          <w:sz w:val="24"/>
          <w:szCs w:val="24"/>
          <w:lang w:eastAsia="cs-CZ"/>
        </w:rPr>
        <w:t>u</w:t>
      </w:r>
      <w:r w:rsidR="006E3E49" w:rsidRPr="00596CF7">
        <w:rPr>
          <w:rFonts w:cstheme="minorHAnsi"/>
          <w:sz w:val="24"/>
          <w:szCs w:val="24"/>
          <w:lang w:eastAsia="cs-CZ"/>
        </w:rPr>
        <w:t xml:space="preserve"> sociálních sítí a zajišťování digitálních stop</w:t>
      </w:r>
      <w:r w:rsidR="006E3E49">
        <w:rPr>
          <w:rFonts w:cstheme="minorHAnsi"/>
          <w:sz w:val="24"/>
          <w:szCs w:val="24"/>
          <w:lang w:eastAsia="cs-CZ"/>
        </w:rPr>
        <w:t xml:space="preserve">. </w:t>
      </w:r>
      <w:r>
        <w:rPr>
          <w:rFonts w:cstheme="minorHAnsi"/>
          <w:sz w:val="24"/>
          <w:szCs w:val="24"/>
          <w:lang w:eastAsia="cs-CZ"/>
        </w:rPr>
        <w:t>Přiblížili, jak dochází k z</w:t>
      </w:r>
      <w:r w:rsidRPr="00C859B9">
        <w:rPr>
          <w:rFonts w:cstheme="minorHAnsi"/>
          <w:sz w:val="24"/>
          <w:szCs w:val="24"/>
          <w:lang w:eastAsia="cs-CZ"/>
        </w:rPr>
        <w:t xml:space="preserve">jišťování informací z veřejných zdrojů, objasňování trestných činů, za účelem pátrání po osobách a věcech, zjišťování poznatků k možným protiprávním činnostem, </w:t>
      </w:r>
      <w:r>
        <w:rPr>
          <w:rFonts w:cstheme="minorHAnsi"/>
          <w:sz w:val="24"/>
          <w:szCs w:val="24"/>
          <w:lang w:eastAsia="cs-CZ"/>
        </w:rPr>
        <w:t xml:space="preserve">jak probíhá </w:t>
      </w:r>
      <w:r w:rsidRPr="00C859B9">
        <w:rPr>
          <w:rFonts w:cstheme="minorHAnsi"/>
          <w:sz w:val="24"/>
          <w:szCs w:val="24"/>
          <w:lang w:eastAsia="cs-CZ"/>
        </w:rPr>
        <w:t xml:space="preserve">preventivní činnost – monitorovací, zjišťování a lustrace IP </w:t>
      </w:r>
      <w:r w:rsidR="00A4173C" w:rsidRPr="00C859B9">
        <w:rPr>
          <w:rFonts w:cstheme="minorHAnsi"/>
          <w:sz w:val="24"/>
          <w:szCs w:val="24"/>
          <w:lang w:eastAsia="cs-CZ"/>
        </w:rPr>
        <w:t>adres</w:t>
      </w:r>
      <w:r>
        <w:rPr>
          <w:rFonts w:cstheme="minorHAnsi"/>
          <w:sz w:val="24"/>
          <w:szCs w:val="24"/>
          <w:lang w:eastAsia="cs-CZ"/>
        </w:rPr>
        <w:t xml:space="preserve"> apod.</w:t>
      </w:r>
    </w:p>
    <w:p w14:paraId="04BA6B82" w14:textId="65DB3030" w:rsidR="00C859B9" w:rsidRDefault="006E3E49" w:rsidP="006E3E49">
      <w:pPr>
        <w:spacing w:line="276" w:lineRule="auto"/>
        <w:jc w:val="both"/>
        <w:rPr>
          <w:rFonts w:cstheme="minorHAnsi"/>
          <w:sz w:val="24"/>
          <w:szCs w:val="24"/>
          <w:lang w:eastAsia="cs-CZ"/>
        </w:rPr>
      </w:pPr>
      <w:r>
        <w:rPr>
          <w:rFonts w:cstheme="minorHAnsi"/>
          <w:sz w:val="24"/>
          <w:szCs w:val="24"/>
          <w:lang w:eastAsia="cs-CZ"/>
        </w:rPr>
        <w:t xml:space="preserve">Poznatky k nenávistnému jednání z Nejvyššího státního zastupitelství v Brně představil Dr. Lata, který hospitaci lektorsky </w:t>
      </w:r>
      <w:r w:rsidR="007A0393">
        <w:rPr>
          <w:rFonts w:cstheme="minorHAnsi"/>
          <w:sz w:val="24"/>
          <w:szCs w:val="24"/>
          <w:lang w:eastAsia="cs-CZ"/>
        </w:rPr>
        <w:t>doplnil</w:t>
      </w:r>
      <w:r>
        <w:rPr>
          <w:rFonts w:cstheme="minorHAnsi"/>
          <w:sz w:val="24"/>
          <w:szCs w:val="24"/>
          <w:lang w:eastAsia="cs-CZ"/>
        </w:rPr>
        <w:t>.</w:t>
      </w:r>
      <w:r w:rsidR="00C859B9">
        <w:rPr>
          <w:rFonts w:cstheme="minorHAnsi"/>
          <w:sz w:val="24"/>
          <w:szCs w:val="24"/>
          <w:lang w:eastAsia="cs-CZ"/>
        </w:rPr>
        <w:t xml:space="preserve"> NSZ úzce spolupracuje</w:t>
      </w:r>
      <w:r w:rsidR="00C859B9" w:rsidRPr="00C859B9">
        <w:rPr>
          <w:rFonts w:cstheme="minorHAnsi"/>
          <w:sz w:val="24"/>
          <w:szCs w:val="24"/>
          <w:lang w:eastAsia="cs-CZ"/>
        </w:rPr>
        <w:t xml:space="preserve"> s</w:t>
      </w:r>
      <w:r w:rsidR="00C859B9" w:rsidRPr="00C859B9">
        <w:rPr>
          <w:rFonts w:ascii="Calibri" w:hAnsi="Calibri" w:cs="Calibri"/>
          <w:sz w:val="24"/>
          <w:szCs w:val="24"/>
          <w:lang w:eastAsia="cs-CZ"/>
        </w:rPr>
        <w:t> </w:t>
      </w:r>
      <w:r w:rsidR="00C859B9" w:rsidRPr="00C859B9">
        <w:rPr>
          <w:rFonts w:cstheme="minorHAnsi"/>
          <w:sz w:val="24"/>
          <w:szCs w:val="24"/>
          <w:lang w:eastAsia="cs-CZ"/>
        </w:rPr>
        <w:t>Národní centrálou proti organizovanému zločinu, Ministerstvem vnitra, Justiční akademií</w:t>
      </w:r>
      <w:r w:rsidR="00A4173C">
        <w:rPr>
          <w:rFonts w:cstheme="minorHAnsi"/>
          <w:sz w:val="24"/>
          <w:szCs w:val="24"/>
          <w:lang w:eastAsia="cs-CZ"/>
        </w:rPr>
        <w:t xml:space="preserve"> a </w:t>
      </w:r>
      <w:r w:rsidR="00C859B9" w:rsidRPr="00C859B9">
        <w:rPr>
          <w:rFonts w:cstheme="minorHAnsi"/>
          <w:sz w:val="24"/>
          <w:szCs w:val="24"/>
          <w:lang w:eastAsia="cs-CZ"/>
        </w:rPr>
        <w:t>neziskovými organizacemi</w:t>
      </w:r>
      <w:r w:rsidR="00A4173C">
        <w:rPr>
          <w:rFonts w:cstheme="minorHAnsi"/>
          <w:sz w:val="24"/>
          <w:szCs w:val="24"/>
          <w:lang w:eastAsia="cs-CZ"/>
        </w:rPr>
        <w:t xml:space="preserve">. </w:t>
      </w:r>
      <w:r w:rsidR="00C859B9">
        <w:rPr>
          <w:rFonts w:cstheme="minorHAnsi"/>
          <w:sz w:val="24"/>
          <w:szCs w:val="24"/>
          <w:lang w:eastAsia="cs-CZ"/>
        </w:rPr>
        <w:t>Také se podílí na s</w:t>
      </w:r>
      <w:r w:rsidR="00C859B9" w:rsidRPr="00C859B9">
        <w:rPr>
          <w:rFonts w:cstheme="minorHAnsi"/>
          <w:sz w:val="24"/>
          <w:szCs w:val="24"/>
          <w:lang w:eastAsia="cs-CZ"/>
        </w:rPr>
        <w:t>jednocov</w:t>
      </w:r>
      <w:r w:rsidR="00C859B9" w:rsidRPr="00C859B9">
        <w:rPr>
          <w:rFonts w:ascii="Calibri" w:hAnsi="Calibri" w:cs="Calibri"/>
          <w:sz w:val="24"/>
          <w:szCs w:val="24"/>
          <w:lang w:eastAsia="cs-CZ"/>
        </w:rPr>
        <w:t>á</w:t>
      </w:r>
      <w:r w:rsidR="00C859B9" w:rsidRPr="00C859B9">
        <w:rPr>
          <w:rFonts w:cstheme="minorHAnsi"/>
          <w:sz w:val="24"/>
          <w:szCs w:val="24"/>
          <w:lang w:eastAsia="cs-CZ"/>
        </w:rPr>
        <w:t>n</w:t>
      </w:r>
      <w:r w:rsidR="00C859B9" w:rsidRPr="00C859B9">
        <w:rPr>
          <w:rFonts w:ascii="Calibri" w:hAnsi="Calibri" w:cs="Calibri"/>
          <w:sz w:val="24"/>
          <w:szCs w:val="24"/>
          <w:lang w:eastAsia="cs-CZ"/>
        </w:rPr>
        <w:t>í</w:t>
      </w:r>
      <w:r w:rsidR="00C859B9" w:rsidRPr="00C859B9">
        <w:rPr>
          <w:rFonts w:cstheme="minorHAnsi"/>
          <w:sz w:val="24"/>
          <w:szCs w:val="24"/>
          <w:lang w:eastAsia="cs-CZ"/>
        </w:rPr>
        <w:t xml:space="preserve"> </w:t>
      </w:r>
      <w:r w:rsidR="00A4173C">
        <w:rPr>
          <w:rFonts w:cstheme="minorHAnsi"/>
          <w:sz w:val="24"/>
          <w:szCs w:val="24"/>
          <w:lang w:eastAsia="cs-CZ"/>
        </w:rPr>
        <w:t xml:space="preserve">celostátního </w:t>
      </w:r>
      <w:r w:rsidR="00C859B9" w:rsidRPr="00C859B9">
        <w:rPr>
          <w:rFonts w:cstheme="minorHAnsi"/>
          <w:sz w:val="24"/>
          <w:szCs w:val="24"/>
          <w:lang w:eastAsia="cs-CZ"/>
        </w:rPr>
        <w:t>postupu st</w:t>
      </w:r>
      <w:r w:rsidR="00C859B9" w:rsidRPr="00C859B9">
        <w:rPr>
          <w:rFonts w:ascii="Calibri" w:hAnsi="Calibri" w:cs="Calibri"/>
          <w:sz w:val="24"/>
          <w:szCs w:val="24"/>
          <w:lang w:eastAsia="cs-CZ"/>
        </w:rPr>
        <w:t>á</w:t>
      </w:r>
      <w:r w:rsidR="00C859B9" w:rsidRPr="00C859B9">
        <w:rPr>
          <w:rFonts w:cstheme="minorHAnsi"/>
          <w:sz w:val="24"/>
          <w:szCs w:val="24"/>
          <w:lang w:eastAsia="cs-CZ"/>
        </w:rPr>
        <w:t>tn</w:t>
      </w:r>
      <w:r w:rsidR="00C859B9" w:rsidRPr="00C859B9">
        <w:rPr>
          <w:rFonts w:ascii="Calibri" w:hAnsi="Calibri" w:cs="Calibri"/>
          <w:sz w:val="24"/>
          <w:szCs w:val="24"/>
          <w:lang w:eastAsia="cs-CZ"/>
        </w:rPr>
        <w:t>í</w:t>
      </w:r>
      <w:r w:rsidR="00C859B9" w:rsidRPr="00C859B9">
        <w:rPr>
          <w:rFonts w:cstheme="minorHAnsi"/>
          <w:sz w:val="24"/>
          <w:szCs w:val="24"/>
          <w:lang w:eastAsia="cs-CZ"/>
        </w:rPr>
        <w:t>ho zastupitelství</w:t>
      </w:r>
      <w:r w:rsidR="00A4173C">
        <w:rPr>
          <w:rFonts w:cstheme="minorHAnsi"/>
          <w:sz w:val="24"/>
          <w:szCs w:val="24"/>
          <w:lang w:eastAsia="cs-CZ"/>
        </w:rPr>
        <w:t xml:space="preserve"> v daném tématu</w:t>
      </w:r>
      <w:r w:rsidR="00C859B9">
        <w:rPr>
          <w:rFonts w:cstheme="minorHAnsi"/>
          <w:sz w:val="24"/>
          <w:szCs w:val="24"/>
          <w:lang w:eastAsia="cs-CZ"/>
        </w:rPr>
        <w:t>.</w:t>
      </w:r>
    </w:p>
    <w:p w14:paraId="4111A94C" w14:textId="49CD0E96" w:rsidR="00C859B9" w:rsidRDefault="00A4173C" w:rsidP="006E3E49">
      <w:pPr>
        <w:spacing w:line="276" w:lineRule="auto"/>
        <w:jc w:val="both"/>
        <w:rPr>
          <w:rFonts w:cstheme="minorHAnsi"/>
          <w:sz w:val="24"/>
          <w:szCs w:val="24"/>
          <w:lang w:eastAsia="cs-CZ"/>
        </w:rPr>
      </w:pPr>
      <w:r>
        <w:rPr>
          <w:rFonts w:cstheme="minorHAnsi"/>
          <w:sz w:val="24"/>
          <w:szCs w:val="24"/>
          <w:lang w:eastAsia="cs-CZ"/>
        </w:rPr>
        <w:lastRenderedPageBreak/>
        <w:t>P</w:t>
      </w:r>
      <w:r w:rsidR="00C859B9" w:rsidRPr="00C859B9">
        <w:rPr>
          <w:rFonts w:cstheme="minorHAnsi"/>
          <w:sz w:val="24"/>
          <w:szCs w:val="24"/>
          <w:lang w:eastAsia="cs-CZ"/>
        </w:rPr>
        <w:t xml:space="preserve">rezentovány </w:t>
      </w:r>
      <w:r>
        <w:rPr>
          <w:rFonts w:cstheme="minorHAnsi"/>
          <w:sz w:val="24"/>
          <w:szCs w:val="24"/>
          <w:lang w:eastAsia="cs-CZ"/>
        </w:rPr>
        <w:t xml:space="preserve">byly také </w:t>
      </w:r>
      <w:r w:rsidR="00C859B9" w:rsidRPr="00C859B9">
        <w:rPr>
          <w:rFonts w:cstheme="minorHAnsi"/>
          <w:sz w:val="24"/>
          <w:szCs w:val="24"/>
          <w:lang w:eastAsia="cs-CZ"/>
        </w:rPr>
        <w:t>nenávistné komentáře na sociálních sítích, jejichž autory byly</w:t>
      </w:r>
      <w:r w:rsidR="00C859B9">
        <w:rPr>
          <w:rFonts w:cstheme="minorHAnsi"/>
          <w:sz w:val="24"/>
          <w:szCs w:val="24"/>
          <w:lang w:eastAsia="cs-CZ"/>
        </w:rPr>
        <w:t xml:space="preserve"> </w:t>
      </w:r>
      <w:r w:rsidR="00C859B9" w:rsidRPr="00C859B9">
        <w:rPr>
          <w:rFonts w:cstheme="minorHAnsi"/>
          <w:sz w:val="24"/>
          <w:szCs w:val="24"/>
          <w:lang w:eastAsia="cs-CZ"/>
        </w:rPr>
        <w:t>politicky aktivní osoby, kandidáti voleb do Poslanecké sněmovny</w:t>
      </w:r>
      <w:r w:rsidR="00C859B9">
        <w:rPr>
          <w:rFonts w:cstheme="minorHAnsi"/>
          <w:sz w:val="24"/>
          <w:szCs w:val="24"/>
          <w:lang w:eastAsia="cs-CZ"/>
        </w:rPr>
        <w:t xml:space="preserve"> </w:t>
      </w:r>
      <w:r w:rsidR="00C859B9" w:rsidRPr="00C859B9">
        <w:rPr>
          <w:rFonts w:cstheme="minorHAnsi"/>
          <w:sz w:val="24"/>
          <w:szCs w:val="24"/>
          <w:lang w:eastAsia="cs-CZ"/>
        </w:rPr>
        <w:t xml:space="preserve">Parlamentu ČR, poslanci, exposlanec, asistent poslance, </w:t>
      </w:r>
      <w:r w:rsidR="00C859B9">
        <w:rPr>
          <w:rFonts w:cstheme="minorHAnsi"/>
          <w:sz w:val="24"/>
          <w:szCs w:val="24"/>
          <w:lang w:eastAsia="cs-CZ"/>
        </w:rPr>
        <w:t>aj.</w:t>
      </w:r>
      <w:r>
        <w:rPr>
          <w:rFonts w:cstheme="minorHAnsi"/>
          <w:sz w:val="24"/>
          <w:szCs w:val="24"/>
          <w:lang w:eastAsia="cs-CZ"/>
        </w:rPr>
        <w:t xml:space="preserve"> </w:t>
      </w:r>
    </w:p>
    <w:p w14:paraId="1D788AA7" w14:textId="6700E208" w:rsidR="006E3E49" w:rsidRDefault="006E3E49" w:rsidP="006E3E49">
      <w:pPr>
        <w:spacing w:line="276" w:lineRule="auto"/>
        <w:jc w:val="both"/>
        <w:rPr>
          <w:rFonts w:cstheme="minorHAnsi"/>
          <w:sz w:val="24"/>
          <w:szCs w:val="24"/>
          <w:lang w:eastAsia="cs-CZ"/>
        </w:rPr>
      </w:pPr>
      <w:r>
        <w:rPr>
          <w:rFonts w:cstheme="minorHAnsi"/>
          <w:sz w:val="24"/>
          <w:szCs w:val="24"/>
          <w:lang w:eastAsia="cs-CZ"/>
        </w:rPr>
        <w:t>Mezi českými a saskými státními zástupci probíhala k tématu živá, intenzivní a věcná diskuse, která obě strany obohatila a nabídla řadu inspirativních přístupů.</w:t>
      </w:r>
      <w:r w:rsidR="00C859B9">
        <w:rPr>
          <w:rFonts w:cstheme="minorHAnsi"/>
          <w:sz w:val="24"/>
          <w:szCs w:val="24"/>
          <w:lang w:eastAsia="cs-CZ"/>
        </w:rPr>
        <w:t xml:space="preserve"> Padla vzájemná shoda, že je obtížné </w:t>
      </w:r>
      <w:r w:rsidR="00C859B9" w:rsidRPr="00C859B9">
        <w:rPr>
          <w:rFonts w:cstheme="minorHAnsi"/>
          <w:sz w:val="24"/>
          <w:szCs w:val="24"/>
          <w:lang w:eastAsia="cs-CZ"/>
        </w:rPr>
        <w:t>prokázat autorství</w:t>
      </w:r>
      <w:r w:rsidR="00C859B9">
        <w:rPr>
          <w:rFonts w:cstheme="minorHAnsi"/>
          <w:sz w:val="24"/>
          <w:szCs w:val="24"/>
          <w:lang w:eastAsia="cs-CZ"/>
        </w:rPr>
        <w:t xml:space="preserve"> </w:t>
      </w:r>
      <w:r w:rsidR="00C859B9" w:rsidRPr="00C859B9">
        <w:rPr>
          <w:rFonts w:cstheme="minorHAnsi"/>
          <w:sz w:val="24"/>
          <w:szCs w:val="24"/>
          <w:lang w:eastAsia="cs-CZ"/>
        </w:rPr>
        <w:t>nenávistných příspěvků</w:t>
      </w:r>
      <w:r w:rsidR="00C859B9">
        <w:rPr>
          <w:rFonts w:cstheme="minorHAnsi"/>
          <w:sz w:val="24"/>
          <w:szCs w:val="24"/>
          <w:lang w:eastAsia="cs-CZ"/>
        </w:rPr>
        <w:t xml:space="preserve"> na internetu</w:t>
      </w:r>
      <w:r w:rsidR="00C859B9" w:rsidRPr="00C859B9">
        <w:rPr>
          <w:rFonts w:cstheme="minorHAnsi"/>
          <w:sz w:val="24"/>
          <w:szCs w:val="24"/>
          <w:lang w:eastAsia="cs-CZ"/>
        </w:rPr>
        <w:t>. Složité</w:t>
      </w:r>
      <w:r w:rsidR="00C859B9">
        <w:rPr>
          <w:rFonts w:cstheme="minorHAnsi"/>
          <w:sz w:val="24"/>
          <w:szCs w:val="24"/>
          <w:lang w:eastAsia="cs-CZ"/>
        </w:rPr>
        <w:t xml:space="preserve"> je rovněž</w:t>
      </w:r>
      <w:r w:rsidR="00C859B9" w:rsidRPr="00C859B9">
        <w:rPr>
          <w:rFonts w:cstheme="minorHAnsi"/>
          <w:sz w:val="24"/>
          <w:szCs w:val="24"/>
          <w:lang w:eastAsia="cs-CZ"/>
        </w:rPr>
        <w:t xml:space="preserve"> objasňování a </w:t>
      </w:r>
      <w:r w:rsidR="00C859B9">
        <w:rPr>
          <w:rFonts w:cstheme="minorHAnsi"/>
          <w:sz w:val="24"/>
          <w:szCs w:val="24"/>
          <w:lang w:eastAsia="cs-CZ"/>
        </w:rPr>
        <w:t>také</w:t>
      </w:r>
      <w:r w:rsidR="00C859B9" w:rsidRPr="00C859B9">
        <w:rPr>
          <w:rFonts w:cstheme="minorHAnsi"/>
          <w:sz w:val="24"/>
          <w:szCs w:val="24"/>
          <w:lang w:eastAsia="cs-CZ"/>
        </w:rPr>
        <w:t xml:space="preserve"> zajišťování důkazů.</w:t>
      </w:r>
      <w:r w:rsidR="00C859B9">
        <w:rPr>
          <w:rFonts w:cstheme="minorHAnsi"/>
          <w:sz w:val="24"/>
          <w:szCs w:val="24"/>
          <w:lang w:eastAsia="cs-CZ"/>
        </w:rPr>
        <w:t xml:space="preserve"> Důraz byl kladen na oznamování nenávistných, </w:t>
      </w:r>
      <w:r w:rsidR="00C859B9" w:rsidRPr="00C859B9">
        <w:rPr>
          <w:rFonts w:cstheme="minorHAnsi"/>
          <w:sz w:val="24"/>
          <w:szCs w:val="24"/>
          <w:lang w:eastAsia="cs-CZ"/>
        </w:rPr>
        <w:t>trestně postižiteln</w:t>
      </w:r>
      <w:r w:rsidR="00C859B9">
        <w:rPr>
          <w:rFonts w:cstheme="minorHAnsi"/>
          <w:sz w:val="24"/>
          <w:szCs w:val="24"/>
          <w:lang w:eastAsia="cs-CZ"/>
        </w:rPr>
        <w:t xml:space="preserve">ých </w:t>
      </w:r>
      <w:r w:rsidR="00C859B9" w:rsidRPr="00C859B9">
        <w:rPr>
          <w:rFonts w:cstheme="minorHAnsi"/>
          <w:sz w:val="24"/>
          <w:szCs w:val="24"/>
          <w:lang w:eastAsia="cs-CZ"/>
        </w:rPr>
        <w:t>příspěvk</w:t>
      </w:r>
      <w:r w:rsidR="00C859B9">
        <w:rPr>
          <w:rFonts w:cstheme="minorHAnsi"/>
          <w:sz w:val="24"/>
          <w:szCs w:val="24"/>
          <w:lang w:eastAsia="cs-CZ"/>
        </w:rPr>
        <w:t>ů ze strany</w:t>
      </w:r>
      <w:r w:rsidR="00C859B9" w:rsidRPr="00C859B9">
        <w:rPr>
          <w:rFonts w:cstheme="minorHAnsi"/>
          <w:sz w:val="24"/>
          <w:szCs w:val="24"/>
          <w:lang w:eastAsia="cs-CZ"/>
        </w:rPr>
        <w:t xml:space="preserve"> administrátor</w:t>
      </w:r>
      <w:r w:rsidR="00C859B9">
        <w:rPr>
          <w:rFonts w:cstheme="minorHAnsi"/>
          <w:sz w:val="24"/>
          <w:szCs w:val="24"/>
          <w:lang w:eastAsia="cs-CZ"/>
        </w:rPr>
        <w:t xml:space="preserve">ů, ale také veřejnosti. </w:t>
      </w:r>
      <w:r w:rsidR="00C859B9" w:rsidRPr="00C859B9">
        <w:rPr>
          <w:rFonts w:cstheme="minorHAnsi"/>
          <w:sz w:val="24"/>
          <w:szCs w:val="24"/>
          <w:lang w:eastAsia="cs-CZ"/>
        </w:rPr>
        <w:br/>
      </w:r>
      <w:r w:rsidR="00C859B9">
        <w:rPr>
          <w:rFonts w:cstheme="minorHAnsi"/>
          <w:sz w:val="24"/>
          <w:szCs w:val="24"/>
          <w:lang w:eastAsia="cs-CZ"/>
        </w:rPr>
        <w:t>Společně se shodli, že i</w:t>
      </w:r>
      <w:r w:rsidR="00C859B9" w:rsidRPr="00C859B9">
        <w:rPr>
          <w:rFonts w:cstheme="minorHAnsi"/>
          <w:sz w:val="24"/>
          <w:szCs w:val="24"/>
          <w:lang w:eastAsia="cs-CZ"/>
        </w:rPr>
        <w:t>nternet jako „motor“ radikalizace a motivační faktor nenávistných trestných činů</w:t>
      </w:r>
      <w:r w:rsidR="00C859B9">
        <w:rPr>
          <w:rFonts w:cstheme="minorHAnsi"/>
          <w:sz w:val="24"/>
          <w:szCs w:val="24"/>
          <w:lang w:eastAsia="cs-CZ"/>
        </w:rPr>
        <w:t xml:space="preserve"> a d</w:t>
      </w:r>
      <w:r w:rsidR="00C859B9" w:rsidRPr="00C859B9">
        <w:rPr>
          <w:rFonts w:cstheme="minorHAnsi"/>
          <w:sz w:val="24"/>
          <w:szCs w:val="24"/>
          <w:lang w:eastAsia="cs-CZ"/>
        </w:rPr>
        <w:t xml:space="preserve">o budoucna lze očekávat nárůst nenávistné trestné činnosti v důsledku </w:t>
      </w:r>
      <w:r w:rsidR="00C859B9">
        <w:rPr>
          <w:rFonts w:cstheme="minorHAnsi"/>
          <w:sz w:val="24"/>
          <w:szCs w:val="24"/>
          <w:lang w:eastAsia="cs-CZ"/>
        </w:rPr>
        <w:t xml:space="preserve">různých </w:t>
      </w:r>
      <w:r w:rsidR="00C859B9" w:rsidRPr="00C859B9">
        <w:rPr>
          <w:rFonts w:cstheme="minorHAnsi"/>
          <w:sz w:val="24"/>
          <w:szCs w:val="24"/>
          <w:lang w:eastAsia="cs-CZ"/>
        </w:rPr>
        <w:t>krizí (energetická, hospodářská</w:t>
      </w:r>
      <w:r w:rsidR="00C859B9">
        <w:rPr>
          <w:rFonts w:cstheme="minorHAnsi"/>
          <w:sz w:val="24"/>
          <w:szCs w:val="24"/>
          <w:lang w:eastAsia="cs-CZ"/>
        </w:rPr>
        <w:t>, politická apod.</w:t>
      </w:r>
      <w:r w:rsidR="00C859B9" w:rsidRPr="00C859B9">
        <w:rPr>
          <w:rFonts w:cstheme="minorHAnsi"/>
          <w:sz w:val="24"/>
          <w:szCs w:val="24"/>
          <w:lang w:eastAsia="cs-CZ"/>
        </w:rPr>
        <w:t>).</w:t>
      </w:r>
    </w:p>
    <w:p w14:paraId="015DDEC8" w14:textId="23351F4A" w:rsidR="00B03BFA" w:rsidRDefault="00432FF1" w:rsidP="006E3E49">
      <w:pPr>
        <w:spacing w:line="276" w:lineRule="auto"/>
        <w:jc w:val="both"/>
        <w:rPr>
          <w:rFonts w:cstheme="minorHAnsi"/>
          <w:sz w:val="24"/>
          <w:szCs w:val="24"/>
          <w:lang w:eastAsia="cs-CZ"/>
        </w:rPr>
      </w:pPr>
      <w:r>
        <w:rPr>
          <w:rFonts w:cstheme="minorHAnsi"/>
          <w:noProof/>
          <w:sz w:val="24"/>
          <w:szCs w:val="24"/>
          <w:lang w:eastAsia="cs-CZ"/>
        </w:rPr>
        <w:drawing>
          <wp:anchor distT="0" distB="0" distL="114300" distR="114300" simplePos="0" relativeHeight="251740160" behindDoc="1" locked="0" layoutInCell="1" allowOverlap="1" wp14:anchorId="00386213" wp14:editId="178C7738">
            <wp:simplePos x="0" y="0"/>
            <wp:positionH relativeFrom="margin">
              <wp:posOffset>3808961</wp:posOffset>
            </wp:positionH>
            <wp:positionV relativeFrom="paragraph">
              <wp:posOffset>760219</wp:posOffset>
            </wp:positionV>
            <wp:extent cx="1828800" cy="2931795"/>
            <wp:effectExtent l="0" t="0" r="0" b="1905"/>
            <wp:wrapTight wrapText="bothSides">
              <wp:wrapPolygon edited="0">
                <wp:start x="0" y="0"/>
                <wp:lineTo x="0" y="21474"/>
                <wp:lineTo x="21375" y="21474"/>
                <wp:lineTo x="21375" y="0"/>
                <wp:lineTo x="0" y="0"/>
              </wp:wrapPolygon>
            </wp:wrapTight>
            <wp:docPr id="74" name="Obrázek 74" descr="Obsah obrázku interiér, patro, lidé, rodi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ázek 39" descr="Obsah obrázku interiér, patro, lidé, rodina&#10;&#10;Popis byl vytvořen automaticky"/>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28800" cy="2931795"/>
                    </a:xfrm>
                    <a:prstGeom prst="rect">
                      <a:avLst/>
                    </a:prstGeom>
                  </pic:spPr>
                </pic:pic>
              </a:graphicData>
            </a:graphic>
            <wp14:sizeRelH relativeFrom="page">
              <wp14:pctWidth>0</wp14:pctWidth>
            </wp14:sizeRelH>
            <wp14:sizeRelV relativeFrom="page">
              <wp14:pctHeight>0</wp14:pctHeight>
            </wp14:sizeRelV>
          </wp:anchor>
        </w:drawing>
      </w:r>
      <w:r w:rsidRPr="00990DD1">
        <w:rPr>
          <w:rFonts w:cstheme="minorHAnsi"/>
          <w:b/>
          <w:bCs/>
          <w:noProof/>
          <w:sz w:val="24"/>
          <w:szCs w:val="24"/>
          <w:lang w:eastAsia="cs-CZ"/>
        </w:rPr>
        <w:drawing>
          <wp:anchor distT="0" distB="0" distL="114300" distR="114300" simplePos="0" relativeHeight="251738112" behindDoc="1" locked="0" layoutInCell="1" allowOverlap="1" wp14:anchorId="39AE315C" wp14:editId="2C9E48BF">
            <wp:simplePos x="0" y="0"/>
            <wp:positionH relativeFrom="margin">
              <wp:posOffset>203679</wp:posOffset>
            </wp:positionH>
            <wp:positionV relativeFrom="paragraph">
              <wp:posOffset>759947</wp:posOffset>
            </wp:positionV>
            <wp:extent cx="3466465" cy="1802765"/>
            <wp:effectExtent l="0" t="0" r="635" b="6985"/>
            <wp:wrapTight wrapText="bothSides">
              <wp:wrapPolygon edited="0">
                <wp:start x="0" y="0"/>
                <wp:lineTo x="0" y="21455"/>
                <wp:lineTo x="21485" y="21455"/>
                <wp:lineTo x="21485" y="0"/>
                <wp:lineTo x="0" y="0"/>
              </wp:wrapPolygon>
            </wp:wrapTight>
            <wp:docPr id="72" name="Obrázek 72" descr="Obsah obrázku text, skupina, rodina, jídelní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ázek 37" descr="Obsah obrázku text, skupina, rodina, jídelní stůl&#10;&#10;Popis byl vytvořen automaticky"/>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466465" cy="1802765"/>
                    </a:xfrm>
                    <a:prstGeom prst="rect">
                      <a:avLst/>
                    </a:prstGeom>
                  </pic:spPr>
                </pic:pic>
              </a:graphicData>
            </a:graphic>
            <wp14:sizeRelH relativeFrom="page">
              <wp14:pctWidth>0</wp14:pctWidth>
            </wp14:sizeRelH>
            <wp14:sizeRelV relativeFrom="page">
              <wp14:pctHeight>0</wp14:pctHeight>
            </wp14:sizeRelV>
          </wp:anchor>
        </w:drawing>
      </w:r>
      <w:r w:rsidR="00B03BFA">
        <w:rPr>
          <w:rFonts w:cstheme="minorHAnsi"/>
          <w:sz w:val="24"/>
          <w:szCs w:val="24"/>
          <w:lang w:eastAsia="cs-CZ"/>
        </w:rPr>
        <w:t>Společně navštívili také okresní soud v Teplicích, kde se účastníkům věnovala předsedající soudkyně.</w:t>
      </w:r>
      <w:r w:rsidR="00A4173C">
        <w:rPr>
          <w:rFonts w:cstheme="minorHAnsi"/>
          <w:sz w:val="24"/>
          <w:szCs w:val="24"/>
          <w:lang w:eastAsia="cs-CZ"/>
        </w:rPr>
        <w:t xml:space="preserve"> Nad rámec hospitace se díky organizované prohlídce seznámili s lázeňským městem Teplice a v neformální a přátelské atmosféře spolu povečeřeli.</w:t>
      </w:r>
    </w:p>
    <w:p w14:paraId="31B492E8" w14:textId="0BCF1A6B" w:rsidR="00B03BFA" w:rsidRDefault="00432FF1" w:rsidP="006E3E49">
      <w:pPr>
        <w:spacing w:line="276" w:lineRule="auto"/>
        <w:jc w:val="both"/>
        <w:rPr>
          <w:rFonts w:cstheme="minorHAnsi"/>
          <w:bCs/>
          <w:sz w:val="24"/>
          <w:szCs w:val="24"/>
          <w:lang w:eastAsia="cs-CZ"/>
        </w:rPr>
      </w:pPr>
      <w:r>
        <w:rPr>
          <w:rFonts w:cstheme="minorHAnsi"/>
          <w:noProof/>
          <w:sz w:val="24"/>
          <w:szCs w:val="24"/>
          <w:lang w:eastAsia="cs-CZ"/>
        </w:rPr>
        <w:drawing>
          <wp:anchor distT="0" distB="0" distL="114300" distR="114300" simplePos="0" relativeHeight="251741184" behindDoc="1" locked="0" layoutInCell="1" allowOverlap="1" wp14:anchorId="5ABF4DD2" wp14:editId="2C84D812">
            <wp:simplePos x="0" y="0"/>
            <wp:positionH relativeFrom="margin">
              <wp:posOffset>204470</wp:posOffset>
            </wp:positionH>
            <wp:positionV relativeFrom="paragraph">
              <wp:posOffset>1900428</wp:posOffset>
            </wp:positionV>
            <wp:extent cx="2764155" cy="1554480"/>
            <wp:effectExtent l="0" t="0" r="0" b="7620"/>
            <wp:wrapTight wrapText="bothSides">
              <wp:wrapPolygon edited="0">
                <wp:start x="0" y="0"/>
                <wp:lineTo x="0" y="21441"/>
                <wp:lineTo x="21436" y="21441"/>
                <wp:lineTo x="21436" y="0"/>
                <wp:lineTo x="0" y="0"/>
              </wp:wrapPolygon>
            </wp:wrapTight>
            <wp:docPr id="73" name="Obráze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ázek 4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64155" cy="1554480"/>
                    </a:xfrm>
                    <a:prstGeom prst="rect">
                      <a:avLst/>
                    </a:prstGeom>
                  </pic:spPr>
                </pic:pic>
              </a:graphicData>
            </a:graphic>
            <wp14:sizeRelH relativeFrom="page">
              <wp14:pctWidth>0</wp14:pctWidth>
            </wp14:sizeRelH>
            <wp14:sizeRelV relativeFrom="page">
              <wp14:pctHeight>0</wp14:pctHeight>
            </wp14:sizeRelV>
          </wp:anchor>
        </w:drawing>
      </w:r>
    </w:p>
    <w:p w14:paraId="50EF841B" w14:textId="5E8B0066" w:rsidR="00B03BFA" w:rsidRDefault="00B03BFA" w:rsidP="006E3E49">
      <w:pPr>
        <w:spacing w:line="276" w:lineRule="auto"/>
        <w:jc w:val="both"/>
        <w:rPr>
          <w:rFonts w:cstheme="minorHAnsi"/>
          <w:bCs/>
          <w:sz w:val="24"/>
          <w:szCs w:val="24"/>
          <w:lang w:eastAsia="cs-CZ"/>
        </w:rPr>
      </w:pPr>
    </w:p>
    <w:p w14:paraId="5072F3D6" w14:textId="342073A7" w:rsidR="00B03BFA" w:rsidRDefault="00B03BFA" w:rsidP="006E3E49">
      <w:pPr>
        <w:spacing w:line="276" w:lineRule="auto"/>
        <w:jc w:val="both"/>
        <w:rPr>
          <w:rFonts w:cstheme="minorHAnsi"/>
          <w:bCs/>
          <w:sz w:val="24"/>
          <w:szCs w:val="24"/>
          <w:lang w:eastAsia="cs-CZ"/>
        </w:rPr>
      </w:pPr>
    </w:p>
    <w:p w14:paraId="7A8289D9" w14:textId="0CAEB8AC" w:rsidR="00B03BFA" w:rsidRDefault="00432FF1" w:rsidP="006E3E49">
      <w:pPr>
        <w:spacing w:line="276" w:lineRule="auto"/>
        <w:jc w:val="both"/>
        <w:rPr>
          <w:rFonts w:cstheme="minorHAnsi"/>
          <w:bCs/>
          <w:sz w:val="24"/>
          <w:szCs w:val="24"/>
          <w:lang w:eastAsia="cs-CZ"/>
        </w:rPr>
      </w:pPr>
      <w:r>
        <w:rPr>
          <w:rFonts w:cstheme="minorHAnsi"/>
          <w:noProof/>
          <w:sz w:val="24"/>
          <w:szCs w:val="24"/>
          <w:lang w:eastAsia="cs-CZ"/>
        </w:rPr>
        <w:drawing>
          <wp:anchor distT="0" distB="0" distL="114300" distR="114300" simplePos="0" relativeHeight="251739136" behindDoc="1" locked="0" layoutInCell="1" allowOverlap="1" wp14:anchorId="5CEDF8BB" wp14:editId="5CDB784E">
            <wp:simplePos x="0" y="0"/>
            <wp:positionH relativeFrom="margin">
              <wp:posOffset>3024480</wp:posOffset>
            </wp:positionH>
            <wp:positionV relativeFrom="paragraph">
              <wp:posOffset>458292</wp:posOffset>
            </wp:positionV>
            <wp:extent cx="2616835" cy="1471295"/>
            <wp:effectExtent l="0" t="0" r="0" b="0"/>
            <wp:wrapTight wrapText="bothSides">
              <wp:wrapPolygon edited="0">
                <wp:start x="0" y="0"/>
                <wp:lineTo x="0" y="21255"/>
                <wp:lineTo x="21385" y="21255"/>
                <wp:lineTo x="21385" y="0"/>
                <wp:lineTo x="0" y="0"/>
              </wp:wrapPolygon>
            </wp:wrapTight>
            <wp:docPr id="71"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ázek 3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16835" cy="1471295"/>
                    </a:xfrm>
                    <a:prstGeom prst="rect">
                      <a:avLst/>
                    </a:prstGeom>
                  </pic:spPr>
                </pic:pic>
              </a:graphicData>
            </a:graphic>
            <wp14:sizeRelH relativeFrom="page">
              <wp14:pctWidth>0</wp14:pctWidth>
            </wp14:sizeRelH>
            <wp14:sizeRelV relativeFrom="page">
              <wp14:pctHeight>0</wp14:pctHeight>
            </wp14:sizeRelV>
          </wp:anchor>
        </w:drawing>
      </w:r>
    </w:p>
    <w:p w14:paraId="033D09EB" w14:textId="69EB8DE0" w:rsidR="00B03BFA" w:rsidRDefault="00B03BFA" w:rsidP="006E3E49">
      <w:pPr>
        <w:spacing w:line="276" w:lineRule="auto"/>
        <w:jc w:val="both"/>
        <w:rPr>
          <w:rFonts w:cstheme="minorHAnsi"/>
          <w:bCs/>
          <w:sz w:val="24"/>
          <w:szCs w:val="24"/>
          <w:lang w:eastAsia="cs-CZ"/>
        </w:rPr>
      </w:pPr>
    </w:p>
    <w:p w14:paraId="678C8467" w14:textId="06453566" w:rsidR="00B03BFA" w:rsidRDefault="00B03BFA" w:rsidP="006E3E49">
      <w:pPr>
        <w:spacing w:line="276" w:lineRule="auto"/>
        <w:jc w:val="both"/>
        <w:rPr>
          <w:rFonts w:cstheme="minorHAnsi"/>
          <w:bCs/>
          <w:sz w:val="24"/>
          <w:szCs w:val="24"/>
          <w:lang w:eastAsia="cs-CZ"/>
        </w:rPr>
      </w:pPr>
    </w:p>
    <w:p w14:paraId="2E1314E1" w14:textId="7375FDD8" w:rsidR="006E3E49" w:rsidRDefault="006E3E49" w:rsidP="006E3E49">
      <w:pPr>
        <w:spacing w:line="276" w:lineRule="auto"/>
        <w:jc w:val="both"/>
        <w:rPr>
          <w:rFonts w:cstheme="minorHAnsi"/>
          <w:bCs/>
          <w:sz w:val="24"/>
          <w:szCs w:val="24"/>
          <w:lang w:eastAsia="cs-CZ"/>
        </w:rPr>
      </w:pPr>
    </w:p>
    <w:p w14:paraId="3B43EE9B" w14:textId="77777777" w:rsidR="00A87320" w:rsidRDefault="00A87320" w:rsidP="006E3E49">
      <w:pPr>
        <w:spacing w:line="276" w:lineRule="auto"/>
        <w:jc w:val="both"/>
        <w:rPr>
          <w:rFonts w:cstheme="minorHAnsi"/>
          <w:b/>
          <w:sz w:val="24"/>
          <w:szCs w:val="24"/>
          <w:u w:val="single"/>
          <w:lang w:eastAsia="cs-CZ"/>
        </w:rPr>
      </w:pPr>
    </w:p>
    <w:p w14:paraId="0928943B" w14:textId="02BA883D" w:rsidR="00735FB7" w:rsidRPr="00C67594" w:rsidRDefault="00735FB7" w:rsidP="00735FB7">
      <w:pPr>
        <w:spacing w:line="276" w:lineRule="auto"/>
        <w:rPr>
          <w:rFonts w:cstheme="minorHAnsi"/>
          <w:b/>
          <w:sz w:val="24"/>
          <w:szCs w:val="24"/>
          <w:u w:val="single"/>
          <w:lang w:eastAsia="cs-CZ"/>
        </w:rPr>
      </w:pPr>
      <w:r w:rsidRPr="00C67594">
        <w:rPr>
          <w:rFonts w:cstheme="minorHAnsi"/>
          <w:b/>
          <w:sz w:val="24"/>
          <w:szCs w:val="24"/>
          <w:u w:val="single"/>
          <w:lang w:eastAsia="cs-CZ"/>
        </w:rPr>
        <w:lastRenderedPageBreak/>
        <w:t>Závěrečná konference K2 v oblasti trestního stíhání dne 6. 10. 2022 na Hradě Litoměřice</w:t>
      </w:r>
    </w:p>
    <w:p w14:paraId="74CB6203" w14:textId="1196CE57" w:rsidR="00735FB7" w:rsidRDefault="00735FB7" w:rsidP="00735FB7">
      <w:pPr>
        <w:spacing w:line="276" w:lineRule="auto"/>
        <w:jc w:val="both"/>
        <w:rPr>
          <w:rFonts w:cstheme="minorHAnsi"/>
          <w:bCs/>
          <w:sz w:val="24"/>
          <w:szCs w:val="24"/>
          <w:lang w:eastAsia="cs-CZ"/>
        </w:rPr>
      </w:pPr>
      <w:r>
        <w:rPr>
          <w:rFonts w:cstheme="minorHAnsi"/>
          <w:bCs/>
          <w:sz w:val="24"/>
          <w:szCs w:val="24"/>
          <w:lang w:eastAsia="cs-CZ"/>
        </w:rPr>
        <w:t xml:space="preserve">Konference se účastnilo </w:t>
      </w:r>
      <w:r w:rsidR="00C67594">
        <w:rPr>
          <w:rFonts w:cstheme="minorHAnsi"/>
          <w:bCs/>
          <w:sz w:val="24"/>
          <w:szCs w:val="24"/>
          <w:lang w:eastAsia="cs-CZ"/>
        </w:rPr>
        <w:t>na</w:t>
      </w:r>
      <w:r>
        <w:rPr>
          <w:rFonts w:cstheme="minorHAnsi"/>
          <w:bCs/>
          <w:sz w:val="24"/>
          <w:szCs w:val="24"/>
          <w:lang w:eastAsia="cs-CZ"/>
        </w:rPr>
        <w:t xml:space="preserve"> 60 pozvaných osob z České republiky a Svobodného státu Sasko. </w:t>
      </w:r>
      <w:r w:rsidR="00C67594">
        <w:rPr>
          <w:rFonts w:cstheme="minorHAnsi"/>
          <w:bCs/>
          <w:sz w:val="24"/>
          <w:szCs w:val="24"/>
          <w:lang w:eastAsia="cs-CZ"/>
        </w:rPr>
        <w:t xml:space="preserve">Doprovodně je ke zprávě také přiložena listina účastníků a zastoupených institucí. </w:t>
      </w:r>
      <w:r>
        <w:rPr>
          <w:rFonts w:cstheme="minorHAnsi"/>
          <w:bCs/>
          <w:sz w:val="24"/>
          <w:szCs w:val="24"/>
          <w:lang w:eastAsia="cs-CZ"/>
        </w:rPr>
        <w:t xml:space="preserve">Původně měla trvat konference dva dny, z důvodu rizik možné další vlny pandemie COVID-19 se konference zkrátila na den jeden. Tato změna byla schválena dotačním orgánem SAB spolu se žádostí o prodloužení v březnu 2022. Závěrečná konference posloužila jako ideální platforma k prezentaci a shrnutí poznatků z osmi proběhlých hospitací na obou stranách hranice odbornému auditoriu. </w:t>
      </w:r>
    </w:p>
    <w:p w14:paraId="397C1157" w14:textId="7E1588A6" w:rsidR="00735FB7" w:rsidRDefault="00735FB7" w:rsidP="00735FB7">
      <w:pPr>
        <w:spacing w:line="276" w:lineRule="auto"/>
        <w:jc w:val="both"/>
        <w:rPr>
          <w:rFonts w:cstheme="minorHAnsi"/>
          <w:bCs/>
          <w:sz w:val="24"/>
          <w:szCs w:val="24"/>
          <w:lang w:eastAsia="cs-CZ"/>
        </w:rPr>
      </w:pPr>
      <w:r>
        <w:rPr>
          <w:rFonts w:cstheme="minorHAnsi"/>
          <w:bCs/>
          <w:sz w:val="24"/>
          <w:szCs w:val="24"/>
          <w:lang w:eastAsia="cs-CZ"/>
        </w:rPr>
        <w:t>Vybraní účastníci hospitací z ČR a Saska dostali prostor ke sdílení poznatků z projektových aktivit, k představení společných a rozdílných přístupů, legislativních odlišností a k vnitrostátní institucionální podpoře, také ke srovnání výhod a nevýhod národní optikou ke čtyřem deklarovaným tématům ještě před zahájením projektu, kterými je kybernetická kriminalita, společné vyšetřovací týmy, trestné činy z nenávisti a téma ukládání a výkon peněžitých trestů a finanční šetření. Saská i česká strana využila prezentační čas ke zhodnocení a shrnutí přínosu, který jim osobně přinesla účast na projektových aktivitách, ale také i k možným změnám a inovacím</w:t>
      </w:r>
      <w:r w:rsidR="00C67594">
        <w:rPr>
          <w:rFonts w:cstheme="minorHAnsi"/>
          <w:bCs/>
          <w:sz w:val="24"/>
          <w:szCs w:val="24"/>
          <w:lang w:eastAsia="cs-CZ"/>
        </w:rPr>
        <w:t xml:space="preserve">. </w:t>
      </w:r>
    </w:p>
    <w:p w14:paraId="67B20102" w14:textId="7F03FC81" w:rsidR="00735FB7" w:rsidRDefault="00735FB7" w:rsidP="00735FB7">
      <w:pPr>
        <w:spacing w:line="276" w:lineRule="auto"/>
        <w:jc w:val="both"/>
        <w:rPr>
          <w:rFonts w:cstheme="minorHAnsi"/>
          <w:bCs/>
          <w:sz w:val="24"/>
          <w:szCs w:val="24"/>
          <w:lang w:eastAsia="cs-CZ"/>
        </w:rPr>
      </w:pPr>
      <w:r>
        <w:rPr>
          <w:rFonts w:cstheme="minorHAnsi"/>
          <w:bCs/>
          <w:sz w:val="24"/>
          <w:szCs w:val="24"/>
          <w:lang w:eastAsia="cs-CZ"/>
        </w:rPr>
        <w:t>Během všech osmi hospitací zazněla celá řada podnětů a inovativních myšlenek, které byly předmětem panelové diskuse, a v optimální situaci m</w:t>
      </w:r>
      <w:r w:rsidR="00C67594">
        <w:rPr>
          <w:rFonts w:cstheme="minorHAnsi"/>
          <w:bCs/>
          <w:sz w:val="24"/>
          <w:szCs w:val="24"/>
          <w:lang w:eastAsia="cs-CZ"/>
        </w:rPr>
        <w:t>ůž</w:t>
      </w:r>
      <w:r>
        <w:rPr>
          <w:rFonts w:cstheme="minorHAnsi"/>
          <w:bCs/>
          <w:sz w:val="24"/>
          <w:szCs w:val="24"/>
          <w:lang w:eastAsia="cs-CZ"/>
        </w:rPr>
        <w:t>e být lepší přístup převzat, za zmínku stojí např. práce s elektronickými důkazy při vyšetřování a jejich archivac</w:t>
      </w:r>
      <w:r w:rsidR="00C67594">
        <w:rPr>
          <w:rFonts w:cstheme="minorHAnsi"/>
          <w:bCs/>
          <w:sz w:val="24"/>
          <w:szCs w:val="24"/>
          <w:lang w:eastAsia="cs-CZ"/>
        </w:rPr>
        <w:t xml:space="preserve">e </w:t>
      </w:r>
      <w:r>
        <w:rPr>
          <w:rFonts w:cstheme="minorHAnsi"/>
          <w:bCs/>
          <w:sz w:val="24"/>
          <w:szCs w:val="24"/>
          <w:lang w:eastAsia="cs-CZ"/>
        </w:rPr>
        <w:t>nebo reprezentativní zajištění a analýza dat při vymahatelnosti peněžitých trestů ze strany českých soudů a prostřednictvím Institutu pro kriminologii a sociální prevenci.</w:t>
      </w:r>
    </w:p>
    <w:p w14:paraId="32DD91BA" w14:textId="566474AC" w:rsidR="00735FB7" w:rsidRDefault="00735FB7" w:rsidP="00735FB7">
      <w:pPr>
        <w:spacing w:line="276" w:lineRule="auto"/>
        <w:jc w:val="both"/>
        <w:rPr>
          <w:rFonts w:cstheme="minorHAnsi"/>
          <w:bCs/>
          <w:sz w:val="24"/>
          <w:szCs w:val="24"/>
          <w:lang w:eastAsia="cs-CZ"/>
        </w:rPr>
      </w:pPr>
      <w:r>
        <w:rPr>
          <w:rFonts w:cstheme="minorHAnsi"/>
          <w:bCs/>
          <w:sz w:val="24"/>
          <w:szCs w:val="24"/>
          <w:lang w:eastAsia="cs-CZ"/>
        </w:rPr>
        <w:t xml:space="preserve">Ke každé hospitaci přednesl svůj příspěvek zástupce, resp. státní zástupce domácí strany, která hospitaci obsahově, programově, personálně a lektorsky zajišťovala. Za stranu vysílající, tedy stranu hospitantů vystoupil s odborným komentářem a zhodnocením výjezdu vždy účastník této projektové aktivity, zpravidla také státní zástupce či zástupkyně. Souhrnně auditorium na Hradě v Litoměřicích slyšelo 16 řečníků s obsahově zajímavými a podnětnými </w:t>
      </w:r>
      <w:r w:rsidR="00C67594">
        <w:rPr>
          <w:rFonts w:cstheme="minorHAnsi"/>
          <w:bCs/>
          <w:sz w:val="24"/>
          <w:szCs w:val="24"/>
          <w:lang w:eastAsia="cs-CZ"/>
        </w:rPr>
        <w:t>výstupy</w:t>
      </w:r>
      <w:r>
        <w:rPr>
          <w:rFonts w:cstheme="minorHAnsi"/>
          <w:bCs/>
          <w:sz w:val="24"/>
          <w:szCs w:val="24"/>
          <w:lang w:eastAsia="cs-CZ"/>
        </w:rPr>
        <w:t xml:space="preserve">. Součástí této </w:t>
      </w:r>
      <w:r w:rsidR="00C67594">
        <w:rPr>
          <w:rFonts w:cstheme="minorHAnsi"/>
          <w:bCs/>
          <w:sz w:val="24"/>
          <w:szCs w:val="24"/>
          <w:lang w:eastAsia="cs-CZ"/>
        </w:rPr>
        <w:t xml:space="preserve">Závěrečné </w:t>
      </w:r>
      <w:r>
        <w:rPr>
          <w:rFonts w:cstheme="minorHAnsi"/>
          <w:bCs/>
          <w:sz w:val="24"/>
          <w:szCs w:val="24"/>
          <w:lang w:eastAsia="cs-CZ"/>
        </w:rPr>
        <w:t>zprávy jsou</w:t>
      </w:r>
      <w:r w:rsidR="00C67594">
        <w:rPr>
          <w:rFonts w:cstheme="minorHAnsi"/>
          <w:bCs/>
          <w:sz w:val="24"/>
          <w:szCs w:val="24"/>
          <w:lang w:eastAsia="cs-CZ"/>
        </w:rPr>
        <w:t xml:space="preserve"> doprovodně</w:t>
      </w:r>
      <w:r>
        <w:rPr>
          <w:rFonts w:cstheme="minorHAnsi"/>
          <w:bCs/>
          <w:sz w:val="24"/>
          <w:szCs w:val="24"/>
          <w:lang w:eastAsia="cs-CZ"/>
        </w:rPr>
        <w:t xml:space="preserve"> přiloženy prezentace, které státní zástupci připravili, aby přítomnou odbornou veřejnost seznámili se vším podstatným z odborných setkání a věcných diskusí.</w:t>
      </w:r>
    </w:p>
    <w:p w14:paraId="792C6AE7" w14:textId="66DCDE9F" w:rsidR="00735FB7" w:rsidRDefault="00735FB7" w:rsidP="00735FB7">
      <w:pPr>
        <w:spacing w:line="276" w:lineRule="auto"/>
        <w:jc w:val="both"/>
        <w:rPr>
          <w:rFonts w:cstheme="minorHAnsi"/>
          <w:bCs/>
          <w:sz w:val="24"/>
          <w:szCs w:val="24"/>
          <w:lang w:eastAsia="cs-CZ"/>
        </w:rPr>
      </w:pPr>
      <w:r>
        <w:rPr>
          <w:rFonts w:cstheme="minorHAnsi"/>
          <w:bCs/>
          <w:sz w:val="24"/>
          <w:szCs w:val="24"/>
          <w:lang w:eastAsia="cs-CZ"/>
        </w:rPr>
        <w:t>Vrcholem tohoto závěrečného setkání státních zástupců se stala česko-saská pódiová diskuse reagující na otázky, které byly generovány během tematických odborných hospitací a do které byli pozváni nejpovolanější osoby na české a saské straně, jež jsou odpovědní za přípravu legislativních návrhů či změn, a také za národní závazná stanoviska.</w:t>
      </w:r>
    </w:p>
    <w:p w14:paraId="4255686E" w14:textId="77777777" w:rsidR="00C67594" w:rsidRDefault="00C67594" w:rsidP="00735FB7">
      <w:pPr>
        <w:spacing w:line="276" w:lineRule="auto"/>
        <w:jc w:val="both"/>
        <w:rPr>
          <w:rFonts w:cstheme="minorHAnsi"/>
          <w:bCs/>
          <w:sz w:val="24"/>
          <w:szCs w:val="24"/>
          <w:lang w:eastAsia="cs-CZ"/>
        </w:rPr>
      </w:pPr>
    </w:p>
    <w:p w14:paraId="380E140F" w14:textId="77777777" w:rsidR="00735FB7" w:rsidRDefault="00735FB7" w:rsidP="00735FB7">
      <w:pPr>
        <w:spacing w:line="276" w:lineRule="auto"/>
        <w:rPr>
          <w:rFonts w:cstheme="minorHAnsi"/>
          <w:sz w:val="24"/>
          <w:szCs w:val="24"/>
          <w:lang w:eastAsia="cs-CZ"/>
        </w:rPr>
      </w:pPr>
      <w:r>
        <w:rPr>
          <w:rFonts w:cstheme="minorHAnsi"/>
          <w:sz w:val="24"/>
          <w:szCs w:val="24"/>
          <w:lang w:eastAsia="cs-CZ"/>
        </w:rPr>
        <w:lastRenderedPageBreak/>
        <w:t>Panelové diskuse se zúčastnili následující osoby.</w:t>
      </w:r>
    </w:p>
    <w:p w14:paraId="0F244BE8" w14:textId="77777777" w:rsidR="00735FB7" w:rsidRDefault="00735FB7" w:rsidP="00735FB7">
      <w:pPr>
        <w:spacing w:line="276" w:lineRule="auto"/>
        <w:jc w:val="both"/>
        <w:rPr>
          <w:rFonts w:cstheme="minorHAnsi"/>
          <w:bCs/>
          <w:sz w:val="24"/>
          <w:szCs w:val="24"/>
          <w:lang w:eastAsia="cs-CZ"/>
        </w:rPr>
      </w:pPr>
      <w:r>
        <w:rPr>
          <w:rFonts w:cstheme="minorHAnsi"/>
          <w:bCs/>
          <w:sz w:val="24"/>
          <w:szCs w:val="24"/>
          <w:lang w:eastAsia="cs-CZ"/>
        </w:rPr>
        <w:t>Za českou stranu zasedli mezi diskutéry:</w:t>
      </w:r>
    </w:p>
    <w:p w14:paraId="7E80CF8E" w14:textId="77777777" w:rsidR="00735FB7" w:rsidRDefault="00735FB7" w:rsidP="00735FB7">
      <w:pPr>
        <w:spacing w:line="276" w:lineRule="auto"/>
        <w:rPr>
          <w:rFonts w:cstheme="minorHAnsi"/>
          <w:bCs/>
          <w:sz w:val="24"/>
          <w:szCs w:val="24"/>
          <w:lang w:eastAsia="cs-CZ"/>
        </w:rPr>
      </w:pPr>
      <w:r>
        <w:rPr>
          <w:rFonts w:cstheme="minorHAnsi"/>
          <w:bCs/>
          <w:sz w:val="24"/>
          <w:szCs w:val="24"/>
          <w:lang w:eastAsia="cs-CZ"/>
        </w:rPr>
        <w:t xml:space="preserve">JUDr. </w:t>
      </w:r>
      <w:r>
        <w:rPr>
          <w:rFonts w:cstheme="minorHAnsi"/>
          <w:b/>
          <w:sz w:val="24"/>
          <w:szCs w:val="24"/>
          <w:lang w:eastAsia="cs-CZ"/>
        </w:rPr>
        <w:t>Dan Anděl</w:t>
      </w:r>
      <w:r>
        <w:rPr>
          <w:rFonts w:cstheme="minorHAnsi"/>
          <w:bCs/>
          <w:sz w:val="24"/>
          <w:szCs w:val="24"/>
          <w:lang w:eastAsia="cs-CZ"/>
        </w:rPr>
        <w:t xml:space="preserve"> – náměstek Krajského státního zastupitelství v Ústí nad Labem</w:t>
      </w:r>
      <w:r>
        <w:rPr>
          <w:rFonts w:cstheme="minorHAnsi"/>
          <w:bCs/>
          <w:sz w:val="24"/>
          <w:szCs w:val="24"/>
          <w:lang w:eastAsia="cs-CZ"/>
        </w:rPr>
        <w:br/>
        <w:t xml:space="preserve">Mgr. </w:t>
      </w:r>
      <w:r>
        <w:rPr>
          <w:rFonts w:cstheme="minorHAnsi"/>
          <w:b/>
          <w:sz w:val="24"/>
          <w:szCs w:val="24"/>
          <w:lang w:eastAsia="cs-CZ"/>
        </w:rPr>
        <w:t>Michal Franěk</w:t>
      </w:r>
      <w:r>
        <w:rPr>
          <w:rFonts w:cstheme="minorHAnsi"/>
          <w:bCs/>
          <w:sz w:val="24"/>
          <w:szCs w:val="24"/>
          <w:lang w:eastAsia="cs-CZ"/>
        </w:rPr>
        <w:t xml:space="preserve"> – náměstek ministra pro řízení sekce koordinace tvorby právních předpisů a prevence korupce, MSp ČR</w:t>
      </w:r>
      <w:r>
        <w:rPr>
          <w:rFonts w:cstheme="minorHAnsi"/>
          <w:bCs/>
          <w:sz w:val="24"/>
          <w:szCs w:val="24"/>
          <w:lang w:eastAsia="cs-CZ"/>
        </w:rPr>
        <w:br/>
        <w:t xml:space="preserve">Mgr. </w:t>
      </w:r>
      <w:r>
        <w:rPr>
          <w:rFonts w:cstheme="minorHAnsi"/>
          <w:b/>
          <w:sz w:val="24"/>
          <w:szCs w:val="24"/>
          <w:lang w:eastAsia="cs-CZ"/>
        </w:rPr>
        <w:t>Lukáš Starý</w:t>
      </w:r>
      <w:r>
        <w:rPr>
          <w:rFonts w:cstheme="minorHAnsi"/>
          <w:bCs/>
          <w:sz w:val="24"/>
          <w:szCs w:val="24"/>
          <w:lang w:eastAsia="cs-CZ"/>
        </w:rPr>
        <w:t xml:space="preserve"> – národní člen ČR v </w:t>
      </w:r>
      <w:proofErr w:type="spellStart"/>
      <w:r>
        <w:rPr>
          <w:rFonts w:cstheme="minorHAnsi"/>
          <w:bCs/>
          <w:sz w:val="24"/>
          <w:szCs w:val="24"/>
          <w:lang w:eastAsia="cs-CZ"/>
        </w:rPr>
        <w:t>Eurojustu</w:t>
      </w:r>
      <w:proofErr w:type="spellEnd"/>
    </w:p>
    <w:p w14:paraId="2EA77758" w14:textId="77777777" w:rsidR="00735FB7" w:rsidRDefault="00735FB7" w:rsidP="00735FB7">
      <w:pPr>
        <w:spacing w:line="276" w:lineRule="auto"/>
        <w:jc w:val="both"/>
        <w:rPr>
          <w:rFonts w:cstheme="minorHAnsi"/>
          <w:bCs/>
          <w:sz w:val="24"/>
          <w:szCs w:val="24"/>
          <w:lang w:eastAsia="cs-CZ"/>
        </w:rPr>
      </w:pPr>
      <w:r>
        <w:rPr>
          <w:rFonts w:cstheme="minorHAnsi"/>
          <w:bCs/>
          <w:sz w:val="24"/>
          <w:szCs w:val="24"/>
          <w:lang w:eastAsia="cs-CZ"/>
        </w:rPr>
        <w:t>Za saskou stranu zasedli mezi diskutéry:</w:t>
      </w:r>
    </w:p>
    <w:p w14:paraId="699A2F14" w14:textId="77777777" w:rsidR="00735FB7" w:rsidRDefault="00735FB7" w:rsidP="00735FB7">
      <w:pPr>
        <w:spacing w:line="276" w:lineRule="auto"/>
        <w:rPr>
          <w:rFonts w:cstheme="minorHAnsi"/>
          <w:bCs/>
          <w:sz w:val="24"/>
          <w:szCs w:val="24"/>
          <w:lang w:eastAsia="cs-CZ"/>
        </w:rPr>
      </w:pPr>
      <w:r>
        <w:rPr>
          <w:rFonts w:cstheme="minorHAnsi"/>
          <w:bCs/>
          <w:sz w:val="24"/>
          <w:szCs w:val="24"/>
          <w:lang w:eastAsia="cs-CZ"/>
        </w:rPr>
        <w:t xml:space="preserve">pan </w:t>
      </w:r>
      <w:r>
        <w:rPr>
          <w:rFonts w:cstheme="minorHAnsi"/>
          <w:b/>
          <w:sz w:val="24"/>
          <w:szCs w:val="24"/>
          <w:lang w:eastAsia="cs-CZ"/>
        </w:rPr>
        <w:t xml:space="preserve">Martin </w:t>
      </w:r>
      <w:proofErr w:type="spellStart"/>
      <w:r>
        <w:rPr>
          <w:rFonts w:cstheme="minorHAnsi"/>
          <w:b/>
          <w:sz w:val="24"/>
          <w:szCs w:val="24"/>
          <w:lang w:eastAsia="cs-CZ"/>
        </w:rPr>
        <w:t>Uebele</w:t>
      </w:r>
      <w:proofErr w:type="spellEnd"/>
      <w:r>
        <w:rPr>
          <w:rFonts w:cstheme="minorHAnsi"/>
          <w:bCs/>
          <w:sz w:val="24"/>
          <w:szCs w:val="24"/>
          <w:lang w:eastAsia="cs-CZ"/>
        </w:rPr>
        <w:t xml:space="preserve"> – generální státní zástupce Svobodného státu Sasku</w:t>
      </w:r>
      <w:r>
        <w:rPr>
          <w:rFonts w:cstheme="minorHAnsi"/>
          <w:bCs/>
          <w:sz w:val="24"/>
          <w:szCs w:val="24"/>
          <w:lang w:eastAsia="cs-CZ"/>
        </w:rPr>
        <w:br/>
        <w:t xml:space="preserve">pan </w:t>
      </w:r>
      <w:proofErr w:type="spellStart"/>
      <w:r>
        <w:rPr>
          <w:rFonts w:cstheme="minorHAnsi"/>
          <w:b/>
          <w:sz w:val="24"/>
          <w:szCs w:val="24"/>
          <w:lang w:eastAsia="cs-CZ"/>
        </w:rPr>
        <w:t>Till</w:t>
      </w:r>
      <w:proofErr w:type="spellEnd"/>
      <w:r>
        <w:rPr>
          <w:rFonts w:cstheme="minorHAnsi"/>
          <w:b/>
          <w:sz w:val="24"/>
          <w:szCs w:val="24"/>
          <w:lang w:eastAsia="cs-CZ"/>
        </w:rPr>
        <w:t xml:space="preserve"> </w:t>
      </w:r>
      <w:proofErr w:type="spellStart"/>
      <w:r>
        <w:rPr>
          <w:rFonts w:cstheme="minorHAnsi"/>
          <w:b/>
          <w:sz w:val="24"/>
          <w:szCs w:val="24"/>
          <w:lang w:eastAsia="cs-CZ"/>
        </w:rPr>
        <w:t>Pietzcker</w:t>
      </w:r>
      <w:proofErr w:type="spellEnd"/>
      <w:r>
        <w:rPr>
          <w:rFonts w:cstheme="minorHAnsi"/>
          <w:bCs/>
          <w:sz w:val="24"/>
          <w:szCs w:val="24"/>
          <w:lang w:eastAsia="cs-CZ"/>
        </w:rPr>
        <w:t xml:space="preserve"> – ministerský rada a vedoucí oddělení </w:t>
      </w:r>
      <w:r>
        <w:rPr>
          <w:rFonts w:ascii="Calibri" w:hAnsi="Calibri" w:cs="Calibri"/>
          <w:color w:val="000000"/>
          <w:sz w:val="24"/>
          <w:szCs w:val="24"/>
        </w:rPr>
        <w:t xml:space="preserve">III.1 </w:t>
      </w:r>
      <w:r>
        <w:rPr>
          <w:rFonts w:cstheme="minorHAnsi"/>
          <w:bCs/>
          <w:sz w:val="24"/>
          <w:szCs w:val="24"/>
          <w:lang w:eastAsia="cs-CZ"/>
        </w:rPr>
        <w:t xml:space="preserve">ze </w:t>
      </w:r>
      <w:r>
        <w:rPr>
          <w:rFonts w:cstheme="minorHAnsi"/>
          <w:sz w:val="24"/>
          <w:szCs w:val="24"/>
        </w:rPr>
        <w:t>Saského ministerstva spravedlnosti a pro demokracii, Evropu a rovnost příležitostí</w:t>
      </w:r>
      <w:r>
        <w:rPr>
          <w:rFonts w:cstheme="minorHAnsi"/>
          <w:bCs/>
          <w:sz w:val="24"/>
          <w:szCs w:val="24"/>
          <w:lang w:eastAsia="cs-CZ"/>
        </w:rPr>
        <w:br/>
        <w:t xml:space="preserve">pan Dr. </w:t>
      </w:r>
      <w:r>
        <w:rPr>
          <w:rFonts w:cstheme="minorHAnsi"/>
          <w:b/>
          <w:sz w:val="24"/>
          <w:szCs w:val="24"/>
          <w:lang w:eastAsia="cs-CZ"/>
        </w:rPr>
        <w:t xml:space="preserve">Thomas </w:t>
      </w:r>
      <w:proofErr w:type="spellStart"/>
      <w:r>
        <w:rPr>
          <w:rFonts w:cstheme="minorHAnsi"/>
          <w:b/>
          <w:sz w:val="24"/>
          <w:szCs w:val="24"/>
          <w:lang w:eastAsia="cs-CZ"/>
        </w:rPr>
        <w:t>Fresemann</w:t>
      </w:r>
      <w:proofErr w:type="spellEnd"/>
      <w:r>
        <w:rPr>
          <w:rFonts w:cstheme="minorHAnsi"/>
          <w:bCs/>
          <w:sz w:val="24"/>
          <w:szCs w:val="24"/>
          <w:lang w:eastAsia="cs-CZ"/>
        </w:rPr>
        <w:t xml:space="preserve"> – vedoucí vrchní státní zástupce, státní zastupitelství </w:t>
      </w:r>
      <w:proofErr w:type="spellStart"/>
      <w:r>
        <w:rPr>
          <w:rFonts w:cstheme="minorHAnsi"/>
          <w:bCs/>
          <w:sz w:val="24"/>
          <w:szCs w:val="24"/>
          <w:lang w:eastAsia="cs-CZ"/>
        </w:rPr>
        <w:t>Görlitz</w:t>
      </w:r>
      <w:proofErr w:type="spellEnd"/>
    </w:p>
    <w:p w14:paraId="5B0CF060" w14:textId="77777777" w:rsidR="00735FB7" w:rsidRDefault="00735FB7" w:rsidP="00735FB7">
      <w:pPr>
        <w:spacing w:line="276" w:lineRule="auto"/>
        <w:rPr>
          <w:rFonts w:cstheme="minorHAnsi"/>
          <w:bCs/>
          <w:sz w:val="24"/>
          <w:szCs w:val="24"/>
          <w:lang w:eastAsia="cs-CZ"/>
        </w:rPr>
      </w:pPr>
      <w:r>
        <w:rPr>
          <w:rFonts w:cstheme="minorHAnsi"/>
          <w:bCs/>
          <w:sz w:val="24"/>
          <w:szCs w:val="24"/>
          <w:lang w:eastAsia="cs-CZ"/>
        </w:rPr>
        <w:t>Moderaci diskuse převzal pan Kadlček a paní Kozik, jakožto dva věcní garanti v oblasti trestního stíhání v daném EU projektu.</w:t>
      </w:r>
    </w:p>
    <w:p w14:paraId="1A6E721D" w14:textId="7642897B" w:rsidR="00735FB7" w:rsidRDefault="00735FB7" w:rsidP="00735FB7">
      <w:pPr>
        <w:spacing w:line="276" w:lineRule="auto"/>
        <w:jc w:val="both"/>
        <w:rPr>
          <w:rFonts w:cstheme="minorHAnsi"/>
          <w:b/>
          <w:sz w:val="24"/>
          <w:szCs w:val="24"/>
          <w:lang w:eastAsia="cs-CZ"/>
        </w:rPr>
      </w:pPr>
      <w:r>
        <w:rPr>
          <w:rFonts w:cstheme="minorHAnsi"/>
          <w:b/>
          <w:sz w:val="24"/>
          <w:szCs w:val="24"/>
          <w:lang w:eastAsia="cs-CZ"/>
        </w:rPr>
        <w:t xml:space="preserve">Níže jsou shrnuty odpovědi a závěry z této diskuse k šesti položeným otázkám, která se vztahují k aktuálním přeshraničním tématům a vzešly z hospitací státních zástupců. Originál audiozáznamu je </w:t>
      </w:r>
      <w:r w:rsidR="00C67594">
        <w:rPr>
          <w:rFonts w:cstheme="minorHAnsi"/>
          <w:b/>
          <w:sz w:val="24"/>
          <w:szCs w:val="24"/>
          <w:lang w:eastAsia="cs-CZ"/>
        </w:rPr>
        <w:t>přiložen k dané</w:t>
      </w:r>
      <w:r>
        <w:rPr>
          <w:rFonts w:cstheme="minorHAnsi"/>
          <w:b/>
          <w:sz w:val="24"/>
          <w:szCs w:val="24"/>
          <w:lang w:eastAsia="cs-CZ"/>
        </w:rPr>
        <w:t xml:space="preserve"> Závěrečné zpráv</w:t>
      </w:r>
      <w:r w:rsidR="00C67594">
        <w:rPr>
          <w:rFonts w:cstheme="minorHAnsi"/>
          <w:b/>
          <w:sz w:val="24"/>
          <w:szCs w:val="24"/>
          <w:lang w:eastAsia="cs-CZ"/>
        </w:rPr>
        <w:t>ě</w:t>
      </w:r>
      <w:r>
        <w:rPr>
          <w:rFonts w:cstheme="minorHAnsi"/>
          <w:b/>
          <w:sz w:val="24"/>
          <w:szCs w:val="24"/>
          <w:lang w:eastAsia="cs-CZ"/>
        </w:rPr>
        <w:t>.</w:t>
      </w:r>
    </w:p>
    <w:p w14:paraId="1A1C70D8" w14:textId="77777777" w:rsidR="00735FB7" w:rsidRDefault="00735FB7" w:rsidP="00735FB7">
      <w:pPr>
        <w:jc w:val="both"/>
        <w:rPr>
          <w:sz w:val="24"/>
          <w:szCs w:val="24"/>
        </w:rPr>
      </w:pPr>
      <w:r>
        <w:rPr>
          <w:rFonts w:cstheme="minorHAnsi"/>
          <w:bCs/>
          <w:sz w:val="24"/>
          <w:szCs w:val="24"/>
          <w:lang w:eastAsia="cs-CZ"/>
        </w:rPr>
        <w:t xml:space="preserve">Diskuse byla zahájena první otázkou k </w:t>
      </w:r>
      <w:r>
        <w:rPr>
          <w:sz w:val="24"/>
          <w:szCs w:val="24"/>
        </w:rPr>
        <w:t xml:space="preserve">rozhodovací činnosti Soudního dvora Evropské unie ve vztahu k některým zásadním institutům využívaným při mezinárodní justiční spolupráci. Konkrétně dotaz směřoval na dopad rozhodnutí pod spisovou značkou C-852/19 z 11. 11. 2021 (nutnost vyjádření existence opravného prostředku proti úkonu, jehož se dožadující strana domáhá) a dopad rozhodnutí pod spisovou značkou C-724/19 HP z 16.12.2021 (příslušnost k vydání EVP/nezávislý justiční orgán). </w:t>
      </w:r>
    </w:p>
    <w:p w14:paraId="5021CBAF" w14:textId="77777777" w:rsidR="00735FB7" w:rsidRDefault="00735FB7" w:rsidP="00735FB7">
      <w:pPr>
        <w:spacing w:line="276" w:lineRule="auto"/>
        <w:jc w:val="both"/>
        <w:rPr>
          <w:rFonts w:cstheme="minorHAnsi"/>
          <w:bCs/>
          <w:sz w:val="24"/>
          <w:szCs w:val="24"/>
          <w:lang w:eastAsia="cs-CZ"/>
        </w:rPr>
      </w:pPr>
      <w:r>
        <w:rPr>
          <w:rFonts w:cstheme="minorHAnsi"/>
          <w:bCs/>
          <w:sz w:val="24"/>
          <w:szCs w:val="24"/>
          <w:lang w:eastAsia="cs-CZ"/>
        </w:rPr>
        <w:t xml:space="preserve">Postup a situaci shrnul Dr. Anděl, který popsal, jak se s judikáty vypořádala česká strana, jaká je aktuální zkušenost a za saskou stranu následně předložil stanovisko pan </w:t>
      </w:r>
      <w:proofErr w:type="spellStart"/>
      <w:r>
        <w:rPr>
          <w:rFonts w:cstheme="minorHAnsi"/>
          <w:bCs/>
          <w:sz w:val="24"/>
          <w:szCs w:val="24"/>
          <w:lang w:eastAsia="cs-CZ"/>
        </w:rPr>
        <w:t>Till</w:t>
      </w:r>
      <w:proofErr w:type="spellEnd"/>
      <w:r>
        <w:rPr>
          <w:rFonts w:cstheme="minorHAnsi"/>
          <w:bCs/>
          <w:sz w:val="24"/>
          <w:szCs w:val="24"/>
          <w:lang w:eastAsia="cs-CZ"/>
        </w:rPr>
        <w:t xml:space="preserve"> </w:t>
      </w:r>
      <w:proofErr w:type="spellStart"/>
      <w:r>
        <w:rPr>
          <w:rFonts w:cstheme="minorHAnsi"/>
          <w:bCs/>
          <w:sz w:val="24"/>
          <w:szCs w:val="24"/>
          <w:lang w:eastAsia="cs-CZ"/>
        </w:rPr>
        <w:t>Pietzcker</w:t>
      </w:r>
      <w:proofErr w:type="spellEnd"/>
      <w:r>
        <w:rPr>
          <w:rFonts w:cstheme="minorHAnsi"/>
          <w:bCs/>
          <w:sz w:val="24"/>
          <w:szCs w:val="24"/>
          <w:lang w:eastAsia="cs-CZ"/>
        </w:rPr>
        <w:t xml:space="preserve"> ze saského ministerstva spravedlnosti.</w:t>
      </w:r>
    </w:p>
    <w:p w14:paraId="3B8FE1C6" w14:textId="7A8B13DC" w:rsidR="00735FB7" w:rsidRDefault="00735FB7" w:rsidP="00735FB7">
      <w:pPr>
        <w:spacing w:line="276" w:lineRule="auto"/>
        <w:jc w:val="both"/>
        <w:rPr>
          <w:sz w:val="24"/>
          <w:szCs w:val="24"/>
        </w:rPr>
      </w:pPr>
      <w:r w:rsidRPr="00C13F4C">
        <w:rPr>
          <w:rFonts w:cstheme="minorHAnsi"/>
          <w:b/>
          <w:sz w:val="24"/>
          <w:szCs w:val="24"/>
          <w:lang w:eastAsia="cs-CZ"/>
        </w:rPr>
        <w:t xml:space="preserve">Dr. Anděl </w:t>
      </w:r>
      <w:r w:rsidR="00C13F4C" w:rsidRPr="00C13F4C">
        <w:rPr>
          <w:rFonts w:cstheme="minorHAnsi"/>
          <w:b/>
          <w:sz w:val="24"/>
          <w:szCs w:val="24"/>
          <w:lang w:eastAsia="cs-CZ"/>
        </w:rPr>
        <w:t>z KSZ Ústí nad Labem</w:t>
      </w:r>
      <w:r w:rsidR="00C13F4C">
        <w:rPr>
          <w:rFonts w:cstheme="minorHAnsi"/>
          <w:bCs/>
          <w:sz w:val="24"/>
          <w:szCs w:val="24"/>
          <w:lang w:eastAsia="cs-CZ"/>
        </w:rPr>
        <w:t xml:space="preserve"> </w:t>
      </w:r>
      <w:r>
        <w:rPr>
          <w:rFonts w:cstheme="minorHAnsi"/>
          <w:bCs/>
          <w:sz w:val="24"/>
          <w:szCs w:val="24"/>
          <w:lang w:eastAsia="cs-CZ"/>
        </w:rPr>
        <w:t xml:space="preserve">ve své odpovědi vysvětlil, že proti každému úkonu v trestním řízení musí existovat nějaký prostředek soudní ochrany, tedy nějaký opravný prostředek, resp. odvolání, stížnost apod. S tím ale všechny státy EU nesouhlasili. Rozsudek </w:t>
      </w:r>
      <w:r>
        <w:rPr>
          <w:sz w:val="24"/>
          <w:szCs w:val="24"/>
        </w:rPr>
        <w:t xml:space="preserve">C-852/19 z 11. 11. 2021 </w:t>
      </w:r>
      <w:r>
        <w:rPr>
          <w:rFonts w:cstheme="minorHAnsi"/>
          <w:bCs/>
          <w:sz w:val="24"/>
          <w:szCs w:val="24"/>
          <w:lang w:eastAsia="cs-CZ"/>
        </w:rPr>
        <w:t xml:space="preserve">by měl být tedy vnímám komplexně, tedy na veškeré úkony, a česká strana se se záležitostí vypořádala tak, že do příslušného oddílu J formuláře Evropského vyšetřovacího příkazu vložila generální prohlášení, resp. poučení s možností podat ústavní stížnost k Ústavnímu soudu v ČR. V případě soudního rozsudku </w:t>
      </w:r>
      <w:r>
        <w:rPr>
          <w:sz w:val="24"/>
          <w:szCs w:val="24"/>
        </w:rPr>
        <w:t xml:space="preserve">C-724/19 HP z 16. 12. 2021 nastavuje nové podmínky pro českou stranu, která v takových případech přikládá prozatímně k Evropským vyšetřovacím příkazům rozhodnutí českého soudu, tedy příkaz nebo povolení a </w:t>
      </w:r>
      <w:r>
        <w:rPr>
          <w:sz w:val="24"/>
          <w:szCs w:val="24"/>
        </w:rPr>
        <w:lastRenderedPageBreak/>
        <w:t>do budoucna tyto případy budou řešeny tak, že Evropský vyšetřovací příkaz bude sice nadále vydávat státní zástupce ČR, ovšem verifikován soudcem. Pokud k dané verifikaci nedojde, Evropský vyšetřovací výkaz nebude vykonatelný a tím pádem nebude odeslán ani do jiného členského státu EU.</w:t>
      </w:r>
    </w:p>
    <w:p w14:paraId="19D543AC" w14:textId="04751B23" w:rsidR="00735FB7" w:rsidRDefault="00735FB7" w:rsidP="00735FB7">
      <w:pPr>
        <w:spacing w:line="276" w:lineRule="auto"/>
        <w:jc w:val="both"/>
        <w:rPr>
          <w:sz w:val="24"/>
          <w:szCs w:val="24"/>
        </w:rPr>
      </w:pPr>
      <w:r>
        <w:rPr>
          <w:sz w:val="24"/>
          <w:szCs w:val="24"/>
        </w:rPr>
        <w:t xml:space="preserve">Odpověď doplnil ještě náměstek ministra, pan </w:t>
      </w:r>
      <w:r w:rsidRPr="00C13F4C">
        <w:rPr>
          <w:b/>
          <w:bCs/>
          <w:sz w:val="24"/>
          <w:szCs w:val="24"/>
        </w:rPr>
        <w:t>Mgr. Franěk</w:t>
      </w:r>
      <w:r w:rsidR="00C13F4C" w:rsidRPr="00C13F4C">
        <w:rPr>
          <w:b/>
          <w:bCs/>
          <w:sz w:val="24"/>
          <w:szCs w:val="24"/>
        </w:rPr>
        <w:t xml:space="preserve"> z Ministerstva spravedlnosti ČR</w:t>
      </w:r>
      <w:r>
        <w:rPr>
          <w:sz w:val="24"/>
          <w:szCs w:val="24"/>
        </w:rPr>
        <w:t xml:space="preserve">, který zejména k první části otázky vyjádřil pochybnosti k jakémukoliv doplnění ve formě specifických opravných prostředků a </w:t>
      </w:r>
      <w:proofErr w:type="gramStart"/>
      <w:r>
        <w:rPr>
          <w:sz w:val="24"/>
          <w:szCs w:val="24"/>
        </w:rPr>
        <w:t>věří</w:t>
      </w:r>
      <w:proofErr w:type="gramEnd"/>
      <w:r>
        <w:rPr>
          <w:sz w:val="24"/>
          <w:szCs w:val="24"/>
        </w:rPr>
        <w:t>, že odkaz na obecnou ochranu ústavních práv každého jednotlivce bude dostačovat a že se nedočkáme nějakých navazujících rozsudků, které budou vyžadovat explicitní, specifické opravné prostředky. Nástroje mezinárodní justiční spolupráce byly konturovány proto, aby spolupráce mezi institucemi a státy probíhala efektivně, rychle a flexibilně, byla by škoda, aby hodnota těchto institutů byla zmařena a znehodnocena novým složitým procesem.</w:t>
      </w:r>
    </w:p>
    <w:p w14:paraId="65D9613C" w14:textId="0790CFC0" w:rsidR="00735FB7" w:rsidRPr="00C13F4C" w:rsidRDefault="00892CEA" w:rsidP="00735FB7">
      <w:pPr>
        <w:spacing w:line="276" w:lineRule="auto"/>
        <w:jc w:val="both"/>
        <w:rPr>
          <w:rFonts w:cstheme="minorHAnsi"/>
          <w:b/>
          <w:sz w:val="24"/>
          <w:szCs w:val="24"/>
          <w:lang w:eastAsia="cs-CZ"/>
        </w:rPr>
      </w:pPr>
      <w:r w:rsidRPr="00C13F4C">
        <w:rPr>
          <w:rFonts w:cstheme="minorHAnsi"/>
          <w:b/>
          <w:sz w:val="24"/>
          <w:szCs w:val="24"/>
          <w:lang w:eastAsia="cs-CZ"/>
        </w:rPr>
        <w:t xml:space="preserve">Za saskou stranu </w:t>
      </w:r>
      <w:r w:rsidR="007A499B" w:rsidRPr="00C13F4C">
        <w:rPr>
          <w:rFonts w:cstheme="minorHAnsi"/>
          <w:b/>
          <w:sz w:val="24"/>
          <w:szCs w:val="24"/>
          <w:lang w:eastAsia="cs-CZ"/>
        </w:rPr>
        <w:t>se k uvedené otázce č. 1 vyjádřil pan</w:t>
      </w:r>
      <w:r w:rsidR="00735FB7" w:rsidRPr="00C13F4C">
        <w:rPr>
          <w:rFonts w:cstheme="minorHAnsi"/>
          <w:b/>
          <w:sz w:val="24"/>
          <w:szCs w:val="24"/>
          <w:lang w:eastAsia="cs-CZ"/>
        </w:rPr>
        <w:t xml:space="preserve"> </w:t>
      </w:r>
      <w:proofErr w:type="spellStart"/>
      <w:r w:rsidR="00735FB7" w:rsidRPr="00C13F4C">
        <w:rPr>
          <w:rFonts w:cstheme="minorHAnsi"/>
          <w:b/>
          <w:sz w:val="24"/>
          <w:szCs w:val="24"/>
          <w:lang w:eastAsia="cs-CZ"/>
        </w:rPr>
        <w:t>Till</w:t>
      </w:r>
      <w:proofErr w:type="spellEnd"/>
      <w:r w:rsidR="00735FB7" w:rsidRPr="00C13F4C">
        <w:rPr>
          <w:rFonts w:cstheme="minorHAnsi"/>
          <w:b/>
          <w:sz w:val="24"/>
          <w:szCs w:val="24"/>
          <w:lang w:eastAsia="cs-CZ"/>
        </w:rPr>
        <w:t xml:space="preserve"> </w:t>
      </w:r>
      <w:proofErr w:type="spellStart"/>
      <w:r w:rsidR="00735FB7" w:rsidRPr="00C13F4C">
        <w:rPr>
          <w:rFonts w:cstheme="minorHAnsi"/>
          <w:b/>
          <w:sz w:val="24"/>
          <w:szCs w:val="24"/>
          <w:lang w:eastAsia="cs-CZ"/>
        </w:rPr>
        <w:t>Pietzcker</w:t>
      </w:r>
      <w:proofErr w:type="spellEnd"/>
      <w:r w:rsidR="007A499B" w:rsidRPr="00C13F4C">
        <w:rPr>
          <w:rFonts w:cstheme="minorHAnsi"/>
          <w:b/>
          <w:sz w:val="24"/>
          <w:szCs w:val="24"/>
          <w:lang w:eastAsia="cs-CZ"/>
        </w:rPr>
        <w:t xml:space="preserve"> ze saského ministerstva spravedlnosti</w:t>
      </w:r>
      <w:r w:rsidR="00735FB7" w:rsidRPr="00C13F4C">
        <w:rPr>
          <w:rFonts w:cstheme="minorHAnsi"/>
          <w:b/>
          <w:sz w:val="24"/>
          <w:szCs w:val="24"/>
          <w:lang w:eastAsia="cs-CZ"/>
        </w:rPr>
        <w:t xml:space="preserve"> </w:t>
      </w:r>
    </w:p>
    <w:p w14:paraId="440ED7E9" w14:textId="2416C701" w:rsidR="00892CEA" w:rsidRPr="00892CEA" w:rsidRDefault="00892CEA" w:rsidP="00892CEA">
      <w:pPr>
        <w:spacing w:line="276" w:lineRule="auto"/>
        <w:jc w:val="both"/>
        <w:rPr>
          <w:rFonts w:cstheme="minorHAnsi"/>
          <w:bCs/>
          <w:sz w:val="24"/>
          <w:szCs w:val="24"/>
          <w:lang w:eastAsia="cs-CZ"/>
        </w:rPr>
      </w:pPr>
      <w:r w:rsidRPr="00892CEA">
        <w:rPr>
          <w:rFonts w:cstheme="minorHAnsi"/>
          <w:bCs/>
          <w:sz w:val="24"/>
          <w:szCs w:val="24"/>
          <w:lang w:eastAsia="cs-CZ"/>
        </w:rPr>
        <w:t>V návaznosti na rozhodnutí Soudního dvora EU "</w:t>
      </w:r>
      <w:proofErr w:type="spellStart"/>
      <w:r w:rsidRPr="00892CEA">
        <w:rPr>
          <w:rFonts w:cstheme="minorHAnsi"/>
          <w:bCs/>
          <w:sz w:val="24"/>
          <w:szCs w:val="24"/>
          <w:lang w:eastAsia="cs-CZ"/>
        </w:rPr>
        <w:t>Gavanozov</w:t>
      </w:r>
      <w:proofErr w:type="spellEnd"/>
      <w:r w:rsidRPr="00892CEA">
        <w:rPr>
          <w:rFonts w:cstheme="minorHAnsi"/>
          <w:bCs/>
          <w:sz w:val="24"/>
          <w:szCs w:val="24"/>
          <w:lang w:eastAsia="cs-CZ"/>
        </w:rPr>
        <w:t xml:space="preserve"> II" (C-852/19) z listopadu 2021 o požadavku opravných prostředků podle příslušného vnitrostátního práva proti evropskému vyšetřovacímu příkazu (EIO) proběhla bezprostředně poté výměna názorů na evropské úrovni. Již v prosinci 2021 bylo toto rozhodnutí předmětem jednání pracovní skupiny Rady pro právní spolupráci (COPEN) a bylo podrobně projednáno. Eurojust a Evropská </w:t>
      </w:r>
      <w:r w:rsidR="00C13F4C">
        <w:rPr>
          <w:rFonts w:cstheme="minorHAnsi"/>
          <w:bCs/>
          <w:sz w:val="24"/>
          <w:szCs w:val="24"/>
          <w:lang w:eastAsia="cs-CZ"/>
        </w:rPr>
        <w:t>justiční</w:t>
      </w:r>
      <w:r w:rsidRPr="00892CEA">
        <w:rPr>
          <w:rFonts w:cstheme="minorHAnsi"/>
          <w:bCs/>
          <w:sz w:val="24"/>
          <w:szCs w:val="24"/>
          <w:lang w:eastAsia="cs-CZ"/>
        </w:rPr>
        <w:t xml:space="preserve"> síť (EJS) se dohodly, že budou shromažďovat a poskytovat informace o právní situaci v jednotlivých členských státech. Odpovídající dotazník </w:t>
      </w:r>
      <w:proofErr w:type="spellStart"/>
      <w:r w:rsidRPr="00892CEA">
        <w:rPr>
          <w:rFonts w:cstheme="minorHAnsi"/>
          <w:bCs/>
          <w:sz w:val="24"/>
          <w:szCs w:val="24"/>
          <w:lang w:eastAsia="cs-CZ"/>
        </w:rPr>
        <w:t>Eurojustu</w:t>
      </w:r>
      <w:proofErr w:type="spellEnd"/>
      <w:r w:rsidRPr="00892CEA">
        <w:rPr>
          <w:rFonts w:cstheme="minorHAnsi"/>
          <w:bCs/>
          <w:sz w:val="24"/>
          <w:szCs w:val="24"/>
          <w:lang w:eastAsia="cs-CZ"/>
        </w:rPr>
        <w:t xml:space="preserve"> pak v prosinci 2021 rozeslalo také Spolkové ministerstvo spravedlnosti (BMJ). Od března 2022 je v angličtině k dispozici materiál </w:t>
      </w:r>
      <w:proofErr w:type="spellStart"/>
      <w:r w:rsidRPr="00892CEA">
        <w:rPr>
          <w:rFonts w:cstheme="minorHAnsi"/>
          <w:bCs/>
          <w:sz w:val="24"/>
          <w:szCs w:val="24"/>
          <w:lang w:eastAsia="cs-CZ"/>
        </w:rPr>
        <w:t>Eurojustu</w:t>
      </w:r>
      <w:proofErr w:type="spellEnd"/>
      <w:r w:rsidRPr="00892CEA">
        <w:rPr>
          <w:rFonts w:cstheme="minorHAnsi"/>
          <w:bCs/>
          <w:sz w:val="24"/>
          <w:szCs w:val="24"/>
          <w:lang w:eastAsia="cs-CZ"/>
        </w:rPr>
        <w:t xml:space="preserve"> a EJS, který pro německé orgány činné v trestním řízení potvrzuje předchozí hodnocení BMJ, podle něhož toto rozhodnutí ESD nevyvolává potřebu přijmout vnitrostátní opatření. V Německu je toto rozhodnutí chápáno tak, že se nejedná o právní ochranu proti evropskému vyšetřovacímu příkazu jako takovému, ale o právní ochranu proti opatření, které je předmětem evropského vyšetřovacího příkazu. Požadavky formulované Evropským soudním dvorem jsou v Německu splněny, neboť v souvislosti se všemi příslušnými vyšetřovacími opatřeními existují opravné prostředky. Spolkové ministerstvo spravedlnosti v této souvislosti zaujalo stanovisko, že v případě odch</w:t>
      </w:r>
      <w:r w:rsidR="00995AC1">
        <w:rPr>
          <w:rFonts w:cstheme="minorHAnsi"/>
          <w:bCs/>
          <w:sz w:val="24"/>
          <w:szCs w:val="24"/>
          <w:lang w:eastAsia="cs-CZ"/>
        </w:rPr>
        <w:t>ozích</w:t>
      </w:r>
      <w:r w:rsidRPr="00892CEA">
        <w:rPr>
          <w:rFonts w:cstheme="minorHAnsi"/>
          <w:bCs/>
          <w:sz w:val="24"/>
          <w:szCs w:val="24"/>
          <w:lang w:eastAsia="cs-CZ"/>
        </w:rPr>
        <w:t xml:space="preserve"> </w:t>
      </w:r>
      <w:r w:rsidR="007A499B" w:rsidRPr="007A499B">
        <w:rPr>
          <w:rFonts w:cstheme="minorHAnsi"/>
          <w:bCs/>
          <w:sz w:val="24"/>
          <w:szCs w:val="24"/>
          <w:lang w:eastAsia="cs-CZ"/>
        </w:rPr>
        <w:t>Evropsk</w:t>
      </w:r>
      <w:r w:rsidR="007A499B">
        <w:rPr>
          <w:rFonts w:cstheme="minorHAnsi"/>
          <w:bCs/>
          <w:sz w:val="24"/>
          <w:szCs w:val="24"/>
          <w:lang w:eastAsia="cs-CZ"/>
        </w:rPr>
        <w:t>ých</w:t>
      </w:r>
      <w:r w:rsidR="007A499B" w:rsidRPr="007A499B">
        <w:rPr>
          <w:rFonts w:cstheme="minorHAnsi"/>
          <w:bCs/>
          <w:sz w:val="24"/>
          <w:szCs w:val="24"/>
          <w:lang w:eastAsia="cs-CZ"/>
        </w:rPr>
        <w:t xml:space="preserve"> vyšetřovací</w:t>
      </w:r>
      <w:r w:rsidR="007A499B">
        <w:rPr>
          <w:rFonts w:cstheme="minorHAnsi"/>
          <w:bCs/>
          <w:sz w:val="24"/>
          <w:szCs w:val="24"/>
          <w:lang w:eastAsia="cs-CZ"/>
        </w:rPr>
        <w:t>ch</w:t>
      </w:r>
      <w:r w:rsidR="007A499B" w:rsidRPr="007A499B">
        <w:rPr>
          <w:rFonts w:cstheme="minorHAnsi"/>
          <w:bCs/>
          <w:sz w:val="24"/>
          <w:szCs w:val="24"/>
          <w:lang w:eastAsia="cs-CZ"/>
        </w:rPr>
        <w:t xml:space="preserve"> příkaz</w:t>
      </w:r>
      <w:r w:rsidR="007A499B">
        <w:rPr>
          <w:rFonts w:cstheme="minorHAnsi"/>
          <w:bCs/>
          <w:sz w:val="24"/>
          <w:szCs w:val="24"/>
          <w:lang w:eastAsia="cs-CZ"/>
        </w:rPr>
        <w:t>ů</w:t>
      </w:r>
      <w:r w:rsidRPr="00892CEA">
        <w:rPr>
          <w:rFonts w:cstheme="minorHAnsi"/>
          <w:bCs/>
          <w:sz w:val="24"/>
          <w:szCs w:val="24"/>
          <w:lang w:eastAsia="cs-CZ"/>
        </w:rPr>
        <w:t xml:space="preserve"> (Německo </w:t>
      </w:r>
      <w:r w:rsidR="00995AC1">
        <w:rPr>
          <w:rFonts w:cstheme="minorHAnsi"/>
          <w:bCs/>
          <w:sz w:val="24"/>
          <w:szCs w:val="24"/>
          <w:lang w:eastAsia="cs-CZ"/>
        </w:rPr>
        <w:t xml:space="preserve">v pozici </w:t>
      </w:r>
      <w:r w:rsidRPr="00892CEA">
        <w:rPr>
          <w:rFonts w:cstheme="minorHAnsi"/>
          <w:bCs/>
          <w:sz w:val="24"/>
          <w:szCs w:val="24"/>
          <w:lang w:eastAsia="cs-CZ"/>
        </w:rPr>
        <w:t xml:space="preserve">jako </w:t>
      </w:r>
      <w:r w:rsidR="00C13F4C">
        <w:rPr>
          <w:rFonts w:cstheme="minorHAnsi"/>
          <w:bCs/>
          <w:sz w:val="24"/>
          <w:szCs w:val="24"/>
          <w:lang w:eastAsia="cs-CZ"/>
        </w:rPr>
        <w:t>vydávající</w:t>
      </w:r>
      <w:r w:rsidRPr="00892CEA">
        <w:rPr>
          <w:rFonts w:cstheme="minorHAnsi"/>
          <w:bCs/>
          <w:sz w:val="24"/>
          <w:szCs w:val="24"/>
          <w:lang w:eastAsia="cs-CZ"/>
        </w:rPr>
        <w:t xml:space="preserve"> stát) není třeba dodržovat žádná zvláštní pravidla. V případě příchozích evropských vyšetřovacích příkazů (Německo jako vykonávající stát) je třeba odpovídajícím způsobem ověřit, zda má vydávající stát k dispozici potřebné opravné prostředky. Saská státní zastupitelství ani Generální státní zastupitelství v Drážďanech se v tomto ohledu nesetkala s žádnými obtížemi, zejména proto, že přehled poskytovaný </w:t>
      </w:r>
      <w:proofErr w:type="spellStart"/>
      <w:r w:rsidRPr="00892CEA">
        <w:rPr>
          <w:rFonts w:cstheme="minorHAnsi"/>
          <w:bCs/>
          <w:sz w:val="24"/>
          <w:szCs w:val="24"/>
          <w:lang w:eastAsia="cs-CZ"/>
        </w:rPr>
        <w:t>Eurojustem</w:t>
      </w:r>
      <w:proofErr w:type="spellEnd"/>
      <w:r w:rsidRPr="00892CEA">
        <w:rPr>
          <w:rFonts w:cstheme="minorHAnsi"/>
          <w:bCs/>
          <w:sz w:val="24"/>
          <w:szCs w:val="24"/>
          <w:lang w:eastAsia="cs-CZ"/>
        </w:rPr>
        <w:t xml:space="preserve"> a EJS se ukáza</w:t>
      </w:r>
      <w:r w:rsidR="00C13F4C">
        <w:rPr>
          <w:rFonts w:cstheme="minorHAnsi"/>
          <w:bCs/>
          <w:sz w:val="24"/>
          <w:szCs w:val="24"/>
          <w:lang w:eastAsia="cs-CZ"/>
        </w:rPr>
        <w:t>l</w:t>
      </w:r>
      <w:r w:rsidRPr="00892CEA">
        <w:rPr>
          <w:rFonts w:cstheme="minorHAnsi"/>
          <w:bCs/>
          <w:sz w:val="24"/>
          <w:szCs w:val="24"/>
          <w:lang w:eastAsia="cs-CZ"/>
        </w:rPr>
        <w:t xml:space="preserve"> jako užitečný.</w:t>
      </w:r>
    </w:p>
    <w:p w14:paraId="087DE87B" w14:textId="1484BEFC" w:rsidR="00892CEA" w:rsidRPr="00892CEA" w:rsidRDefault="00892CEA" w:rsidP="00892CEA">
      <w:pPr>
        <w:spacing w:line="276" w:lineRule="auto"/>
        <w:jc w:val="both"/>
        <w:rPr>
          <w:rFonts w:cstheme="minorHAnsi"/>
          <w:bCs/>
          <w:sz w:val="24"/>
          <w:szCs w:val="24"/>
          <w:lang w:eastAsia="cs-CZ"/>
        </w:rPr>
      </w:pPr>
      <w:r w:rsidRPr="00892CEA">
        <w:rPr>
          <w:rFonts w:cstheme="minorHAnsi"/>
          <w:bCs/>
          <w:sz w:val="24"/>
          <w:szCs w:val="24"/>
          <w:lang w:eastAsia="cs-CZ"/>
        </w:rPr>
        <w:lastRenderedPageBreak/>
        <w:t xml:space="preserve">Podle informací saských státních zastupitelství a Úřadu nejvyššího státního zástupce naštěstí z druhého citovaného rozhodnutí Soudního dvora EU (C-724) z prosince 2021 nevyplynuly žádné komplikace při provádění příchozích a odchozích </w:t>
      </w:r>
      <w:r w:rsidR="00C13F4C">
        <w:rPr>
          <w:rFonts w:cstheme="minorHAnsi"/>
          <w:bCs/>
          <w:sz w:val="24"/>
          <w:szCs w:val="24"/>
          <w:lang w:eastAsia="cs-CZ"/>
        </w:rPr>
        <w:t>evropských zajišťovacích příkazů</w:t>
      </w:r>
      <w:r w:rsidRPr="00892CEA">
        <w:rPr>
          <w:rFonts w:cstheme="minorHAnsi"/>
          <w:bCs/>
          <w:sz w:val="24"/>
          <w:szCs w:val="24"/>
          <w:lang w:eastAsia="cs-CZ"/>
        </w:rPr>
        <w:t xml:space="preserve">. V každodenní praxi se zatím osvědčilo připojit k evropskému vyšetřovacímu příkazu vnitrostátní soudní rozhodnutí nebo v něm výslovně uvést, že podle vnitrostátního práva není pro opatření nutné soudní </w:t>
      </w:r>
      <w:r w:rsidR="00C13F4C" w:rsidRPr="00892CEA">
        <w:rPr>
          <w:rFonts w:cstheme="minorHAnsi"/>
          <w:bCs/>
          <w:sz w:val="24"/>
          <w:szCs w:val="24"/>
          <w:lang w:eastAsia="cs-CZ"/>
        </w:rPr>
        <w:t>rozhodnutí – například</w:t>
      </w:r>
      <w:r w:rsidRPr="00892CEA">
        <w:rPr>
          <w:rFonts w:cstheme="minorHAnsi"/>
          <w:bCs/>
          <w:sz w:val="24"/>
          <w:szCs w:val="24"/>
          <w:lang w:eastAsia="cs-CZ"/>
        </w:rPr>
        <w:t xml:space="preserve"> v případě výslechů svědků nebo bankovních informací. Odkaz na požadavky vnitrostátních právních předpisů a jejich dodržování se v každém případě dosud osvědčil. Jediné, co je třeba dodat, že německé orgány činné v trestním řízení byly v návaznosti na rozhodnutí Soudního dvora EU více informovány o příchozích evropských vyšetřovacích příkazech z Bulharska spolkovým ministerstvem spravedlnosti. Jak však již bylo uvedeno, v této souvislosti nebyly zjištěny žádné problémy.</w:t>
      </w:r>
    </w:p>
    <w:p w14:paraId="614C5A33" w14:textId="77777777" w:rsidR="00892CEA" w:rsidRPr="00892CEA" w:rsidRDefault="00892CEA" w:rsidP="00892CEA">
      <w:pPr>
        <w:spacing w:line="276" w:lineRule="auto"/>
        <w:jc w:val="both"/>
        <w:rPr>
          <w:rFonts w:cstheme="minorHAnsi"/>
          <w:bCs/>
          <w:sz w:val="24"/>
          <w:szCs w:val="24"/>
          <w:lang w:eastAsia="cs-CZ"/>
        </w:rPr>
      </w:pPr>
      <w:r w:rsidRPr="00892CEA">
        <w:rPr>
          <w:rFonts w:cstheme="minorHAnsi"/>
          <w:bCs/>
          <w:sz w:val="24"/>
          <w:szCs w:val="24"/>
          <w:lang w:eastAsia="cs-CZ"/>
        </w:rPr>
        <w:t>Pro německou praxi v oblasti evropského vyšetřovacího příkazu mělo naopak zvláštní význam rozhodnutí Soudního dvora vydané o něco dříve, a to 8. prosince 2020 (C-584/19). Rozhodnutí se soustředilo na otázku, zda lze judikaturu týkající se nedostatku nezávislosti německých státních zastupitelství vydanou v souvislosti s evropským zatýkacím rozkazem přenést na Evropský vyšetřovací soud. To by mělo značné důsledky pro německou praxi vzájemné právní pomoci, protože každý evropský vyšetřovací příkaz by pak vyžadoval soudní rozhodnutí. To by vedlo ke značnému dodatečnému zatížení státních zastupitelství a soudů a také ke zpoždění. Ve svém rozhodnutí však ESD dospěl k pro Německo velmi potěšujícímu závěru, že i na ta státní zastupitelství, která spadají pod směrnici 2014/41/EU o evropském vyšetřovacím příkazu v trestních věcech (směrnice o evropském vyšetřovacím příkazu), se vztahuje právo na vnější postoupení jednotlivých případů. Základní práva osoby dotčené evropským vyšetřovacím příkazem byla dostatečně chráněna jak ve fázi jeho vydání, tak ve fázi jeho výkonu v jiném členském státě. Po tomto rozhodnutí bylo možné pokračovat v dosavadní praxi, kdy evropský vyšetřovací příkaz nařizuje německé státní zastupitelství, aniž by jej musel dodatečně potvrdit soudce.</w:t>
      </w:r>
    </w:p>
    <w:p w14:paraId="3C458DA5" w14:textId="79017533" w:rsidR="00735FB7" w:rsidRPr="000C47C0" w:rsidRDefault="00735FB7" w:rsidP="00892CEA">
      <w:pPr>
        <w:spacing w:line="276" w:lineRule="auto"/>
        <w:jc w:val="both"/>
        <w:rPr>
          <w:sz w:val="24"/>
          <w:szCs w:val="24"/>
          <w:u w:val="single"/>
        </w:rPr>
      </w:pPr>
      <w:r w:rsidRPr="000C47C0">
        <w:rPr>
          <w:rFonts w:cstheme="minorHAnsi"/>
          <w:bCs/>
          <w:sz w:val="24"/>
          <w:szCs w:val="24"/>
          <w:u w:val="single"/>
          <w:lang w:eastAsia="cs-CZ"/>
        </w:rPr>
        <w:t xml:space="preserve">V druhé otázce účastníci diskuse zůstali u tématu </w:t>
      </w:r>
      <w:r w:rsidRPr="000C47C0">
        <w:rPr>
          <w:sz w:val="24"/>
          <w:szCs w:val="24"/>
          <w:u w:val="single"/>
        </w:rPr>
        <w:t>mezinárodní justiční spolupráce, ale již se zjevným přesahem také ke kybernetické kriminalitě. Otázka se týkala zajištění elektronických důkazů, typicky od sociálních sítí jako např. Facebook, kdy se takové dožádání provádí prostřednictvím národního zastoupení této společnosti. Je obecně známo, že vyřízení takovýchto dožádání trvá a záleží na vyhodnocení a revizi, zda vyhovuje americkému právu. Otázka směřovala na české straně na náměstka Fraňka k možné změně právní úpravy a k doporučení, jak donutit velké, nadnárodní poskytovatele služeb elektronické komunikace či provozovatele sociálních sítí k tomu, aby potřebná data dodána jako důkaz v trestním řízení.</w:t>
      </w:r>
    </w:p>
    <w:p w14:paraId="5357BFE4" w14:textId="6A68597F" w:rsidR="00735FB7" w:rsidRDefault="000C47C0" w:rsidP="00735FB7">
      <w:pPr>
        <w:spacing w:line="276" w:lineRule="auto"/>
        <w:jc w:val="both"/>
        <w:rPr>
          <w:sz w:val="24"/>
          <w:szCs w:val="24"/>
        </w:rPr>
      </w:pPr>
      <w:r w:rsidRPr="000C47C0">
        <w:rPr>
          <w:b/>
          <w:bCs/>
          <w:sz w:val="24"/>
          <w:szCs w:val="24"/>
        </w:rPr>
        <w:t>Pan n</w:t>
      </w:r>
      <w:r w:rsidR="00735FB7" w:rsidRPr="000C47C0">
        <w:rPr>
          <w:b/>
          <w:bCs/>
          <w:sz w:val="24"/>
          <w:szCs w:val="24"/>
        </w:rPr>
        <w:t>áměstek Franěk</w:t>
      </w:r>
      <w:r w:rsidR="00C12FA6">
        <w:rPr>
          <w:b/>
          <w:bCs/>
          <w:sz w:val="24"/>
          <w:szCs w:val="24"/>
        </w:rPr>
        <w:t xml:space="preserve"> </w:t>
      </w:r>
      <w:r w:rsidR="00C12FA6" w:rsidRPr="00C13F4C">
        <w:rPr>
          <w:b/>
          <w:bCs/>
          <w:sz w:val="24"/>
          <w:szCs w:val="24"/>
        </w:rPr>
        <w:t>z Ministerstva spravedlnosti ČR</w:t>
      </w:r>
      <w:r w:rsidR="00735FB7">
        <w:rPr>
          <w:sz w:val="24"/>
          <w:szCs w:val="24"/>
        </w:rPr>
        <w:t xml:space="preserve"> poukázal ve své odpovědi na přeshraniční řešení v rámci EU či v kooperaci s mimoevropskými řešeními, zmínil připravující </w:t>
      </w:r>
      <w:r w:rsidR="00735FB7">
        <w:rPr>
          <w:sz w:val="24"/>
          <w:szCs w:val="24"/>
        </w:rPr>
        <w:lastRenderedPageBreak/>
        <w:t xml:space="preserve">se společnou evropsko-unijní směrnici, který providerům </w:t>
      </w:r>
      <w:proofErr w:type="gramStart"/>
      <w:r w:rsidR="00735FB7">
        <w:rPr>
          <w:sz w:val="24"/>
          <w:szCs w:val="24"/>
        </w:rPr>
        <w:t>uloží</w:t>
      </w:r>
      <w:proofErr w:type="gramEnd"/>
      <w:r w:rsidR="00735FB7">
        <w:rPr>
          <w:sz w:val="24"/>
          <w:szCs w:val="24"/>
        </w:rPr>
        <w:t xml:space="preserve"> povinnost zajistit zastoupení alespoň v jednom státě na území EU. V tomto směru dojde k dílčímu zlepšení. </w:t>
      </w:r>
    </w:p>
    <w:p w14:paraId="3AF56758" w14:textId="738A69B7" w:rsidR="005F1DD7" w:rsidRDefault="000C47C0" w:rsidP="000C47C0">
      <w:pPr>
        <w:spacing w:line="276" w:lineRule="auto"/>
        <w:jc w:val="both"/>
        <w:rPr>
          <w:sz w:val="24"/>
          <w:szCs w:val="24"/>
        </w:rPr>
      </w:pPr>
      <w:r w:rsidRPr="00807B5A">
        <w:rPr>
          <w:sz w:val="24"/>
          <w:szCs w:val="24"/>
        </w:rPr>
        <w:t xml:space="preserve">Saská strana potvrdila potíže spojené s právní pomocí ve vztahu se Spojenými státy americkými. Odchozí žádosti jsou často zpracovány teprve po četných urgencích a po uplynutí dlouhé doby a často je odpověď odmítnuta z ne zcela pochopitelných důvodů. Přesto byla s různými (zahraničními) poskytovateli sociálních sítí i se zahraničními </w:t>
      </w:r>
      <w:r>
        <w:rPr>
          <w:sz w:val="24"/>
          <w:szCs w:val="24"/>
        </w:rPr>
        <w:t xml:space="preserve">internetovými prodejci </w:t>
      </w:r>
      <w:r w:rsidRPr="00807B5A">
        <w:rPr>
          <w:sz w:val="24"/>
          <w:szCs w:val="24"/>
        </w:rPr>
        <w:t xml:space="preserve">nalezena řešení, aby bylo možné získat určité údaje, které mají význam pro vyšetřování, přímo od poskytovatelů a bez nákladné cesty právní pomoci. </w:t>
      </w:r>
    </w:p>
    <w:p w14:paraId="37015D6C" w14:textId="57A2747A" w:rsidR="000C47C0" w:rsidRPr="00C12FA6" w:rsidRDefault="000C47C0" w:rsidP="000C47C0">
      <w:pPr>
        <w:spacing w:line="276" w:lineRule="auto"/>
        <w:jc w:val="both"/>
        <w:rPr>
          <w:b/>
          <w:bCs/>
          <w:sz w:val="24"/>
          <w:szCs w:val="24"/>
        </w:rPr>
      </w:pPr>
      <w:r w:rsidRPr="00807B5A">
        <w:rPr>
          <w:sz w:val="24"/>
          <w:szCs w:val="24"/>
        </w:rPr>
        <w:t>Další podrobnosti k</w:t>
      </w:r>
      <w:r w:rsidR="005F1DD7">
        <w:rPr>
          <w:sz w:val="24"/>
          <w:szCs w:val="24"/>
        </w:rPr>
        <w:t> ot</w:t>
      </w:r>
      <w:r w:rsidR="003B1F4D">
        <w:rPr>
          <w:sz w:val="24"/>
          <w:szCs w:val="24"/>
        </w:rPr>
        <w:t>á</w:t>
      </w:r>
      <w:r w:rsidR="005F1DD7">
        <w:rPr>
          <w:sz w:val="24"/>
          <w:szCs w:val="24"/>
        </w:rPr>
        <w:t>zce</w:t>
      </w:r>
      <w:r w:rsidRPr="00807B5A">
        <w:rPr>
          <w:sz w:val="24"/>
          <w:szCs w:val="24"/>
        </w:rPr>
        <w:t xml:space="preserve"> uvedl </w:t>
      </w:r>
      <w:r w:rsidR="005F1DD7" w:rsidRPr="00C12FA6">
        <w:rPr>
          <w:rFonts w:cstheme="minorHAnsi"/>
          <w:b/>
          <w:sz w:val="24"/>
          <w:szCs w:val="24"/>
          <w:lang w:eastAsia="cs-CZ"/>
        </w:rPr>
        <w:t xml:space="preserve">vedoucí vrchní státní zástupce, </w:t>
      </w:r>
      <w:r w:rsidR="005F1DD7" w:rsidRPr="00C12FA6">
        <w:rPr>
          <w:b/>
          <w:sz w:val="24"/>
          <w:szCs w:val="24"/>
        </w:rPr>
        <w:t>Dr. </w:t>
      </w:r>
      <w:proofErr w:type="spellStart"/>
      <w:r w:rsidR="005F1DD7" w:rsidRPr="00C12FA6">
        <w:rPr>
          <w:b/>
          <w:sz w:val="24"/>
          <w:szCs w:val="24"/>
        </w:rPr>
        <w:t>Fresemann</w:t>
      </w:r>
      <w:proofErr w:type="spellEnd"/>
      <w:r w:rsidR="005F1DD7" w:rsidRPr="00C12FA6">
        <w:rPr>
          <w:b/>
          <w:bCs/>
          <w:sz w:val="24"/>
          <w:szCs w:val="24"/>
        </w:rPr>
        <w:t>,</w:t>
      </w:r>
      <w:r w:rsidR="005F1DD7" w:rsidRPr="00C12FA6">
        <w:rPr>
          <w:rFonts w:cstheme="minorHAnsi"/>
          <w:b/>
          <w:bCs/>
          <w:sz w:val="24"/>
          <w:szCs w:val="24"/>
          <w:lang w:eastAsia="cs-CZ"/>
        </w:rPr>
        <w:t xml:space="preserve"> ze státního zastupitelství v </w:t>
      </w:r>
      <w:proofErr w:type="spellStart"/>
      <w:r w:rsidR="005F1DD7" w:rsidRPr="00C12FA6">
        <w:rPr>
          <w:rFonts w:cstheme="minorHAnsi"/>
          <w:b/>
          <w:bCs/>
          <w:sz w:val="24"/>
          <w:szCs w:val="24"/>
          <w:lang w:eastAsia="cs-CZ"/>
        </w:rPr>
        <w:t>Görlitz</w:t>
      </w:r>
      <w:proofErr w:type="spellEnd"/>
      <w:r w:rsidRPr="00C12FA6">
        <w:rPr>
          <w:b/>
          <w:bCs/>
          <w:sz w:val="24"/>
          <w:szCs w:val="24"/>
        </w:rPr>
        <w:t>.</w:t>
      </w:r>
    </w:p>
    <w:p w14:paraId="4A69C93B" w14:textId="77777777" w:rsidR="000C47C0" w:rsidRPr="006659E3" w:rsidRDefault="000C47C0" w:rsidP="000C47C0">
      <w:pPr>
        <w:spacing w:line="276" w:lineRule="auto"/>
        <w:jc w:val="both"/>
        <w:rPr>
          <w:sz w:val="24"/>
          <w:szCs w:val="24"/>
        </w:rPr>
      </w:pPr>
      <w:r w:rsidRPr="006659E3">
        <w:rPr>
          <w:sz w:val="24"/>
          <w:szCs w:val="24"/>
        </w:rPr>
        <w:t xml:space="preserve">Uvedl, že je třeba v této souvislosti rozlišovat, které údaje mají být sbírány, </w:t>
      </w:r>
      <w:r>
        <w:rPr>
          <w:sz w:val="24"/>
          <w:szCs w:val="24"/>
        </w:rPr>
        <w:t xml:space="preserve">a </w:t>
      </w:r>
      <w:r w:rsidRPr="006659E3">
        <w:rPr>
          <w:sz w:val="24"/>
          <w:szCs w:val="24"/>
        </w:rPr>
        <w:t xml:space="preserve">zejména, </w:t>
      </w:r>
      <w:r>
        <w:rPr>
          <w:sz w:val="24"/>
          <w:szCs w:val="24"/>
        </w:rPr>
        <w:t xml:space="preserve">zda se jedná o čistě stavové údaje </w:t>
      </w:r>
      <w:r w:rsidRPr="006659E3">
        <w:rPr>
          <w:sz w:val="24"/>
          <w:szCs w:val="24"/>
        </w:rPr>
        <w:t xml:space="preserve">(a rovněž IP adresy) nebo </w:t>
      </w:r>
      <w:r>
        <w:rPr>
          <w:sz w:val="24"/>
          <w:szCs w:val="24"/>
        </w:rPr>
        <w:t xml:space="preserve">o provozní údaje </w:t>
      </w:r>
      <w:r w:rsidRPr="006659E3">
        <w:rPr>
          <w:sz w:val="24"/>
          <w:szCs w:val="24"/>
        </w:rPr>
        <w:t xml:space="preserve">a </w:t>
      </w:r>
      <w:r>
        <w:rPr>
          <w:sz w:val="24"/>
          <w:szCs w:val="24"/>
        </w:rPr>
        <w:t>údaje o obsahu</w:t>
      </w:r>
      <w:r w:rsidRPr="006659E3">
        <w:rPr>
          <w:sz w:val="24"/>
          <w:szCs w:val="24"/>
        </w:rPr>
        <w:t>, neboť způsob z</w:t>
      </w:r>
      <w:r>
        <w:rPr>
          <w:sz w:val="24"/>
          <w:szCs w:val="24"/>
        </w:rPr>
        <w:t xml:space="preserve">ískávání těchto údajů se </w:t>
      </w:r>
      <w:proofErr w:type="gramStart"/>
      <w:r>
        <w:rPr>
          <w:sz w:val="24"/>
          <w:szCs w:val="24"/>
        </w:rPr>
        <w:t>liší</w:t>
      </w:r>
      <w:proofErr w:type="gramEnd"/>
      <w:r w:rsidRPr="006659E3">
        <w:rPr>
          <w:sz w:val="24"/>
          <w:szCs w:val="24"/>
        </w:rPr>
        <w:t xml:space="preserve">. Pro sběr čistě </w:t>
      </w:r>
      <w:r>
        <w:rPr>
          <w:sz w:val="24"/>
          <w:szCs w:val="24"/>
        </w:rPr>
        <w:t>stavových údajů</w:t>
      </w:r>
      <w:r w:rsidRPr="006659E3">
        <w:rPr>
          <w:sz w:val="24"/>
          <w:szCs w:val="24"/>
        </w:rPr>
        <w:t xml:space="preserve">, </w:t>
      </w:r>
      <w:r>
        <w:rPr>
          <w:sz w:val="24"/>
          <w:szCs w:val="24"/>
        </w:rPr>
        <w:t>jakými jsou například údaje o totožnosti určitého uživatelského účtu</w:t>
      </w:r>
      <w:r w:rsidRPr="006659E3">
        <w:rPr>
          <w:sz w:val="24"/>
          <w:szCs w:val="24"/>
        </w:rPr>
        <w:t xml:space="preserve">, </w:t>
      </w:r>
      <w:proofErr w:type="gramStart"/>
      <w:r w:rsidRPr="006659E3">
        <w:rPr>
          <w:sz w:val="24"/>
          <w:szCs w:val="24"/>
        </w:rPr>
        <w:t>postačí</w:t>
      </w:r>
      <w:proofErr w:type="gramEnd"/>
      <w:r w:rsidRPr="006659E3">
        <w:rPr>
          <w:sz w:val="24"/>
          <w:szCs w:val="24"/>
        </w:rPr>
        <w:t xml:space="preserve"> podle našich zkušeností žádost o informace </w:t>
      </w:r>
      <w:r>
        <w:rPr>
          <w:sz w:val="24"/>
          <w:szCs w:val="24"/>
        </w:rPr>
        <w:t xml:space="preserve">podaná na </w:t>
      </w:r>
      <w:r w:rsidRPr="006659E3">
        <w:rPr>
          <w:sz w:val="24"/>
          <w:szCs w:val="24"/>
        </w:rPr>
        <w:t>hlavičko</w:t>
      </w:r>
      <w:r>
        <w:rPr>
          <w:sz w:val="24"/>
          <w:szCs w:val="24"/>
        </w:rPr>
        <w:t>vém</w:t>
      </w:r>
      <w:r w:rsidRPr="006659E3">
        <w:rPr>
          <w:sz w:val="24"/>
          <w:szCs w:val="24"/>
        </w:rPr>
        <w:t xml:space="preserve"> </w:t>
      </w:r>
      <w:r>
        <w:rPr>
          <w:sz w:val="24"/>
          <w:szCs w:val="24"/>
        </w:rPr>
        <w:t xml:space="preserve">papíře </w:t>
      </w:r>
      <w:r w:rsidRPr="006659E3">
        <w:rPr>
          <w:sz w:val="24"/>
          <w:szCs w:val="24"/>
        </w:rPr>
        <w:t xml:space="preserve">příslušného státního zastupitelství (nebo policejního orgánu), kterou lze adresovat </w:t>
      </w:r>
      <w:r>
        <w:rPr>
          <w:sz w:val="24"/>
          <w:szCs w:val="24"/>
        </w:rPr>
        <w:t>přímo portálu zřízenému těmito poskytovateli pro tento druh žádostí</w:t>
      </w:r>
      <w:r w:rsidRPr="006659E3">
        <w:rPr>
          <w:sz w:val="24"/>
          <w:szCs w:val="24"/>
        </w:rPr>
        <w:t xml:space="preserve">. Přitom musí </w:t>
      </w:r>
      <w:r>
        <w:rPr>
          <w:sz w:val="24"/>
          <w:szCs w:val="24"/>
        </w:rPr>
        <w:t xml:space="preserve">být </w:t>
      </w:r>
      <w:r w:rsidRPr="006659E3">
        <w:rPr>
          <w:sz w:val="24"/>
          <w:szCs w:val="24"/>
        </w:rPr>
        <w:t xml:space="preserve">z dotazu </w:t>
      </w:r>
      <w:r>
        <w:rPr>
          <w:sz w:val="24"/>
          <w:szCs w:val="24"/>
        </w:rPr>
        <w:t>patrná spojitost s trestným činem spáchaným v Německu</w:t>
      </w:r>
      <w:r w:rsidRPr="006659E3">
        <w:rPr>
          <w:sz w:val="24"/>
          <w:szCs w:val="24"/>
        </w:rPr>
        <w:t xml:space="preserve">. Na tyto žádosti o informace odpovídají poskytovatelé zpravidla rovněž brzy a uspokojivým způsobem. Proto lze </w:t>
      </w:r>
      <w:r>
        <w:rPr>
          <w:sz w:val="24"/>
          <w:szCs w:val="24"/>
        </w:rPr>
        <w:t xml:space="preserve">součinnost </w:t>
      </w:r>
      <w:r w:rsidRPr="006659E3">
        <w:rPr>
          <w:sz w:val="24"/>
          <w:szCs w:val="24"/>
        </w:rPr>
        <w:t xml:space="preserve">těchto </w:t>
      </w:r>
      <w:r>
        <w:rPr>
          <w:sz w:val="24"/>
          <w:szCs w:val="24"/>
        </w:rPr>
        <w:t>p</w:t>
      </w:r>
      <w:r w:rsidRPr="006659E3">
        <w:rPr>
          <w:sz w:val="24"/>
          <w:szCs w:val="24"/>
        </w:rPr>
        <w:t>ort</w:t>
      </w:r>
      <w:r>
        <w:rPr>
          <w:sz w:val="24"/>
          <w:szCs w:val="24"/>
        </w:rPr>
        <w:t>á</w:t>
      </w:r>
      <w:r w:rsidRPr="006659E3">
        <w:rPr>
          <w:sz w:val="24"/>
          <w:szCs w:val="24"/>
        </w:rPr>
        <w:t>l</w:t>
      </w:r>
      <w:r>
        <w:rPr>
          <w:sz w:val="24"/>
          <w:szCs w:val="24"/>
        </w:rPr>
        <w:t>ů</w:t>
      </w:r>
      <w:r w:rsidRPr="006659E3">
        <w:rPr>
          <w:sz w:val="24"/>
          <w:szCs w:val="24"/>
        </w:rPr>
        <w:t xml:space="preserve"> </w:t>
      </w:r>
      <w:r>
        <w:rPr>
          <w:sz w:val="24"/>
          <w:szCs w:val="24"/>
        </w:rPr>
        <w:t xml:space="preserve">týkající se poskytování údajů </w:t>
      </w:r>
      <w:r w:rsidRPr="006659E3">
        <w:rPr>
          <w:sz w:val="24"/>
          <w:szCs w:val="24"/>
        </w:rPr>
        <w:t>popsat jako velmi vstřícn</w:t>
      </w:r>
      <w:r>
        <w:rPr>
          <w:sz w:val="24"/>
          <w:szCs w:val="24"/>
        </w:rPr>
        <w:t>ou</w:t>
      </w:r>
      <w:r w:rsidRPr="006659E3">
        <w:rPr>
          <w:sz w:val="24"/>
          <w:szCs w:val="24"/>
        </w:rPr>
        <w:t xml:space="preserve">. V průměru přicházejí odpovědi do 2 týdnů. </w:t>
      </w:r>
      <w:r>
        <w:rPr>
          <w:sz w:val="24"/>
          <w:szCs w:val="24"/>
        </w:rPr>
        <w:t xml:space="preserve">Jde-li naopak o údaje o obsahu </w:t>
      </w:r>
      <w:r w:rsidRPr="006659E3">
        <w:rPr>
          <w:sz w:val="24"/>
          <w:szCs w:val="24"/>
        </w:rPr>
        <w:t xml:space="preserve">nebo </w:t>
      </w:r>
      <w:r>
        <w:rPr>
          <w:sz w:val="24"/>
          <w:szCs w:val="24"/>
        </w:rPr>
        <w:t>o určité provozní údaje</w:t>
      </w:r>
      <w:r w:rsidRPr="006659E3">
        <w:rPr>
          <w:sz w:val="24"/>
          <w:szCs w:val="24"/>
        </w:rPr>
        <w:t>, pro jejichž sběr a shromažďování je nezbytný soudní příkaz, zbývá pouze cesta právní pomoci. Jak bylo popsáno výše, je tato cesta pracná a časově náročná a v závislosti na dožádaném státě též ne vždy vede k úspěchu.</w:t>
      </w:r>
    </w:p>
    <w:p w14:paraId="5759C3D5" w14:textId="77777777" w:rsidR="000C47C0" w:rsidRPr="00714FF2" w:rsidRDefault="000C47C0" w:rsidP="000C47C0">
      <w:pPr>
        <w:spacing w:line="276" w:lineRule="auto"/>
        <w:jc w:val="both"/>
        <w:rPr>
          <w:sz w:val="24"/>
          <w:szCs w:val="24"/>
        </w:rPr>
      </w:pPr>
      <w:r w:rsidRPr="00714FF2">
        <w:rPr>
          <w:sz w:val="24"/>
          <w:szCs w:val="24"/>
        </w:rPr>
        <w:t>Závěrem bylo konstatováno, že tyto možnosti získávání určitých údajů by měly být k dispozici i českým vyšetřovacím orgánům, dokud jsou tam dotčené podniky též hospodářsky aktivní. Tuto zjednodušenou formu získávání poznatků by bylo možné vyzkoušet i v České republice.</w:t>
      </w:r>
    </w:p>
    <w:p w14:paraId="6A2F842F" w14:textId="5045E2AB" w:rsidR="003B1F4D" w:rsidRDefault="003B1F4D" w:rsidP="00735FB7">
      <w:pPr>
        <w:jc w:val="both"/>
        <w:rPr>
          <w:sz w:val="24"/>
          <w:szCs w:val="24"/>
        </w:rPr>
      </w:pPr>
      <w:r w:rsidRPr="003B1F4D">
        <w:rPr>
          <w:sz w:val="24"/>
          <w:szCs w:val="24"/>
        </w:rPr>
        <w:t xml:space="preserve">Je </w:t>
      </w:r>
      <w:r w:rsidR="00C12FA6">
        <w:rPr>
          <w:sz w:val="24"/>
          <w:szCs w:val="24"/>
        </w:rPr>
        <w:t xml:space="preserve">také </w:t>
      </w:r>
      <w:r w:rsidRPr="003B1F4D">
        <w:rPr>
          <w:sz w:val="24"/>
          <w:szCs w:val="24"/>
        </w:rPr>
        <w:t>možné kontaktovat národní zastoupení společnosti Facebook v jiném státě EU, např. v Polsku.</w:t>
      </w:r>
    </w:p>
    <w:p w14:paraId="47564283" w14:textId="260A0A07" w:rsidR="00735FB7" w:rsidRPr="00C12FA6" w:rsidRDefault="00735FB7" w:rsidP="00735FB7">
      <w:pPr>
        <w:jc w:val="both"/>
        <w:rPr>
          <w:sz w:val="24"/>
          <w:szCs w:val="24"/>
          <w:u w:val="single"/>
        </w:rPr>
      </w:pPr>
      <w:r w:rsidRPr="00C12FA6">
        <w:rPr>
          <w:sz w:val="24"/>
          <w:szCs w:val="24"/>
          <w:u w:val="single"/>
        </w:rPr>
        <w:t xml:space="preserve">Třetí otázka vycházela z hospitace k tématu Peněžité tresty a finanční šetření v Litoměřicích, kde došlo ze saské strany ke zjištění, že tento druh trestu v České republice není ukládán nemajetným osobám. Otázka na české diskutéry tedy zní, jaké jsou důvody? A Jaké jsou výhody tohoto postupu z pohledu České republiky? </w:t>
      </w:r>
    </w:p>
    <w:p w14:paraId="53427641" w14:textId="77777777" w:rsidR="00735FB7" w:rsidRPr="00C12FA6" w:rsidRDefault="00735FB7" w:rsidP="00735FB7">
      <w:pPr>
        <w:jc w:val="both"/>
        <w:rPr>
          <w:sz w:val="24"/>
          <w:szCs w:val="24"/>
          <w:u w:val="single"/>
        </w:rPr>
      </w:pPr>
      <w:r w:rsidRPr="00C12FA6">
        <w:rPr>
          <w:sz w:val="24"/>
          <w:szCs w:val="24"/>
          <w:u w:val="single"/>
        </w:rPr>
        <w:t>Jak se tento přístup slučuje se principem viny v případech méně závažných trestných činů, kdy trest odnětí svobody je v zásadě přísnějším trestem a neměl by být ukládán jen proto, že peněžitý trest nemůže být vymožen/zaplacen?</w:t>
      </w:r>
    </w:p>
    <w:p w14:paraId="37BF78AD" w14:textId="1CAA1E82" w:rsidR="00735FB7" w:rsidRDefault="00735FB7" w:rsidP="00735FB7">
      <w:pPr>
        <w:jc w:val="both"/>
        <w:rPr>
          <w:sz w:val="24"/>
          <w:szCs w:val="24"/>
        </w:rPr>
      </w:pPr>
      <w:r>
        <w:rPr>
          <w:sz w:val="24"/>
          <w:szCs w:val="24"/>
        </w:rPr>
        <w:lastRenderedPageBreak/>
        <w:t xml:space="preserve">Odpovědi na otázku 3 se ujal </w:t>
      </w:r>
      <w:r w:rsidR="00C12FA6" w:rsidRPr="00C13F4C">
        <w:rPr>
          <w:rFonts w:cstheme="minorHAnsi"/>
          <w:b/>
          <w:sz w:val="24"/>
          <w:szCs w:val="24"/>
          <w:lang w:eastAsia="cs-CZ"/>
        </w:rPr>
        <w:t>Dr. Anděl z KSZ Ústí nad Labem</w:t>
      </w:r>
      <w:r>
        <w:rPr>
          <w:sz w:val="24"/>
          <w:szCs w:val="24"/>
        </w:rPr>
        <w:t>, který v úvodu zmínil ustanovení z trestního zákoníku, kde se uvádí, že peněžitý trest nelze uložit tehdy, je-li zřejmé, že by byl nedobytný a trest je tedy nevykonatelný. Situaci přirovnává k odsouzenému, který je trvale odkázán na lůžko, je imobilní a byl mu uložen trest obecně prospěšných prací, tedy podobná logika, kde trest je nevykonatelný a stejně přistupujeme k člověku, který je nemajetný, a není možné mu uložit trest propadnutí majetku. Nicméně si je česká strana vědoma, že trest odnětí svobody je až tou nejzazší formou trestu a je třeba spíš na člověka působit uložením nepodmíněného trestu odnětí svobody v podobě podmíněně odloženého trestu odnětí svobody, což je měkčí varianta a v Německu je znám také. Dále shrnul neúspěšný pokus zavést do praxe obecně prospěšné práce v situaci nevykonaných peněžitých trestů, za účelem předejít přeměně nepodmíněného trestu odnětí svobody. Z důvodu složitosti tohoto procesu a následné demotivace soudů k ukládání peněžitých trestů i z důvodu nevykonaných trestů v podobě obecně prospěšných prací. Nakonec bylo s časovou prodlevou rozhodnuto k výkonu trestu odnětí svobody, a proto nejsou ukládány peněžité tresty lidem nemajetným, pokud od začátku víme, že takový trest by byl nedobytný. Záhy ale doplnil, že druhou stránkou problému je, jak dobře jsou instituce v přípravném řízení a řízení před soudem schopny prokázat majetkové poměry dané osoby. Tato schopnost je již plně odkázána na důslednost práce státních zástupců, resp. soudů.</w:t>
      </w:r>
    </w:p>
    <w:p w14:paraId="47854F40" w14:textId="77777777" w:rsidR="00735FB7" w:rsidRPr="00C12FA6" w:rsidRDefault="00735FB7" w:rsidP="00735FB7">
      <w:pPr>
        <w:spacing w:line="276" w:lineRule="auto"/>
        <w:jc w:val="both"/>
        <w:rPr>
          <w:sz w:val="24"/>
          <w:szCs w:val="24"/>
          <w:u w:val="single"/>
        </w:rPr>
      </w:pPr>
      <w:r w:rsidRPr="00C12FA6">
        <w:rPr>
          <w:sz w:val="24"/>
          <w:szCs w:val="24"/>
          <w:u w:val="single"/>
        </w:rPr>
        <w:t>Otázka číslo 4 se týkala zjištění během hospitace k posouzení efektivity ukládání peněžitých a s tím související dostupné statistiky jejich vymahatelnosti. České straně chybí konkrétní data o míře vymožení peněžitých trestů v ČR. Ani krajské soudy nejsou schopny tyto informace podat. Zvažuje ministerstvo spravedlnosti ČR vedení statistiky vymožených peněžitých trestů?</w:t>
      </w:r>
    </w:p>
    <w:p w14:paraId="603E3240" w14:textId="48C277E1" w:rsidR="00735FB7" w:rsidRDefault="00735FB7" w:rsidP="00735FB7">
      <w:pPr>
        <w:spacing w:line="276" w:lineRule="auto"/>
        <w:jc w:val="both"/>
        <w:rPr>
          <w:sz w:val="24"/>
          <w:szCs w:val="24"/>
        </w:rPr>
      </w:pPr>
      <w:r>
        <w:rPr>
          <w:sz w:val="24"/>
          <w:szCs w:val="24"/>
        </w:rPr>
        <w:t>K zodpovězení otázky byl vyzván zástupce ministerstva</w:t>
      </w:r>
      <w:r w:rsidR="00AD2611">
        <w:rPr>
          <w:sz w:val="24"/>
          <w:szCs w:val="24"/>
        </w:rPr>
        <w:t xml:space="preserve"> spravedlnosti ČR</w:t>
      </w:r>
      <w:r>
        <w:rPr>
          <w:sz w:val="24"/>
          <w:szCs w:val="24"/>
        </w:rPr>
        <w:t>, náměstek Mgr. Franěk. Te</w:t>
      </w:r>
      <w:r w:rsidR="00AD2611">
        <w:rPr>
          <w:sz w:val="24"/>
          <w:szCs w:val="24"/>
        </w:rPr>
        <w:t>n</w:t>
      </w:r>
      <w:r>
        <w:rPr>
          <w:sz w:val="24"/>
          <w:szCs w:val="24"/>
        </w:rPr>
        <w:t xml:space="preserve"> se v odpovědi zaměřil na roční úspěšnou </w:t>
      </w:r>
      <w:proofErr w:type="spellStart"/>
      <w:r>
        <w:rPr>
          <w:sz w:val="24"/>
          <w:szCs w:val="24"/>
        </w:rPr>
        <w:t>vymožitelnost</w:t>
      </w:r>
      <w:proofErr w:type="spellEnd"/>
      <w:r>
        <w:rPr>
          <w:sz w:val="24"/>
          <w:szCs w:val="24"/>
        </w:rPr>
        <w:t xml:space="preserve"> peněžitých trestů, která je dohledatelná a statistiky jsou dostupné, otázkou však je, v jakém technickém či datovém formátu se zpracovávají. Nabídl českým státním zastupitelstvím součinnost ke zlepšení současného stavu.</w:t>
      </w:r>
    </w:p>
    <w:p w14:paraId="437A0A55" w14:textId="554CDCC1" w:rsidR="00C12FA6" w:rsidRPr="00CD1939" w:rsidRDefault="00C12FA6" w:rsidP="00C12FA6">
      <w:pPr>
        <w:spacing w:line="276" w:lineRule="auto"/>
        <w:jc w:val="both"/>
        <w:rPr>
          <w:sz w:val="24"/>
          <w:szCs w:val="24"/>
        </w:rPr>
      </w:pPr>
      <w:r w:rsidRPr="00C12FA6">
        <w:rPr>
          <w:b/>
          <w:bCs/>
          <w:sz w:val="24"/>
          <w:szCs w:val="24"/>
        </w:rPr>
        <w:t xml:space="preserve">Generální státní zástupce z Generálního státního zastupitelství, pan Martin </w:t>
      </w:r>
      <w:proofErr w:type="spellStart"/>
      <w:r w:rsidRPr="00C12FA6">
        <w:rPr>
          <w:b/>
          <w:bCs/>
          <w:sz w:val="24"/>
          <w:szCs w:val="24"/>
        </w:rPr>
        <w:t>Uebele</w:t>
      </w:r>
      <w:proofErr w:type="spellEnd"/>
      <w:r w:rsidRPr="00CD1939">
        <w:rPr>
          <w:sz w:val="24"/>
          <w:szCs w:val="24"/>
        </w:rPr>
        <w:t xml:space="preserve"> </w:t>
      </w:r>
      <w:r>
        <w:rPr>
          <w:sz w:val="24"/>
          <w:szCs w:val="24"/>
        </w:rPr>
        <w:t>k této otázce uvedl</w:t>
      </w:r>
      <w:r w:rsidRPr="00CD1939">
        <w:rPr>
          <w:sz w:val="24"/>
          <w:szCs w:val="24"/>
        </w:rPr>
        <w:t xml:space="preserve">, že v Sasku </w:t>
      </w:r>
      <w:r>
        <w:rPr>
          <w:sz w:val="24"/>
          <w:szCs w:val="24"/>
        </w:rPr>
        <w:t xml:space="preserve">je vedena statistika odsouzení k peněžitému trestu </w:t>
      </w:r>
      <w:r w:rsidRPr="00CD1939">
        <w:rPr>
          <w:sz w:val="24"/>
          <w:szCs w:val="24"/>
        </w:rPr>
        <w:t>a rovněž</w:t>
      </w:r>
      <w:r>
        <w:rPr>
          <w:sz w:val="24"/>
          <w:szCs w:val="24"/>
        </w:rPr>
        <w:t xml:space="preserve"> je vedena statistika</w:t>
      </w:r>
      <w:r w:rsidRPr="00CD1939">
        <w:rPr>
          <w:sz w:val="24"/>
          <w:szCs w:val="24"/>
        </w:rPr>
        <w:t xml:space="preserve">, zda k výkonu peněžitého trestu došlo jeho zaplacením, přeměnou na trest obecně prospěšných prací nebo na náhradní trest odnětí svobody. Peněžitý trest přitom popsal jako úspěšný model. To vyplývá i z toho, že přibližně </w:t>
      </w:r>
      <w:r>
        <w:rPr>
          <w:sz w:val="24"/>
          <w:szCs w:val="24"/>
        </w:rPr>
        <w:t>u </w:t>
      </w:r>
      <w:r w:rsidRPr="00CD1939">
        <w:rPr>
          <w:sz w:val="24"/>
          <w:szCs w:val="24"/>
        </w:rPr>
        <w:t xml:space="preserve">71 % uložených peněžitých trestů </w:t>
      </w:r>
      <w:r>
        <w:rPr>
          <w:sz w:val="24"/>
          <w:szCs w:val="24"/>
        </w:rPr>
        <w:t>dochází k jejich zaplacení</w:t>
      </w:r>
      <w:r w:rsidRPr="00CD1939">
        <w:rPr>
          <w:sz w:val="24"/>
          <w:szCs w:val="24"/>
        </w:rPr>
        <w:t xml:space="preserve">. </w:t>
      </w:r>
      <w:r>
        <w:rPr>
          <w:sz w:val="24"/>
          <w:szCs w:val="24"/>
        </w:rPr>
        <w:t>To je i vzhledem k </w:t>
      </w:r>
      <w:r w:rsidRPr="00CD1939">
        <w:rPr>
          <w:sz w:val="24"/>
          <w:szCs w:val="24"/>
        </w:rPr>
        <w:t>sociální situac</w:t>
      </w:r>
      <w:r>
        <w:rPr>
          <w:sz w:val="24"/>
          <w:szCs w:val="24"/>
        </w:rPr>
        <w:t>i</w:t>
      </w:r>
      <w:r w:rsidRPr="00CD1939">
        <w:rPr>
          <w:sz w:val="24"/>
          <w:szCs w:val="24"/>
        </w:rPr>
        <w:t xml:space="preserve"> mnoha odsouzených c</w:t>
      </w:r>
      <w:r>
        <w:rPr>
          <w:sz w:val="24"/>
          <w:szCs w:val="24"/>
        </w:rPr>
        <w:t>e</w:t>
      </w:r>
      <w:r w:rsidRPr="00CD1939">
        <w:rPr>
          <w:sz w:val="24"/>
          <w:szCs w:val="24"/>
        </w:rPr>
        <w:t xml:space="preserve">lkem vysoké procento. Pouze v jednom procentu všech odsouzení k peněžitému trestu dochází k přeměně na náhradní trest odnětí svobody a jeho výkon ve věznici. </w:t>
      </w:r>
      <w:r>
        <w:rPr>
          <w:sz w:val="24"/>
          <w:szCs w:val="24"/>
        </w:rPr>
        <w:t xml:space="preserve">U zbývajících trestů odnětí svobody může </w:t>
      </w:r>
      <w:r w:rsidRPr="00CD1939">
        <w:rPr>
          <w:sz w:val="24"/>
          <w:szCs w:val="24"/>
        </w:rPr>
        <w:t>d</w:t>
      </w:r>
      <w:r>
        <w:rPr>
          <w:sz w:val="24"/>
          <w:szCs w:val="24"/>
        </w:rPr>
        <w:t xml:space="preserve">ojít k přeměně </w:t>
      </w:r>
      <w:r w:rsidRPr="00CD1939">
        <w:rPr>
          <w:sz w:val="24"/>
          <w:szCs w:val="24"/>
        </w:rPr>
        <w:t>na trest obecně prospěšných prací</w:t>
      </w:r>
      <w:r>
        <w:rPr>
          <w:sz w:val="24"/>
          <w:szCs w:val="24"/>
        </w:rPr>
        <w:t>, který odsouzení odpracují</w:t>
      </w:r>
      <w:r w:rsidRPr="00CD1939">
        <w:rPr>
          <w:sz w:val="24"/>
          <w:szCs w:val="24"/>
        </w:rPr>
        <w:t xml:space="preserve">. </w:t>
      </w:r>
      <w:r>
        <w:rPr>
          <w:sz w:val="24"/>
          <w:szCs w:val="24"/>
        </w:rPr>
        <w:lastRenderedPageBreak/>
        <w:t>Generální s</w:t>
      </w:r>
      <w:r w:rsidRPr="00CD1939">
        <w:rPr>
          <w:sz w:val="24"/>
          <w:szCs w:val="24"/>
        </w:rPr>
        <w:t>t</w:t>
      </w:r>
      <w:r>
        <w:rPr>
          <w:sz w:val="24"/>
          <w:szCs w:val="24"/>
        </w:rPr>
        <w:t xml:space="preserve">átní zástupce, pan </w:t>
      </w:r>
      <w:proofErr w:type="spellStart"/>
      <w:r w:rsidRPr="00CD1939">
        <w:rPr>
          <w:sz w:val="24"/>
          <w:szCs w:val="24"/>
        </w:rPr>
        <w:t>Uebele</w:t>
      </w:r>
      <w:proofErr w:type="spellEnd"/>
      <w:r w:rsidRPr="00CD1939">
        <w:rPr>
          <w:sz w:val="24"/>
          <w:szCs w:val="24"/>
        </w:rPr>
        <w:t xml:space="preserve"> pouk</w:t>
      </w:r>
      <w:r>
        <w:rPr>
          <w:sz w:val="24"/>
          <w:szCs w:val="24"/>
        </w:rPr>
        <w:t>ázal</w:t>
      </w:r>
      <w:r w:rsidRPr="00CD1939">
        <w:rPr>
          <w:sz w:val="24"/>
          <w:szCs w:val="24"/>
        </w:rPr>
        <w:t xml:space="preserve"> rovněž na heslo </w:t>
      </w:r>
      <w:r>
        <w:rPr>
          <w:sz w:val="24"/>
          <w:szCs w:val="24"/>
        </w:rPr>
        <w:t xml:space="preserve">ražené v Sasku </w:t>
      </w:r>
      <w:r w:rsidRPr="00CD1939">
        <w:rPr>
          <w:sz w:val="24"/>
          <w:szCs w:val="24"/>
        </w:rPr>
        <w:t>„</w:t>
      </w:r>
      <w:proofErr w:type="spellStart"/>
      <w:r w:rsidRPr="00CD1939">
        <w:rPr>
          <w:sz w:val="24"/>
          <w:szCs w:val="24"/>
        </w:rPr>
        <w:t>Schwitzen</w:t>
      </w:r>
      <w:proofErr w:type="spellEnd"/>
      <w:r w:rsidRPr="00CD1939">
        <w:rPr>
          <w:sz w:val="24"/>
          <w:szCs w:val="24"/>
        </w:rPr>
        <w:t xml:space="preserve"> </w:t>
      </w:r>
      <w:proofErr w:type="spellStart"/>
      <w:r w:rsidRPr="00CD1939">
        <w:rPr>
          <w:sz w:val="24"/>
          <w:szCs w:val="24"/>
        </w:rPr>
        <w:t>statt</w:t>
      </w:r>
      <w:proofErr w:type="spellEnd"/>
      <w:r w:rsidRPr="00CD1939">
        <w:rPr>
          <w:sz w:val="24"/>
          <w:szCs w:val="24"/>
        </w:rPr>
        <w:t xml:space="preserve"> </w:t>
      </w:r>
      <w:proofErr w:type="spellStart"/>
      <w:r w:rsidRPr="00CD1939">
        <w:rPr>
          <w:sz w:val="24"/>
          <w:szCs w:val="24"/>
        </w:rPr>
        <w:t>Sitzen</w:t>
      </w:r>
      <w:proofErr w:type="spellEnd"/>
      <w:r w:rsidRPr="00CD1939">
        <w:rPr>
          <w:sz w:val="24"/>
          <w:szCs w:val="24"/>
        </w:rPr>
        <w:t>“ (tj. „</w:t>
      </w:r>
      <w:r>
        <w:rPr>
          <w:sz w:val="24"/>
          <w:szCs w:val="24"/>
        </w:rPr>
        <w:t>potit se prací namísto sedět ve vězení</w:t>
      </w:r>
      <w:r w:rsidRPr="00CD1939">
        <w:rPr>
          <w:sz w:val="24"/>
          <w:szCs w:val="24"/>
        </w:rPr>
        <w:t>“).</w:t>
      </w:r>
    </w:p>
    <w:p w14:paraId="3BEB4395" w14:textId="7E2669CA" w:rsidR="00C12FA6" w:rsidRPr="00714FF2" w:rsidRDefault="00C12FA6" w:rsidP="00C12FA6">
      <w:pPr>
        <w:spacing w:line="276" w:lineRule="auto"/>
        <w:jc w:val="both"/>
        <w:rPr>
          <w:sz w:val="24"/>
          <w:szCs w:val="24"/>
        </w:rPr>
      </w:pPr>
      <w:r w:rsidRPr="00375DEA">
        <w:rPr>
          <w:b/>
          <w:bCs/>
          <w:sz w:val="24"/>
          <w:szCs w:val="24"/>
        </w:rPr>
        <w:t>Vrchní státní zástupkyně, paní Kozik</w:t>
      </w:r>
      <w:r w:rsidRPr="00714FF2">
        <w:rPr>
          <w:sz w:val="24"/>
          <w:szCs w:val="24"/>
        </w:rPr>
        <w:t xml:space="preserve"> doplnila, že i četné ukládání peněžitých trestů s sebou přesto může pochopitelně následně nést různé problémy. Vyšší soudní úředníci, kteří se tímto v Německu zabývají, </w:t>
      </w:r>
      <w:r>
        <w:rPr>
          <w:sz w:val="24"/>
          <w:szCs w:val="24"/>
        </w:rPr>
        <w:t xml:space="preserve">se </w:t>
      </w:r>
      <w:r w:rsidRPr="00714FF2">
        <w:rPr>
          <w:sz w:val="24"/>
          <w:szCs w:val="24"/>
        </w:rPr>
        <w:t xml:space="preserve">musí </w:t>
      </w:r>
      <w:r>
        <w:rPr>
          <w:sz w:val="24"/>
          <w:szCs w:val="24"/>
        </w:rPr>
        <w:t>různými způsoby pokusit o to,</w:t>
      </w:r>
      <w:r w:rsidRPr="00714FF2">
        <w:rPr>
          <w:sz w:val="24"/>
          <w:szCs w:val="24"/>
        </w:rPr>
        <w:t xml:space="preserve"> aby </w:t>
      </w:r>
      <w:r>
        <w:rPr>
          <w:sz w:val="24"/>
          <w:szCs w:val="24"/>
        </w:rPr>
        <w:t xml:space="preserve">byly </w:t>
      </w:r>
      <w:r w:rsidRPr="00714FF2">
        <w:rPr>
          <w:sz w:val="24"/>
          <w:szCs w:val="24"/>
        </w:rPr>
        <w:t>peněžité tresty vymo</w:t>
      </w:r>
      <w:r>
        <w:rPr>
          <w:sz w:val="24"/>
          <w:szCs w:val="24"/>
        </w:rPr>
        <w:t>ženy</w:t>
      </w:r>
      <w:r w:rsidRPr="00714FF2">
        <w:rPr>
          <w:sz w:val="24"/>
          <w:szCs w:val="24"/>
        </w:rPr>
        <w:t xml:space="preserve">. </w:t>
      </w:r>
      <w:r>
        <w:rPr>
          <w:sz w:val="24"/>
          <w:szCs w:val="24"/>
        </w:rPr>
        <w:t>Pokud tyto pokusy nevedou k úspěchu</w:t>
      </w:r>
      <w:r w:rsidRPr="00714FF2">
        <w:rPr>
          <w:sz w:val="24"/>
          <w:szCs w:val="24"/>
        </w:rPr>
        <w:t xml:space="preserve">, je dána odsouzenému možnost </w:t>
      </w:r>
      <w:r>
        <w:rPr>
          <w:sz w:val="24"/>
          <w:szCs w:val="24"/>
        </w:rPr>
        <w:t>si peněžitý trest odpracovat</w:t>
      </w:r>
      <w:r w:rsidRPr="00714FF2">
        <w:rPr>
          <w:sz w:val="24"/>
          <w:szCs w:val="24"/>
        </w:rPr>
        <w:t>, na což je třeba dohlížet. A v případě odsouzených, kteří nespolupracují vůbec, lze nakonec i podle německých právních předpisů peněžitý trest přeměnit v trest odnětí svobody, který se vykonává ve věznici.</w:t>
      </w:r>
    </w:p>
    <w:p w14:paraId="4B8C89C3" w14:textId="7392EFCA" w:rsidR="00C12FA6" w:rsidRPr="00714FF2" w:rsidRDefault="00C12FA6" w:rsidP="00C12FA6">
      <w:pPr>
        <w:spacing w:line="276" w:lineRule="auto"/>
        <w:jc w:val="both"/>
        <w:rPr>
          <w:sz w:val="24"/>
          <w:szCs w:val="24"/>
        </w:rPr>
      </w:pPr>
      <w:r w:rsidRPr="00714FF2">
        <w:rPr>
          <w:sz w:val="24"/>
          <w:szCs w:val="24"/>
        </w:rPr>
        <w:t xml:space="preserve">Na to navázal </w:t>
      </w:r>
      <w:r w:rsidRPr="00C12FA6">
        <w:rPr>
          <w:b/>
          <w:bCs/>
          <w:sz w:val="24"/>
          <w:szCs w:val="24"/>
        </w:rPr>
        <w:t xml:space="preserve">ministerský rada </w:t>
      </w:r>
      <w:proofErr w:type="spellStart"/>
      <w:r w:rsidRPr="00C12FA6">
        <w:rPr>
          <w:b/>
          <w:bCs/>
          <w:sz w:val="24"/>
          <w:szCs w:val="24"/>
        </w:rPr>
        <w:t>Pietzcker</w:t>
      </w:r>
      <w:proofErr w:type="spellEnd"/>
      <w:r w:rsidRPr="00C12FA6">
        <w:rPr>
          <w:b/>
          <w:bCs/>
          <w:sz w:val="24"/>
          <w:szCs w:val="24"/>
        </w:rPr>
        <w:t xml:space="preserve"> ze saského ministerstva spravedlnosti</w:t>
      </w:r>
      <w:r w:rsidRPr="00714FF2">
        <w:rPr>
          <w:sz w:val="24"/>
          <w:szCs w:val="24"/>
        </w:rPr>
        <w:t xml:space="preserve">, </w:t>
      </w:r>
      <w:r>
        <w:rPr>
          <w:sz w:val="24"/>
          <w:szCs w:val="24"/>
        </w:rPr>
        <w:t>který připomněl</w:t>
      </w:r>
      <w:r w:rsidRPr="00714FF2">
        <w:rPr>
          <w:sz w:val="24"/>
          <w:szCs w:val="24"/>
        </w:rPr>
        <w:t xml:space="preserve">, že nezaplacené nebo neodpracované peněžité tresty </w:t>
      </w:r>
      <w:r>
        <w:rPr>
          <w:sz w:val="24"/>
          <w:szCs w:val="24"/>
        </w:rPr>
        <w:t>je třeba vykonat jako náhradní tresty</w:t>
      </w:r>
      <w:r w:rsidRPr="00714FF2">
        <w:rPr>
          <w:sz w:val="24"/>
          <w:szCs w:val="24"/>
        </w:rPr>
        <w:t xml:space="preserve">, a v konečném důsledku se z nich tak stávají tresty odnětí svobody. V některých případech však </w:t>
      </w:r>
      <w:proofErr w:type="gramStart"/>
      <w:r w:rsidRPr="00714FF2">
        <w:rPr>
          <w:sz w:val="24"/>
          <w:szCs w:val="24"/>
        </w:rPr>
        <w:t>postačí</w:t>
      </w:r>
      <w:proofErr w:type="gramEnd"/>
      <w:r w:rsidRPr="00714FF2">
        <w:rPr>
          <w:sz w:val="24"/>
          <w:szCs w:val="24"/>
        </w:rPr>
        <w:t xml:space="preserve"> samotné zadržení, které odsouzené konečně přiměje k</w:t>
      </w:r>
      <w:r>
        <w:rPr>
          <w:sz w:val="24"/>
          <w:szCs w:val="24"/>
        </w:rPr>
        <w:t> </w:t>
      </w:r>
      <w:r w:rsidRPr="00714FF2">
        <w:rPr>
          <w:sz w:val="24"/>
          <w:szCs w:val="24"/>
        </w:rPr>
        <w:t>zaplacení</w:t>
      </w:r>
      <w:r>
        <w:rPr>
          <w:sz w:val="24"/>
          <w:szCs w:val="24"/>
        </w:rPr>
        <w:t>,</w:t>
      </w:r>
      <w:r w:rsidRPr="00714FF2">
        <w:rPr>
          <w:sz w:val="24"/>
          <w:szCs w:val="24"/>
        </w:rPr>
        <w:t xml:space="preserve"> a </w:t>
      </w:r>
      <w:r>
        <w:rPr>
          <w:sz w:val="24"/>
          <w:szCs w:val="24"/>
        </w:rPr>
        <w:t>ti se tak vyhnou vězení</w:t>
      </w:r>
      <w:r w:rsidRPr="00714FF2">
        <w:rPr>
          <w:sz w:val="24"/>
          <w:szCs w:val="24"/>
        </w:rPr>
        <w:t>.</w:t>
      </w:r>
    </w:p>
    <w:p w14:paraId="698DE77D" w14:textId="77777777" w:rsidR="00C12FA6" w:rsidRPr="00714FF2" w:rsidRDefault="00C12FA6" w:rsidP="00C12FA6">
      <w:pPr>
        <w:spacing w:line="276" w:lineRule="auto"/>
        <w:jc w:val="both"/>
        <w:rPr>
          <w:sz w:val="24"/>
          <w:szCs w:val="24"/>
        </w:rPr>
      </w:pPr>
      <w:r w:rsidRPr="00714FF2">
        <w:rPr>
          <w:sz w:val="24"/>
          <w:szCs w:val="24"/>
        </w:rPr>
        <w:t>Poukazuje rovněž na to, že výkon náhradního trestu odnětí svobody je v současnosti předmětem rozsáhlých justi</w:t>
      </w:r>
      <w:r>
        <w:rPr>
          <w:sz w:val="24"/>
          <w:szCs w:val="24"/>
        </w:rPr>
        <w:t>čně-</w:t>
      </w:r>
      <w:r w:rsidRPr="00714FF2">
        <w:rPr>
          <w:sz w:val="24"/>
          <w:szCs w:val="24"/>
        </w:rPr>
        <w:t>politi</w:t>
      </w:r>
      <w:r>
        <w:rPr>
          <w:sz w:val="24"/>
          <w:szCs w:val="24"/>
        </w:rPr>
        <w:t xml:space="preserve">ckých </w:t>
      </w:r>
      <w:r w:rsidRPr="00714FF2">
        <w:rPr>
          <w:sz w:val="24"/>
          <w:szCs w:val="24"/>
        </w:rPr>
        <w:t xml:space="preserve">debat. Vyvstává přitom otázka, zda by ukládání a výkon náhradních trestů odnětí svobody neměly být zrušeny. K této otázce byla zřízena komise </w:t>
      </w:r>
      <w:r>
        <w:rPr>
          <w:sz w:val="24"/>
          <w:szCs w:val="24"/>
        </w:rPr>
        <w:t>složená ze zástupců státu a spolkových zemí</w:t>
      </w:r>
      <w:r w:rsidRPr="00714FF2">
        <w:rPr>
          <w:sz w:val="24"/>
          <w:szCs w:val="24"/>
        </w:rPr>
        <w:t xml:space="preserve">, </w:t>
      </w:r>
      <w:r>
        <w:rPr>
          <w:sz w:val="24"/>
          <w:szCs w:val="24"/>
        </w:rPr>
        <w:t>která by se měla touto problematikou zabývat</w:t>
      </w:r>
      <w:r w:rsidRPr="00714FF2">
        <w:rPr>
          <w:sz w:val="24"/>
          <w:szCs w:val="24"/>
        </w:rPr>
        <w:t xml:space="preserve">. </w:t>
      </w:r>
      <w:r>
        <w:rPr>
          <w:sz w:val="24"/>
          <w:szCs w:val="24"/>
        </w:rPr>
        <w:t xml:space="preserve">Byl zároveň zkoumán i </w:t>
      </w:r>
      <w:r w:rsidRPr="00714FF2">
        <w:rPr>
          <w:sz w:val="24"/>
          <w:szCs w:val="24"/>
        </w:rPr>
        <w:t xml:space="preserve">postup jiných zemí, </w:t>
      </w:r>
      <w:r>
        <w:rPr>
          <w:sz w:val="24"/>
          <w:szCs w:val="24"/>
        </w:rPr>
        <w:t>přičemž bylo zjištěno</w:t>
      </w:r>
      <w:r w:rsidRPr="00714FF2">
        <w:rPr>
          <w:sz w:val="24"/>
          <w:szCs w:val="24"/>
        </w:rPr>
        <w:t xml:space="preserve">, že </w:t>
      </w:r>
      <w:r>
        <w:rPr>
          <w:sz w:val="24"/>
          <w:szCs w:val="24"/>
        </w:rPr>
        <w:t>například ve Švédsku nejsou žádné náhradní tresty odnětí svobody ukládány a peněžitý trest se nevykoná</w:t>
      </w:r>
      <w:r w:rsidRPr="00714FF2">
        <w:rPr>
          <w:sz w:val="24"/>
          <w:szCs w:val="24"/>
        </w:rPr>
        <w:t xml:space="preserve">, </w:t>
      </w:r>
      <w:r>
        <w:rPr>
          <w:sz w:val="24"/>
          <w:szCs w:val="24"/>
        </w:rPr>
        <w:t xml:space="preserve">dokud nemá odsouzený </w:t>
      </w:r>
      <w:r w:rsidRPr="00714FF2">
        <w:rPr>
          <w:sz w:val="24"/>
          <w:szCs w:val="24"/>
        </w:rPr>
        <w:t>d</w:t>
      </w:r>
      <w:r>
        <w:rPr>
          <w:sz w:val="24"/>
          <w:szCs w:val="24"/>
        </w:rPr>
        <w:t>ostatečné prostředky na jeho zaplacení</w:t>
      </w:r>
      <w:r w:rsidRPr="00714FF2">
        <w:rPr>
          <w:sz w:val="24"/>
          <w:szCs w:val="24"/>
        </w:rPr>
        <w:t xml:space="preserve">. </w:t>
      </w:r>
      <w:r>
        <w:rPr>
          <w:sz w:val="24"/>
          <w:szCs w:val="24"/>
        </w:rPr>
        <w:t xml:space="preserve">Na druhou stranu je pravidelným zkoumáním </w:t>
      </w:r>
      <w:r w:rsidRPr="00714FF2">
        <w:rPr>
          <w:sz w:val="24"/>
          <w:szCs w:val="24"/>
        </w:rPr>
        <w:t>konkr</w:t>
      </w:r>
      <w:r>
        <w:rPr>
          <w:sz w:val="24"/>
          <w:szCs w:val="24"/>
        </w:rPr>
        <w:t>é</w:t>
      </w:r>
      <w:r w:rsidRPr="00714FF2">
        <w:rPr>
          <w:sz w:val="24"/>
          <w:szCs w:val="24"/>
        </w:rPr>
        <w:t>tn</w:t>
      </w:r>
      <w:r>
        <w:rPr>
          <w:sz w:val="24"/>
          <w:szCs w:val="24"/>
        </w:rPr>
        <w:t>ích</w:t>
      </w:r>
      <w:r w:rsidRPr="00714FF2">
        <w:rPr>
          <w:sz w:val="24"/>
          <w:szCs w:val="24"/>
        </w:rPr>
        <w:t xml:space="preserve"> </w:t>
      </w:r>
      <w:r>
        <w:rPr>
          <w:sz w:val="24"/>
          <w:szCs w:val="24"/>
        </w:rPr>
        <w:t>majetkových poměrů odsouzeného ze strany vykonávacího orgánu zajištěno</w:t>
      </w:r>
      <w:r w:rsidRPr="00714FF2">
        <w:rPr>
          <w:sz w:val="24"/>
          <w:szCs w:val="24"/>
        </w:rPr>
        <w:t xml:space="preserve">, že k výkonu může dojít ihned poté, co se </w:t>
      </w:r>
      <w:r>
        <w:rPr>
          <w:sz w:val="24"/>
          <w:szCs w:val="24"/>
        </w:rPr>
        <w:t>jeho majetkové</w:t>
      </w:r>
      <w:r w:rsidRPr="00714FF2">
        <w:rPr>
          <w:sz w:val="24"/>
          <w:szCs w:val="24"/>
        </w:rPr>
        <w:t xml:space="preserve"> poměry</w:t>
      </w:r>
      <w:r>
        <w:rPr>
          <w:sz w:val="24"/>
          <w:szCs w:val="24"/>
        </w:rPr>
        <w:t xml:space="preserve"> </w:t>
      </w:r>
      <w:proofErr w:type="gramStart"/>
      <w:r w:rsidRPr="00714FF2">
        <w:rPr>
          <w:sz w:val="24"/>
          <w:szCs w:val="24"/>
        </w:rPr>
        <w:t>zlepší</w:t>
      </w:r>
      <w:proofErr w:type="gramEnd"/>
      <w:r w:rsidRPr="00714FF2">
        <w:rPr>
          <w:sz w:val="24"/>
          <w:szCs w:val="24"/>
        </w:rPr>
        <w:t>.</w:t>
      </w:r>
    </w:p>
    <w:p w14:paraId="11690B45" w14:textId="77777777" w:rsidR="00735FB7" w:rsidRPr="00C12FA6" w:rsidRDefault="00735FB7" w:rsidP="00735FB7">
      <w:pPr>
        <w:spacing w:line="276" w:lineRule="auto"/>
        <w:jc w:val="both"/>
        <w:rPr>
          <w:sz w:val="24"/>
          <w:szCs w:val="24"/>
          <w:u w:val="single"/>
        </w:rPr>
      </w:pPr>
      <w:r w:rsidRPr="00C12FA6">
        <w:rPr>
          <w:sz w:val="24"/>
          <w:szCs w:val="24"/>
          <w:u w:val="single"/>
        </w:rPr>
        <w:t>Pátá otázka také vycházela z hospitací k tématu Peněžité tresty a finanční šetření, kde saská strana položila dotaz, proč je práce státních zastupitelství v České republice posuzována také podle výše či počtu uložených peněžitých trestů? Podle německého pojetí to nemůže být kritérium. Úkolem trestního řízení je reagovat na trestný čin trestem, který je přiměřený trestnému činu a pachateli.</w:t>
      </w:r>
    </w:p>
    <w:p w14:paraId="05E21E60" w14:textId="117039EE" w:rsidR="00735FB7" w:rsidRDefault="00375DEA" w:rsidP="00735FB7">
      <w:pPr>
        <w:spacing w:line="276" w:lineRule="auto"/>
        <w:jc w:val="both"/>
        <w:rPr>
          <w:sz w:val="24"/>
          <w:szCs w:val="24"/>
        </w:rPr>
      </w:pPr>
      <w:r w:rsidRPr="00C13F4C">
        <w:rPr>
          <w:rFonts w:cstheme="minorHAnsi"/>
          <w:b/>
          <w:sz w:val="24"/>
          <w:szCs w:val="24"/>
          <w:lang w:eastAsia="cs-CZ"/>
        </w:rPr>
        <w:t>Dr. Anděl z KSZ Ústí nad Labem</w:t>
      </w:r>
      <w:r>
        <w:rPr>
          <w:rFonts w:cstheme="minorHAnsi"/>
          <w:bCs/>
          <w:sz w:val="24"/>
          <w:szCs w:val="24"/>
          <w:lang w:eastAsia="cs-CZ"/>
        </w:rPr>
        <w:t xml:space="preserve"> </w:t>
      </w:r>
      <w:r w:rsidR="00735FB7">
        <w:rPr>
          <w:sz w:val="24"/>
          <w:szCs w:val="24"/>
        </w:rPr>
        <w:t xml:space="preserve">odpovídá a polemizuje s daným tvrzením a upřesňuje stav, kdy se státní zastupitelství neposuzuje podle počtu uložených peněžitých trestů soudem, nicméně statistika za určité období je zpravidla dělena do územních obvodů krajských státních zastupitelství a okresních státních zastupitelství a také podle proaktivity orgánů činných v trestním řízení při šetření majetkových poměrů obviněných. Současně se eviduje socioekonomická statistika obyvatel v daném regionu či obvodu působnosti včetně nemajetných, kterým v rámci těch zákonných kritérií peněžitý trest uložit nelze. Dr. Anděl </w:t>
      </w:r>
      <w:r w:rsidR="00735FB7">
        <w:rPr>
          <w:sz w:val="24"/>
          <w:szCs w:val="24"/>
        </w:rPr>
        <w:lastRenderedPageBreak/>
        <w:t xml:space="preserve">doplňuje, že je nežádoucí, aby pro banální kriminalitu byli ukládány nepodmíněné tresty odnětí svobody a pachatelé drobných přečinů zaplnili kapacitu českých věznic. V takovém rámci se hledají alternativy, jak trestní věci řešit, jako např. tresty peněžité a svůj význam má právě sledování nikoliv počet uložených peněžitých trestů, ale jak důkladně jsou zjišťovány podmínky pro uložení a jak je takovým návrhům ze strany soudů vyhověno. </w:t>
      </w:r>
    </w:p>
    <w:p w14:paraId="4EB40737" w14:textId="77777777" w:rsidR="00735FB7" w:rsidRPr="00375DEA" w:rsidRDefault="00735FB7" w:rsidP="00735FB7">
      <w:pPr>
        <w:spacing w:line="276" w:lineRule="auto"/>
        <w:jc w:val="both"/>
        <w:rPr>
          <w:sz w:val="24"/>
          <w:szCs w:val="24"/>
          <w:u w:val="single"/>
        </w:rPr>
      </w:pPr>
      <w:r w:rsidRPr="00375DEA">
        <w:rPr>
          <w:sz w:val="24"/>
          <w:szCs w:val="24"/>
          <w:u w:val="single"/>
        </w:rPr>
        <w:t xml:space="preserve">Poslední, tedy šestá, otázka diskuse byla směřována na národního člena ČR při </w:t>
      </w:r>
      <w:proofErr w:type="spellStart"/>
      <w:r w:rsidRPr="00375DEA">
        <w:rPr>
          <w:sz w:val="24"/>
          <w:szCs w:val="24"/>
          <w:u w:val="single"/>
        </w:rPr>
        <w:t>Eurojustu</w:t>
      </w:r>
      <w:proofErr w:type="spellEnd"/>
      <w:r w:rsidRPr="00375DEA">
        <w:rPr>
          <w:sz w:val="24"/>
          <w:szCs w:val="24"/>
          <w:u w:val="single"/>
        </w:rPr>
        <w:t xml:space="preserve">, pana Mgr. Starého a následně na pana Dr. </w:t>
      </w:r>
      <w:proofErr w:type="spellStart"/>
      <w:r w:rsidRPr="00375DEA">
        <w:rPr>
          <w:sz w:val="24"/>
          <w:szCs w:val="24"/>
          <w:u w:val="single"/>
        </w:rPr>
        <w:t>Fresemanna</w:t>
      </w:r>
      <w:proofErr w:type="spellEnd"/>
      <w:r w:rsidRPr="00375DEA">
        <w:rPr>
          <w:sz w:val="24"/>
          <w:szCs w:val="24"/>
          <w:u w:val="single"/>
        </w:rPr>
        <w:t xml:space="preserve"> ze státního zastupitelství v </w:t>
      </w:r>
      <w:proofErr w:type="spellStart"/>
      <w:r w:rsidRPr="00375DEA">
        <w:rPr>
          <w:sz w:val="24"/>
          <w:szCs w:val="24"/>
          <w:u w:val="single"/>
        </w:rPr>
        <w:t>Görlitz</w:t>
      </w:r>
      <w:proofErr w:type="spellEnd"/>
      <w:r w:rsidRPr="00375DEA">
        <w:rPr>
          <w:sz w:val="24"/>
          <w:szCs w:val="24"/>
          <w:u w:val="single"/>
        </w:rPr>
        <w:t>, aby společně zhodnotili zkušenosti se Společnými vyšetřovacími týmy a jejich úlohou v budoucnosti.</w:t>
      </w:r>
    </w:p>
    <w:p w14:paraId="6B85A79D" w14:textId="1FDC5FA8" w:rsidR="00735FB7" w:rsidRDefault="00735FB7" w:rsidP="00735FB7">
      <w:pPr>
        <w:spacing w:line="276" w:lineRule="auto"/>
        <w:jc w:val="both"/>
        <w:rPr>
          <w:sz w:val="24"/>
          <w:szCs w:val="24"/>
        </w:rPr>
      </w:pPr>
      <w:r w:rsidRPr="00375DEA">
        <w:rPr>
          <w:b/>
          <w:bCs/>
          <w:sz w:val="24"/>
          <w:szCs w:val="24"/>
        </w:rPr>
        <w:t xml:space="preserve">Mgr. Starý </w:t>
      </w:r>
      <w:r w:rsidR="00375DEA" w:rsidRPr="00375DEA">
        <w:rPr>
          <w:b/>
          <w:bCs/>
          <w:sz w:val="24"/>
          <w:szCs w:val="24"/>
        </w:rPr>
        <w:t xml:space="preserve">jako národní člen </w:t>
      </w:r>
      <w:proofErr w:type="spellStart"/>
      <w:r w:rsidR="00375DEA" w:rsidRPr="00375DEA">
        <w:rPr>
          <w:b/>
          <w:bCs/>
          <w:sz w:val="24"/>
          <w:szCs w:val="24"/>
        </w:rPr>
        <w:t>Eurojustu</w:t>
      </w:r>
      <w:proofErr w:type="spellEnd"/>
      <w:r w:rsidR="00375DEA" w:rsidRPr="00375DEA">
        <w:rPr>
          <w:b/>
          <w:bCs/>
          <w:sz w:val="24"/>
          <w:szCs w:val="24"/>
        </w:rPr>
        <w:t xml:space="preserve"> za ČR</w:t>
      </w:r>
      <w:r w:rsidR="00375DEA">
        <w:rPr>
          <w:sz w:val="24"/>
          <w:szCs w:val="24"/>
        </w:rPr>
        <w:t xml:space="preserve"> </w:t>
      </w:r>
      <w:r>
        <w:rPr>
          <w:sz w:val="24"/>
          <w:szCs w:val="24"/>
        </w:rPr>
        <w:t xml:space="preserve">v úvodu poděkoval za pozvání na konferenci a současně vyzdvihl roli Německa jako dlouhodobého a zásadního partnera v agentuře Eurojust s ohledem na počet případů, které jsou českým zastoupením podporovány a současně také z důvodu, že osobně oceňuje podobné úsilí jako je tento bilaterální projekt mířící na podporu vzájemné spolupráce, důvěry a informovanosti mezi orgány ČR a SRN. Důvěra je totiž základním stavebním prvkem agentury Eurojust, ale i společných vyšetřovacích týmů. Institut </w:t>
      </w:r>
      <w:proofErr w:type="gramStart"/>
      <w:r>
        <w:rPr>
          <w:sz w:val="24"/>
          <w:szCs w:val="24"/>
        </w:rPr>
        <w:t>JIT</w:t>
      </w:r>
      <w:proofErr w:type="gramEnd"/>
      <w:r>
        <w:rPr>
          <w:sz w:val="24"/>
          <w:szCs w:val="24"/>
        </w:rPr>
        <w:t xml:space="preserve"> existuje od roku 2000, statistiky uvádí, že Česká republika uzavřela od té doby 90 JIT se státy v rámci i mimo EU, trendy posledních let ukazují, že využití institutů JIT se zvyšuje a i budoucnost počítá s jejich intenzivním nasazením nadále. Nicméně jsou zde i limitující faktory, a to je finanční náročnost takového nadnárodního trestního řízení a justiční spolupráce nebo omezených kapacit k zapojení do vyšetřování. Mgr. Starý kacířsky otevírá otázku principu výlučné národní trestní jurisdikce, za účelem umožnění přístupu k přeshraničním důkazům bez možnosti asistence státu, na jehož území se tyto důkazy vyskytují, samozřejmě za předpokladu vzájemné důvěry mezi EU státy a přímého vyžádání informací, elektronických důkazů apod. </w:t>
      </w:r>
    </w:p>
    <w:p w14:paraId="017C1BB0" w14:textId="77777777" w:rsidR="00735FB7" w:rsidRDefault="00735FB7" w:rsidP="00735FB7">
      <w:pPr>
        <w:spacing w:line="276" w:lineRule="auto"/>
        <w:jc w:val="both"/>
        <w:rPr>
          <w:sz w:val="24"/>
          <w:szCs w:val="24"/>
        </w:rPr>
      </w:pPr>
      <w:r>
        <w:rPr>
          <w:sz w:val="24"/>
          <w:szCs w:val="24"/>
        </w:rPr>
        <w:t xml:space="preserve">Ve shrnutí Mgr. Starý optikou přeshraničního vyšetřování považuje trvání výlučné státní trestní jurisdikce za přežitek neodpovídající současné realitě. Závěrem národní člen </w:t>
      </w:r>
      <w:proofErr w:type="spellStart"/>
      <w:r>
        <w:rPr>
          <w:sz w:val="24"/>
          <w:szCs w:val="24"/>
        </w:rPr>
        <w:t>Eurojustu</w:t>
      </w:r>
      <w:proofErr w:type="spellEnd"/>
      <w:r>
        <w:rPr>
          <w:sz w:val="24"/>
          <w:szCs w:val="24"/>
        </w:rPr>
        <w:t xml:space="preserve"> zdůraznil přínos Rámcového rozhodnutí o evropském zatýkacím příkazu v praxi, jehož relevance se zvýšila po teroristických útocích v roce 2001 a upozornil, že by nerad na zásadní změnu a posun v přeshraničním řízení čekal právě do doby možné budoucí tragédie.</w:t>
      </w:r>
    </w:p>
    <w:p w14:paraId="669ABAA5" w14:textId="114A5F14" w:rsidR="00DD0FF9" w:rsidRPr="006E5D63" w:rsidRDefault="00DD0FF9" w:rsidP="00DD0FF9">
      <w:pPr>
        <w:spacing w:line="276" w:lineRule="auto"/>
        <w:jc w:val="both"/>
        <w:rPr>
          <w:sz w:val="24"/>
          <w:szCs w:val="24"/>
        </w:rPr>
      </w:pPr>
      <w:r w:rsidRPr="00DD0FF9">
        <w:rPr>
          <w:b/>
          <w:bCs/>
          <w:sz w:val="24"/>
          <w:szCs w:val="24"/>
        </w:rPr>
        <w:t>Vrchní státní zástupkyně</w:t>
      </w:r>
      <w:r>
        <w:rPr>
          <w:b/>
          <w:bCs/>
          <w:sz w:val="24"/>
          <w:szCs w:val="24"/>
        </w:rPr>
        <w:t xml:space="preserve"> z Drážďan</w:t>
      </w:r>
      <w:r w:rsidRPr="00DD0FF9">
        <w:rPr>
          <w:b/>
          <w:bCs/>
          <w:sz w:val="24"/>
          <w:szCs w:val="24"/>
        </w:rPr>
        <w:t>, paní Beate Kozik</w:t>
      </w:r>
      <w:r>
        <w:rPr>
          <w:sz w:val="24"/>
          <w:szCs w:val="24"/>
        </w:rPr>
        <w:t>,</w:t>
      </w:r>
      <w:r w:rsidRPr="006E5D63">
        <w:rPr>
          <w:sz w:val="24"/>
          <w:szCs w:val="24"/>
        </w:rPr>
        <w:t xml:space="preserve"> poděkovala za příspěvky českého národního člena </w:t>
      </w:r>
      <w:proofErr w:type="spellStart"/>
      <w:r w:rsidRPr="006E5D63">
        <w:rPr>
          <w:sz w:val="24"/>
          <w:szCs w:val="24"/>
        </w:rPr>
        <w:t>Eurojustu</w:t>
      </w:r>
      <w:proofErr w:type="spellEnd"/>
      <w:r w:rsidRPr="006E5D63">
        <w:rPr>
          <w:sz w:val="24"/>
          <w:szCs w:val="24"/>
        </w:rPr>
        <w:t xml:space="preserve">, Mgr. Lukáše Starého, přičemž rovněž zdůraznila důležitost </w:t>
      </w:r>
      <w:proofErr w:type="spellStart"/>
      <w:r w:rsidRPr="006E5D63">
        <w:rPr>
          <w:sz w:val="24"/>
          <w:szCs w:val="24"/>
        </w:rPr>
        <w:t>Eurojustu</w:t>
      </w:r>
      <w:proofErr w:type="spellEnd"/>
      <w:r w:rsidRPr="006E5D63">
        <w:rPr>
          <w:sz w:val="24"/>
          <w:szCs w:val="24"/>
        </w:rPr>
        <w:t xml:space="preserve"> v otázce přeshraniční spolupráce. Přímé kontakty </w:t>
      </w:r>
      <w:r>
        <w:rPr>
          <w:sz w:val="24"/>
          <w:szCs w:val="24"/>
        </w:rPr>
        <w:t>zástupců jednotlivých zemí mohou</w:t>
      </w:r>
      <w:r w:rsidRPr="006E5D63">
        <w:rPr>
          <w:sz w:val="24"/>
          <w:szCs w:val="24"/>
        </w:rPr>
        <w:t xml:space="preserve"> v mnoha případech zlepšit a urychlit spolupráci, což se v každodenní praxi ukázalo jako neocenitelná výhoda. </w:t>
      </w:r>
      <w:r>
        <w:rPr>
          <w:sz w:val="24"/>
          <w:szCs w:val="24"/>
        </w:rPr>
        <w:t>Jím vyslovené přání</w:t>
      </w:r>
      <w:r w:rsidRPr="006E5D63">
        <w:rPr>
          <w:sz w:val="24"/>
          <w:szCs w:val="24"/>
        </w:rPr>
        <w:t xml:space="preserve">, </w:t>
      </w:r>
      <w:r>
        <w:rPr>
          <w:sz w:val="24"/>
          <w:szCs w:val="24"/>
        </w:rPr>
        <w:t xml:space="preserve">aby v budoucnu byly v členských státech sbírány důkazy </w:t>
      </w:r>
      <w:r w:rsidRPr="006E5D63">
        <w:rPr>
          <w:sz w:val="24"/>
          <w:szCs w:val="24"/>
        </w:rPr>
        <w:t xml:space="preserve">bez součinnosti žádajícího státu, </w:t>
      </w:r>
      <w:r>
        <w:rPr>
          <w:sz w:val="24"/>
          <w:szCs w:val="24"/>
        </w:rPr>
        <w:t>je zřejmě pouze vize</w:t>
      </w:r>
      <w:r w:rsidRPr="006E5D63">
        <w:rPr>
          <w:sz w:val="24"/>
          <w:szCs w:val="24"/>
        </w:rPr>
        <w:t xml:space="preserve">, </w:t>
      </w:r>
      <w:r>
        <w:rPr>
          <w:sz w:val="24"/>
          <w:szCs w:val="24"/>
        </w:rPr>
        <w:t>jejíž uskutečnění bude ještě dlouho trvat</w:t>
      </w:r>
      <w:r w:rsidRPr="006E5D63">
        <w:rPr>
          <w:sz w:val="24"/>
          <w:szCs w:val="24"/>
        </w:rPr>
        <w:t xml:space="preserve">, neboť právní řády členských států </w:t>
      </w:r>
      <w:r>
        <w:rPr>
          <w:sz w:val="24"/>
          <w:szCs w:val="24"/>
        </w:rPr>
        <w:t xml:space="preserve">se velmi </w:t>
      </w:r>
      <w:proofErr w:type="gramStart"/>
      <w:r>
        <w:rPr>
          <w:sz w:val="24"/>
          <w:szCs w:val="24"/>
        </w:rPr>
        <w:t>liší</w:t>
      </w:r>
      <w:proofErr w:type="gramEnd"/>
      <w:r>
        <w:rPr>
          <w:sz w:val="24"/>
          <w:szCs w:val="24"/>
        </w:rPr>
        <w:t xml:space="preserve"> </w:t>
      </w:r>
      <w:r w:rsidRPr="006E5D63">
        <w:rPr>
          <w:sz w:val="24"/>
          <w:szCs w:val="24"/>
        </w:rPr>
        <w:t>a mnoho otázek zůstává otevřených. Prvním krokem by mohl být balíček týkající se elektronických důkazů („e-</w:t>
      </w:r>
      <w:r w:rsidRPr="006E5D63">
        <w:rPr>
          <w:sz w:val="24"/>
          <w:szCs w:val="24"/>
        </w:rPr>
        <w:lastRenderedPageBreak/>
        <w:t xml:space="preserve">evidence“), o kterém se na úrovni EU dosud jedná, </w:t>
      </w:r>
      <w:r>
        <w:rPr>
          <w:sz w:val="24"/>
          <w:szCs w:val="24"/>
        </w:rPr>
        <w:t xml:space="preserve">a </w:t>
      </w:r>
      <w:r w:rsidRPr="006E5D63">
        <w:rPr>
          <w:sz w:val="24"/>
          <w:szCs w:val="24"/>
        </w:rPr>
        <w:t xml:space="preserve">podle </w:t>
      </w:r>
      <w:r>
        <w:rPr>
          <w:sz w:val="24"/>
          <w:szCs w:val="24"/>
        </w:rPr>
        <w:t>jehož současného stavu by měly</w:t>
      </w:r>
      <w:r w:rsidRPr="006E5D63">
        <w:rPr>
          <w:sz w:val="24"/>
          <w:szCs w:val="24"/>
        </w:rPr>
        <w:t xml:space="preserve"> </w:t>
      </w:r>
      <w:r>
        <w:rPr>
          <w:sz w:val="24"/>
          <w:szCs w:val="24"/>
        </w:rPr>
        <w:t xml:space="preserve">zůstat </w:t>
      </w:r>
      <w:r w:rsidRPr="006E5D63">
        <w:rPr>
          <w:sz w:val="24"/>
          <w:szCs w:val="24"/>
        </w:rPr>
        <w:t xml:space="preserve">pravomoci / úkoly dožádaného státu </w:t>
      </w:r>
      <w:r>
        <w:rPr>
          <w:sz w:val="24"/>
          <w:szCs w:val="24"/>
        </w:rPr>
        <w:t>jako celek omezené</w:t>
      </w:r>
      <w:r w:rsidRPr="006E5D63">
        <w:rPr>
          <w:sz w:val="24"/>
          <w:szCs w:val="24"/>
        </w:rPr>
        <w:t>. Ale v tomto ohledu je třeba si na konečnou evropskou právní úpravu počkat.</w:t>
      </w:r>
    </w:p>
    <w:p w14:paraId="1FDDF3E3" w14:textId="6AD69DDA" w:rsidR="00DD0FF9" w:rsidRPr="00DD0FF9" w:rsidRDefault="00DD0FF9" w:rsidP="00DD0FF9">
      <w:pPr>
        <w:spacing w:line="276" w:lineRule="auto"/>
        <w:jc w:val="both"/>
        <w:rPr>
          <w:sz w:val="24"/>
          <w:szCs w:val="24"/>
        </w:rPr>
      </w:pPr>
      <w:r w:rsidRPr="006E5D63">
        <w:rPr>
          <w:sz w:val="24"/>
          <w:szCs w:val="24"/>
        </w:rPr>
        <w:t>V otázce počtu společných vyšetřovacích týmů se Sasko pochopitelně nemůže srovnávat s</w:t>
      </w:r>
      <w:r>
        <w:rPr>
          <w:sz w:val="24"/>
          <w:szCs w:val="24"/>
        </w:rPr>
        <w:t> počty uváděnými Českou republikou</w:t>
      </w:r>
      <w:r w:rsidRPr="006E5D63">
        <w:rPr>
          <w:sz w:val="24"/>
          <w:szCs w:val="24"/>
        </w:rPr>
        <w:t xml:space="preserve">, </w:t>
      </w:r>
      <w:r>
        <w:rPr>
          <w:sz w:val="24"/>
          <w:szCs w:val="24"/>
        </w:rPr>
        <w:t xml:space="preserve">ovšem </w:t>
      </w:r>
      <w:r w:rsidRPr="006E5D63">
        <w:rPr>
          <w:sz w:val="24"/>
          <w:szCs w:val="24"/>
        </w:rPr>
        <w:t xml:space="preserve">Sasko </w:t>
      </w:r>
      <w:r>
        <w:rPr>
          <w:sz w:val="24"/>
          <w:szCs w:val="24"/>
        </w:rPr>
        <w:t xml:space="preserve">je samozřejmě pouze </w:t>
      </w:r>
      <w:r w:rsidRPr="006E5D63">
        <w:rPr>
          <w:sz w:val="24"/>
          <w:szCs w:val="24"/>
        </w:rPr>
        <w:t>spolková země, v příp</w:t>
      </w:r>
      <w:r>
        <w:rPr>
          <w:sz w:val="24"/>
          <w:szCs w:val="24"/>
        </w:rPr>
        <w:t>a</w:t>
      </w:r>
      <w:r w:rsidRPr="006E5D63">
        <w:rPr>
          <w:sz w:val="24"/>
          <w:szCs w:val="24"/>
        </w:rPr>
        <w:t>dě cel</w:t>
      </w:r>
      <w:r>
        <w:rPr>
          <w:sz w:val="24"/>
          <w:szCs w:val="24"/>
        </w:rPr>
        <w:t xml:space="preserve">oněmeckého </w:t>
      </w:r>
      <w:r w:rsidRPr="006E5D63">
        <w:rPr>
          <w:sz w:val="24"/>
          <w:szCs w:val="24"/>
        </w:rPr>
        <w:t>území by počty vypadaly ještě výrazně vyšší. Přesto je aktuálně v</w:t>
      </w:r>
      <w:r>
        <w:rPr>
          <w:sz w:val="24"/>
          <w:szCs w:val="24"/>
        </w:rPr>
        <w:t> </w:t>
      </w:r>
      <w:r w:rsidRPr="006E5D63">
        <w:rPr>
          <w:sz w:val="24"/>
          <w:szCs w:val="24"/>
        </w:rPr>
        <w:t>Sasku</w:t>
      </w:r>
      <w:r>
        <w:rPr>
          <w:sz w:val="24"/>
          <w:szCs w:val="24"/>
        </w:rPr>
        <w:t xml:space="preserve"> rovněž </w:t>
      </w:r>
      <w:r w:rsidRPr="006E5D63">
        <w:rPr>
          <w:sz w:val="24"/>
          <w:szCs w:val="24"/>
        </w:rPr>
        <w:t>vedeno více vyšetřování se spol</w:t>
      </w:r>
      <w:r>
        <w:rPr>
          <w:sz w:val="24"/>
          <w:szCs w:val="24"/>
        </w:rPr>
        <w:t>e</w:t>
      </w:r>
      <w:r w:rsidRPr="006E5D63">
        <w:rPr>
          <w:sz w:val="24"/>
          <w:szCs w:val="24"/>
        </w:rPr>
        <w:t xml:space="preserve">čnými vyšetřovacími týmy, která probíhají úspěšně. </w:t>
      </w:r>
      <w:r>
        <w:rPr>
          <w:sz w:val="24"/>
          <w:szCs w:val="24"/>
        </w:rPr>
        <w:t xml:space="preserve">K podrobnostem se vyjádřil ještě </w:t>
      </w:r>
      <w:r w:rsidRPr="00DD0FF9">
        <w:rPr>
          <w:b/>
          <w:bCs/>
          <w:sz w:val="24"/>
          <w:szCs w:val="24"/>
        </w:rPr>
        <w:t>Dr. </w:t>
      </w:r>
      <w:proofErr w:type="spellStart"/>
      <w:r w:rsidRPr="00DD0FF9">
        <w:rPr>
          <w:b/>
          <w:bCs/>
          <w:sz w:val="24"/>
          <w:szCs w:val="24"/>
        </w:rPr>
        <w:t>Fresemann</w:t>
      </w:r>
      <w:proofErr w:type="spellEnd"/>
      <w:r w:rsidRPr="00DD0FF9">
        <w:rPr>
          <w:b/>
          <w:bCs/>
          <w:sz w:val="24"/>
          <w:szCs w:val="24"/>
        </w:rPr>
        <w:t xml:space="preserve">, vedoucí státního zastupitelství ve </w:t>
      </w:r>
      <w:proofErr w:type="spellStart"/>
      <w:r>
        <w:rPr>
          <w:b/>
          <w:bCs/>
          <w:sz w:val="24"/>
          <w:szCs w:val="24"/>
        </w:rPr>
        <w:t>G</w:t>
      </w:r>
      <w:r w:rsidRPr="00DD0FF9">
        <w:rPr>
          <w:b/>
          <w:bCs/>
          <w:sz w:val="24"/>
          <w:szCs w:val="24"/>
        </w:rPr>
        <w:t>ö</w:t>
      </w:r>
      <w:r>
        <w:rPr>
          <w:b/>
          <w:bCs/>
          <w:sz w:val="24"/>
          <w:szCs w:val="24"/>
        </w:rPr>
        <w:t>rlitz</w:t>
      </w:r>
      <w:proofErr w:type="spellEnd"/>
      <w:r w:rsidRPr="006E5D63">
        <w:rPr>
          <w:sz w:val="24"/>
          <w:szCs w:val="24"/>
        </w:rPr>
        <w:t xml:space="preserve">, </w:t>
      </w:r>
      <w:r>
        <w:rPr>
          <w:sz w:val="24"/>
          <w:szCs w:val="24"/>
        </w:rPr>
        <w:t xml:space="preserve">kde též probíhaly </w:t>
      </w:r>
      <w:r w:rsidRPr="006E5D63">
        <w:rPr>
          <w:sz w:val="24"/>
          <w:szCs w:val="24"/>
        </w:rPr>
        <w:t xml:space="preserve">hospitace </w:t>
      </w:r>
      <w:r>
        <w:rPr>
          <w:sz w:val="24"/>
          <w:szCs w:val="24"/>
        </w:rPr>
        <w:t>k tomuto tématu</w:t>
      </w:r>
      <w:r w:rsidRPr="006E5D63">
        <w:rPr>
          <w:sz w:val="24"/>
          <w:szCs w:val="24"/>
        </w:rPr>
        <w:t>.</w:t>
      </w:r>
    </w:p>
    <w:p w14:paraId="20E2078F" w14:textId="77777777" w:rsidR="00DD0FF9" w:rsidRPr="006E5D63" w:rsidRDefault="00DD0FF9" w:rsidP="00DD0FF9">
      <w:pPr>
        <w:spacing w:line="276" w:lineRule="auto"/>
        <w:jc w:val="both"/>
        <w:rPr>
          <w:sz w:val="24"/>
          <w:szCs w:val="24"/>
        </w:rPr>
      </w:pPr>
      <w:r w:rsidRPr="006E5D63">
        <w:rPr>
          <w:sz w:val="24"/>
          <w:szCs w:val="24"/>
        </w:rPr>
        <w:t xml:space="preserve">Dr. </w:t>
      </w:r>
      <w:proofErr w:type="spellStart"/>
      <w:r w:rsidRPr="006E5D63">
        <w:rPr>
          <w:sz w:val="24"/>
          <w:szCs w:val="24"/>
        </w:rPr>
        <w:t>Fresemann</w:t>
      </w:r>
      <w:proofErr w:type="spellEnd"/>
      <w:r w:rsidRPr="006E5D63">
        <w:rPr>
          <w:sz w:val="24"/>
          <w:szCs w:val="24"/>
        </w:rPr>
        <w:t xml:space="preserve"> ještě jednou navázal na </w:t>
      </w:r>
      <w:r>
        <w:rPr>
          <w:sz w:val="24"/>
          <w:szCs w:val="24"/>
        </w:rPr>
        <w:t xml:space="preserve">příspěvek </w:t>
      </w:r>
      <w:r w:rsidRPr="006E5D63">
        <w:rPr>
          <w:sz w:val="24"/>
          <w:szCs w:val="24"/>
        </w:rPr>
        <w:t>Mgr. Lukáše Star</w:t>
      </w:r>
      <w:r>
        <w:rPr>
          <w:sz w:val="24"/>
          <w:szCs w:val="24"/>
        </w:rPr>
        <w:t>ého</w:t>
      </w:r>
      <w:r w:rsidRPr="006E5D63">
        <w:rPr>
          <w:sz w:val="24"/>
          <w:szCs w:val="24"/>
        </w:rPr>
        <w:t xml:space="preserve"> </w:t>
      </w:r>
      <w:r>
        <w:rPr>
          <w:sz w:val="24"/>
          <w:szCs w:val="24"/>
        </w:rPr>
        <w:t xml:space="preserve">týkající se možného budoucího </w:t>
      </w:r>
      <w:r w:rsidRPr="006E5D63">
        <w:rPr>
          <w:sz w:val="24"/>
          <w:szCs w:val="24"/>
        </w:rPr>
        <w:t>přímého pr</w:t>
      </w:r>
      <w:r>
        <w:rPr>
          <w:sz w:val="24"/>
          <w:szCs w:val="24"/>
        </w:rPr>
        <w:t>o</w:t>
      </w:r>
      <w:r w:rsidRPr="006E5D63">
        <w:rPr>
          <w:sz w:val="24"/>
          <w:szCs w:val="24"/>
        </w:rPr>
        <w:t>v</w:t>
      </w:r>
      <w:r>
        <w:rPr>
          <w:sz w:val="24"/>
          <w:szCs w:val="24"/>
        </w:rPr>
        <w:t>áděn</w:t>
      </w:r>
      <w:r w:rsidRPr="006E5D63">
        <w:rPr>
          <w:sz w:val="24"/>
          <w:szCs w:val="24"/>
        </w:rPr>
        <w:t xml:space="preserve">í vyšetřování v členském státě a popsal </w:t>
      </w:r>
      <w:r>
        <w:rPr>
          <w:sz w:val="24"/>
          <w:szCs w:val="24"/>
        </w:rPr>
        <w:t>tuto možnost z</w:t>
      </w:r>
      <w:r w:rsidRPr="006E5D63">
        <w:rPr>
          <w:sz w:val="24"/>
          <w:szCs w:val="24"/>
        </w:rPr>
        <w:t xml:space="preserve">e svého pohledu též jako </w:t>
      </w:r>
      <w:r>
        <w:rPr>
          <w:sz w:val="24"/>
          <w:szCs w:val="24"/>
        </w:rPr>
        <w:t xml:space="preserve">pouhou </w:t>
      </w:r>
      <w:r w:rsidRPr="006E5D63">
        <w:rPr>
          <w:sz w:val="24"/>
          <w:szCs w:val="24"/>
        </w:rPr>
        <w:t xml:space="preserve">vizi, která </w:t>
      </w:r>
      <w:r>
        <w:rPr>
          <w:sz w:val="24"/>
          <w:szCs w:val="24"/>
        </w:rPr>
        <w:t xml:space="preserve">by </w:t>
      </w:r>
      <w:r w:rsidRPr="006E5D63">
        <w:rPr>
          <w:sz w:val="24"/>
          <w:szCs w:val="24"/>
        </w:rPr>
        <w:t>předpoklád</w:t>
      </w:r>
      <w:r>
        <w:rPr>
          <w:sz w:val="24"/>
          <w:szCs w:val="24"/>
        </w:rPr>
        <w:t>ala</w:t>
      </w:r>
      <w:r w:rsidRPr="006E5D63">
        <w:rPr>
          <w:sz w:val="24"/>
          <w:szCs w:val="24"/>
        </w:rPr>
        <w:t xml:space="preserve"> vzdání se suverénních práv, </w:t>
      </w:r>
      <w:r>
        <w:rPr>
          <w:sz w:val="24"/>
          <w:szCs w:val="24"/>
        </w:rPr>
        <w:t>což by naopak předpokládalo vývoj evropské spolupráce</w:t>
      </w:r>
      <w:r w:rsidRPr="006E5D63">
        <w:rPr>
          <w:sz w:val="24"/>
          <w:szCs w:val="24"/>
        </w:rPr>
        <w:t xml:space="preserve">, </w:t>
      </w:r>
      <w:r>
        <w:rPr>
          <w:sz w:val="24"/>
          <w:szCs w:val="24"/>
        </w:rPr>
        <w:t>která by vedla k tomu</w:t>
      </w:r>
      <w:r w:rsidRPr="006E5D63">
        <w:rPr>
          <w:sz w:val="24"/>
          <w:szCs w:val="24"/>
        </w:rPr>
        <w:t>, že</w:t>
      </w:r>
      <w:r>
        <w:rPr>
          <w:sz w:val="24"/>
          <w:szCs w:val="24"/>
        </w:rPr>
        <w:t xml:space="preserve"> by</w:t>
      </w:r>
      <w:r w:rsidRPr="006E5D63">
        <w:rPr>
          <w:sz w:val="24"/>
          <w:szCs w:val="24"/>
        </w:rPr>
        <w:t xml:space="preserve"> zúčastněné státy </w:t>
      </w:r>
      <w:r>
        <w:rPr>
          <w:sz w:val="24"/>
          <w:szCs w:val="24"/>
        </w:rPr>
        <w:t>musely být rovněž připraveny ke vzdání se těchto suverénních práv</w:t>
      </w:r>
      <w:r w:rsidRPr="006E5D63">
        <w:rPr>
          <w:sz w:val="24"/>
          <w:szCs w:val="24"/>
        </w:rPr>
        <w:t xml:space="preserve">. I při stále se zlepšující právní ochraně vyvstává mnoho dosud nezodpovězených otázek. </w:t>
      </w:r>
      <w:r>
        <w:rPr>
          <w:sz w:val="24"/>
          <w:szCs w:val="24"/>
        </w:rPr>
        <w:t xml:space="preserve">Nakonec to ale může být i směřování </w:t>
      </w:r>
      <w:r w:rsidRPr="006E5D63">
        <w:rPr>
          <w:sz w:val="24"/>
          <w:szCs w:val="24"/>
        </w:rPr>
        <w:t>trestné činnosti, kter</w:t>
      </w:r>
      <w:r>
        <w:rPr>
          <w:sz w:val="24"/>
          <w:szCs w:val="24"/>
        </w:rPr>
        <w:t>é</w:t>
      </w:r>
      <w:r w:rsidRPr="006E5D63">
        <w:rPr>
          <w:sz w:val="24"/>
          <w:szCs w:val="24"/>
        </w:rPr>
        <w:t xml:space="preserve"> dá k vývoji směrem k této vizi impuls. Ale již samotné společné vyšetřovací týmy skýtají možnosti pro úspěšná přeshraniční vyšetřování.</w:t>
      </w:r>
    </w:p>
    <w:p w14:paraId="5618461C" w14:textId="087E6E1D" w:rsidR="00DD0FF9" w:rsidRDefault="00DD0FF9" w:rsidP="00735FB7">
      <w:pPr>
        <w:spacing w:line="276" w:lineRule="auto"/>
        <w:jc w:val="both"/>
        <w:rPr>
          <w:sz w:val="24"/>
          <w:szCs w:val="24"/>
        </w:rPr>
      </w:pPr>
      <w:r>
        <w:rPr>
          <w:sz w:val="24"/>
          <w:szCs w:val="24"/>
        </w:rPr>
        <w:t xml:space="preserve">K aktuálně působícímu společnému vyšetřovacímu týmu </w:t>
      </w:r>
      <w:r w:rsidRPr="002E2100">
        <w:rPr>
          <w:sz w:val="24"/>
          <w:szCs w:val="24"/>
        </w:rPr>
        <w:t>S</w:t>
      </w:r>
      <w:r>
        <w:rPr>
          <w:sz w:val="24"/>
          <w:szCs w:val="24"/>
        </w:rPr>
        <w:t>tátního zastupitelství v </w:t>
      </w:r>
      <w:proofErr w:type="spellStart"/>
      <w:r>
        <w:rPr>
          <w:sz w:val="24"/>
          <w:szCs w:val="24"/>
        </w:rPr>
        <w:t>Görlitz</w:t>
      </w:r>
      <w:proofErr w:type="spellEnd"/>
      <w:r>
        <w:rPr>
          <w:sz w:val="24"/>
          <w:szCs w:val="24"/>
        </w:rPr>
        <w:t xml:space="preserve"> a Státního zastupitelství v Jelení Hoře </w:t>
      </w:r>
      <w:r w:rsidRPr="002E2100">
        <w:rPr>
          <w:sz w:val="24"/>
          <w:szCs w:val="24"/>
        </w:rPr>
        <w:t xml:space="preserve">Dr. </w:t>
      </w:r>
      <w:proofErr w:type="spellStart"/>
      <w:r w:rsidRPr="002E2100">
        <w:rPr>
          <w:sz w:val="24"/>
          <w:szCs w:val="24"/>
        </w:rPr>
        <w:t>Fresemann</w:t>
      </w:r>
      <w:proofErr w:type="spellEnd"/>
      <w:r w:rsidRPr="002E2100">
        <w:rPr>
          <w:sz w:val="24"/>
          <w:szCs w:val="24"/>
        </w:rPr>
        <w:t xml:space="preserve"> </w:t>
      </w:r>
      <w:r>
        <w:rPr>
          <w:sz w:val="24"/>
          <w:szCs w:val="24"/>
        </w:rPr>
        <w:t>uvedl</w:t>
      </w:r>
      <w:r w:rsidRPr="002E2100">
        <w:rPr>
          <w:sz w:val="24"/>
          <w:szCs w:val="24"/>
        </w:rPr>
        <w:t>, že s</w:t>
      </w:r>
      <w:r>
        <w:rPr>
          <w:sz w:val="24"/>
          <w:szCs w:val="24"/>
        </w:rPr>
        <w:t>e jedná o</w:t>
      </w:r>
      <w:r w:rsidRPr="002E2100">
        <w:rPr>
          <w:sz w:val="24"/>
          <w:szCs w:val="24"/>
        </w:rPr>
        <w:t xml:space="preserve"> </w:t>
      </w:r>
      <w:r>
        <w:rPr>
          <w:sz w:val="24"/>
          <w:szCs w:val="24"/>
        </w:rPr>
        <w:t xml:space="preserve">rozsáhlý případ organizovaných přeshraničních krádeží </w:t>
      </w:r>
      <w:r w:rsidRPr="002E2100">
        <w:rPr>
          <w:sz w:val="24"/>
          <w:szCs w:val="24"/>
        </w:rPr>
        <w:t>vozidel. Vozidla jsou přitom kradena převážně v Německu a následně jsou dov</w:t>
      </w:r>
      <w:r>
        <w:rPr>
          <w:sz w:val="24"/>
          <w:szCs w:val="24"/>
        </w:rPr>
        <w:t xml:space="preserve">ážena </w:t>
      </w:r>
      <w:r w:rsidRPr="002E2100">
        <w:rPr>
          <w:sz w:val="24"/>
          <w:szCs w:val="24"/>
        </w:rPr>
        <w:t xml:space="preserve">do Polska za účelem jejich dalšího prodeje. </w:t>
      </w:r>
      <w:r>
        <w:rPr>
          <w:sz w:val="24"/>
          <w:szCs w:val="24"/>
        </w:rPr>
        <w:t xml:space="preserve">Osoby patřící k organizované skupině </w:t>
      </w:r>
      <w:r w:rsidRPr="002E2100">
        <w:rPr>
          <w:sz w:val="24"/>
          <w:szCs w:val="24"/>
        </w:rPr>
        <w:t xml:space="preserve">se zdržují též převážně v Polsku. Pomocí společného vyšetřovacího týmu s výše uvedeným polským státním zastupitelstvím bylo možné velmi dobře objasnit </w:t>
      </w:r>
      <w:r>
        <w:rPr>
          <w:sz w:val="24"/>
          <w:szCs w:val="24"/>
        </w:rPr>
        <w:t>pachatele a účastníky</w:t>
      </w:r>
      <w:r w:rsidRPr="002E2100">
        <w:rPr>
          <w:sz w:val="24"/>
          <w:szCs w:val="24"/>
        </w:rPr>
        <w:t xml:space="preserve">, </w:t>
      </w:r>
      <w:r>
        <w:rPr>
          <w:sz w:val="24"/>
          <w:szCs w:val="24"/>
        </w:rPr>
        <w:t xml:space="preserve">strukturu organizované skupiny </w:t>
      </w:r>
      <w:r w:rsidRPr="002E2100">
        <w:rPr>
          <w:sz w:val="24"/>
          <w:szCs w:val="24"/>
        </w:rPr>
        <w:t xml:space="preserve">i konkrétní skutky. Zapojena byla rovněž česká strana, neboť zde pachatelé získávali předplacené telefonní karty. </w:t>
      </w:r>
      <w:r>
        <w:rPr>
          <w:sz w:val="24"/>
          <w:szCs w:val="24"/>
        </w:rPr>
        <w:t>Tato spojení bylo možné sledovat</w:t>
      </w:r>
      <w:r w:rsidRPr="002E2100">
        <w:rPr>
          <w:sz w:val="24"/>
          <w:szCs w:val="24"/>
        </w:rPr>
        <w:t>, a byly tak získány cenné poznatky. Úspěch tohoto vyšetřování umožnila pouze přímá přeshraniční spolupráce v rámci tohoto společného vyšetřovacího týmu. Tyto vyšetřovací nástroje rovněž ukazují, že se orgány činné v trestním řízení musí vypořádat i s těmito strukturami.</w:t>
      </w:r>
    </w:p>
    <w:p w14:paraId="06BB9DA0" w14:textId="755303BB" w:rsidR="00DD0FF9" w:rsidRDefault="00DD0FF9" w:rsidP="00735FB7">
      <w:pPr>
        <w:spacing w:line="276" w:lineRule="auto"/>
        <w:jc w:val="both"/>
        <w:rPr>
          <w:sz w:val="24"/>
          <w:szCs w:val="24"/>
        </w:rPr>
      </w:pPr>
      <w:r>
        <w:rPr>
          <w:sz w:val="24"/>
          <w:szCs w:val="24"/>
        </w:rPr>
        <w:t>Touto otázkou byla zakončena společná česko-saská diskuse.</w:t>
      </w:r>
    </w:p>
    <w:p w14:paraId="113EE6EA" w14:textId="3BC16E92" w:rsidR="00735FB7" w:rsidRDefault="00735FB7" w:rsidP="00735FB7">
      <w:pPr>
        <w:spacing w:line="276" w:lineRule="auto"/>
        <w:jc w:val="both"/>
        <w:rPr>
          <w:rFonts w:cstheme="minorHAnsi"/>
          <w:sz w:val="24"/>
          <w:szCs w:val="24"/>
          <w:lang w:eastAsia="cs-CZ"/>
        </w:rPr>
      </w:pPr>
      <w:r>
        <w:rPr>
          <w:sz w:val="24"/>
          <w:szCs w:val="24"/>
        </w:rPr>
        <w:t>Prostory Hradu Litoměřice nabídly slavnostní a reprezentativní kulisy a atmosféru naší společné česko-saské závěrečné konferenci.</w:t>
      </w:r>
    </w:p>
    <w:p w14:paraId="43AF016B" w14:textId="1C78E56B" w:rsidR="00735FB7" w:rsidRDefault="00735FB7" w:rsidP="00E33009">
      <w:pPr>
        <w:spacing w:line="276" w:lineRule="auto"/>
        <w:jc w:val="both"/>
        <w:rPr>
          <w:rFonts w:cstheme="minorHAnsi"/>
          <w:b/>
          <w:bCs/>
          <w:sz w:val="28"/>
          <w:szCs w:val="28"/>
        </w:rPr>
      </w:pPr>
    </w:p>
    <w:p w14:paraId="55067E69" w14:textId="625320F1" w:rsidR="00735FB7" w:rsidRDefault="00735FB7" w:rsidP="00E33009">
      <w:pPr>
        <w:spacing w:line="276" w:lineRule="auto"/>
        <w:jc w:val="both"/>
        <w:rPr>
          <w:rFonts w:cstheme="minorHAnsi"/>
          <w:b/>
          <w:bCs/>
          <w:sz w:val="28"/>
          <w:szCs w:val="28"/>
        </w:rPr>
      </w:pPr>
    </w:p>
    <w:p w14:paraId="6556612C" w14:textId="0EE11379" w:rsidR="00AD2611" w:rsidRDefault="004D0281" w:rsidP="00E33009">
      <w:pPr>
        <w:spacing w:line="276" w:lineRule="auto"/>
        <w:jc w:val="both"/>
        <w:rPr>
          <w:rFonts w:cstheme="minorHAnsi"/>
          <w:b/>
          <w:bCs/>
          <w:sz w:val="28"/>
          <w:szCs w:val="28"/>
        </w:rPr>
      </w:pPr>
      <w:r>
        <w:rPr>
          <w:noProof/>
        </w:rPr>
        <w:lastRenderedPageBreak/>
        <w:drawing>
          <wp:anchor distT="0" distB="0" distL="114300" distR="114300" simplePos="0" relativeHeight="251764736" behindDoc="1" locked="0" layoutInCell="1" allowOverlap="1" wp14:anchorId="3A166B8B" wp14:editId="5BFD431D">
            <wp:simplePos x="0" y="0"/>
            <wp:positionH relativeFrom="column">
              <wp:posOffset>1145574</wp:posOffset>
            </wp:positionH>
            <wp:positionV relativeFrom="paragraph">
              <wp:posOffset>559</wp:posOffset>
            </wp:positionV>
            <wp:extent cx="3899134" cy="2598763"/>
            <wp:effectExtent l="0" t="0" r="6350" b="0"/>
            <wp:wrapTight wrapText="bothSides">
              <wp:wrapPolygon edited="0">
                <wp:start x="0" y="0"/>
                <wp:lineTo x="0" y="21378"/>
                <wp:lineTo x="21530" y="21378"/>
                <wp:lineTo x="21530" y="0"/>
                <wp:lineTo x="0" y="0"/>
              </wp:wrapPolygon>
            </wp:wrapTight>
            <wp:docPr id="35" name="Obrázek 35" descr="Obsah obrázku interiér, patr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Obsah obrázku interiér, patro&#10;&#10;Popis byl vytvořen automaticky"/>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00163" cy="2599449"/>
                    </a:xfrm>
                    <a:prstGeom prst="rect">
                      <a:avLst/>
                    </a:prstGeom>
                    <a:noFill/>
                  </pic:spPr>
                </pic:pic>
              </a:graphicData>
            </a:graphic>
            <wp14:sizeRelH relativeFrom="page">
              <wp14:pctWidth>0</wp14:pctWidth>
            </wp14:sizeRelH>
            <wp14:sizeRelV relativeFrom="page">
              <wp14:pctHeight>0</wp14:pctHeight>
            </wp14:sizeRelV>
          </wp:anchor>
        </w:drawing>
      </w:r>
    </w:p>
    <w:p w14:paraId="1AF6343E" w14:textId="0C4003DE" w:rsidR="00AD2611" w:rsidRDefault="00AD2611" w:rsidP="00E33009">
      <w:pPr>
        <w:spacing w:line="276" w:lineRule="auto"/>
        <w:jc w:val="both"/>
        <w:rPr>
          <w:rFonts w:cstheme="minorHAnsi"/>
          <w:b/>
          <w:bCs/>
          <w:sz w:val="28"/>
          <w:szCs w:val="28"/>
        </w:rPr>
      </w:pPr>
    </w:p>
    <w:p w14:paraId="75BAFA44" w14:textId="4BD9C90D" w:rsidR="00AD2611" w:rsidRDefault="00AD2611" w:rsidP="00E33009">
      <w:pPr>
        <w:spacing w:line="276" w:lineRule="auto"/>
        <w:jc w:val="both"/>
        <w:rPr>
          <w:rFonts w:cstheme="minorHAnsi"/>
          <w:b/>
          <w:bCs/>
          <w:sz w:val="28"/>
          <w:szCs w:val="28"/>
        </w:rPr>
      </w:pPr>
    </w:p>
    <w:p w14:paraId="2DB778A5" w14:textId="0E37A7B8" w:rsidR="00AD2611" w:rsidRDefault="00AD2611" w:rsidP="00E33009">
      <w:pPr>
        <w:spacing w:line="276" w:lineRule="auto"/>
        <w:jc w:val="both"/>
        <w:rPr>
          <w:rFonts w:cstheme="minorHAnsi"/>
          <w:b/>
          <w:bCs/>
          <w:sz w:val="28"/>
          <w:szCs w:val="28"/>
        </w:rPr>
      </w:pPr>
    </w:p>
    <w:p w14:paraId="0F39EF21" w14:textId="4C245ACB" w:rsidR="00375DEA" w:rsidRDefault="00375DEA" w:rsidP="00E33009">
      <w:pPr>
        <w:spacing w:line="276" w:lineRule="auto"/>
        <w:jc w:val="both"/>
        <w:rPr>
          <w:rFonts w:cstheme="minorHAnsi"/>
          <w:b/>
          <w:bCs/>
          <w:sz w:val="28"/>
          <w:szCs w:val="28"/>
        </w:rPr>
      </w:pPr>
    </w:p>
    <w:p w14:paraId="1D50B83C" w14:textId="77777777" w:rsidR="00375DEA" w:rsidRDefault="00375DEA" w:rsidP="00E33009">
      <w:pPr>
        <w:spacing w:line="276" w:lineRule="auto"/>
        <w:jc w:val="both"/>
        <w:rPr>
          <w:rFonts w:cstheme="minorHAnsi"/>
          <w:b/>
          <w:bCs/>
          <w:sz w:val="28"/>
          <w:szCs w:val="28"/>
        </w:rPr>
      </w:pPr>
    </w:p>
    <w:p w14:paraId="13763A8E" w14:textId="46433EBA" w:rsidR="00375DEA" w:rsidRDefault="00375DEA" w:rsidP="00E33009">
      <w:pPr>
        <w:spacing w:line="276" w:lineRule="auto"/>
        <w:jc w:val="both"/>
        <w:rPr>
          <w:rFonts w:cstheme="minorHAnsi"/>
          <w:b/>
          <w:bCs/>
          <w:sz w:val="28"/>
          <w:szCs w:val="28"/>
        </w:rPr>
      </w:pPr>
    </w:p>
    <w:p w14:paraId="59600432" w14:textId="2B69591B" w:rsidR="00375DEA" w:rsidRDefault="004D0281" w:rsidP="00E33009">
      <w:pPr>
        <w:spacing w:line="276" w:lineRule="auto"/>
        <w:jc w:val="both"/>
        <w:rPr>
          <w:rFonts w:cstheme="minorHAnsi"/>
          <w:b/>
          <w:bCs/>
          <w:sz w:val="28"/>
          <w:szCs w:val="28"/>
        </w:rPr>
      </w:pPr>
      <w:r>
        <w:rPr>
          <w:noProof/>
        </w:rPr>
        <w:drawing>
          <wp:anchor distT="0" distB="0" distL="114300" distR="114300" simplePos="0" relativeHeight="251765760" behindDoc="1" locked="0" layoutInCell="1" allowOverlap="1" wp14:anchorId="0A4D5174" wp14:editId="4AE8975D">
            <wp:simplePos x="0" y="0"/>
            <wp:positionH relativeFrom="column">
              <wp:posOffset>1145540</wp:posOffset>
            </wp:positionH>
            <wp:positionV relativeFrom="paragraph">
              <wp:posOffset>278030</wp:posOffset>
            </wp:positionV>
            <wp:extent cx="3897630" cy="2597150"/>
            <wp:effectExtent l="0" t="0" r="7620" b="0"/>
            <wp:wrapTight wrapText="bothSides">
              <wp:wrapPolygon edited="0">
                <wp:start x="0" y="0"/>
                <wp:lineTo x="0" y="21389"/>
                <wp:lineTo x="21537" y="21389"/>
                <wp:lineTo x="21537" y="0"/>
                <wp:lineTo x="0" y="0"/>
              </wp:wrapPolygon>
            </wp:wrapTight>
            <wp:docPr id="36" name="Obrázek 20" descr="Obsah obrázku text, interiér, stůl,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ek 20" descr="Obsah obrázku text, interiér, stůl, osoba&#10;&#10;Popis byl vytvořen automaticky"/>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897630" cy="2597150"/>
                    </a:xfrm>
                    <a:prstGeom prst="rect">
                      <a:avLst/>
                    </a:prstGeom>
                  </pic:spPr>
                </pic:pic>
              </a:graphicData>
            </a:graphic>
            <wp14:sizeRelH relativeFrom="page">
              <wp14:pctWidth>0</wp14:pctWidth>
            </wp14:sizeRelH>
            <wp14:sizeRelV relativeFrom="page">
              <wp14:pctHeight>0</wp14:pctHeight>
            </wp14:sizeRelV>
          </wp:anchor>
        </w:drawing>
      </w:r>
    </w:p>
    <w:p w14:paraId="0658C02E" w14:textId="2474AEF9" w:rsidR="00375DEA" w:rsidRDefault="00375DEA" w:rsidP="00E33009">
      <w:pPr>
        <w:spacing w:line="276" w:lineRule="auto"/>
        <w:jc w:val="both"/>
        <w:rPr>
          <w:rFonts w:cstheme="minorHAnsi"/>
          <w:b/>
          <w:bCs/>
          <w:sz w:val="28"/>
          <w:szCs w:val="28"/>
        </w:rPr>
      </w:pPr>
    </w:p>
    <w:p w14:paraId="1AAFA0EE" w14:textId="17B3F1FF" w:rsidR="00375DEA" w:rsidRDefault="00375DEA" w:rsidP="00E33009">
      <w:pPr>
        <w:spacing w:line="276" w:lineRule="auto"/>
        <w:jc w:val="both"/>
        <w:rPr>
          <w:rFonts w:cstheme="minorHAnsi"/>
          <w:b/>
          <w:bCs/>
          <w:sz w:val="28"/>
          <w:szCs w:val="28"/>
        </w:rPr>
      </w:pPr>
    </w:p>
    <w:p w14:paraId="2B4F5B6A" w14:textId="129AA5C7" w:rsidR="00375DEA" w:rsidRDefault="00375DEA" w:rsidP="00E33009">
      <w:pPr>
        <w:spacing w:line="276" w:lineRule="auto"/>
        <w:jc w:val="both"/>
        <w:rPr>
          <w:rFonts w:cstheme="minorHAnsi"/>
          <w:b/>
          <w:bCs/>
          <w:sz w:val="28"/>
          <w:szCs w:val="28"/>
        </w:rPr>
      </w:pPr>
    </w:p>
    <w:p w14:paraId="339416A7" w14:textId="4D69EA1D" w:rsidR="00375DEA" w:rsidRDefault="004D0281" w:rsidP="00E33009">
      <w:pPr>
        <w:spacing w:line="276" w:lineRule="auto"/>
        <w:jc w:val="both"/>
        <w:rPr>
          <w:rFonts w:cstheme="minorHAnsi"/>
          <w:b/>
          <w:bCs/>
          <w:sz w:val="28"/>
          <w:szCs w:val="28"/>
        </w:rPr>
      </w:pPr>
      <w:r>
        <w:rPr>
          <w:noProof/>
        </w:rPr>
        <w:drawing>
          <wp:anchor distT="0" distB="0" distL="114300" distR="114300" simplePos="0" relativeHeight="251768832" behindDoc="1" locked="0" layoutInCell="1" allowOverlap="1" wp14:anchorId="0B4C101B" wp14:editId="75445D04">
            <wp:simplePos x="0" y="0"/>
            <wp:positionH relativeFrom="column">
              <wp:posOffset>1121242</wp:posOffset>
            </wp:positionH>
            <wp:positionV relativeFrom="paragraph">
              <wp:posOffset>1669492</wp:posOffset>
            </wp:positionV>
            <wp:extent cx="3922294" cy="2613304"/>
            <wp:effectExtent l="0" t="0" r="2540" b="0"/>
            <wp:wrapTight wrapText="bothSides">
              <wp:wrapPolygon edited="0">
                <wp:start x="0" y="0"/>
                <wp:lineTo x="0" y="21416"/>
                <wp:lineTo x="21509" y="21416"/>
                <wp:lineTo x="21509" y="0"/>
                <wp:lineTo x="0" y="0"/>
              </wp:wrapPolygon>
            </wp:wrapTight>
            <wp:docPr id="39" name="Obrázek 31" descr="Obsah obrázku osoba, interiér, skupina, lid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ázek 31" descr="Obsah obrázku osoba, interiér, skupina, lidé&#10;&#10;Popis byl vytvořen automaticky"/>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922294" cy="2613304"/>
                    </a:xfrm>
                    <a:prstGeom prst="rect">
                      <a:avLst/>
                    </a:prstGeom>
                  </pic:spPr>
                </pic:pic>
              </a:graphicData>
            </a:graphic>
            <wp14:sizeRelH relativeFrom="page">
              <wp14:pctWidth>0</wp14:pctWidth>
            </wp14:sizeRelH>
            <wp14:sizeRelV relativeFrom="page">
              <wp14:pctHeight>0</wp14:pctHeight>
            </wp14:sizeRelV>
          </wp:anchor>
        </w:drawing>
      </w:r>
    </w:p>
    <w:p w14:paraId="2616501E" w14:textId="4E97D3E4" w:rsidR="00375DEA" w:rsidRDefault="004D0281" w:rsidP="00E33009">
      <w:pPr>
        <w:spacing w:line="276" w:lineRule="auto"/>
        <w:jc w:val="both"/>
        <w:rPr>
          <w:rFonts w:cstheme="minorHAnsi"/>
          <w:b/>
          <w:bCs/>
          <w:sz w:val="28"/>
          <w:szCs w:val="28"/>
        </w:rPr>
      </w:pPr>
      <w:r>
        <w:rPr>
          <w:noProof/>
        </w:rPr>
        <w:lastRenderedPageBreak/>
        <w:drawing>
          <wp:anchor distT="0" distB="0" distL="114300" distR="114300" simplePos="0" relativeHeight="251766784" behindDoc="1" locked="0" layoutInCell="1" allowOverlap="1" wp14:anchorId="3A273090" wp14:editId="0A70045D">
            <wp:simplePos x="0" y="0"/>
            <wp:positionH relativeFrom="column">
              <wp:posOffset>2984500</wp:posOffset>
            </wp:positionH>
            <wp:positionV relativeFrom="paragraph">
              <wp:posOffset>334010</wp:posOffset>
            </wp:positionV>
            <wp:extent cx="2842260" cy="4267200"/>
            <wp:effectExtent l="0" t="0" r="0" b="0"/>
            <wp:wrapTight wrapText="bothSides">
              <wp:wrapPolygon edited="0">
                <wp:start x="0" y="0"/>
                <wp:lineTo x="0" y="21504"/>
                <wp:lineTo x="21426" y="21504"/>
                <wp:lineTo x="21426" y="0"/>
                <wp:lineTo x="0" y="0"/>
              </wp:wrapPolygon>
            </wp:wrapTight>
            <wp:docPr id="37" name="Obrázek 21" descr="Obsah obrázku budova, exteriér, obloha,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ázek 21" descr="Obsah obrázku budova, exteriér, obloha, osoba&#10;&#10;Popis byl vytvořen automaticky"/>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42260" cy="42672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7808" behindDoc="1" locked="0" layoutInCell="1" allowOverlap="1" wp14:anchorId="6D2A646B" wp14:editId="2690611A">
            <wp:simplePos x="0" y="0"/>
            <wp:positionH relativeFrom="column">
              <wp:posOffset>-9525</wp:posOffset>
            </wp:positionH>
            <wp:positionV relativeFrom="paragraph">
              <wp:posOffset>353695</wp:posOffset>
            </wp:positionV>
            <wp:extent cx="2830830" cy="4246245"/>
            <wp:effectExtent l="0" t="0" r="7620" b="1905"/>
            <wp:wrapTight wrapText="bothSides">
              <wp:wrapPolygon edited="0">
                <wp:start x="0" y="0"/>
                <wp:lineTo x="0" y="21513"/>
                <wp:lineTo x="21513" y="21513"/>
                <wp:lineTo x="21513" y="0"/>
                <wp:lineTo x="0" y="0"/>
              </wp:wrapPolygon>
            </wp:wrapTight>
            <wp:docPr id="38" name="Obrázek 32" descr="Obsah obrázku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ázek 32" descr="Obsah obrázku interiér&#10;&#10;Popis byl vytvořen automaticky"/>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30830" cy="4246245"/>
                    </a:xfrm>
                    <a:prstGeom prst="rect">
                      <a:avLst/>
                    </a:prstGeom>
                  </pic:spPr>
                </pic:pic>
              </a:graphicData>
            </a:graphic>
            <wp14:sizeRelH relativeFrom="page">
              <wp14:pctWidth>0</wp14:pctWidth>
            </wp14:sizeRelH>
            <wp14:sizeRelV relativeFrom="page">
              <wp14:pctHeight>0</wp14:pctHeight>
            </wp14:sizeRelV>
          </wp:anchor>
        </w:drawing>
      </w:r>
    </w:p>
    <w:p w14:paraId="0FCB1DFF" w14:textId="77777777" w:rsidR="00375DEA" w:rsidRDefault="00375DEA" w:rsidP="00E33009">
      <w:pPr>
        <w:spacing w:line="276" w:lineRule="auto"/>
        <w:jc w:val="both"/>
        <w:rPr>
          <w:rFonts w:cstheme="minorHAnsi"/>
          <w:b/>
          <w:bCs/>
          <w:sz w:val="28"/>
          <w:szCs w:val="28"/>
        </w:rPr>
      </w:pPr>
    </w:p>
    <w:p w14:paraId="442A8BB4" w14:textId="258895C4" w:rsidR="00375DEA" w:rsidRDefault="00375DEA" w:rsidP="00E33009">
      <w:pPr>
        <w:spacing w:line="276" w:lineRule="auto"/>
        <w:jc w:val="both"/>
        <w:rPr>
          <w:rFonts w:cstheme="minorHAnsi"/>
          <w:b/>
          <w:bCs/>
          <w:sz w:val="28"/>
          <w:szCs w:val="28"/>
        </w:rPr>
      </w:pPr>
    </w:p>
    <w:p w14:paraId="03E63F72" w14:textId="331CB794" w:rsidR="00026F18" w:rsidRDefault="00026F18" w:rsidP="00E33009">
      <w:pPr>
        <w:spacing w:line="276" w:lineRule="auto"/>
        <w:jc w:val="both"/>
        <w:rPr>
          <w:rFonts w:cstheme="minorHAnsi"/>
          <w:b/>
          <w:bCs/>
          <w:sz w:val="28"/>
          <w:szCs w:val="28"/>
        </w:rPr>
      </w:pPr>
    </w:p>
    <w:p w14:paraId="6FBB8753" w14:textId="08435DD6" w:rsidR="00026F18" w:rsidRDefault="00026F18" w:rsidP="00E33009">
      <w:pPr>
        <w:spacing w:line="276" w:lineRule="auto"/>
        <w:jc w:val="both"/>
        <w:rPr>
          <w:rFonts w:cstheme="minorHAnsi"/>
          <w:b/>
          <w:bCs/>
          <w:sz w:val="28"/>
          <w:szCs w:val="28"/>
        </w:rPr>
      </w:pPr>
    </w:p>
    <w:p w14:paraId="1B7396C3" w14:textId="23CB89F3" w:rsidR="00026F18" w:rsidRDefault="00026F18" w:rsidP="00E33009">
      <w:pPr>
        <w:spacing w:line="276" w:lineRule="auto"/>
        <w:jc w:val="both"/>
        <w:rPr>
          <w:rFonts w:cstheme="minorHAnsi"/>
          <w:b/>
          <w:bCs/>
          <w:sz w:val="28"/>
          <w:szCs w:val="28"/>
        </w:rPr>
      </w:pPr>
    </w:p>
    <w:p w14:paraId="5277E23A" w14:textId="5C2EB8B0" w:rsidR="00424378" w:rsidRDefault="00424378" w:rsidP="00E33009">
      <w:pPr>
        <w:spacing w:line="276" w:lineRule="auto"/>
        <w:jc w:val="both"/>
        <w:rPr>
          <w:rFonts w:cstheme="minorHAnsi"/>
          <w:b/>
          <w:bCs/>
          <w:sz w:val="28"/>
          <w:szCs w:val="28"/>
        </w:rPr>
      </w:pPr>
    </w:p>
    <w:p w14:paraId="07702E2E" w14:textId="75A83FF3" w:rsidR="00424378" w:rsidRDefault="00424378" w:rsidP="00E33009">
      <w:pPr>
        <w:spacing w:line="276" w:lineRule="auto"/>
        <w:jc w:val="both"/>
        <w:rPr>
          <w:rFonts w:cstheme="minorHAnsi"/>
          <w:b/>
          <w:bCs/>
          <w:sz w:val="28"/>
          <w:szCs w:val="28"/>
        </w:rPr>
      </w:pPr>
    </w:p>
    <w:p w14:paraId="52AA31AE" w14:textId="6640C955" w:rsidR="00424378" w:rsidRDefault="00424378" w:rsidP="00E33009">
      <w:pPr>
        <w:spacing w:line="276" w:lineRule="auto"/>
        <w:jc w:val="both"/>
        <w:rPr>
          <w:rFonts w:cstheme="minorHAnsi"/>
          <w:b/>
          <w:bCs/>
          <w:sz w:val="28"/>
          <w:szCs w:val="28"/>
        </w:rPr>
      </w:pPr>
    </w:p>
    <w:p w14:paraId="5E78BC03" w14:textId="58D19BC6" w:rsidR="00424378" w:rsidRDefault="00424378" w:rsidP="00E33009">
      <w:pPr>
        <w:spacing w:line="276" w:lineRule="auto"/>
        <w:jc w:val="both"/>
        <w:rPr>
          <w:rFonts w:cstheme="minorHAnsi"/>
          <w:b/>
          <w:bCs/>
          <w:sz w:val="28"/>
          <w:szCs w:val="28"/>
        </w:rPr>
      </w:pPr>
    </w:p>
    <w:p w14:paraId="7C51EF37" w14:textId="77777777" w:rsidR="00424378" w:rsidRDefault="00424378" w:rsidP="00E33009">
      <w:pPr>
        <w:spacing w:line="276" w:lineRule="auto"/>
        <w:jc w:val="both"/>
        <w:rPr>
          <w:rFonts w:cstheme="minorHAnsi"/>
          <w:b/>
          <w:bCs/>
          <w:sz w:val="28"/>
          <w:szCs w:val="28"/>
        </w:rPr>
      </w:pPr>
    </w:p>
    <w:p w14:paraId="6DAC6E51" w14:textId="3C6B7D46" w:rsidR="00A4173C" w:rsidRPr="00026F18" w:rsidRDefault="00C859B9" w:rsidP="00E33009">
      <w:pPr>
        <w:spacing w:line="276" w:lineRule="auto"/>
        <w:jc w:val="both"/>
        <w:rPr>
          <w:rFonts w:cstheme="minorHAnsi"/>
          <w:b/>
          <w:bCs/>
          <w:sz w:val="28"/>
          <w:szCs w:val="28"/>
        </w:rPr>
      </w:pPr>
      <w:r w:rsidRPr="000E232A">
        <w:rPr>
          <w:rFonts w:cstheme="minorHAnsi"/>
          <w:b/>
          <w:bCs/>
          <w:sz w:val="28"/>
          <w:szCs w:val="28"/>
        </w:rPr>
        <w:lastRenderedPageBreak/>
        <w:t xml:space="preserve">Aktivity v oblasti </w:t>
      </w:r>
      <w:r w:rsidR="00A87320" w:rsidRPr="000E232A">
        <w:rPr>
          <w:rFonts w:cstheme="minorHAnsi"/>
          <w:b/>
          <w:bCs/>
          <w:sz w:val="28"/>
          <w:szCs w:val="28"/>
        </w:rPr>
        <w:t>výkonu trestu</w:t>
      </w:r>
      <w:r w:rsidRPr="000E232A">
        <w:rPr>
          <w:rFonts w:cstheme="minorHAnsi"/>
          <w:b/>
          <w:bCs/>
          <w:sz w:val="28"/>
          <w:szCs w:val="28"/>
        </w:rPr>
        <w:t xml:space="preserve"> uvedené dle </w:t>
      </w:r>
      <w:r w:rsidR="00A87320" w:rsidRPr="000E232A">
        <w:rPr>
          <w:rFonts w:cstheme="minorHAnsi"/>
          <w:b/>
          <w:bCs/>
          <w:sz w:val="28"/>
          <w:szCs w:val="28"/>
        </w:rPr>
        <w:t>chronologické řady</w:t>
      </w:r>
    </w:p>
    <w:p w14:paraId="3D05FEE7" w14:textId="64ADD93A" w:rsidR="006B4447" w:rsidRPr="000E232A" w:rsidRDefault="006B4447" w:rsidP="00E33009">
      <w:pPr>
        <w:spacing w:line="276" w:lineRule="auto"/>
        <w:jc w:val="both"/>
        <w:rPr>
          <w:rFonts w:cstheme="minorHAnsi"/>
          <w:b/>
          <w:bCs/>
          <w:iCs/>
          <w:sz w:val="24"/>
          <w:szCs w:val="24"/>
          <w:u w:val="single"/>
        </w:rPr>
      </w:pPr>
      <w:r w:rsidRPr="000E232A">
        <w:rPr>
          <w:rFonts w:cstheme="minorHAnsi"/>
          <w:b/>
          <w:bCs/>
          <w:iCs/>
          <w:sz w:val="24"/>
          <w:szCs w:val="24"/>
          <w:u w:val="single"/>
        </w:rPr>
        <w:t>Hospitace</w:t>
      </w:r>
      <w:r w:rsidR="00D37DF4" w:rsidRPr="000E232A">
        <w:rPr>
          <w:rFonts w:cstheme="minorHAnsi"/>
          <w:b/>
          <w:bCs/>
          <w:iCs/>
          <w:sz w:val="24"/>
          <w:szCs w:val="24"/>
          <w:u w:val="single"/>
        </w:rPr>
        <w:t xml:space="preserve"> v oblasti vězeňství – I.A</w:t>
      </w:r>
      <w:r w:rsidRPr="000E232A">
        <w:rPr>
          <w:rFonts w:cstheme="minorHAnsi"/>
          <w:b/>
          <w:bCs/>
          <w:iCs/>
          <w:sz w:val="24"/>
          <w:szCs w:val="24"/>
          <w:u w:val="single"/>
        </w:rPr>
        <w:t xml:space="preserve"> v Drážďanech </w:t>
      </w:r>
      <w:r w:rsidR="00932816" w:rsidRPr="000E232A">
        <w:rPr>
          <w:rFonts w:cstheme="minorHAnsi"/>
          <w:b/>
          <w:bCs/>
          <w:iCs/>
          <w:sz w:val="24"/>
          <w:szCs w:val="24"/>
          <w:u w:val="single"/>
        </w:rPr>
        <w:t>(30.6.</w:t>
      </w:r>
      <w:r w:rsidR="00A4173C" w:rsidRPr="000E232A">
        <w:rPr>
          <w:rFonts w:cstheme="minorHAnsi"/>
          <w:b/>
          <w:bCs/>
          <w:iCs/>
          <w:sz w:val="24"/>
          <w:szCs w:val="24"/>
          <w:u w:val="single"/>
        </w:rPr>
        <w:t xml:space="preserve"> –</w:t>
      </w:r>
      <w:r w:rsidR="00932816" w:rsidRPr="000E232A">
        <w:rPr>
          <w:rFonts w:cstheme="minorHAnsi"/>
          <w:b/>
          <w:bCs/>
          <w:iCs/>
          <w:sz w:val="24"/>
          <w:szCs w:val="24"/>
          <w:u w:val="single"/>
        </w:rPr>
        <w:t>2.7.2021)</w:t>
      </w:r>
    </w:p>
    <w:p w14:paraId="77E3327B" w14:textId="0F6BB277" w:rsidR="006B4447" w:rsidRDefault="00253088" w:rsidP="00A87320">
      <w:pPr>
        <w:spacing w:line="276" w:lineRule="auto"/>
        <w:jc w:val="both"/>
        <w:rPr>
          <w:rFonts w:cstheme="minorHAnsi"/>
          <w:sz w:val="24"/>
          <w:szCs w:val="24"/>
        </w:rPr>
      </w:pPr>
      <w:r>
        <w:rPr>
          <w:rFonts w:cstheme="minorHAnsi"/>
          <w:sz w:val="24"/>
          <w:szCs w:val="24"/>
        </w:rPr>
        <w:t xml:space="preserve">V oblasti </w:t>
      </w:r>
      <w:r w:rsidRPr="00A4173C">
        <w:rPr>
          <w:rFonts w:cstheme="minorHAnsi"/>
          <w:bCs/>
          <w:sz w:val="24"/>
          <w:szCs w:val="24"/>
        </w:rPr>
        <w:t xml:space="preserve">vězeňství </w:t>
      </w:r>
      <w:r>
        <w:rPr>
          <w:rFonts w:cstheme="minorHAnsi"/>
          <w:sz w:val="24"/>
          <w:szCs w:val="24"/>
        </w:rPr>
        <w:t>přivítal</w:t>
      </w:r>
      <w:r w:rsidR="00FD02F9">
        <w:rPr>
          <w:rFonts w:cstheme="minorHAnsi"/>
          <w:sz w:val="24"/>
          <w:szCs w:val="24"/>
        </w:rPr>
        <w:t>o na konci června</w:t>
      </w:r>
      <w:r w:rsidR="00A4173C">
        <w:rPr>
          <w:rFonts w:cstheme="minorHAnsi"/>
          <w:sz w:val="24"/>
          <w:szCs w:val="24"/>
        </w:rPr>
        <w:t xml:space="preserve"> 2021</w:t>
      </w:r>
      <w:r w:rsidR="00FD02F9">
        <w:rPr>
          <w:rFonts w:cstheme="minorHAnsi"/>
          <w:sz w:val="24"/>
          <w:szCs w:val="24"/>
        </w:rPr>
        <w:t xml:space="preserve"> </w:t>
      </w:r>
      <w:r w:rsidR="00C56880">
        <w:rPr>
          <w:rFonts w:cstheme="minorHAnsi"/>
          <w:sz w:val="24"/>
          <w:szCs w:val="24"/>
        </w:rPr>
        <w:t>S</w:t>
      </w:r>
      <w:r w:rsidR="00FD02F9">
        <w:rPr>
          <w:rFonts w:cstheme="minorHAnsi"/>
          <w:sz w:val="24"/>
          <w:szCs w:val="24"/>
        </w:rPr>
        <w:t xml:space="preserve">aské </w:t>
      </w:r>
      <w:r w:rsidR="00FD02F9" w:rsidRPr="00FD02F9">
        <w:rPr>
          <w:rFonts w:cstheme="minorHAnsi"/>
          <w:sz w:val="24"/>
          <w:szCs w:val="24"/>
        </w:rPr>
        <w:t>ministerstv</w:t>
      </w:r>
      <w:r w:rsidR="00FD02F9">
        <w:rPr>
          <w:rFonts w:cstheme="minorHAnsi"/>
          <w:sz w:val="24"/>
          <w:szCs w:val="24"/>
        </w:rPr>
        <w:t>o</w:t>
      </w:r>
      <w:r w:rsidR="00FD02F9" w:rsidRPr="00FD02F9">
        <w:rPr>
          <w:rFonts w:cstheme="minorHAnsi"/>
          <w:sz w:val="24"/>
          <w:szCs w:val="24"/>
        </w:rPr>
        <w:t xml:space="preserve"> spravedlnosti a pro demokracii, Evropu a rovnost</w:t>
      </w:r>
      <w:r>
        <w:rPr>
          <w:rFonts w:cstheme="minorHAnsi"/>
          <w:sz w:val="24"/>
          <w:szCs w:val="24"/>
        </w:rPr>
        <w:t xml:space="preserve"> </w:t>
      </w:r>
      <w:r w:rsidR="00C56880">
        <w:rPr>
          <w:rFonts w:cstheme="minorHAnsi"/>
          <w:sz w:val="24"/>
          <w:szCs w:val="24"/>
        </w:rPr>
        <w:t>příležitostí</w:t>
      </w:r>
      <w:r w:rsidR="009E11BF">
        <w:rPr>
          <w:rFonts w:cstheme="minorHAnsi"/>
          <w:sz w:val="24"/>
          <w:szCs w:val="24"/>
        </w:rPr>
        <w:t xml:space="preserve"> v</w:t>
      </w:r>
      <w:r w:rsidR="00A87320">
        <w:rPr>
          <w:rFonts w:cstheme="minorHAnsi"/>
          <w:sz w:val="24"/>
          <w:szCs w:val="24"/>
        </w:rPr>
        <w:t> </w:t>
      </w:r>
      <w:r w:rsidR="006B4447">
        <w:rPr>
          <w:rFonts w:cstheme="minorHAnsi"/>
          <w:sz w:val="24"/>
          <w:szCs w:val="24"/>
        </w:rPr>
        <w:t>Drážďanech</w:t>
      </w:r>
      <w:r w:rsidR="00A87320">
        <w:rPr>
          <w:rFonts w:cstheme="minorHAnsi"/>
          <w:sz w:val="24"/>
          <w:szCs w:val="24"/>
        </w:rPr>
        <w:t xml:space="preserve"> skupinu</w:t>
      </w:r>
      <w:r w:rsidR="009966B8" w:rsidRPr="00240562">
        <w:rPr>
          <w:rFonts w:cstheme="minorHAnsi"/>
          <w:sz w:val="24"/>
          <w:szCs w:val="24"/>
        </w:rPr>
        <w:t xml:space="preserve"> </w:t>
      </w:r>
      <w:r w:rsidR="00FD02F9">
        <w:rPr>
          <w:rFonts w:cstheme="minorHAnsi"/>
          <w:sz w:val="24"/>
          <w:szCs w:val="24"/>
        </w:rPr>
        <w:t xml:space="preserve">sedmi </w:t>
      </w:r>
      <w:r w:rsidR="00D37DF4">
        <w:rPr>
          <w:rFonts w:cstheme="minorHAnsi"/>
          <w:sz w:val="24"/>
          <w:szCs w:val="24"/>
        </w:rPr>
        <w:t>zástupců</w:t>
      </w:r>
      <w:r w:rsidR="00FD02F9">
        <w:rPr>
          <w:rFonts w:cstheme="minorHAnsi"/>
          <w:sz w:val="24"/>
          <w:szCs w:val="24"/>
        </w:rPr>
        <w:t xml:space="preserve"> z České republiky</w:t>
      </w:r>
      <w:r>
        <w:rPr>
          <w:rFonts w:cstheme="minorHAnsi"/>
          <w:sz w:val="24"/>
          <w:szCs w:val="24"/>
        </w:rPr>
        <w:t xml:space="preserve">. Třídenní </w:t>
      </w:r>
      <w:r w:rsidRPr="00240562">
        <w:rPr>
          <w:rFonts w:cstheme="minorHAnsi"/>
          <w:bCs/>
          <w:sz w:val="24"/>
          <w:szCs w:val="24"/>
        </w:rPr>
        <w:t>hospitace</w:t>
      </w:r>
      <w:r w:rsidRPr="00932816">
        <w:rPr>
          <w:rFonts w:cstheme="minorHAnsi"/>
          <w:sz w:val="24"/>
          <w:szCs w:val="24"/>
        </w:rPr>
        <w:t xml:space="preserve"> </w:t>
      </w:r>
      <w:r w:rsidR="001C1FD5" w:rsidRPr="00240562">
        <w:rPr>
          <w:rFonts w:cstheme="minorHAnsi"/>
          <w:bCs/>
          <w:sz w:val="24"/>
          <w:szCs w:val="24"/>
        </w:rPr>
        <w:t>v</w:t>
      </w:r>
      <w:r w:rsidR="00AA7EA6" w:rsidRPr="00240562">
        <w:rPr>
          <w:rFonts w:cstheme="minorHAnsi"/>
          <w:bCs/>
          <w:sz w:val="24"/>
          <w:szCs w:val="24"/>
        </w:rPr>
        <w:t> </w:t>
      </w:r>
      <w:r w:rsidR="001C1FD5" w:rsidRPr="00240562">
        <w:rPr>
          <w:rFonts w:cstheme="minorHAnsi"/>
          <w:bCs/>
          <w:sz w:val="24"/>
          <w:szCs w:val="24"/>
        </w:rPr>
        <w:t>Drážďanech</w:t>
      </w:r>
      <w:r>
        <w:rPr>
          <w:rFonts w:cstheme="minorHAnsi"/>
          <w:sz w:val="24"/>
          <w:szCs w:val="24"/>
        </w:rPr>
        <w:t xml:space="preserve"> představila </w:t>
      </w:r>
      <w:r w:rsidR="00B207A5">
        <w:rPr>
          <w:rFonts w:cstheme="minorHAnsi"/>
          <w:sz w:val="24"/>
          <w:szCs w:val="24"/>
        </w:rPr>
        <w:t xml:space="preserve">ve velké šíři </w:t>
      </w:r>
      <w:r>
        <w:rPr>
          <w:rFonts w:cstheme="minorHAnsi"/>
          <w:sz w:val="24"/>
          <w:szCs w:val="24"/>
        </w:rPr>
        <w:t>saský nápravný systém, ukotvení v</w:t>
      </w:r>
      <w:r w:rsidR="00E33009">
        <w:rPr>
          <w:rFonts w:cstheme="minorHAnsi"/>
          <w:sz w:val="24"/>
          <w:szCs w:val="24"/>
        </w:rPr>
        <w:t> zemských a</w:t>
      </w:r>
      <w:r w:rsidR="00AA7EA6">
        <w:rPr>
          <w:rFonts w:cstheme="minorHAnsi"/>
          <w:sz w:val="24"/>
          <w:szCs w:val="24"/>
        </w:rPr>
        <w:t> </w:t>
      </w:r>
      <w:r w:rsidR="00E33009">
        <w:rPr>
          <w:rFonts w:cstheme="minorHAnsi"/>
          <w:sz w:val="24"/>
          <w:szCs w:val="24"/>
        </w:rPr>
        <w:t>federálních</w:t>
      </w:r>
      <w:r>
        <w:rPr>
          <w:rFonts w:cstheme="minorHAnsi"/>
          <w:sz w:val="24"/>
          <w:szCs w:val="24"/>
        </w:rPr>
        <w:t> institucionálních strukturách, dále aspekty kvality poskytované lékařské péče, druhy programů zacházení, problematiku zabezpečení</w:t>
      </w:r>
      <w:r w:rsidR="00B207A5">
        <w:rPr>
          <w:rFonts w:cstheme="minorHAnsi"/>
          <w:sz w:val="24"/>
          <w:szCs w:val="24"/>
        </w:rPr>
        <w:t xml:space="preserve"> objektů</w:t>
      </w:r>
      <w:r>
        <w:rPr>
          <w:rFonts w:cstheme="minorHAnsi"/>
          <w:sz w:val="24"/>
          <w:szCs w:val="24"/>
        </w:rPr>
        <w:t>, personálního za</w:t>
      </w:r>
      <w:r w:rsidR="00E33009">
        <w:rPr>
          <w:rFonts w:cstheme="minorHAnsi"/>
          <w:sz w:val="24"/>
          <w:szCs w:val="24"/>
        </w:rPr>
        <w:t xml:space="preserve">jištění </w:t>
      </w:r>
      <w:r>
        <w:rPr>
          <w:rFonts w:cstheme="minorHAnsi"/>
          <w:sz w:val="24"/>
          <w:szCs w:val="24"/>
        </w:rPr>
        <w:t xml:space="preserve">a náboru. </w:t>
      </w:r>
    </w:p>
    <w:p w14:paraId="23DB9004" w14:textId="361BA39E" w:rsidR="00D37DF4" w:rsidRDefault="00253088" w:rsidP="00E33009">
      <w:pPr>
        <w:spacing w:line="276" w:lineRule="auto"/>
        <w:jc w:val="both"/>
        <w:rPr>
          <w:rFonts w:cstheme="minorHAnsi"/>
          <w:sz w:val="24"/>
          <w:szCs w:val="24"/>
        </w:rPr>
      </w:pPr>
      <w:r>
        <w:rPr>
          <w:rFonts w:cstheme="minorHAnsi"/>
          <w:sz w:val="24"/>
          <w:szCs w:val="24"/>
        </w:rPr>
        <w:t>Velká pozornost byla věnována vzdělávání, a to jak u uniformovaných</w:t>
      </w:r>
      <w:r w:rsidR="00D37DF4">
        <w:rPr>
          <w:rFonts w:cstheme="minorHAnsi"/>
          <w:sz w:val="24"/>
          <w:szCs w:val="24"/>
        </w:rPr>
        <w:t xml:space="preserve">, resp. u </w:t>
      </w:r>
      <w:r w:rsidR="00A4173C">
        <w:rPr>
          <w:rFonts w:cstheme="minorHAnsi"/>
          <w:sz w:val="24"/>
          <w:szCs w:val="24"/>
        </w:rPr>
        <w:t>civilních</w:t>
      </w:r>
      <w:r>
        <w:rPr>
          <w:rFonts w:cstheme="minorHAnsi"/>
          <w:sz w:val="24"/>
          <w:szCs w:val="24"/>
        </w:rPr>
        <w:t xml:space="preserve"> zaměstnanců, tak i zvýšení kvalifikace</w:t>
      </w:r>
      <w:r w:rsidR="00E33009">
        <w:rPr>
          <w:rFonts w:cstheme="minorHAnsi"/>
          <w:sz w:val="24"/>
          <w:szCs w:val="24"/>
        </w:rPr>
        <w:t xml:space="preserve"> vězňů</w:t>
      </w:r>
      <w:r>
        <w:rPr>
          <w:rFonts w:cstheme="minorHAnsi"/>
          <w:sz w:val="24"/>
          <w:szCs w:val="24"/>
        </w:rPr>
        <w:t xml:space="preserve"> jako prostředek motivace odsouzených k vedení normální</w:t>
      </w:r>
      <w:r w:rsidR="00B207A5">
        <w:rPr>
          <w:rFonts w:cstheme="minorHAnsi"/>
          <w:sz w:val="24"/>
          <w:szCs w:val="24"/>
        </w:rPr>
        <w:t>ho</w:t>
      </w:r>
      <w:r>
        <w:rPr>
          <w:rFonts w:cstheme="minorHAnsi"/>
          <w:sz w:val="24"/>
          <w:szCs w:val="24"/>
        </w:rPr>
        <w:t xml:space="preserve"> život</w:t>
      </w:r>
      <w:r w:rsidR="00B207A5">
        <w:rPr>
          <w:rFonts w:cstheme="minorHAnsi"/>
          <w:sz w:val="24"/>
          <w:szCs w:val="24"/>
        </w:rPr>
        <w:t>a</w:t>
      </w:r>
      <w:r>
        <w:rPr>
          <w:rFonts w:cstheme="minorHAnsi"/>
          <w:sz w:val="24"/>
          <w:szCs w:val="24"/>
        </w:rPr>
        <w:t xml:space="preserve"> bez trestn</w:t>
      </w:r>
      <w:r w:rsidR="00E33009">
        <w:rPr>
          <w:rFonts w:cstheme="minorHAnsi"/>
          <w:sz w:val="24"/>
          <w:szCs w:val="24"/>
        </w:rPr>
        <w:t>é</w:t>
      </w:r>
      <w:r>
        <w:rPr>
          <w:rFonts w:cstheme="minorHAnsi"/>
          <w:sz w:val="24"/>
          <w:szCs w:val="24"/>
        </w:rPr>
        <w:t xml:space="preserve"> čin</w:t>
      </w:r>
      <w:r w:rsidR="00E33009">
        <w:rPr>
          <w:rFonts w:cstheme="minorHAnsi"/>
          <w:sz w:val="24"/>
          <w:szCs w:val="24"/>
        </w:rPr>
        <w:t>nosti</w:t>
      </w:r>
      <w:r>
        <w:rPr>
          <w:rFonts w:cstheme="minorHAnsi"/>
          <w:sz w:val="24"/>
          <w:szCs w:val="24"/>
        </w:rPr>
        <w:t xml:space="preserve"> po propuštění.</w:t>
      </w:r>
      <w:r w:rsidR="00BB0D9E">
        <w:rPr>
          <w:rFonts w:cstheme="minorHAnsi"/>
          <w:sz w:val="24"/>
          <w:szCs w:val="24"/>
        </w:rPr>
        <w:t xml:space="preserve"> Předneseny byly saské zkušenosti se zacházením početných </w:t>
      </w:r>
      <w:r w:rsidR="00BB0D9E" w:rsidRPr="00BB0D9E">
        <w:rPr>
          <w:rFonts w:cstheme="minorHAnsi"/>
          <w:sz w:val="24"/>
          <w:szCs w:val="24"/>
        </w:rPr>
        <w:t>národnostní</w:t>
      </w:r>
      <w:r w:rsidR="00BB0D9E">
        <w:rPr>
          <w:rFonts w:cstheme="minorHAnsi"/>
          <w:sz w:val="24"/>
          <w:szCs w:val="24"/>
        </w:rPr>
        <w:t xml:space="preserve">ch </w:t>
      </w:r>
      <w:r w:rsidR="00BB0D9E" w:rsidRPr="00BB0D9E">
        <w:rPr>
          <w:rFonts w:cstheme="minorHAnsi"/>
          <w:sz w:val="24"/>
          <w:szCs w:val="24"/>
        </w:rPr>
        <w:t>skupin</w:t>
      </w:r>
      <w:r w:rsidR="00BB0D9E">
        <w:rPr>
          <w:rFonts w:cstheme="minorHAnsi"/>
          <w:sz w:val="24"/>
          <w:szCs w:val="24"/>
        </w:rPr>
        <w:t xml:space="preserve"> mezi</w:t>
      </w:r>
      <w:r w:rsidR="00BB0D9E" w:rsidRPr="00BB0D9E">
        <w:rPr>
          <w:rFonts w:cstheme="minorHAnsi"/>
          <w:sz w:val="24"/>
          <w:szCs w:val="24"/>
        </w:rPr>
        <w:t xml:space="preserve"> odsouzen</w:t>
      </w:r>
      <w:r w:rsidR="00BB0D9E">
        <w:rPr>
          <w:rFonts w:cstheme="minorHAnsi"/>
          <w:sz w:val="24"/>
          <w:szCs w:val="24"/>
        </w:rPr>
        <w:t xml:space="preserve">ými. </w:t>
      </w:r>
      <w:r w:rsidR="00751842">
        <w:rPr>
          <w:rFonts w:cstheme="minorHAnsi"/>
          <w:sz w:val="24"/>
          <w:szCs w:val="24"/>
        </w:rPr>
        <w:t>Odborné příspěvky saských zaměstnanců ministerstva byly doprovázeny věcnou a proaktivní diskusí vedoucí ke kýžené</w:t>
      </w:r>
      <w:r w:rsidR="00E33009">
        <w:rPr>
          <w:rFonts w:cstheme="minorHAnsi"/>
          <w:sz w:val="24"/>
          <w:szCs w:val="24"/>
        </w:rPr>
        <w:t xml:space="preserve"> výměně</w:t>
      </w:r>
      <w:r w:rsidR="00751842">
        <w:rPr>
          <w:rFonts w:cstheme="minorHAnsi"/>
          <w:sz w:val="24"/>
          <w:szCs w:val="24"/>
        </w:rPr>
        <w:t xml:space="preserve"> osvědčených postupů a inspirativní praxe. V rámci programu jsme nemohli vynechat</w:t>
      </w:r>
      <w:r w:rsidR="00D37DF4">
        <w:rPr>
          <w:rFonts w:cstheme="minorHAnsi"/>
          <w:sz w:val="24"/>
          <w:szCs w:val="24"/>
        </w:rPr>
        <w:t xml:space="preserve"> palčivou</w:t>
      </w:r>
      <w:r w:rsidR="00751842">
        <w:rPr>
          <w:rFonts w:cstheme="minorHAnsi"/>
          <w:sz w:val="24"/>
          <w:szCs w:val="24"/>
        </w:rPr>
        <w:t xml:space="preserve"> záležitost incidence </w:t>
      </w:r>
      <w:r w:rsidR="00A87320">
        <w:rPr>
          <w:rFonts w:cstheme="minorHAnsi"/>
          <w:sz w:val="24"/>
          <w:szCs w:val="24"/>
        </w:rPr>
        <w:t>onemocnění COVID-19</w:t>
      </w:r>
      <w:r w:rsidR="00751842">
        <w:rPr>
          <w:rFonts w:cstheme="minorHAnsi"/>
          <w:sz w:val="24"/>
          <w:szCs w:val="24"/>
        </w:rPr>
        <w:t xml:space="preserve"> ve věznicích</w:t>
      </w:r>
      <w:r w:rsidR="00E33009">
        <w:rPr>
          <w:rFonts w:cstheme="minorHAnsi"/>
          <w:sz w:val="24"/>
          <w:szCs w:val="24"/>
        </w:rPr>
        <w:t xml:space="preserve"> za rok 2020, resp. </w:t>
      </w:r>
      <w:r w:rsidR="00B207A5">
        <w:rPr>
          <w:rFonts w:cstheme="minorHAnsi"/>
          <w:sz w:val="24"/>
          <w:szCs w:val="24"/>
        </w:rPr>
        <w:t xml:space="preserve">za </w:t>
      </w:r>
      <w:r w:rsidR="00D37DF4">
        <w:rPr>
          <w:rFonts w:cstheme="minorHAnsi"/>
          <w:sz w:val="24"/>
          <w:szCs w:val="24"/>
        </w:rPr>
        <w:t>první půlrok 2021</w:t>
      </w:r>
      <w:r w:rsidR="00751842">
        <w:rPr>
          <w:rFonts w:cstheme="minorHAnsi"/>
          <w:sz w:val="24"/>
          <w:szCs w:val="24"/>
        </w:rPr>
        <w:t xml:space="preserve"> a její důsledky</w:t>
      </w:r>
      <w:r w:rsidR="00D37DF4">
        <w:rPr>
          <w:rFonts w:cstheme="minorHAnsi"/>
          <w:sz w:val="24"/>
          <w:szCs w:val="24"/>
        </w:rPr>
        <w:t xml:space="preserve"> nejen pro náš projekt</w:t>
      </w:r>
      <w:r w:rsidR="00751842">
        <w:rPr>
          <w:rFonts w:cstheme="minorHAnsi"/>
          <w:sz w:val="24"/>
          <w:szCs w:val="24"/>
        </w:rPr>
        <w:t xml:space="preserve">. </w:t>
      </w:r>
      <w:r w:rsidR="00D37DF4">
        <w:rPr>
          <w:rFonts w:cstheme="minorHAnsi"/>
          <w:sz w:val="24"/>
          <w:szCs w:val="24"/>
        </w:rPr>
        <w:t xml:space="preserve">Statistiku pandemických dat z českých věznic doplnil za českou skupinu Dr. Gruber z Ministerstva spravedlnosti ČR. </w:t>
      </w:r>
      <w:r w:rsidR="00B207A5">
        <w:rPr>
          <w:rFonts w:cstheme="minorHAnsi"/>
          <w:sz w:val="24"/>
          <w:szCs w:val="24"/>
        </w:rPr>
        <w:t>Oceňovanou</w:t>
      </w:r>
      <w:r w:rsidR="00751842">
        <w:rPr>
          <w:rFonts w:cstheme="minorHAnsi"/>
          <w:sz w:val="24"/>
          <w:szCs w:val="24"/>
        </w:rPr>
        <w:t xml:space="preserve"> částí programu byla </w:t>
      </w:r>
      <w:r w:rsidR="00E33009">
        <w:rPr>
          <w:rFonts w:cstheme="minorHAnsi"/>
          <w:sz w:val="24"/>
          <w:szCs w:val="24"/>
        </w:rPr>
        <w:t xml:space="preserve">zevrubná </w:t>
      </w:r>
      <w:r w:rsidR="00751842">
        <w:rPr>
          <w:rFonts w:cstheme="minorHAnsi"/>
          <w:sz w:val="24"/>
          <w:szCs w:val="24"/>
        </w:rPr>
        <w:t xml:space="preserve">prohlídka </w:t>
      </w:r>
      <w:r w:rsidR="00D37DF4">
        <w:rPr>
          <w:rFonts w:cstheme="minorHAnsi"/>
          <w:sz w:val="24"/>
          <w:szCs w:val="24"/>
        </w:rPr>
        <w:t xml:space="preserve">čtyř saských </w:t>
      </w:r>
      <w:r w:rsidR="00751842">
        <w:rPr>
          <w:rFonts w:cstheme="minorHAnsi"/>
          <w:sz w:val="24"/>
          <w:szCs w:val="24"/>
        </w:rPr>
        <w:t xml:space="preserve">věznic, </w:t>
      </w:r>
      <w:r w:rsidR="00E33009">
        <w:rPr>
          <w:rFonts w:cstheme="minorHAnsi"/>
          <w:sz w:val="24"/>
          <w:szCs w:val="24"/>
        </w:rPr>
        <w:t>při které</w:t>
      </w:r>
      <w:r w:rsidR="00751842">
        <w:rPr>
          <w:rFonts w:cstheme="minorHAnsi"/>
          <w:sz w:val="24"/>
          <w:szCs w:val="24"/>
        </w:rPr>
        <w:t xml:space="preserve"> se mohli</w:t>
      </w:r>
      <w:r w:rsidR="00E33009">
        <w:rPr>
          <w:rFonts w:cstheme="minorHAnsi"/>
          <w:sz w:val="24"/>
          <w:szCs w:val="24"/>
        </w:rPr>
        <w:t xml:space="preserve"> seznámit</w:t>
      </w:r>
      <w:r w:rsidR="00751842">
        <w:rPr>
          <w:rFonts w:cstheme="minorHAnsi"/>
          <w:sz w:val="24"/>
          <w:szCs w:val="24"/>
        </w:rPr>
        <w:t xml:space="preserve"> čeští ředitelé věznic</w:t>
      </w:r>
      <w:r w:rsidR="00B207A5">
        <w:rPr>
          <w:rFonts w:cstheme="minorHAnsi"/>
          <w:sz w:val="24"/>
          <w:szCs w:val="24"/>
        </w:rPr>
        <w:t>e</w:t>
      </w:r>
      <w:r w:rsidR="00751842">
        <w:rPr>
          <w:rFonts w:cstheme="minorHAnsi"/>
          <w:sz w:val="24"/>
          <w:szCs w:val="24"/>
        </w:rPr>
        <w:t xml:space="preserve"> Rýnovice, Ostrov, Drahonice a Bělušice s každodenním chodem, provozem pracovišť a konkrétní podobou invest</w:t>
      </w:r>
      <w:r w:rsidR="00B207A5">
        <w:rPr>
          <w:rFonts w:cstheme="minorHAnsi"/>
          <w:sz w:val="24"/>
          <w:szCs w:val="24"/>
        </w:rPr>
        <w:t>ovaných prostředků.</w:t>
      </w:r>
      <w:r w:rsidR="00751842">
        <w:rPr>
          <w:rFonts w:cstheme="minorHAnsi"/>
          <w:sz w:val="24"/>
          <w:szCs w:val="24"/>
        </w:rPr>
        <w:t xml:space="preserve"> </w:t>
      </w:r>
      <w:r w:rsidR="00D37DF4">
        <w:rPr>
          <w:rFonts w:cstheme="minorHAnsi"/>
          <w:sz w:val="24"/>
          <w:szCs w:val="24"/>
        </w:rPr>
        <w:t xml:space="preserve">Společně pak již diskutovali možné okruhy témat pro návazné workshopy. </w:t>
      </w:r>
    </w:p>
    <w:p w14:paraId="400EAF29" w14:textId="67ADEAF0" w:rsidR="00A87320" w:rsidRDefault="00D37DF4" w:rsidP="00E33009">
      <w:pPr>
        <w:spacing w:line="276" w:lineRule="auto"/>
        <w:jc w:val="both"/>
        <w:rPr>
          <w:rFonts w:cstheme="minorHAnsi"/>
          <w:sz w:val="24"/>
          <w:szCs w:val="24"/>
        </w:rPr>
      </w:pPr>
      <w:r>
        <w:rPr>
          <w:rFonts w:cstheme="minorHAnsi"/>
          <w:sz w:val="24"/>
          <w:szCs w:val="24"/>
        </w:rPr>
        <w:t xml:space="preserve">Kromě ryze pracovního programu si společně čeští a saští účastníci hospitace prohlédli historické centrum města Drážďany a v neformální části programu navazovali kolegiální vztahy. </w:t>
      </w:r>
    </w:p>
    <w:p w14:paraId="0CB49D4F" w14:textId="37635B11" w:rsidR="00432FF1" w:rsidRPr="00424378" w:rsidRDefault="00424378" w:rsidP="00E33009">
      <w:pPr>
        <w:spacing w:line="276" w:lineRule="auto"/>
        <w:jc w:val="both"/>
        <w:rPr>
          <w:rFonts w:cstheme="minorHAnsi"/>
          <w:sz w:val="24"/>
          <w:szCs w:val="24"/>
        </w:rPr>
      </w:pPr>
      <w:r w:rsidRPr="00240562">
        <w:rPr>
          <w:rFonts w:cstheme="minorHAnsi"/>
          <w:i/>
          <w:noProof/>
          <w:sz w:val="24"/>
          <w:szCs w:val="24"/>
          <w:lang w:eastAsia="cs-CZ"/>
        </w:rPr>
        <w:drawing>
          <wp:anchor distT="0" distB="0" distL="114300" distR="114300" simplePos="0" relativeHeight="251661312" behindDoc="1" locked="0" layoutInCell="1" allowOverlap="1" wp14:anchorId="4A73DB19" wp14:editId="64F7797C">
            <wp:simplePos x="0" y="0"/>
            <wp:positionH relativeFrom="margin">
              <wp:posOffset>2881630</wp:posOffset>
            </wp:positionH>
            <wp:positionV relativeFrom="paragraph">
              <wp:posOffset>165100</wp:posOffset>
            </wp:positionV>
            <wp:extent cx="3133725" cy="2087245"/>
            <wp:effectExtent l="0" t="0" r="9525" b="8255"/>
            <wp:wrapTight wrapText="bothSides">
              <wp:wrapPolygon edited="0">
                <wp:start x="0" y="0"/>
                <wp:lineTo x="0" y="21488"/>
                <wp:lineTo x="21534" y="21488"/>
                <wp:lineTo x="21534" y="0"/>
                <wp:lineTo x="0" y="0"/>
              </wp:wrapPolygon>
            </wp:wrapTight>
            <wp:docPr id="6" name="Obrázek 6" descr="Obsah obrázku obloha, exteriér, osoba, budov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descr="Obsah obrázku obloha, exteriér, osoba, budova&#10;&#10;Popis byl vytvořen automaticky"/>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133725" cy="2087245"/>
                    </a:xfrm>
                    <a:prstGeom prst="rect">
                      <a:avLst/>
                    </a:prstGeom>
                  </pic:spPr>
                </pic:pic>
              </a:graphicData>
            </a:graphic>
            <wp14:sizeRelH relativeFrom="page">
              <wp14:pctWidth>0</wp14:pctWidth>
            </wp14:sizeRelH>
            <wp14:sizeRelV relativeFrom="page">
              <wp14:pctHeight>0</wp14:pctHeight>
            </wp14:sizeRelV>
          </wp:anchor>
        </w:drawing>
      </w:r>
      <w:r w:rsidRPr="00240562">
        <w:rPr>
          <w:rFonts w:cstheme="minorHAnsi"/>
          <w:b/>
          <w:bCs/>
          <w:i/>
          <w:noProof/>
          <w:sz w:val="24"/>
          <w:szCs w:val="24"/>
          <w:lang w:eastAsia="cs-CZ"/>
        </w:rPr>
        <w:drawing>
          <wp:anchor distT="0" distB="0" distL="114300" distR="114300" simplePos="0" relativeHeight="251660288" behindDoc="1" locked="0" layoutInCell="1" allowOverlap="1" wp14:anchorId="1A5010BA" wp14:editId="5FCDAE07">
            <wp:simplePos x="0" y="0"/>
            <wp:positionH relativeFrom="margin">
              <wp:posOffset>-109220</wp:posOffset>
            </wp:positionH>
            <wp:positionV relativeFrom="paragraph">
              <wp:posOffset>113665</wp:posOffset>
            </wp:positionV>
            <wp:extent cx="2847975" cy="2134870"/>
            <wp:effectExtent l="0" t="0" r="9525" b="0"/>
            <wp:wrapTight wrapText="bothSides">
              <wp:wrapPolygon edited="0">
                <wp:start x="0" y="0"/>
                <wp:lineTo x="0" y="21394"/>
                <wp:lineTo x="21528" y="21394"/>
                <wp:lineTo x="21528" y="0"/>
                <wp:lineTo x="0" y="0"/>
              </wp:wrapPolygon>
            </wp:wrapTight>
            <wp:docPr id="5" name="Obrázek 5" descr="Obsah obrázku text, interiér, strop, několik&#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descr="Obsah obrázku text, interiér, strop, několik&#10;&#10;Popis byl vytvořen automaticky"/>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47975" cy="2134870"/>
                    </a:xfrm>
                    <a:prstGeom prst="rect">
                      <a:avLst/>
                    </a:prstGeom>
                  </pic:spPr>
                </pic:pic>
              </a:graphicData>
            </a:graphic>
            <wp14:sizeRelH relativeFrom="page">
              <wp14:pctWidth>0</wp14:pctWidth>
            </wp14:sizeRelH>
            <wp14:sizeRelV relativeFrom="page">
              <wp14:pctHeight>0</wp14:pctHeight>
            </wp14:sizeRelV>
          </wp:anchor>
        </w:drawing>
      </w:r>
    </w:p>
    <w:p w14:paraId="598DDA4E" w14:textId="78130506" w:rsidR="006B4447" w:rsidRPr="000E232A" w:rsidRDefault="00D37DF4" w:rsidP="00E33009">
      <w:pPr>
        <w:spacing w:line="276" w:lineRule="auto"/>
        <w:jc w:val="both"/>
        <w:rPr>
          <w:rFonts w:cstheme="minorHAnsi"/>
          <w:b/>
          <w:bCs/>
          <w:iCs/>
          <w:sz w:val="24"/>
          <w:szCs w:val="24"/>
        </w:rPr>
      </w:pPr>
      <w:r w:rsidRPr="000E232A">
        <w:rPr>
          <w:rFonts w:cstheme="minorHAnsi"/>
          <w:b/>
          <w:bCs/>
          <w:iCs/>
          <w:sz w:val="24"/>
          <w:szCs w:val="24"/>
          <w:u w:val="single"/>
        </w:rPr>
        <w:lastRenderedPageBreak/>
        <w:t>Hospitace v oblasti vězeňství – I</w:t>
      </w:r>
      <w:r w:rsidR="006B4447" w:rsidRPr="000E232A">
        <w:rPr>
          <w:rFonts w:cstheme="minorHAnsi"/>
          <w:b/>
          <w:bCs/>
          <w:iCs/>
          <w:sz w:val="24"/>
          <w:szCs w:val="24"/>
          <w:u w:val="single"/>
        </w:rPr>
        <w:t>.B v</w:t>
      </w:r>
      <w:r w:rsidR="00952892" w:rsidRPr="000E232A">
        <w:rPr>
          <w:rFonts w:cstheme="minorHAnsi"/>
          <w:b/>
          <w:bCs/>
          <w:iCs/>
          <w:sz w:val="24"/>
          <w:szCs w:val="24"/>
          <w:u w:val="single"/>
        </w:rPr>
        <w:t> </w:t>
      </w:r>
      <w:r w:rsidR="006B4447" w:rsidRPr="000E232A">
        <w:rPr>
          <w:rFonts w:cstheme="minorHAnsi"/>
          <w:b/>
          <w:bCs/>
          <w:iCs/>
          <w:sz w:val="24"/>
          <w:szCs w:val="24"/>
          <w:u w:val="single"/>
        </w:rPr>
        <w:t>Praze</w:t>
      </w:r>
      <w:r w:rsidR="00952892" w:rsidRPr="000E232A">
        <w:rPr>
          <w:rFonts w:cstheme="minorHAnsi"/>
          <w:b/>
          <w:bCs/>
          <w:iCs/>
          <w:sz w:val="24"/>
          <w:szCs w:val="24"/>
          <w:u w:val="single"/>
        </w:rPr>
        <w:t xml:space="preserve"> </w:t>
      </w:r>
      <w:r w:rsidR="00932816" w:rsidRPr="000E232A">
        <w:rPr>
          <w:rFonts w:cstheme="minorHAnsi"/>
          <w:b/>
          <w:bCs/>
          <w:iCs/>
          <w:sz w:val="24"/>
          <w:szCs w:val="24"/>
          <w:u w:val="single"/>
          <w:lang w:eastAsia="cs-CZ"/>
        </w:rPr>
        <w:t>(8.</w:t>
      </w:r>
      <w:r w:rsidR="00A87320" w:rsidRPr="000E232A">
        <w:rPr>
          <w:rFonts w:cstheme="minorHAnsi"/>
          <w:b/>
          <w:bCs/>
          <w:iCs/>
          <w:sz w:val="24"/>
          <w:szCs w:val="24"/>
          <w:u w:val="single"/>
        </w:rPr>
        <w:t>–</w:t>
      </w:r>
      <w:r w:rsidR="00932816" w:rsidRPr="000E232A">
        <w:rPr>
          <w:rFonts w:cstheme="minorHAnsi"/>
          <w:b/>
          <w:bCs/>
          <w:iCs/>
          <w:sz w:val="24"/>
          <w:szCs w:val="24"/>
          <w:u w:val="single"/>
          <w:lang w:eastAsia="cs-CZ"/>
        </w:rPr>
        <w:t>10</w:t>
      </w:r>
      <w:r w:rsidR="00A87320" w:rsidRPr="000E232A">
        <w:rPr>
          <w:rFonts w:cstheme="minorHAnsi"/>
          <w:b/>
          <w:bCs/>
          <w:iCs/>
          <w:sz w:val="24"/>
          <w:szCs w:val="24"/>
          <w:u w:val="single"/>
          <w:lang w:eastAsia="cs-CZ"/>
        </w:rPr>
        <w:t>.</w:t>
      </w:r>
      <w:r w:rsidR="00932816" w:rsidRPr="000E232A">
        <w:rPr>
          <w:rFonts w:cstheme="minorHAnsi"/>
          <w:b/>
          <w:bCs/>
          <w:iCs/>
          <w:sz w:val="24"/>
          <w:szCs w:val="24"/>
          <w:u w:val="single"/>
          <w:lang w:eastAsia="cs-CZ"/>
        </w:rPr>
        <w:t>9.2021)</w:t>
      </w:r>
    </w:p>
    <w:p w14:paraId="47DC5011" w14:textId="67AAFE98" w:rsidR="00511AAC" w:rsidRDefault="00D37DF4" w:rsidP="005108D2">
      <w:pPr>
        <w:spacing w:after="0" w:line="276" w:lineRule="auto"/>
        <w:jc w:val="both"/>
        <w:rPr>
          <w:rFonts w:cstheme="minorHAnsi"/>
          <w:sz w:val="24"/>
          <w:szCs w:val="24"/>
          <w:lang w:eastAsia="cs-CZ"/>
        </w:rPr>
      </w:pPr>
      <w:r>
        <w:rPr>
          <w:rFonts w:cstheme="minorHAnsi"/>
          <w:sz w:val="24"/>
          <w:szCs w:val="24"/>
          <w:lang w:eastAsia="cs-CZ"/>
        </w:rPr>
        <w:t>Dva měsíce po uskutečnění hospitace na saské straně</w:t>
      </w:r>
      <w:r w:rsidR="00E33009">
        <w:rPr>
          <w:rFonts w:cstheme="minorHAnsi"/>
          <w:sz w:val="24"/>
          <w:szCs w:val="24"/>
          <w:lang w:eastAsia="cs-CZ"/>
        </w:rPr>
        <w:t xml:space="preserve"> připravilo </w:t>
      </w:r>
      <w:r w:rsidR="001C1FD5">
        <w:rPr>
          <w:rFonts w:cstheme="minorHAnsi"/>
          <w:sz w:val="24"/>
          <w:szCs w:val="24"/>
          <w:lang w:eastAsia="cs-CZ"/>
        </w:rPr>
        <w:t>M</w:t>
      </w:r>
      <w:r w:rsidR="00E33009">
        <w:rPr>
          <w:rFonts w:cstheme="minorHAnsi"/>
          <w:sz w:val="24"/>
          <w:szCs w:val="24"/>
          <w:lang w:eastAsia="cs-CZ"/>
        </w:rPr>
        <w:t>inisterstvo spravedlnosti ČR</w:t>
      </w:r>
      <w:r w:rsidR="00511AAC">
        <w:rPr>
          <w:rFonts w:cstheme="minorHAnsi"/>
          <w:sz w:val="24"/>
          <w:szCs w:val="24"/>
          <w:lang w:eastAsia="cs-CZ"/>
        </w:rPr>
        <w:t xml:space="preserve"> ve spolupráci s Generálním ředitelstvím Vězeňské služby</w:t>
      </w:r>
      <w:r w:rsidR="00E33009">
        <w:rPr>
          <w:rFonts w:cstheme="minorHAnsi"/>
          <w:sz w:val="24"/>
          <w:szCs w:val="24"/>
          <w:lang w:eastAsia="cs-CZ"/>
        </w:rPr>
        <w:t xml:space="preserve"> reciproční </w:t>
      </w:r>
      <w:r w:rsidR="009159BA" w:rsidRPr="00240562">
        <w:rPr>
          <w:rFonts w:cstheme="minorHAnsi"/>
          <w:bCs/>
          <w:sz w:val="24"/>
          <w:szCs w:val="24"/>
          <w:lang w:eastAsia="cs-CZ"/>
        </w:rPr>
        <w:t>setkání</w:t>
      </w:r>
      <w:r w:rsidR="00511AAC" w:rsidRPr="00240562">
        <w:rPr>
          <w:rFonts w:cstheme="minorHAnsi"/>
          <w:bCs/>
          <w:sz w:val="24"/>
          <w:szCs w:val="24"/>
          <w:lang w:eastAsia="cs-CZ"/>
        </w:rPr>
        <w:t xml:space="preserve"> pro </w:t>
      </w:r>
      <w:r w:rsidR="00511AAC" w:rsidRPr="00A87320">
        <w:rPr>
          <w:rFonts w:cstheme="minorHAnsi"/>
          <w:bCs/>
          <w:sz w:val="24"/>
          <w:szCs w:val="24"/>
          <w:lang w:eastAsia="cs-CZ"/>
        </w:rPr>
        <w:t xml:space="preserve">saské ředitele věznice Chemnitz, Dresden, Waldheim a Bautzen. Prezentován byl tentokrát český systém vězeňství </w:t>
      </w:r>
      <w:r w:rsidR="00BB0D9E" w:rsidRPr="00A87320">
        <w:rPr>
          <w:rFonts w:cstheme="minorHAnsi"/>
          <w:bCs/>
          <w:sz w:val="24"/>
          <w:szCs w:val="24"/>
          <w:lang w:eastAsia="cs-CZ"/>
        </w:rPr>
        <w:t>včetně struktury justice, statistiky k personálu a vězeňské populaci se zaměřen</w:t>
      </w:r>
      <w:r w:rsidR="00BB0D9E">
        <w:rPr>
          <w:rFonts w:cstheme="minorHAnsi"/>
          <w:sz w:val="24"/>
          <w:szCs w:val="24"/>
          <w:lang w:eastAsia="cs-CZ"/>
        </w:rPr>
        <w:t>ím na otázky bezpečnosti, vzdělávání v kompetenci Akademie VS ČR</w:t>
      </w:r>
      <w:r w:rsidR="00C425A3">
        <w:rPr>
          <w:rFonts w:cstheme="minorHAnsi"/>
          <w:sz w:val="24"/>
          <w:szCs w:val="24"/>
          <w:lang w:eastAsia="cs-CZ"/>
        </w:rPr>
        <w:t xml:space="preserve"> či kvalitu</w:t>
      </w:r>
      <w:r w:rsidR="00BB0D9E">
        <w:rPr>
          <w:rFonts w:cstheme="minorHAnsi"/>
          <w:sz w:val="24"/>
          <w:szCs w:val="24"/>
          <w:lang w:eastAsia="cs-CZ"/>
        </w:rPr>
        <w:t xml:space="preserve"> zajištění zdravotní péče. Se zájmem byl vyslechnut </w:t>
      </w:r>
      <w:r w:rsidR="00C425A3">
        <w:rPr>
          <w:rFonts w:cstheme="minorHAnsi"/>
          <w:sz w:val="24"/>
          <w:szCs w:val="24"/>
          <w:lang w:eastAsia="cs-CZ"/>
        </w:rPr>
        <w:t xml:space="preserve">příspěvek k </w:t>
      </w:r>
      <w:r w:rsidR="00BB0D9E" w:rsidRPr="00BB0D9E">
        <w:rPr>
          <w:rFonts w:cstheme="minorHAnsi"/>
          <w:sz w:val="24"/>
          <w:szCs w:val="24"/>
          <w:lang w:eastAsia="cs-CZ"/>
        </w:rPr>
        <w:t>nástroj</w:t>
      </w:r>
      <w:r w:rsidR="00C425A3">
        <w:rPr>
          <w:rFonts w:cstheme="minorHAnsi"/>
          <w:sz w:val="24"/>
          <w:szCs w:val="24"/>
          <w:lang w:eastAsia="cs-CZ"/>
        </w:rPr>
        <w:t>i</w:t>
      </w:r>
      <w:r w:rsidR="00BB0D9E" w:rsidRPr="00BB0D9E">
        <w:rPr>
          <w:rFonts w:cstheme="minorHAnsi"/>
          <w:sz w:val="24"/>
          <w:szCs w:val="24"/>
          <w:lang w:eastAsia="cs-CZ"/>
        </w:rPr>
        <w:t xml:space="preserve"> na hodnocení rizik a kriminogenních potřeb odsouzených</w:t>
      </w:r>
      <w:r w:rsidR="00BB0D9E">
        <w:rPr>
          <w:rFonts w:cstheme="minorHAnsi"/>
          <w:sz w:val="24"/>
          <w:szCs w:val="24"/>
          <w:lang w:eastAsia="cs-CZ"/>
        </w:rPr>
        <w:t xml:space="preserve"> zvaný SARPO</w:t>
      </w:r>
      <w:r>
        <w:rPr>
          <w:rFonts w:cstheme="minorHAnsi"/>
          <w:sz w:val="24"/>
          <w:szCs w:val="24"/>
          <w:lang w:eastAsia="cs-CZ"/>
        </w:rPr>
        <w:t xml:space="preserve"> (</w:t>
      </w:r>
      <w:r w:rsidRPr="006D18B1">
        <w:rPr>
          <w:rFonts w:cstheme="minorHAnsi"/>
          <w:b/>
          <w:bCs/>
          <w:sz w:val="24"/>
          <w:szCs w:val="24"/>
          <w:lang w:eastAsia="cs-CZ"/>
        </w:rPr>
        <w:t>S</w:t>
      </w:r>
      <w:r w:rsidRPr="00D37DF4">
        <w:rPr>
          <w:rFonts w:cstheme="minorHAnsi"/>
          <w:sz w:val="24"/>
          <w:szCs w:val="24"/>
          <w:lang w:eastAsia="cs-CZ"/>
        </w:rPr>
        <w:t xml:space="preserve">ouhrnná </w:t>
      </w:r>
      <w:r w:rsidRPr="006D18B1">
        <w:rPr>
          <w:rFonts w:cstheme="minorHAnsi"/>
          <w:b/>
          <w:bCs/>
          <w:sz w:val="24"/>
          <w:szCs w:val="24"/>
          <w:lang w:eastAsia="cs-CZ"/>
        </w:rPr>
        <w:t>A</w:t>
      </w:r>
      <w:r w:rsidRPr="00D37DF4">
        <w:rPr>
          <w:rFonts w:cstheme="minorHAnsi"/>
          <w:sz w:val="24"/>
          <w:szCs w:val="24"/>
          <w:lang w:eastAsia="cs-CZ"/>
        </w:rPr>
        <w:t xml:space="preserve">nalýza </w:t>
      </w:r>
      <w:r w:rsidRPr="006D18B1">
        <w:rPr>
          <w:rFonts w:cstheme="minorHAnsi"/>
          <w:b/>
          <w:bCs/>
          <w:sz w:val="24"/>
          <w:szCs w:val="24"/>
          <w:lang w:eastAsia="cs-CZ"/>
        </w:rPr>
        <w:t>R</w:t>
      </w:r>
      <w:r w:rsidRPr="00D37DF4">
        <w:rPr>
          <w:rFonts w:cstheme="minorHAnsi"/>
          <w:sz w:val="24"/>
          <w:szCs w:val="24"/>
          <w:lang w:eastAsia="cs-CZ"/>
        </w:rPr>
        <w:t xml:space="preserve">izik a </w:t>
      </w:r>
      <w:r w:rsidRPr="006D18B1">
        <w:rPr>
          <w:rFonts w:cstheme="minorHAnsi"/>
          <w:b/>
          <w:bCs/>
          <w:sz w:val="24"/>
          <w:szCs w:val="24"/>
          <w:lang w:eastAsia="cs-CZ"/>
        </w:rPr>
        <w:t>P</w:t>
      </w:r>
      <w:r w:rsidRPr="00D37DF4">
        <w:rPr>
          <w:rFonts w:cstheme="minorHAnsi"/>
          <w:sz w:val="24"/>
          <w:szCs w:val="24"/>
          <w:lang w:eastAsia="cs-CZ"/>
        </w:rPr>
        <w:t xml:space="preserve">otřeb </w:t>
      </w:r>
      <w:r w:rsidRPr="006D18B1">
        <w:rPr>
          <w:rFonts w:cstheme="minorHAnsi"/>
          <w:b/>
          <w:bCs/>
          <w:sz w:val="24"/>
          <w:szCs w:val="24"/>
          <w:lang w:eastAsia="cs-CZ"/>
        </w:rPr>
        <w:t>O</w:t>
      </w:r>
      <w:r w:rsidRPr="00D37DF4">
        <w:rPr>
          <w:rFonts w:cstheme="minorHAnsi"/>
          <w:sz w:val="24"/>
          <w:szCs w:val="24"/>
          <w:lang w:eastAsia="cs-CZ"/>
        </w:rPr>
        <w:t>dsouzených</w:t>
      </w:r>
      <w:r w:rsidR="00C90CB2">
        <w:rPr>
          <w:rFonts w:cstheme="minorHAnsi"/>
          <w:sz w:val="24"/>
          <w:szCs w:val="24"/>
          <w:lang w:eastAsia="cs-CZ"/>
        </w:rPr>
        <w:t>)</w:t>
      </w:r>
      <w:r w:rsidR="00C425A3">
        <w:rPr>
          <w:rFonts w:cstheme="minorHAnsi"/>
          <w:sz w:val="24"/>
          <w:szCs w:val="24"/>
          <w:lang w:eastAsia="cs-CZ"/>
        </w:rPr>
        <w:t>.</w:t>
      </w:r>
    </w:p>
    <w:p w14:paraId="6B3FA75A" w14:textId="77777777" w:rsidR="00C56880" w:rsidRDefault="00C56880" w:rsidP="005108D2">
      <w:pPr>
        <w:spacing w:after="0" w:line="276" w:lineRule="auto"/>
        <w:jc w:val="both"/>
        <w:rPr>
          <w:rFonts w:cstheme="minorHAnsi"/>
          <w:sz w:val="24"/>
          <w:szCs w:val="24"/>
          <w:lang w:eastAsia="cs-CZ"/>
        </w:rPr>
      </w:pPr>
    </w:p>
    <w:p w14:paraId="22EF162B" w14:textId="51AECF76" w:rsidR="00C25B54" w:rsidRDefault="00C425A3" w:rsidP="00FC7E36">
      <w:pPr>
        <w:spacing w:after="0" w:line="276" w:lineRule="auto"/>
        <w:jc w:val="both"/>
        <w:rPr>
          <w:rFonts w:cstheme="minorHAnsi"/>
          <w:sz w:val="24"/>
          <w:szCs w:val="24"/>
          <w:lang w:eastAsia="cs-CZ"/>
        </w:rPr>
      </w:pPr>
      <w:r>
        <w:rPr>
          <w:rFonts w:cstheme="minorHAnsi"/>
          <w:sz w:val="24"/>
          <w:szCs w:val="24"/>
          <w:lang w:eastAsia="cs-CZ"/>
        </w:rPr>
        <w:t xml:space="preserve">Kromě osvěžující prohlídky městem Praha na hosty čekala ještě </w:t>
      </w:r>
      <w:r w:rsidR="00BB3D72">
        <w:rPr>
          <w:rFonts w:cstheme="minorHAnsi"/>
          <w:sz w:val="24"/>
          <w:szCs w:val="24"/>
          <w:lang w:eastAsia="cs-CZ"/>
        </w:rPr>
        <w:t>komentovaná</w:t>
      </w:r>
      <w:r>
        <w:rPr>
          <w:rFonts w:cstheme="minorHAnsi"/>
          <w:sz w:val="24"/>
          <w:szCs w:val="24"/>
          <w:lang w:eastAsia="cs-CZ"/>
        </w:rPr>
        <w:t xml:space="preserve"> prohlídka Památníku českého vězeňství Pankrác. </w:t>
      </w:r>
      <w:r w:rsidR="006D18B1">
        <w:rPr>
          <w:rFonts w:cstheme="minorHAnsi"/>
          <w:sz w:val="24"/>
          <w:szCs w:val="24"/>
          <w:lang w:eastAsia="cs-CZ"/>
        </w:rPr>
        <w:t xml:space="preserve">Klíčový přínos pro další fáze projektu měla však </w:t>
      </w:r>
      <w:r>
        <w:rPr>
          <w:rFonts w:cstheme="minorHAnsi"/>
          <w:sz w:val="24"/>
          <w:szCs w:val="24"/>
          <w:lang w:eastAsia="cs-CZ"/>
        </w:rPr>
        <w:t>odborná prohlídka českých věznic</w:t>
      </w:r>
      <w:r w:rsidR="006D18B1">
        <w:rPr>
          <w:rFonts w:cstheme="minorHAnsi"/>
          <w:sz w:val="24"/>
          <w:szCs w:val="24"/>
          <w:lang w:eastAsia="cs-CZ"/>
        </w:rPr>
        <w:t xml:space="preserve"> zapojených do projektu</w:t>
      </w:r>
      <w:r>
        <w:rPr>
          <w:rFonts w:cstheme="minorHAnsi"/>
          <w:sz w:val="24"/>
          <w:szCs w:val="24"/>
          <w:lang w:eastAsia="cs-CZ"/>
        </w:rPr>
        <w:t>. Vzájemná diskuse a výměna praxe se týkala primárně věci</w:t>
      </w:r>
      <w:r w:rsidRPr="00C425A3">
        <w:rPr>
          <w:rFonts w:cstheme="minorHAnsi"/>
          <w:sz w:val="24"/>
          <w:szCs w:val="24"/>
          <w:lang w:eastAsia="cs-CZ"/>
        </w:rPr>
        <w:t xml:space="preserve"> rozdělení kompetencí, kázeňské</w:t>
      </w:r>
      <w:r>
        <w:rPr>
          <w:rFonts w:cstheme="minorHAnsi"/>
          <w:sz w:val="24"/>
          <w:szCs w:val="24"/>
          <w:lang w:eastAsia="cs-CZ"/>
        </w:rPr>
        <w:t>ho</w:t>
      </w:r>
      <w:r w:rsidRPr="00C425A3">
        <w:rPr>
          <w:rFonts w:cstheme="minorHAnsi"/>
          <w:sz w:val="24"/>
          <w:szCs w:val="24"/>
          <w:lang w:eastAsia="cs-CZ"/>
        </w:rPr>
        <w:t xml:space="preserve"> řízení, </w:t>
      </w:r>
      <w:r w:rsidR="00C90438">
        <w:rPr>
          <w:rFonts w:cstheme="minorHAnsi"/>
          <w:sz w:val="24"/>
          <w:szCs w:val="24"/>
          <w:lang w:eastAsia="cs-CZ"/>
        </w:rPr>
        <w:t xml:space="preserve">problematiky </w:t>
      </w:r>
      <w:r w:rsidRPr="00C425A3">
        <w:rPr>
          <w:rFonts w:cstheme="minorHAnsi"/>
          <w:sz w:val="24"/>
          <w:szCs w:val="24"/>
          <w:lang w:eastAsia="cs-CZ"/>
        </w:rPr>
        <w:t xml:space="preserve">stížnosti vězňů, naplňování evropských standardů, práv vězňů, </w:t>
      </w:r>
      <w:r w:rsidR="00BB3D72">
        <w:rPr>
          <w:rFonts w:cstheme="minorHAnsi"/>
          <w:sz w:val="24"/>
          <w:szCs w:val="24"/>
          <w:lang w:eastAsia="cs-CZ"/>
        </w:rPr>
        <w:t xml:space="preserve">(efektivity) </w:t>
      </w:r>
      <w:r w:rsidR="006D18B1">
        <w:rPr>
          <w:rFonts w:cstheme="minorHAnsi"/>
          <w:sz w:val="24"/>
          <w:szCs w:val="24"/>
          <w:lang w:eastAsia="cs-CZ"/>
        </w:rPr>
        <w:t xml:space="preserve">realizovaných programů zacházení, </w:t>
      </w:r>
      <w:r>
        <w:rPr>
          <w:rFonts w:cstheme="minorHAnsi"/>
          <w:sz w:val="24"/>
          <w:szCs w:val="24"/>
          <w:lang w:eastAsia="cs-CZ"/>
        </w:rPr>
        <w:t xml:space="preserve">zaměstnávání </w:t>
      </w:r>
      <w:r w:rsidR="00BA4580">
        <w:rPr>
          <w:rFonts w:cstheme="minorHAnsi"/>
          <w:sz w:val="24"/>
          <w:szCs w:val="24"/>
          <w:lang w:eastAsia="cs-CZ"/>
        </w:rPr>
        <w:t xml:space="preserve">a zvyšování kvalifikace </w:t>
      </w:r>
      <w:r>
        <w:rPr>
          <w:rFonts w:cstheme="minorHAnsi"/>
          <w:sz w:val="24"/>
          <w:szCs w:val="24"/>
          <w:lang w:eastAsia="cs-CZ"/>
        </w:rPr>
        <w:t>odsouzených</w:t>
      </w:r>
      <w:r w:rsidRPr="00C425A3">
        <w:rPr>
          <w:rFonts w:cstheme="minorHAnsi"/>
          <w:sz w:val="24"/>
          <w:szCs w:val="24"/>
          <w:lang w:eastAsia="cs-CZ"/>
        </w:rPr>
        <w:t xml:space="preserve"> </w:t>
      </w:r>
      <w:r>
        <w:rPr>
          <w:rFonts w:cstheme="minorHAnsi"/>
          <w:sz w:val="24"/>
          <w:szCs w:val="24"/>
          <w:lang w:eastAsia="cs-CZ"/>
        </w:rPr>
        <w:t xml:space="preserve">a </w:t>
      </w:r>
      <w:r w:rsidR="00C90438">
        <w:rPr>
          <w:rFonts w:cstheme="minorHAnsi"/>
          <w:sz w:val="24"/>
          <w:szCs w:val="24"/>
          <w:lang w:eastAsia="cs-CZ"/>
        </w:rPr>
        <w:t>v neposlední řadě</w:t>
      </w:r>
      <w:r>
        <w:rPr>
          <w:rFonts w:cstheme="minorHAnsi"/>
          <w:sz w:val="24"/>
          <w:szCs w:val="24"/>
          <w:lang w:eastAsia="cs-CZ"/>
        </w:rPr>
        <w:t xml:space="preserve"> bezpečnost</w:t>
      </w:r>
      <w:r w:rsidR="006D18B1">
        <w:rPr>
          <w:rFonts w:cstheme="minorHAnsi"/>
          <w:sz w:val="24"/>
          <w:szCs w:val="24"/>
          <w:lang w:eastAsia="cs-CZ"/>
        </w:rPr>
        <w:t xml:space="preserve"> ze všech</w:t>
      </w:r>
      <w:r w:rsidR="00BB3D72">
        <w:rPr>
          <w:rFonts w:cstheme="minorHAnsi"/>
          <w:sz w:val="24"/>
          <w:szCs w:val="24"/>
          <w:lang w:eastAsia="cs-CZ"/>
        </w:rPr>
        <w:t xml:space="preserve"> různých</w:t>
      </w:r>
      <w:r w:rsidR="006D18B1">
        <w:rPr>
          <w:rFonts w:cstheme="minorHAnsi"/>
          <w:sz w:val="24"/>
          <w:szCs w:val="24"/>
          <w:lang w:eastAsia="cs-CZ"/>
        </w:rPr>
        <w:t xml:space="preserve"> perspektiv</w:t>
      </w:r>
      <w:r>
        <w:rPr>
          <w:rFonts w:cstheme="minorHAnsi"/>
          <w:sz w:val="24"/>
          <w:szCs w:val="24"/>
          <w:lang w:eastAsia="cs-CZ"/>
        </w:rPr>
        <w:t>.</w:t>
      </w:r>
    </w:p>
    <w:p w14:paraId="7A9189CC" w14:textId="04EB0776" w:rsidR="00C25B54" w:rsidRDefault="00C25B54" w:rsidP="00FC7E36">
      <w:pPr>
        <w:spacing w:after="0" w:line="276" w:lineRule="auto"/>
        <w:jc w:val="both"/>
        <w:rPr>
          <w:rFonts w:cstheme="minorHAnsi"/>
          <w:sz w:val="24"/>
          <w:szCs w:val="24"/>
          <w:lang w:eastAsia="cs-CZ"/>
        </w:rPr>
      </w:pPr>
    </w:p>
    <w:p w14:paraId="0492EA87" w14:textId="022D3F4B" w:rsidR="00F66B73" w:rsidRDefault="00F66B73" w:rsidP="00FC7E36">
      <w:pPr>
        <w:spacing w:after="0" w:line="276" w:lineRule="auto"/>
        <w:jc w:val="both"/>
        <w:rPr>
          <w:rFonts w:cstheme="minorHAnsi"/>
          <w:sz w:val="24"/>
          <w:szCs w:val="24"/>
          <w:lang w:eastAsia="cs-CZ"/>
        </w:rPr>
      </w:pPr>
      <w:r w:rsidRPr="00F66B73">
        <w:rPr>
          <w:rFonts w:cstheme="minorHAnsi"/>
          <w:sz w:val="24"/>
          <w:szCs w:val="24"/>
          <w:lang w:eastAsia="cs-CZ"/>
        </w:rPr>
        <w:t xml:space="preserve">Porovnat </w:t>
      </w:r>
      <w:r w:rsidR="006D18B1">
        <w:rPr>
          <w:rFonts w:cstheme="minorHAnsi"/>
          <w:sz w:val="24"/>
          <w:szCs w:val="24"/>
          <w:lang w:eastAsia="cs-CZ"/>
        </w:rPr>
        <w:t xml:space="preserve">každodenní realitu zahrnující podobnosti a </w:t>
      </w:r>
      <w:r w:rsidRPr="00F66B73">
        <w:rPr>
          <w:rFonts w:cstheme="minorHAnsi"/>
          <w:sz w:val="24"/>
          <w:szCs w:val="24"/>
          <w:lang w:eastAsia="cs-CZ"/>
        </w:rPr>
        <w:t xml:space="preserve">rozdíly mezi partnerskými věznicemi bylo pro </w:t>
      </w:r>
      <w:r>
        <w:rPr>
          <w:rFonts w:cstheme="minorHAnsi"/>
          <w:sz w:val="24"/>
          <w:szCs w:val="24"/>
          <w:lang w:eastAsia="cs-CZ"/>
        </w:rPr>
        <w:t xml:space="preserve">všechny zapojené </w:t>
      </w:r>
      <w:r w:rsidRPr="00F66B73">
        <w:rPr>
          <w:rFonts w:cstheme="minorHAnsi"/>
          <w:sz w:val="24"/>
          <w:szCs w:val="24"/>
          <w:lang w:eastAsia="cs-CZ"/>
        </w:rPr>
        <w:t>ředitele</w:t>
      </w:r>
      <w:r w:rsidR="00BB3D72">
        <w:rPr>
          <w:rFonts w:cstheme="minorHAnsi"/>
          <w:sz w:val="24"/>
          <w:szCs w:val="24"/>
          <w:lang w:eastAsia="cs-CZ"/>
        </w:rPr>
        <w:t xml:space="preserve"> a ředitelky</w:t>
      </w:r>
      <w:r w:rsidRPr="00F66B73">
        <w:rPr>
          <w:rFonts w:cstheme="minorHAnsi"/>
          <w:sz w:val="24"/>
          <w:szCs w:val="24"/>
          <w:lang w:eastAsia="cs-CZ"/>
        </w:rPr>
        <w:t xml:space="preserve"> velmi </w:t>
      </w:r>
      <w:r w:rsidR="006D18B1">
        <w:rPr>
          <w:rFonts w:cstheme="minorHAnsi"/>
          <w:sz w:val="24"/>
          <w:szCs w:val="24"/>
          <w:lang w:eastAsia="cs-CZ"/>
        </w:rPr>
        <w:t>užitečné</w:t>
      </w:r>
      <w:r w:rsidRPr="00F66B73">
        <w:rPr>
          <w:rFonts w:cstheme="minorHAnsi"/>
          <w:sz w:val="24"/>
          <w:szCs w:val="24"/>
          <w:lang w:eastAsia="cs-CZ"/>
        </w:rPr>
        <w:t xml:space="preserve"> a každý z nich si odnesl zkušenosti</w:t>
      </w:r>
      <w:r w:rsidR="008A6984">
        <w:rPr>
          <w:rFonts w:cstheme="minorHAnsi"/>
          <w:sz w:val="24"/>
          <w:szCs w:val="24"/>
          <w:lang w:eastAsia="cs-CZ"/>
        </w:rPr>
        <w:t xml:space="preserve"> a poznatky</w:t>
      </w:r>
      <w:r w:rsidRPr="00F66B73">
        <w:rPr>
          <w:rFonts w:cstheme="minorHAnsi"/>
          <w:sz w:val="24"/>
          <w:szCs w:val="24"/>
          <w:lang w:eastAsia="cs-CZ"/>
        </w:rPr>
        <w:t xml:space="preserve">, které </w:t>
      </w:r>
      <w:r w:rsidR="006D18B1">
        <w:rPr>
          <w:rFonts w:cstheme="minorHAnsi"/>
          <w:sz w:val="24"/>
          <w:szCs w:val="24"/>
          <w:lang w:eastAsia="cs-CZ"/>
        </w:rPr>
        <w:t>byly následně</w:t>
      </w:r>
      <w:r w:rsidRPr="00F66B73">
        <w:rPr>
          <w:rFonts w:cstheme="minorHAnsi"/>
          <w:sz w:val="24"/>
          <w:szCs w:val="24"/>
          <w:lang w:eastAsia="cs-CZ"/>
        </w:rPr>
        <w:t xml:space="preserve"> </w:t>
      </w:r>
      <w:r w:rsidR="00BA4580">
        <w:rPr>
          <w:rFonts w:cstheme="minorHAnsi"/>
          <w:sz w:val="24"/>
          <w:szCs w:val="24"/>
          <w:lang w:eastAsia="cs-CZ"/>
        </w:rPr>
        <w:t>využ</w:t>
      </w:r>
      <w:r w:rsidR="006D18B1">
        <w:rPr>
          <w:rFonts w:cstheme="minorHAnsi"/>
          <w:sz w:val="24"/>
          <w:szCs w:val="24"/>
          <w:lang w:eastAsia="cs-CZ"/>
        </w:rPr>
        <w:t>ity</w:t>
      </w:r>
      <w:r w:rsidR="00BA4580">
        <w:rPr>
          <w:rFonts w:cstheme="minorHAnsi"/>
          <w:sz w:val="24"/>
          <w:szCs w:val="24"/>
          <w:lang w:eastAsia="cs-CZ"/>
        </w:rPr>
        <w:t xml:space="preserve"> </w:t>
      </w:r>
      <w:r w:rsidRPr="00F66B73">
        <w:rPr>
          <w:rFonts w:cstheme="minorHAnsi"/>
          <w:sz w:val="24"/>
          <w:szCs w:val="24"/>
          <w:lang w:eastAsia="cs-CZ"/>
        </w:rPr>
        <w:t>v</w:t>
      </w:r>
      <w:r w:rsidR="006D18B1">
        <w:rPr>
          <w:rFonts w:cstheme="minorHAnsi"/>
          <w:sz w:val="24"/>
          <w:szCs w:val="24"/>
          <w:lang w:eastAsia="cs-CZ"/>
        </w:rPr>
        <w:t> přípravě společných workshopů</w:t>
      </w:r>
      <w:r w:rsidR="00BB3D72">
        <w:rPr>
          <w:rFonts w:cstheme="minorHAnsi"/>
          <w:sz w:val="24"/>
          <w:szCs w:val="24"/>
          <w:lang w:eastAsia="cs-CZ"/>
        </w:rPr>
        <w:t>.</w:t>
      </w:r>
    </w:p>
    <w:p w14:paraId="61CD6C5E" w14:textId="472FDEF8" w:rsidR="00F66B73" w:rsidRDefault="00F66B73" w:rsidP="003B414B">
      <w:pPr>
        <w:spacing w:after="0" w:line="276" w:lineRule="auto"/>
        <w:rPr>
          <w:rFonts w:cstheme="minorHAnsi"/>
          <w:sz w:val="24"/>
          <w:szCs w:val="24"/>
          <w:lang w:eastAsia="cs-CZ"/>
        </w:rPr>
      </w:pPr>
    </w:p>
    <w:p w14:paraId="1EF8DAC8" w14:textId="2385F2EE" w:rsidR="003B5B13" w:rsidRDefault="00A87320" w:rsidP="005108D2">
      <w:pPr>
        <w:spacing w:after="0" w:line="276" w:lineRule="auto"/>
        <w:jc w:val="both"/>
        <w:rPr>
          <w:rFonts w:cstheme="minorHAnsi"/>
          <w:sz w:val="24"/>
          <w:szCs w:val="24"/>
          <w:lang w:eastAsia="cs-CZ"/>
        </w:rPr>
      </w:pPr>
      <w:r>
        <w:rPr>
          <w:rFonts w:cstheme="minorHAnsi"/>
          <w:sz w:val="24"/>
          <w:szCs w:val="24"/>
          <w:lang w:eastAsia="cs-CZ"/>
        </w:rPr>
        <w:t>Odborná hospitace</w:t>
      </w:r>
      <w:r w:rsidR="00A21A57">
        <w:rPr>
          <w:rFonts w:cstheme="minorHAnsi"/>
          <w:sz w:val="24"/>
          <w:szCs w:val="24"/>
          <w:lang w:eastAsia="cs-CZ"/>
        </w:rPr>
        <w:t xml:space="preserve"> </w:t>
      </w:r>
      <w:r>
        <w:rPr>
          <w:rFonts w:cstheme="minorHAnsi"/>
          <w:sz w:val="24"/>
          <w:szCs w:val="24"/>
          <w:lang w:eastAsia="cs-CZ"/>
        </w:rPr>
        <w:t xml:space="preserve">v </w:t>
      </w:r>
      <w:r w:rsidR="00A21A57" w:rsidRPr="00240562">
        <w:rPr>
          <w:rFonts w:cstheme="minorHAnsi"/>
          <w:sz w:val="24"/>
          <w:szCs w:val="24"/>
          <w:lang w:eastAsia="cs-CZ"/>
        </w:rPr>
        <w:t xml:space="preserve">oblasti </w:t>
      </w:r>
      <w:r w:rsidRPr="00240562">
        <w:rPr>
          <w:rFonts w:cstheme="minorHAnsi"/>
          <w:sz w:val="24"/>
          <w:szCs w:val="24"/>
          <w:lang w:eastAsia="cs-CZ"/>
        </w:rPr>
        <w:t>vězeňství</w:t>
      </w:r>
      <w:r w:rsidR="00F66B73" w:rsidRPr="00A21A57">
        <w:rPr>
          <w:rFonts w:cstheme="minorHAnsi"/>
          <w:sz w:val="24"/>
          <w:szCs w:val="24"/>
          <w:lang w:eastAsia="cs-CZ"/>
        </w:rPr>
        <w:t xml:space="preserve"> </w:t>
      </w:r>
      <w:r w:rsidR="00F66B73">
        <w:rPr>
          <w:rFonts w:cstheme="minorHAnsi"/>
          <w:sz w:val="24"/>
          <w:szCs w:val="24"/>
          <w:lang w:eastAsia="cs-CZ"/>
        </w:rPr>
        <w:t>splnil</w:t>
      </w:r>
      <w:r>
        <w:rPr>
          <w:rFonts w:cstheme="minorHAnsi"/>
          <w:sz w:val="24"/>
          <w:szCs w:val="24"/>
          <w:lang w:eastAsia="cs-CZ"/>
        </w:rPr>
        <w:t xml:space="preserve">a </w:t>
      </w:r>
      <w:r w:rsidR="00F66B73">
        <w:rPr>
          <w:rFonts w:cstheme="minorHAnsi"/>
          <w:sz w:val="24"/>
          <w:szCs w:val="24"/>
          <w:lang w:eastAsia="cs-CZ"/>
        </w:rPr>
        <w:t xml:space="preserve">účel a výstupem </w:t>
      </w:r>
      <w:r w:rsidR="00BB3D72">
        <w:rPr>
          <w:rFonts w:cstheme="minorHAnsi"/>
          <w:sz w:val="24"/>
          <w:szCs w:val="24"/>
          <w:lang w:eastAsia="cs-CZ"/>
        </w:rPr>
        <w:t>byla tak</w:t>
      </w:r>
      <w:r w:rsidR="002673B5">
        <w:rPr>
          <w:rFonts w:cstheme="minorHAnsi"/>
          <w:sz w:val="24"/>
          <w:szCs w:val="24"/>
          <w:lang w:eastAsia="cs-CZ"/>
        </w:rPr>
        <w:t xml:space="preserve"> definice</w:t>
      </w:r>
      <w:r w:rsidR="00F66B73">
        <w:rPr>
          <w:rFonts w:cstheme="minorHAnsi"/>
          <w:sz w:val="24"/>
          <w:szCs w:val="24"/>
          <w:lang w:eastAsia="cs-CZ"/>
        </w:rPr>
        <w:t xml:space="preserve"> témat, námětů a oblastí pro</w:t>
      </w:r>
      <w:r w:rsidR="002673B5">
        <w:rPr>
          <w:rFonts w:cstheme="minorHAnsi"/>
          <w:sz w:val="24"/>
          <w:szCs w:val="24"/>
          <w:lang w:eastAsia="cs-CZ"/>
        </w:rPr>
        <w:t xml:space="preserve"> společné česko-saské</w:t>
      </w:r>
      <w:r w:rsidR="00F66B73">
        <w:rPr>
          <w:rFonts w:cstheme="minorHAnsi"/>
          <w:sz w:val="24"/>
          <w:szCs w:val="24"/>
          <w:lang w:eastAsia="cs-CZ"/>
        </w:rPr>
        <w:t xml:space="preserve"> workshopy, do kterých </w:t>
      </w:r>
      <w:r w:rsidR="006E1035">
        <w:rPr>
          <w:rFonts w:cstheme="minorHAnsi"/>
          <w:sz w:val="24"/>
          <w:szCs w:val="24"/>
          <w:lang w:eastAsia="cs-CZ"/>
        </w:rPr>
        <w:t xml:space="preserve">byli </w:t>
      </w:r>
      <w:r w:rsidR="00F66B73">
        <w:rPr>
          <w:rFonts w:cstheme="minorHAnsi"/>
          <w:sz w:val="24"/>
          <w:szCs w:val="24"/>
          <w:lang w:eastAsia="cs-CZ"/>
        </w:rPr>
        <w:t xml:space="preserve">zapojeni </w:t>
      </w:r>
      <w:r w:rsidR="00F66B73" w:rsidRPr="00F66B73">
        <w:rPr>
          <w:rFonts w:cstheme="minorHAnsi"/>
          <w:sz w:val="24"/>
          <w:szCs w:val="24"/>
          <w:lang w:eastAsia="cs-CZ"/>
        </w:rPr>
        <w:t xml:space="preserve">i další </w:t>
      </w:r>
      <w:r w:rsidR="00BB3D72" w:rsidRPr="009E7C0E">
        <w:rPr>
          <w:rFonts w:eastAsia="Times New Roman" w:cstheme="minorHAnsi"/>
          <w:sz w:val="24"/>
          <w:szCs w:val="24"/>
        </w:rPr>
        <w:t>zaměstnanci odborných služeb věznic</w:t>
      </w:r>
      <w:r w:rsidR="00F66B73" w:rsidRPr="00F66B73">
        <w:rPr>
          <w:rFonts w:cstheme="minorHAnsi"/>
          <w:sz w:val="24"/>
          <w:szCs w:val="24"/>
          <w:lang w:eastAsia="cs-CZ"/>
        </w:rPr>
        <w:t>.</w:t>
      </w:r>
      <w:r w:rsidR="00A21A57">
        <w:rPr>
          <w:rFonts w:cstheme="minorHAnsi"/>
          <w:sz w:val="24"/>
          <w:szCs w:val="24"/>
          <w:lang w:eastAsia="cs-CZ"/>
        </w:rPr>
        <w:t xml:space="preserve"> </w:t>
      </w:r>
    </w:p>
    <w:p w14:paraId="0385E0F4" w14:textId="74471F5B" w:rsidR="003B5B13" w:rsidRDefault="003B5B13" w:rsidP="005108D2">
      <w:pPr>
        <w:spacing w:after="0" w:line="276" w:lineRule="auto"/>
        <w:jc w:val="both"/>
        <w:rPr>
          <w:rFonts w:cstheme="minorHAnsi"/>
          <w:sz w:val="24"/>
          <w:szCs w:val="24"/>
          <w:lang w:eastAsia="cs-CZ"/>
        </w:rPr>
      </w:pPr>
    </w:p>
    <w:p w14:paraId="7102C9CD" w14:textId="678AD9D2" w:rsidR="00424378" w:rsidRDefault="00424378" w:rsidP="00393590">
      <w:pPr>
        <w:spacing w:after="0" w:line="276" w:lineRule="auto"/>
        <w:jc w:val="both"/>
        <w:rPr>
          <w:rFonts w:cstheme="minorHAnsi"/>
          <w:b/>
          <w:iCs/>
          <w:sz w:val="24"/>
          <w:szCs w:val="24"/>
          <w:u w:val="single"/>
          <w:lang w:eastAsia="cs-CZ"/>
        </w:rPr>
      </w:pPr>
      <w:r>
        <w:rPr>
          <w:rFonts w:cstheme="minorHAnsi"/>
          <w:noProof/>
          <w:sz w:val="24"/>
          <w:szCs w:val="24"/>
          <w:lang w:eastAsia="cs-CZ"/>
        </w:rPr>
        <w:drawing>
          <wp:anchor distT="0" distB="0" distL="114300" distR="114300" simplePos="0" relativeHeight="251663360" behindDoc="1" locked="0" layoutInCell="1" allowOverlap="1" wp14:anchorId="194271F3" wp14:editId="65E2E552">
            <wp:simplePos x="0" y="0"/>
            <wp:positionH relativeFrom="margin">
              <wp:posOffset>631825</wp:posOffset>
            </wp:positionH>
            <wp:positionV relativeFrom="paragraph">
              <wp:posOffset>55072</wp:posOffset>
            </wp:positionV>
            <wp:extent cx="4500245" cy="2531110"/>
            <wp:effectExtent l="0" t="0" r="0" b="2540"/>
            <wp:wrapTight wrapText="bothSides">
              <wp:wrapPolygon edited="0">
                <wp:start x="0" y="0"/>
                <wp:lineTo x="0" y="21459"/>
                <wp:lineTo x="21487" y="21459"/>
                <wp:lineTo x="21487" y="0"/>
                <wp:lineTo x="0" y="0"/>
              </wp:wrapPolygon>
            </wp:wrapTight>
            <wp:docPr id="7" name="Obrázek 7" descr="Obsah obrázku osoba, exteriér, lidé, skupi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descr="Obsah obrázku osoba, exteriér, lidé, skupina&#10;&#10;Popis byl vytvořen automaticky"/>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500245" cy="2531110"/>
                    </a:xfrm>
                    <a:prstGeom prst="rect">
                      <a:avLst/>
                    </a:prstGeom>
                  </pic:spPr>
                </pic:pic>
              </a:graphicData>
            </a:graphic>
            <wp14:sizeRelH relativeFrom="page">
              <wp14:pctWidth>0</wp14:pctWidth>
            </wp14:sizeRelH>
            <wp14:sizeRelV relativeFrom="page">
              <wp14:pctHeight>0</wp14:pctHeight>
            </wp14:sizeRelV>
          </wp:anchor>
        </w:drawing>
      </w:r>
    </w:p>
    <w:p w14:paraId="37356FDF" w14:textId="54EA3104" w:rsidR="00424378" w:rsidRDefault="00424378" w:rsidP="00393590">
      <w:pPr>
        <w:spacing w:after="0" w:line="276" w:lineRule="auto"/>
        <w:jc w:val="both"/>
        <w:rPr>
          <w:rFonts w:cstheme="minorHAnsi"/>
          <w:b/>
          <w:iCs/>
          <w:sz w:val="24"/>
          <w:szCs w:val="24"/>
          <w:u w:val="single"/>
          <w:lang w:eastAsia="cs-CZ"/>
        </w:rPr>
      </w:pPr>
    </w:p>
    <w:p w14:paraId="763D74E4" w14:textId="4EE3DFCE" w:rsidR="00424378" w:rsidRDefault="00424378" w:rsidP="00393590">
      <w:pPr>
        <w:spacing w:after="0" w:line="276" w:lineRule="auto"/>
        <w:jc w:val="both"/>
        <w:rPr>
          <w:rFonts w:cstheme="minorHAnsi"/>
          <w:b/>
          <w:iCs/>
          <w:sz w:val="24"/>
          <w:szCs w:val="24"/>
          <w:u w:val="single"/>
          <w:lang w:eastAsia="cs-CZ"/>
        </w:rPr>
      </w:pPr>
    </w:p>
    <w:p w14:paraId="39B0B786" w14:textId="77777777" w:rsidR="00424378" w:rsidRDefault="00424378" w:rsidP="00393590">
      <w:pPr>
        <w:spacing w:after="0" w:line="276" w:lineRule="auto"/>
        <w:jc w:val="both"/>
        <w:rPr>
          <w:rFonts w:cstheme="minorHAnsi"/>
          <w:b/>
          <w:iCs/>
          <w:sz w:val="24"/>
          <w:szCs w:val="24"/>
          <w:u w:val="single"/>
          <w:lang w:eastAsia="cs-CZ"/>
        </w:rPr>
      </w:pPr>
    </w:p>
    <w:p w14:paraId="2285A4AD" w14:textId="77777777" w:rsidR="00424378" w:rsidRDefault="00424378" w:rsidP="00393590">
      <w:pPr>
        <w:spacing w:after="0" w:line="276" w:lineRule="auto"/>
        <w:jc w:val="both"/>
        <w:rPr>
          <w:rFonts w:cstheme="minorHAnsi"/>
          <w:b/>
          <w:iCs/>
          <w:sz w:val="24"/>
          <w:szCs w:val="24"/>
          <w:u w:val="single"/>
          <w:lang w:eastAsia="cs-CZ"/>
        </w:rPr>
      </w:pPr>
    </w:p>
    <w:p w14:paraId="56A67185" w14:textId="7D58242B" w:rsidR="00424378" w:rsidRDefault="00424378" w:rsidP="00393590">
      <w:pPr>
        <w:spacing w:after="0" w:line="276" w:lineRule="auto"/>
        <w:jc w:val="both"/>
        <w:rPr>
          <w:rFonts w:cstheme="minorHAnsi"/>
          <w:b/>
          <w:iCs/>
          <w:sz w:val="24"/>
          <w:szCs w:val="24"/>
          <w:u w:val="single"/>
          <w:lang w:eastAsia="cs-CZ"/>
        </w:rPr>
      </w:pPr>
      <w:r>
        <w:rPr>
          <w:rFonts w:cstheme="minorHAnsi"/>
          <w:noProof/>
          <w:sz w:val="24"/>
          <w:szCs w:val="24"/>
          <w:lang w:eastAsia="cs-CZ"/>
        </w:rPr>
        <w:lastRenderedPageBreak/>
        <w:drawing>
          <wp:anchor distT="0" distB="0" distL="114300" distR="114300" simplePos="0" relativeHeight="251662336" behindDoc="1" locked="0" layoutInCell="1" allowOverlap="1" wp14:anchorId="74C21C89" wp14:editId="6C3BD4B8">
            <wp:simplePos x="0" y="0"/>
            <wp:positionH relativeFrom="margin">
              <wp:posOffset>180340</wp:posOffset>
            </wp:positionH>
            <wp:positionV relativeFrom="paragraph">
              <wp:posOffset>19050</wp:posOffset>
            </wp:positionV>
            <wp:extent cx="3336925" cy="1875790"/>
            <wp:effectExtent l="0" t="0" r="0" b="0"/>
            <wp:wrapTight wrapText="bothSides">
              <wp:wrapPolygon edited="0">
                <wp:start x="0" y="0"/>
                <wp:lineTo x="0" y="21278"/>
                <wp:lineTo x="21456" y="21278"/>
                <wp:lineTo x="21456" y="0"/>
                <wp:lineTo x="0" y="0"/>
              </wp:wrapPolygon>
            </wp:wrapTight>
            <wp:docPr id="8" name="Obrázek 8" descr="Obsah obrázku text, osoba, interiér, skupi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descr="Obsah obrázku text, osoba, interiér, skupina&#10;&#10;Popis byl vytvořen automaticky"/>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336925" cy="1875790"/>
                    </a:xfrm>
                    <a:prstGeom prst="rect">
                      <a:avLst/>
                    </a:prstGeom>
                  </pic:spPr>
                </pic:pic>
              </a:graphicData>
            </a:graphic>
            <wp14:sizeRelH relativeFrom="page">
              <wp14:pctWidth>0</wp14:pctWidth>
            </wp14:sizeRelH>
            <wp14:sizeRelV relativeFrom="page">
              <wp14:pctHeight>0</wp14:pctHeight>
            </wp14:sizeRelV>
          </wp:anchor>
        </w:drawing>
      </w:r>
    </w:p>
    <w:p w14:paraId="0D7F28EE" w14:textId="264A3FB3" w:rsidR="00424378" w:rsidRDefault="00424378" w:rsidP="00393590">
      <w:pPr>
        <w:spacing w:after="0" w:line="276" w:lineRule="auto"/>
        <w:jc w:val="both"/>
        <w:rPr>
          <w:rFonts w:cstheme="minorHAnsi"/>
          <w:b/>
          <w:iCs/>
          <w:sz w:val="24"/>
          <w:szCs w:val="24"/>
          <w:u w:val="single"/>
          <w:lang w:eastAsia="cs-CZ"/>
        </w:rPr>
      </w:pPr>
    </w:p>
    <w:p w14:paraId="7B95B25B" w14:textId="0BFEFCAF" w:rsidR="00424378" w:rsidRDefault="00424378" w:rsidP="00393590">
      <w:pPr>
        <w:spacing w:after="0" w:line="276" w:lineRule="auto"/>
        <w:jc w:val="both"/>
        <w:rPr>
          <w:rFonts w:cstheme="minorHAnsi"/>
          <w:b/>
          <w:iCs/>
          <w:sz w:val="24"/>
          <w:szCs w:val="24"/>
          <w:u w:val="single"/>
          <w:lang w:eastAsia="cs-CZ"/>
        </w:rPr>
      </w:pPr>
    </w:p>
    <w:p w14:paraId="41846520" w14:textId="3EC60EF0" w:rsidR="00424378" w:rsidRDefault="00424378" w:rsidP="00393590">
      <w:pPr>
        <w:spacing w:after="0" w:line="276" w:lineRule="auto"/>
        <w:jc w:val="both"/>
        <w:rPr>
          <w:rFonts w:cstheme="minorHAnsi"/>
          <w:b/>
          <w:iCs/>
          <w:sz w:val="24"/>
          <w:szCs w:val="24"/>
          <w:u w:val="single"/>
          <w:lang w:eastAsia="cs-CZ"/>
        </w:rPr>
      </w:pPr>
    </w:p>
    <w:p w14:paraId="169BA6A9" w14:textId="77777777" w:rsidR="00424378" w:rsidRDefault="00424378" w:rsidP="00393590">
      <w:pPr>
        <w:spacing w:after="0" w:line="276" w:lineRule="auto"/>
        <w:jc w:val="both"/>
        <w:rPr>
          <w:rFonts w:cstheme="minorHAnsi"/>
          <w:b/>
          <w:iCs/>
          <w:sz w:val="24"/>
          <w:szCs w:val="24"/>
          <w:u w:val="single"/>
          <w:lang w:eastAsia="cs-CZ"/>
        </w:rPr>
      </w:pPr>
    </w:p>
    <w:p w14:paraId="20CB1F01" w14:textId="314E65A9" w:rsidR="00424378" w:rsidRDefault="00424378" w:rsidP="00393590">
      <w:pPr>
        <w:spacing w:after="0" w:line="276" w:lineRule="auto"/>
        <w:jc w:val="both"/>
        <w:rPr>
          <w:rFonts w:cstheme="minorHAnsi"/>
          <w:b/>
          <w:iCs/>
          <w:sz w:val="24"/>
          <w:szCs w:val="24"/>
          <w:u w:val="single"/>
          <w:lang w:eastAsia="cs-CZ"/>
        </w:rPr>
      </w:pPr>
    </w:p>
    <w:p w14:paraId="30D60E77" w14:textId="77777777" w:rsidR="00424378" w:rsidRDefault="00424378" w:rsidP="00393590">
      <w:pPr>
        <w:spacing w:after="0" w:line="276" w:lineRule="auto"/>
        <w:jc w:val="both"/>
        <w:rPr>
          <w:rFonts w:cstheme="minorHAnsi"/>
          <w:b/>
          <w:iCs/>
          <w:sz w:val="24"/>
          <w:szCs w:val="24"/>
          <w:u w:val="single"/>
          <w:lang w:eastAsia="cs-CZ"/>
        </w:rPr>
      </w:pPr>
    </w:p>
    <w:p w14:paraId="51BF0171" w14:textId="09AEFAE7" w:rsidR="00424378" w:rsidRDefault="00424378" w:rsidP="00393590">
      <w:pPr>
        <w:spacing w:after="0" w:line="276" w:lineRule="auto"/>
        <w:jc w:val="both"/>
        <w:rPr>
          <w:rFonts w:cstheme="minorHAnsi"/>
          <w:b/>
          <w:iCs/>
          <w:sz w:val="24"/>
          <w:szCs w:val="24"/>
          <w:u w:val="single"/>
          <w:lang w:eastAsia="cs-CZ"/>
        </w:rPr>
      </w:pPr>
    </w:p>
    <w:p w14:paraId="50D2FF9B" w14:textId="3DE74B0F" w:rsidR="00424378" w:rsidRDefault="00424378" w:rsidP="00393590">
      <w:pPr>
        <w:spacing w:after="0" w:line="276" w:lineRule="auto"/>
        <w:jc w:val="both"/>
        <w:rPr>
          <w:rFonts w:cstheme="minorHAnsi"/>
          <w:b/>
          <w:iCs/>
          <w:sz w:val="24"/>
          <w:szCs w:val="24"/>
          <w:u w:val="single"/>
          <w:lang w:eastAsia="cs-CZ"/>
        </w:rPr>
      </w:pPr>
    </w:p>
    <w:p w14:paraId="4F3B3CAA" w14:textId="1F1F0322" w:rsidR="00424378" w:rsidRDefault="00424378" w:rsidP="00393590">
      <w:pPr>
        <w:spacing w:after="0" w:line="276" w:lineRule="auto"/>
        <w:jc w:val="both"/>
        <w:rPr>
          <w:rFonts w:cstheme="minorHAnsi"/>
          <w:b/>
          <w:iCs/>
          <w:sz w:val="24"/>
          <w:szCs w:val="24"/>
          <w:u w:val="single"/>
          <w:lang w:eastAsia="cs-CZ"/>
        </w:rPr>
      </w:pPr>
      <w:r>
        <w:rPr>
          <w:rFonts w:cstheme="minorHAnsi"/>
          <w:noProof/>
          <w:sz w:val="24"/>
          <w:szCs w:val="24"/>
          <w:lang w:eastAsia="cs-CZ"/>
        </w:rPr>
        <w:drawing>
          <wp:anchor distT="0" distB="0" distL="114300" distR="114300" simplePos="0" relativeHeight="251664384" behindDoc="1" locked="0" layoutInCell="1" allowOverlap="1" wp14:anchorId="6B0A710E" wp14:editId="09206599">
            <wp:simplePos x="0" y="0"/>
            <wp:positionH relativeFrom="margin">
              <wp:posOffset>2004827</wp:posOffset>
            </wp:positionH>
            <wp:positionV relativeFrom="paragraph">
              <wp:posOffset>88058</wp:posOffset>
            </wp:positionV>
            <wp:extent cx="4070985" cy="1828800"/>
            <wp:effectExtent l="0" t="0" r="5715" b="0"/>
            <wp:wrapTight wrapText="bothSides">
              <wp:wrapPolygon edited="0">
                <wp:start x="0" y="0"/>
                <wp:lineTo x="0" y="21375"/>
                <wp:lineTo x="21529" y="21375"/>
                <wp:lineTo x="21529" y="0"/>
                <wp:lineTo x="0" y="0"/>
              </wp:wrapPolygon>
            </wp:wrapTight>
            <wp:docPr id="10" name="Obrázek 10" descr="Obsah obrázku osoba, zeď,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Obsah obrázku osoba, zeď, interiér&#10;&#10;Popis byl vytvořen automaticky"/>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070985" cy="1828800"/>
                    </a:xfrm>
                    <a:prstGeom prst="rect">
                      <a:avLst/>
                    </a:prstGeom>
                  </pic:spPr>
                </pic:pic>
              </a:graphicData>
            </a:graphic>
            <wp14:sizeRelH relativeFrom="page">
              <wp14:pctWidth>0</wp14:pctWidth>
            </wp14:sizeRelH>
            <wp14:sizeRelV relativeFrom="page">
              <wp14:pctHeight>0</wp14:pctHeight>
            </wp14:sizeRelV>
          </wp:anchor>
        </w:drawing>
      </w:r>
    </w:p>
    <w:p w14:paraId="5FF8E22E" w14:textId="5EDB537E" w:rsidR="00424378" w:rsidRDefault="00424378" w:rsidP="00393590">
      <w:pPr>
        <w:spacing w:after="0" w:line="276" w:lineRule="auto"/>
        <w:jc w:val="both"/>
        <w:rPr>
          <w:rFonts w:cstheme="minorHAnsi"/>
          <w:b/>
          <w:iCs/>
          <w:sz w:val="24"/>
          <w:szCs w:val="24"/>
          <w:u w:val="single"/>
          <w:lang w:eastAsia="cs-CZ"/>
        </w:rPr>
      </w:pPr>
    </w:p>
    <w:p w14:paraId="18C513E1" w14:textId="600FEEF9" w:rsidR="00424378" w:rsidRDefault="00424378" w:rsidP="00393590">
      <w:pPr>
        <w:spacing w:after="0" w:line="276" w:lineRule="auto"/>
        <w:jc w:val="both"/>
        <w:rPr>
          <w:rFonts w:cstheme="minorHAnsi"/>
          <w:b/>
          <w:iCs/>
          <w:sz w:val="24"/>
          <w:szCs w:val="24"/>
          <w:u w:val="single"/>
          <w:lang w:eastAsia="cs-CZ"/>
        </w:rPr>
      </w:pPr>
    </w:p>
    <w:p w14:paraId="7CD36271" w14:textId="59EDB5FF" w:rsidR="00424378" w:rsidRDefault="00424378" w:rsidP="00393590">
      <w:pPr>
        <w:spacing w:after="0" w:line="276" w:lineRule="auto"/>
        <w:jc w:val="both"/>
        <w:rPr>
          <w:rFonts w:cstheme="minorHAnsi"/>
          <w:b/>
          <w:iCs/>
          <w:sz w:val="24"/>
          <w:szCs w:val="24"/>
          <w:u w:val="single"/>
          <w:lang w:eastAsia="cs-CZ"/>
        </w:rPr>
      </w:pPr>
    </w:p>
    <w:p w14:paraId="177180F7" w14:textId="4D3524CE" w:rsidR="00424378" w:rsidRDefault="00424378" w:rsidP="00393590">
      <w:pPr>
        <w:spacing w:after="0" w:line="276" w:lineRule="auto"/>
        <w:jc w:val="both"/>
        <w:rPr>
          <w:rFonts w:cstheme="minorHAnsi"/>
          <w:b/>
          <w:iCs/>
          <w:sz w:val="24"/>
          <w:szCs w:val="24"/>
          <w:u w:val="single"/>
          <w:lang w:eastAsia="cs-CZ"/>
        </w:rPr>
      </w:pPr>
    </w:p>
    <w:p w14:paraId="113F1A2E" w14:textId="6EF52460" w:rsidR="00424378" w:rsidRDefault="00424378" w:rsidP="00393590">
      <w:pPr>
        <w:spacing w:after="0" w:line="276" w:lineRule="auto"/>
        <w:jc w:val="both"/>
        <w:rPr>
          <w:rFonts w:cstheme="minorHAnsi"/>
          <w:b/>
          <w:iCs/>
          <w:sz w:val="24"/>
          <w:szCs w:val="24"/>
          <w:u w:val="single"/>
          <w:lang w:eastAsia="cs-CZ"/>
        </w:rPr>
      </w:pPr>
    </w:p>
    <w:p w14:paraId="5FC7AD62" w14:textId="12FDBA07" w:rsidR="00424378" w:rsidRDefault="00424378" w:rsidP="00393590">
      <w:pPr>
        <w:spacing w:after="0" w:line="276" w:lineRule="auto"/>
        <w:jc w:val="both"/>
        <w:rPr>
          <w:rFonts w:cstheme="minorHAnsi"/>
          <w:b/>
          <w:iCs/>
          <w:sz w:val="24"/>
          <w:szCs w:val="24"/>
          <w:u w:val="single"/>
          <w:lang w:eastAsia="cs-CZ"/>
        </w:rPr>
      </w:pPr>
    </w:p>
    <w:p w14:paraId="40EAE190" w14:textId="5C87AE58" w:rsidR="00424378" w:rsidRDefault="00424378" w:rsidP="00393590">
      <w:pPr>
        <w:spacing w:after="0" w:line="276" w:lineRule="auto"/>
        <w:jc w:val="both"/>
        <w:rPr>
          <w:rFonts w:cstheme="minorHAnsi"/>
          <w:b/>
          <w:iCs/>
          <w:sz w:val="24"/>
          <w:szCs w:val="24"/>
          <w:u w:val="single"/>
          <w:lang w:eastAsia="cs-CZ"/>
        </w:rPr>
      </w:pPr>
    </w:p>
    <w:p w14:paraId="4F9BE96E" w14:textId="16D08FE7" w:rsidR="00424378" w:rsidRDefault="00424378" w:rsidP="00393590">
      <w:pPr>
        <w:spacing w:after="0" w:line="276" w:lineRule="auto"/>
        <w:jc w:val="both"/>
        <w:rPr>
          <w:rFonts w:cstheme="minorHAnsi"/>
          <w:b/>
          <w:iCs/>
          <w:sz w:val="24"/>
          <w:szCs w:val="24"/>
          <w:u w:val="single"/>
          <w:lang w:eastAsia="cs-CZ"/>
        </w:rPr>
      </w:pPr>
    </w:p>
    <w:p w14:paraId="43369844" w14:textId="57754929" w:rsidR="00424378" w:rsidRDefault="00424378" w:rsidP="00393590">
      <w:pPr>
        <w:spacing w:after="0" w:line="276" w:lineRule="auto"/>
        <w:jc w:val="both"/>
        <w:rPr>
          <w:rFonts w:cstheme="minorHAnsi"/>
          <w:b/>
          <w:iCs/>
          <w:sz w:val="24"/>
          <w:szCs w:val="24"/>
          <w:u w:val="single"/>
          <w:lang w:eastAsia="cs-CZ"/>
        </w:rPr>
      </w:pPr>
      <w:r>
        <w:rPr>
          <w:rFonts w:cstheme="minorHAnsi"/>
          <w:noProof/>
          <w:sz w:val="24"/>
          <w:szCs w:val="24"/>
          <w:lang w:eastAsia="cs-CZ"/>
        </w:rPr>
        <w:drawing>
          <wp:anchor distT="0" distB="0" distL="114300" distR="114300" simplePos="0" relativeHeight="251668480" behindDoc="1" locked="0" layoutInCell="1" allowOverlap="1" wp14:anchorId="0793B139" wp14:editId="3FA5B039">
            <wp:simplePos x="0" y="0"/>
            <wp:positionH relativeFrom="margin">
              <wp:posOffset>61595</wp:posOffset>
            </wp:positionH>
            <wp:positionV relativeFrom="paragraph">
              <wp:posOffset>98153</wp:posOffset>
            </wp:positionV>
            <wp:extent cx="3108325" cy="2066290"/>
            <wp:effectExtent l="0" t="0" r="0" b="0"/>
            <wp:wrapTight wrapText="bothSides">
              <wp:wrapPolygon edited="0">
                <wp:start x="0" y="0"/>
                <wp:lineTo x="0" y="21308"/>
                <wp:lineTo x="21446" y="21308"/>
                <wp:lineTo x="21446" y="0"/>
                <wp:lineTo x="0" y="0"/>
              </wp:wrapPolygon>
            </wp:wrapTight>
            <wp:docPr id="15" name="Obrázek 15" descr="Obsah obrázku text, interiér, osoba, stojíc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 15" descr="Obsah obrázku text, interiér, osoba, stojící&#10;&#10;Popis byl vytvořen automaticky"/>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108325" cy="2066290"/>
                    </a:xfrm>
                    <a:prstGeom prst="rect">
                      <a:avLst/>
                    </a:prstGeom>
                  </pic:spPr>
                </pic:pic>
              </a:graphicData>
            </a:graphic>
            <wp14:sizeRelH relativeFrom="page">
              <wp14:pctWidth>0</wp14:pctWidth>
            </wp14:sizeRelH>
            <wp14:sizeRelV relativeFrom="page">
              <wp14:pctHeight>0</wp14:pctHeight>
            </wp14:sizeRelV>
          </wp:anchor>
        </w:drawing>
      </w:r>
    </w:p>
    <w:p w14:paraId="58B8AFB0" w14:textId="7BA080AC" w:rsidR="00424378" w:rsidRDefault="00424378" w:rsidP="00393590">
      <w:pPr>
        <w:spacing w:after="0" w:line="276" w:lineRule="auto"/>
        <w:jc w:val="both"/>
        <w:rPr>
          <w:rFonts w:cstheme="minorHAnsi"/>
          <w:b/>
          <w:iCs/>
          <w:sz w:val="24"/>
          <w:szCs w:val="24"/>
          <w:u w:val="single"/>
          <w:lang w:eastAsia="cs-CZ"/>
        </w:rPr>
      </w:pPr>
    </w:p>
    <w:p w14:paraId="5D6287FB" w14:textId="3D6113A8" w:rsidR="00424378" w:rsidRDefault="00424378" w:rsidP="00393590">
      <w:pPr>
        <w:spacing w:after="0" w:line="276" w:lineRule="auto"/>
        <w:jc w:val="both"/>
        <w:rPr>
          <w:rFonts w:cstheme="minorHAnsi"/>
          <w:b/>
          <w:iCs/>
          <w:sz w:val="24"/>
          <w:szCs w:val="24"/>
          <w:u w:val="single"/>
          <w:lang w:eastAsia="cs-CZ"/>
        </w:rPr>
      </w:pPr>
    </w:p>
    <w:p w14:paraId="46CE46EA" w14:textId="0C4F2366" w:rsidR="00424378" w:rsidRDefault="00424378" w:rsidP="00393590">
      <w:pPr>
        <w:spacing w:after="0" w:line="276" w:lineRule="auto"/>
        <w:jc w:val="both"/>
        <w:rPr>
          <w:rFonts w:cstheme="minorHAnsi"/>
          <w:b/>
          <w:iCs/>
          <w:sz w:val="24"/>
          <w:szCs w:val="24"/>
          <w:u w:val="single"/>
          <w:lang w:eastAsia="cs-CZ"/>
        </w:rPr>
      </w:pPr>
    </w:p>
    <w:p w14:paraId="530DBBB2" w14:textId="50E68BFB" w:rsidR="00424378" w:rsidRDefault="00424378" w:rsidP="00393590">
      <w:pPr>
        <w:spacing w:after="0" w:line="276" w:lineRule="auto"/>
        <w:jc w:val="both"/>
        <w:rPr>
          <w:rFonts w:cstheme="minorHAnsi"/>
          <w:b/>
          <w:iCs/>
          <w:sz w:val="24"/>
          <w:szCs w:val="24"/>
          <w:u w:val="single"/>
          <w:lang w:eastAsia="cs-CZ"/>
        </w:rPr>
      </w:pPr>
    </w:p>
    <w:p w14:paraId="379500BD" w14:textId="6A4A235B" w:rsidR="00424378" w:rsidRDefault="00424378" w:rsidP="00393590">
      <w:pPr>
        <w:spacing w:after="0" w:line="276" w:lineRule="auto"/>
        <w:jc w:val="both"/>
        <w:rPr>
          <w:rFonts w:cstheme="minorHAnsi"/>
          <w:b/>
          <w:iCs/>
          <w:sz w:val="24"/>
          <w:szCs w:val="24"/>
          <w:u w:val="single"/>
          <w:lang w:eastAsia="cs-CZ"/>
        </w:rPr>
      </w:pPr>
    </w:p>
    <w:p w14:paraId="393B4BF3" w14:textId="3DDB31E5" w:rsidR="00424378" w:rsidRDefault="00424378" w:rsidP="00393590">
      <w:pPr>
        <w:spacing w:after="0" w:line="276" w:lineRule="auto"/>
        <w:jc w:val="both"/>
        <w:rPr>
          <w:rFonts w:cstheme="minorHAnsi"/>
          <w:b/>
          <w:iCs/>
          <w:sz w:val="24"/>
          <w:szCs w:val="24"/>
          <w:u w:val="single"/>
          <w:lang w:eastAsia="cs-CZ"/>
        </w:rPr>
      </w:pPr>
    </w:p>
    <w:p w14:paraId="1D15E06E" w14:textId="6B4FA550" w:rsidR="00424378" w:rsidRDefault="00424378" w:rsidP="00393590">
      <w:pPr>
        <w:spacing w:after="0" w:line="276" w:lineRule="auto"/>
        <w:jc w:val="both"/>
        <w:rPr>
          <w:rFonts w:cstheme="minorHAnsi"/>
          <w:b/>
          <w:iCs/>
          <w:sz w:val="24"/>
          <w:szCs w:val="24"/>
          <w:u w:val="single"/>
          <w:lang w:eastAsia="cs-CZ"/>
        </w:rPr>
      </w:pPr>
    </w:p>
    <w:p w14:paraId="6985E798" w14:textId="5112A409" w:rsidR="00424378" w:rsidRDefault="00424378" w:rsidP="00393590">
      <w:pPr>
        <w:spacing w:after="0" w:line="276" w:lineRule="auto"/>
        <w:jc w:val="both"/>
        <w:rPr>
          <w:rFonts w:cstheme="minorHAnsi"/>
          <w:b/>
          <w:iCs/>
          <w:sz w:val="24"/>
          <w:szCs w:val="24"/>
          <w:u w:val="single"/>
          <w:lang w:eastAsia="cs-CZ"/>
        </w:rPr>
      </w:pPr>
    </w:p>
    <w:p w14:paraId="532BC3BC" w14:textId="5100F4AA" w:rsidR="00424378" w:rsidRDefault="00424378" w:rsidP="00393590">
      <w:pPr>
        <w:spacing w:after="0" w:line="276" w:lineRule="auto"/>
        <w:jc w:val="both"/>
        <w:rPr>
          <w:rFonts w:cstheme="minorHAnsi"/>
          <w:b/>
          <w:iCs/>
          <w:sz w:val="24"/>
          <w:szCs w:val="24"/>
          <w:u w:val="single"/>
          <w:lang w:eastAsia="cs-CZ"/>
        </w:rPr>
      </w:pPr>
    </w:p>
    <w:p w14:paraId="5789CB45" w14:textId="77777777" w:rsidR="00424378" w:rsidRDefault="00424378" w:rsidP="00393590">
      <w:pPr>
        <w:spacing w:after="0" w:line="276" w:lineRule="auto"/>
        <w:jc w:val="both"/>
        <w:rPr>
          <w:rFonts w:cstheme="minorHAnsi"/>
          <w:b/>
          <w:iCs/>
          <w:sz w:val="24"/>
          <w:szCs w:val="24"/>
          <w:u w:val="single"/>
          <w:lang w:eastAsia="cs-CZ"/>
        </w:rPr>
      </w:pPr>
    </w:p>
    <w:p w14:paraId="35D17909" w14:textId="77777777" w:rsidR="00424378" w:rsidRDefault="00424378" w:rsidP="00393590">
      <w:pPr>
        <w:spacing w:after="0" w:line="276" w:lineRule="auto"/>
        <w:jc w:val="both"/>
        <w:rPr>
          <w:rFonts w:cstheme="minorHAnsi"/>
          <w:b/>
          <w:iCs/>
          <w:sz w:val="24"/>
          <w:szCs w:val="24"/>
          <w:u w:val="single"/>
          <w:lang w:eastAsia="cs-CZ"/>
        </w:rPr>
      </w:pPr>
    </w:p>
    <w:p w14:paraId="1439C832" w14:textId="72836548" w:rsidR="006B4447" w:rsidRPr="000E232A" w:rsidRDefault="006B4447" w:rsidP="00393590">
      <w:pPr>
        <w:spacing w:after="0" w:line="276" w:lineRule="auto"/>
        <w:jc w:val="both"/>
        <w:rPr>
          <w:rFonts w:cstheme="minorHAnsi"/>
          <w:b/>
          <w:iCs/>
          <w:sz w:val="24"/>
          <w:szCs w:val="24"/>
          <w:u w:val="single"/>
          <w:lang w:eastAsia="cs-CZ"/>
        </w:rPr>
      </w:pPr>
      <w:r w:rsidRPr="000E232A">
        <w:rPr>
          <w:rFonts w:cstheme="minorHAnsi"/>
          <w:b/>
          <w:iCs/>
          <w:sz w:val="24"/>
          <w:szCs w:val="24"/>
          <w:u w:val="single"/>
          <w:lang w:eastAsia="cs-CZ"/>
        </w:rPr>
        <w:t>Workshop W.1 v</w:t>
      </w:r>
      <w:r w:rsidR="00952892" w:rsidRPr="000E232A">
        <w:rPr>
          <w:rFonts w:cstheme="minorHAnsi"/>
          <w:b/>
          <w:iCs/>
          <w:sz w:val="24"/>
          <w:szCs w:val="24"/>
          <w:u w:val="single"/>
          <w:lang w:eastAsia="cs-CZ"/>
        </w:rPr>
        <w:t> </w:t>
      </w:r>
      <w:r w:rsidRPr="000E232A">
        <w:rPr>
          <w:rFonts w:cstheme="minorHAnsi"/>
          <w:b/>
          <w:iCs/>
          <w:sz w:val="24"/>
          <w:szCs w:val="24"/>
          <w:u w:val="single"/>
          <w:lang w:eastAsia="cs-CZ"/>
        </w:rPr>
        <w:t>Bautzenu</w:t>
      </w:r>
      <w:r w:rsidR="00952892" w:rsidRPr="000E232A">
        <w:rPr>
          <w:rFonts w:cstheme="minorHAnsi"/>
          <w:b/>
          <w:iCs/>
          <w:sz w:val="24"/>
          <w:szCs w:val="24"/>
          <w:u w:val="single"/>
          <w:lang w:eastAsia="cs-CZ"/>
        </w:rPr>
        <w:t xml:space="preserve"> (18.</w:t>
      </w:r>
      <w:r w:rsidR="00A87320" w:rsidRPr="000E232A">
        <w:rPr>
          <w:rFonts w:cstheme="minorHAnsi"/>
          <w:b/>
          <w:iCs/>
          <w:sz w:val="24"/>
          <w:szCs w:val="24"/>
          <w:u w:val="single"/>
        </w:rPr>
        <w:t>–</w:t>
      </w:r>
      <w:r w:rsidR="00952892" w:rsidRPr="000E232A">
        <w:rPr>
          <w:rFonts w:cstheme="minorHAnsi"/>
          <w:b/>
          <w:iCs/>
          <w:sz w:val="24"/>
          <w:szCs w:val="24"/>
          <w:u w:val="single"/>
          <w:lang w:eastAsia="cs-CZ"/>
        </w:rPr>
        <w:t>20.10.2021)</w:t>
      </w:r>
      <w:r w:rsidR="00BB3D72" w:rsidRPr="000E232A">
        <w:rPr>
          <w:rFonts w:cstheme="minorHAnsi"/>
          <w:b/>
          <w:iCs/>
          <w:sz w:val="24"/>
          <w:szCs w:val="24"/>
          <w:u w:val="single"/>
          <w:lang w:eastAsia="cs-CZ"/>
        </w:rPr>
        <w:t xml:space="preserve"> s vyslanými účastníky z věznice Rýnovice</w:t>
      </w:r>
    </w:p>
    <w:p w14:paraId="4FFC53BA" w14:textId="77777777" w:rsidR="00C90CB2" w:rsidRPr="00240562" w:rsidRDefault="00C90CB2" w:rsidP="00393590">
      <w:pPr>
        <w:spacing w:after="0" w:line="276" w:lineRule="auto"/>
        <w:jc w:val="both"/>
        <w:rPr>
          <w:rFonts w:cstheme="minorHAnsi"/>
          <w:bCs/>
          <w:i/>
          <w:sz w:val="24"/>
          <w:szCs w:val="24"/>
          <w:u w:val="single"/>
          <w:lang w:eastAsia="cs-CZ"/>
        </w:rPr>
      </w:pPr>
    </w:p>
    <w:p w14:paraId="5783F3C2" w14:textId="78D21F66" w:rsidR="00393590" w:rsidRPr="00240562" w:rsidRDefault="00393590" w:rsidP="00393590">
      <w:pPr>
        <w:spacing w:after="0" w:line="276" w:lineRule="auto"/>
        <w:jc w:val="both"/>
        <w:rPr>
          <w:rFonts w:cstheme="minorHAnsi"/>
          <w:bCs/>
          <w:sz w:val="24"/>
          <w:szCs w:val="24"/>
          <w:lang w:eastAsia="cs-CZ"/>
        </w:rPr>
      </w:pPr>
      <w:r w:rsidRPr="00240562">
        <w:rPr>
          <w:rFonts w:cstheme="minorHAnsi"/>
          <w:bCs/>
          <w:sz w:val="24"/>
          <w:szCs w:val="24"/>
          <w:lang w:eastAsia="cs-CZ"/>
        </w:rPr>
        <w:t xml:space="preserve">Česko-saský workshop ve věznici Bautzen </w:t>
      </w:r>
      <w:r w:rsidR="00BB3D72">
        <w:rPr>
          <w:rFonts w:cstheme="minorHAnsi"/>
          <w:bCs/>
          <w:sz w:val="24"/>
          <w:szCs w:val="24"/>
          <w:lang w:eastAsia="cs-CZ"/>
        </w:rPr>
        <w:t xml:space="preserve">se uskutečnil v termínu </w:t>
      </w:r>
      <w:r w:rsidR="00BB3D72" w:rsidRPr="00BB3D72">
        <w:rPr>
          <w:rFonts w:cstheme="minorHAnsi"/>
          <w:bCs/>
          <w:sz w:val="24"/>
          <w:szCs w:val="24"/>
          <w:lang w:eastAsia="cs-CZ"/>
        </w:rPr>
        <w:t>18.–20.10.2021</w:t>
      </w:r>
      <w:r w:rsidR="00BB3D72">
        <w:rPr>
          <w:rFonts w:cstheme="minorHAnsi"/>
          <w:bCs/>
          <w:sz w:val="24"/>
          <w:szCs w:val="24"/>
          <w:lang w:eastAsia="cs-CZ"/>
        </w:rPr>
        <w:t xml:space="preserve"> </w:t>
      </w:r>
      <w:r w:rsidRPr="00240562">
        <w:rPr>
          <w:rFonts w:cstheme="minorHAnsi"/>
          <w:bCs/>
          <w:sz w:val="24"/>
          <w:szCs w:val="24"/>
          <w:lang w:eastAsia="cs-CZ"/>
        </w:rPr>
        <w:t>se zaměstnanci věznice Rýnovice</w:t>
      </w:r>
      <w:r w:rsidR="00BB3D72">
        <w:rPr>
          <w:rFonts w:cstheme="minorHAnsi"/>
          <w:bCs/>
          <w:sz w:val="24"/>
          <w:szCs w:val="24"/>
          <w:lang w:eastAsia="cs-CZ"/>
        </w:rPr>
        <w:t>.</w:t>
      </w:r>
    </w:p>
    <w:p w14:paraId="6D2C63B3" w14:textId="7DDC8B0C" w:rsidR="00C56880" w:rsidRDefault="00BB3D72" w:rsidP="005108D2">
      <w:pPr>
        <w:spacing w:after="0" w:line="276" w:lineRule="auto"/>
        <w:jc w:val="both"/>
        <w:rPr>
          <w:rFonts w:cstheme="minorHAnsi"/>
          <w:sz w:val="24"/>
          <w:szCs w:val="24"/>
          <w:lang w:eastAsia="cs-CZ"/>
        </w:rPr>
      </w:pPr>
      <w:r>
        <w:rPr>
          <w:rFonts w:cstheme="minorHAnsi"/>
          <w:sz w:val="24"/>
          <w:szCs w:val="24"/>
          <w:lang w:eastAsia="cs-CZ"/>
        </w:rPr>
        <w:t xml:space="preserve">Jednalo se o první </w:t>
      </w:r>
      <w:r w:rsidR="002673B5" w:rsidRPr="00393590">
        <w:rPr>
          <w:rFonts w:cstheme="minorHAnsi"/>
          <w:sz w:val="24"/>
          <w:szCs w:val="24"/>
          <w:lang w:eastAsia="cs-CZ"/>
        </w:rPr>
        <w:t>workshop v oblasti vězeňství</w:t>
      </w:r>
      <w:r w:rsidR="00952892">
        <w:rPr>
          <w:rFonts w:cstheme="minorHAnsi"/>
          <w:sz w:val="24"/>
          <w:szCs w:val="24"/>
          <w:lang w:eastAsia="cs-CZ"/>
        </w:rPr>
        <w:t xml:space="preserve">, </w:t>
      </w:r>
      <w:r w:rsidR="002673B5">
        <w:rPr>
          <w:rFonts w:cstheme="minorHAnsi"/>
          <w:sz w:val="24"/>
          <w:szCs w:val="24"/>
          <w:lang w:eastAsia="cs-CZ"/>
        </w:rPr>
        <w:t>kdy šest vybraných odborných zaměstnanců věznice Rýnovice navštívilo partnerskou věznici Bautzen, aby se zabývali tématy, na kterých se společně vedení obou věznic dohodlo.</w:t>
      </w:r>
      <w:r w:rsidR="008A6984">
        <w:rPr>
          <w:rFonts w:cstheme="minorHAnsi"/>
          <w:sz w:val="24"/>
          <w:szCs w:val="24"/>
          <w:lang w:eastAsia="cs-CZ"/>
        </w:rPr>
        <w:t xml:space="preserve"> </w:t>
      </w:r>
    </w:p>
    <w:p w14:paraId="4CC6FB7A" w14:textId="7289EC4C" w:rsidR="003B5B13" w:rsidRDefault="003B5B13" w:rsidP="005108D2">
      <w:pPr>
        <w:spacing w:after="0" w:line="276" w:lineRule="auto"/>
        <w:jc w:val="both"/>
        <w:rPr>
          <w:rFonts w:cstheme="minorHAnsi"/>
          <w:sz w:val="24"/>
          <w:szCs w:val="24"/>
          <w:lang w:eastAsia="cs-CZ"/>
        </w:rPr>
      </w:pPr>
    </w:p>
    <w:p w14:paraId="4789C39F" w14:textId="3D25E125" w:rsidR="00D10EDE" w:rsidRDefault="00432FF1" w:rsidP="005108D2">
      <w:pPr>
        <w:spacing w:after="0" w:line="276" w:lineRule="auto"/>
        <w:jc w:val="both"/>
        <w:rPr>
          <w:rFonts w:cstheme="minorHAnsi"/>
          <w:sz w:val="24"/>
          <w:szCs w:val="24"/>
          <w:lang w:eastAsia="cs-CZ"/>
        </w:rPr>
      </w:pPr>
      <w:r>
        <w:rPr>
          <w:rFonts w:cstheme="minorHAnsi"/>
          <w:sz w:val="24"/>
          <w:szCs w:val="24"/>
          <w:lang w:eastAsia="cs-CZ"/>
        </w:rPr>
        <w:lastRenderedPageBreak/>
        <w:t>Přeshraniční s</w:t>
      </w:r>
      <w:r w:rsidR="008A6984">
        <w:rPr>
          <w:rFonts w:cstheme="minorHAnsi"/>
          <w:sz w:val="24"/>
          <w:szCs w:val="24"/>
          <w:lang w:eastAsia="cs-CZ"/>
        </w:rPr>
        <w:t>polupráci obou těchto věznic lze považovat za</w:t>
      </w:r>
      <w:r w:rsidR="008A6984" w:rsidRPr="008C1D05">
        <w:rPr>
          <w:rFonts w:cstheme="minorHAnsi"/>
          <w:sz w:val="24"/>
          <w:szCs w:val="24"/>
          <w:lang w:eastAsia="cs-CZ"/>
        </w:rPr>
        <w:t xml:space="preserve"> </w:t>
      </w:r>
      <w:r w:rsidR="00BA0FED">
        <w:rPr>
          <w:rFonts w:cstheme="minorHAnsi"/>
          <w:sz w:val="24"/>
          <w:szCs w:val="24"/>
          <w:lang w:eastAsia="cs-CZ"/>
        </w:rPr>
        <w:t xml:space="preserve">mimořádně </w:t>
      </w:r>
      <w:r w:rsidR="008A6984" w:rsidRPr="008C1D05">
        <w:rPr>
          <w:rFonts w:cstheme="minorHAnsi"/>
          <w:sz w:val="24"/>
          <w:szCs w:val="24"/>
          <w:lang w:eastAsia="cs-CZ"/>
        </w:rPr>
        <w:t>úspěšn</w:t>
      </w:r>
      <w:r w:rsidR="008A6984">
        <w:rPr>
          <w:rFonts w:cstheme="minorHAnsi"/>
          <w:sz w:val="24"/>
          <w:szCs w:val="24"/>
          <w:lang w:eastAsia="cs-CZ"/>
        </w:rPr>
        <w:t>ý příklad v oblasti vězeňství</w:t>
      </w:r>
      <w:r w:rsidR="008A6984" w:rsidRPr="008C1D05">
        <w:rPr>
          <w:rFonts w:cstheme="minorHAnsi"/>
          <w:sz w:val="24"/>
          <w:szCs w:val="24"/>
          <w:lang w:eastAsia="cs-CZ"/>
        </w:rPr>
        <w:t xml:space="preserve">, kde výměna zaměstnanců probíhala s velkým entuziasmem a </w:t>
      </w:r>
      <w:r w:rsidR="009E11BF">
        <w:rPr>
          <w:rFonts w:cstheme="minorHAnsi"/>
          <w:sz w:val="24"/>
          <w:szCs w:val="24"/>
          <w:lang w:eastAsia="cs-CZ"/>
        </w:rPr>
        <w:t xml:space="preserve">zájmem o </w:t>
      </w:r>
      <w:r w:rsidR="004D133C">
        <w:rPr>
          <w:rFonts w:cstheme="minorHAnsi"/>
          <w:sz w:val="24"/>
          <w:szCs w:val="24"/>
          <w:lang w:eastAsia="cs-CZ"/>
        </w:rPr>
        <w:t>pokračování v podobě D</w:t>
      </w:r>
      <w:r w:rsidR="008A6984" w:rsidRPr="008C1D05">
        <w:rPr>
          <w:rFonts w:cstheme="minorHAnsi"/>
          <w:sz w:val="24"/>
          <w:szCs w:val="24"/>
          <w:lang w:eastAsia="cs-CZ"/>
        </w:rPr>
        <w:t xml:space="preserve">ohody o </w:t>
      </w:r>
      <w:r w:rsidR="004D133C">
        <w:rPr>
          <w:rFonts w:cstheme="minorHAnsi"/>
          <w:sz w:val="24"/>
          <w:szCs w:val="24"/>
          <w:lang w:eastAsia="cs-CZ"/>
        </w:rPr>
        <w:t xml:space="preserve">budoucím </w:t>
      </w:r>
      <w:r w:rsidR="008A6984" w:rsidRPr="008C1D05">
        <w:rPr>
          <w:rFonts w:cstheme="minorHAnsi"/>
          <w:sz w:val="24"/>
          <w:szCs w:val="24"/>
          <w:lang w:eastAsia="cs-CZ"/>
        </w:rPr>
        <w:t xml:space="preserve">partnerství </w:t>
      </w:r>
      <w:r w:rsidR="009E11BF">
        <w:rPr>
          <w:rFonts w:cstheme="minorHAnsi"/>
          <w:sz w:val="24"/>
          <w:szCs w:val="24"/>
          <w:lang w:eastAsia="cs-CZ"/>
        </w:rPr>
        <w:t>a cílem budovat</w:t>
      </w:r>
      <w:r w:rsidR="008A6984" w:rsidRPr="008C1D05">
        <w:rPr>
          <w:rFonts w:cstheme="minorHAnsi"/>
          <w:sz w:val="24"/>
          <w:szCs w:val="24"/>
          <w:lang w:eastAsia="cs-CZ"/>
        </w:rPr>
        <w:t xml:space="preserve"> dlouhodobější spojení a pravideln</w:t>
      </w:r>
      <w:r w:rsidR="008A6984">
        <w:rPr>
          <w:rFonts w:cstheme="minorHAnsi"/>
          <w:sz w:val="24"/>
          <w:szCs w:val="24"/>
          <w:lang w:eastAsia="cs-CZ"/>
        </w:rPr>
        <w:t>é výměny</w:t>
      </w:r>
      <w:r w:rsidR="004D133C">
        <w:rPr>
          <w:rFonts w:cstheme="minorHAnsi"/>
          <w:sz w:val="24"/>
          <w:szCs w:val="24"/>
          <w:lang w:eastAsia="cs-CZ"/>
        </w:rPr>
        <w:t xml:space="preserve">. Např. </w:t>
      </w:r>
      <w:r w:rsidR="008A6984">
        <w:rPr>
          <w:rFonts w:cstheme="minorHAnsi"/>
          <w:sz w:val="24"/>
          <w:szCs w:val="24"/>
          <w:lang w:eastAsia="cs-CZ"/>
        </w:rPr>
        <w:t xml:space="preserve">během workshopu </w:t>
      </w:r>
      <w:r w:rsidR="004D133C">
        <w:rPr>
          <w:rFonts w:cstheme="minorHAnsi"/>
          <w:sz w:val="24"/>
          <w:szCs w:val="24"/>
          <w:lang w:eastAsia="cs-CZ"/>
        </w:rPr>
        <w:t xml:space="preserve">byly </w:t>
      </w:r>
      <w:r w:rsidR="008A6984" w:rsidRPr="008C1D05">
        <w:rPr>
          <w:rFonts w:cstheme="minorHAnsi"/>
          <w:sz w:val="24"/>
          <w:szCs w:val="24"/>
          <w:lang w:eastAsia="cs-CZ"/>
        </w:rPr>
        <w:t>zmíněny možné tréninky zaměstnanců mající na starost zajištění bezpečnosti odsouzených při eskortách</w:t>
      </w:r>
      <w:r w:rsidR="004D133C">
        <w:rPr>
          <w:rFonts w:cstheme="minorHAnsi"/>
          <w:sz w:val="24"/>
          <w:szCs w:val="24"/>
          <w:lang w:eastAsia="cs-CZ"/>
        </w:rPr>
        <w:t xml:space="preserve"> nebo využití technologického know-how věznice Bautzen při modernizaci spojovacích prostředků ve věznici Rýnovice.</w:t>
      </w:r>
    </w:p>
    <w:p w14:paraId="37528EC3" w14:textId="0E85B2C0" w:rsidR="00BA0FED" w:rsidRDefault="00026F18" w:rsidP="005108D2">
      <w:pPr>
        <w:spacing w:after="0" w:line="276" w:lineRule="auto"/>
        <w:jc w:val="both"/>
        <w:rPr>
          <w:rFonts w:cstheme="minorHAnsi"/>
          <w:sz w:val="24"/>
          <w:szCs w:val="24"/>
          <w:lang w:eastAsia="cs-CZ"/>
        </w:rPr>
      </w:pPr>
      <w:r w:rsidRPr="00026F18">
        <w:rPr>
          <w:rFonts w:cstheme="minorHAnsi"/>
          <w:sz w:val="24"/>
          <w:szCs w:val="24"/>
          <w:lang w:eastAsia="cs-CZ"/>
        </w:rPr>
        <w:t xml:space="preserve">Mezi nejdůležitější oblasti, v nichž se vyměňovaly a sdílely zkušenosti, patřila bezpečnost, například systém střežení, operační středisko a komunikace. Účastníci se nejen seznámili s praxí, ale také s inspirativními přístupy a technologiemi, jako jsou videokamery s infračerveným přísvitem a detektory pohybu v prostoru oplocení. </w:t>
      </w:r>
    </w:p>
    <w:p w14:paraId="4361A130" w14:textId="77777777" w:rsidR="00026F18" w:rsidRDefault="00026F18" w:rsidP="005108D2">
      <w:pPr>
        <w:spacing w:after="0" w:line="276" w:lineRule="auto"/>
        <w:jc w:val="both"/>
        <w:rPr>
          <w:rFonts w:cstheme="minorHAnsi"/>
          <w:sz w:val="24"/>
          <w:szCs w:val="24"/>
          <w:lang w:eastAsia="cs-CZ"/>
        </w:rPr>
      </w:pPr>
    </w:p>
    <w:p w14:paraId="3010068F" w14:textId="1E83DA7D" w:rsidR="00BA0FED" w:rsidRDefault="00BA0FED" w:rsidP="005108D2">
      <w:pPr>
        <w:spacing w:after="0" w:line="276" w:lineRule="auto"/>
        <w:jc w:val="both"/>
        <w:rPr>
          <w:rFonts w:cstheme="minorHAnsi"/>
          <w:sz w:val="24"/>
          <w:szCs w:val="24"/>
          <w:lang w:eastAsia="cs-CZ"/>
        </w:rPr>
      </w:pPr>
      <w:r>
        <w:rPr>
          <w:rFonts w:cstheme="minorHAnsi"/>
          <w:sz w:val="24"/>
          <w:szCs w:val="24"/>
          <w:lang w:eastAsia="cs-CZ"/>
        </w:rPr>
        <w:t>Další sférou výměny byla práva vězně vs. bezpečnost, práce s vězněnými osobami a konečně téma personálu</w:t>
      </w:r>
      <w:r w:rsidR="00FC0DCF">
        <w:rPr>
          <w:rFonts w:cstheme="minorHAnsi"/>
          <w:sz w:val="24"/>
          <w:szCs w:val="24"/>
          <w:lang w:eastAsia="cs-CZ"/>
        </w:rPr>
        <w:t xml:space="preserve">. </w:t>
      </w:r>
    </w:p>
    <w:p w14:paraId="32C32CD7" w14:textId="77777777" w:rsidR="00037939" w:rsidRDefault="00FC0DCF" w:rsidP="008511E7">
      <w:pPr>
        <w:spacing w:after="0" w:line="276" w:lineRule="auto"/>
        <w:jc w:val="both"/>
        <w:rPr>
          <w:rFonts w:cstheme="minorHAnsi"/>
          <w:sz w:val="24"/>
          <w:szCs w:val="24"/>
          <w:lang w:eastAsia="cs-CZ"/>
        </w:rPr>
      </w:pPr>
      <w:r>
        <w:rPr>
          <w:rFonts w:cstheme="minorHAnsi"/>
          <w:sz w:val="24"/>
          <w:szCs w:val="24"/>
          <w:lang w:eastAsia="cs-CZ"/>
        </w:rPr>
        <w:t>Velké rozdíly byly shledány v</w:t>
      </w:r>
      <w:r w:rsidR="00087E85">
        <w:rPr>
          <w:rFonts w:cstheme="minorHAnsi"/>
          <w:sz w:val="24"/>
          <w:szCs w:val="24"/>
          <w:lang w:eastAsia="cs-CZ"/>
        </w:rPr>
        <w:t xml:space="preserve"> obsazení a </w:t>
      </w:r>
      <w:r>
        <w:rPr>
          <w:rFonts w:cstheme="minorHAnsi"/>
          <w:sz w:val="24"/>
          <w:szCs w:val="24"/>
          <w:lang w:eastAsia="cs-CZ"/>
        </w:rPr>
        <w:t>vybavení saských cel, které jsou</w:t>
      </w:r>
      <w:r w:rsidR="00087E85">
        <w:rPr>
          <w:rFonts w:cstheme="minorHAnsi"/>
          <w:sz w:val="24"/>
          <w:szCs w:val="24"/>
          <w:lang w:eastAsia="cs-CZ"/>
        </w:rPr>
        <w:t xml:space="preserve"> obsazeny 1-2 osobami,</w:t>
      </w:r>
      <w:r>
        <w:rPr>
          <w:rFonts w:cstheme="minorHAnsi"/>
          <w:sz w:val="24"/>
          <w:szCs w:val="24"/>
          <w:lang w:eastAsia="cs-CZ"/>
        </w:rPr>
        <w:t xml:space="preserve"> vybaveny telefony, zásuvkami a zázemím k hygienickým potřebám.</w:t>
      </w:r>
      <w:r w:rsidR="00087E85">
        <w:rPr>
          <w:rFonts w:cstheme="minorHAnsi"/>
          <w:sz w:val="24"/>
          <w:szCs w:val="24"/>
          <w:lang w:eastAsia="cs-CZ"/>
        </w:rPr>
        <w:t xml:space="preserve"> Ložnicový systém v českých věznicích vede mnohdy ke konfliktním situacím a minimalizaci osobních vě</w:t>
      </w:r>
      <w:r w:rsidR="00026F18">
        <w:rPr>
          <w:rFonts w:cstheme="minorHAnsi"/>
          <w:sz w:val="24"/>
          <w:szCs w:val="24"/>
          <w:lang w:eastAsia="cs-CZ"/>
        </w:rPr>
        <w:t>cí</w:t>
      </w:r>
      <w:r w:rsidR="00087E85">
        <w:rPr>
          <w:rFonts w:cstheme="minorHAnsi"/>
          <w:sz w:val="24"/>
          <w:szCs w:val="24"/>
          <w:lang w:eastAsia="cs-CZ"/>
        </w:rPr>
        <w:t xml:space="preserve"> na společné cele.</w:t>
      </w:r>
      <w:r>
        <w:rPr>
          <w:rFonts w:cstheme="minorHAnsi"/>
          <w:sz w:val="24"/>
          <w:szCs w:val="24"/>
          <w:lang w:eastAsia="cs-CZ"/>
        </w:rPr>
        <w:t xml:space="preserve"> Rovněž provádění kontrol </w:t>
      </w:r>
      <w:r w:rsidR="008511E7">
        <w:rPr>
          <w:rFonts w:cstheme="minorHAnsi"/>
          <w:sz w:val="24"/>
          <w:szCs w:val="24"/>
          <w:lang w:eastAsia="cs-CZ"/>
        </w:rPr>
        <w:t>probíhá</w:t>
      </w:r>
      <w:r w:rsidR="00087E85">
        <w:rPr>
          <w:rFonts w:cstheme="minorHAnsi"/>
          <w:sz w:val="24"/>
          <w:szCs w:val="24"/>
          <w:lang w:eastAsia="cs-CZ"/>
        </w:rPr>
        <w:t xml:space="preserve"> v saských věznicích</w:t>
      </w:r>
      <w:r w:rsidR="008511E7">
        <w:rPr>
          <w:rFonts w:cstheme="minorHAnsi"/>
          <w:sz w:val="24"/>
          <w:szCs w:val="24"/>
          <w:lang w:eastAsia="cs-CZ"/>
        </w:rPr>
        <w:t xml:space="preserve"> jen v</w:t>
      </w:r>
      <w:r w:rsidR="00087E85">
        <w:rPr>
          <w:rFonts w:cstheme="minorHAnsi"/>
          <w:sz w:val="24"/>
          <w:szCs w:val="24"/>
          <w:lang w:eastAsia="cs-CZ"/>
        </w:rPr>
        <w:t xml:space="preserve"> momentě</w:t>
      </w:r>
      <w:r w:rsidR="008511E7">
        <w:rPr>
          <w:rFonts w:cstheme="minorHAnsi"/>
          <w:sz w:val="24"/>
          <w:szCs w:val="24"/>
          <w:lang w:eastAsia="cs-CZ"/>
        </w:rPr>
        <w:t> důvodné</w:t>
      </w:r>
      <w:r w:rsidR="00087E85">
        <w:rPr>
          <w:rFonts w:cstheme="minorHAnsi"/>
          <w:sz w:val="24"/>
          <w:szCs w:val="24"/>
          <w:lang w:eastAsia="cs-CZ"/>
        </w:rPr>
        <w:t>ho</w:t>
      </w:r>
      <w:r w:rsidR="008511E7">
        <w:rPr>
          <w:rFonts w:cstheme="minorHAnsi"/>
          <w:sz w:val="24"/>
          <w:szCs w:val="24"/>
          <w:lang w:eastAsia="cs-CZ"/>
        </w:rPr>
        <w:t xml:space="preserve"> podezření</w:t>
      </w:r>
      <w:r w:rsidR="00026F18">
        <w:rPr>
          <w:rFonts w:cstheme="minorHAnsi"/>
          <w:sz w:val="24"/>
          <w:szCs w:val="24"/>
          <w:lang w:eastAsia="cs-CZ"/>
        </w:rPr>
        <w:t xml:space="preserve"> nebo v rámci pravidelných kontrol prostor věznice</w:t>
      </w:r>
      <w:r w:rsidR="008511E7">
        <w:rPr>
          <w:rFonts w:cstheme="minorHAnsi"/>
          <w:sz w:val="24"/>
          <w:szCs w:val="24"/>
          <w:lang w:eastAsia="cs-CZ"/>
        </w:rPr>
        <w:t>, což je diametrálně odlišné od české praxe, která je ovlivněna velkým počtem externích</w:t>
      </w:r>
      <w:r w:rsidR="00D47698">
        <w:rPr>
          <w:rFonts w:cstheme="minorHAnsi"/>
          <w:sz w:val="24"/>
          <w:szCs w:val="24"/>
          <w:lang w:eastAsia="cs-CZ"/>
        </w:rPr>
        <w:t>, resp. venkovních</w:t>
      </w:r>
      <w:r w:rsidR="008511E7">
        <w:rPr>
          <w:rFonts w:cstheme="minorHAnsi"/>
          <w:sz w:val="24"/>
          <w:szCs w:val="24"/>
          <w:lang w:eastAsia="cs-CZ"/>
        </w:rPr>
        <w:t xml:space="preserve"> pracovišť mimo areál věznice a s tím související rizika průniku a pašování nepovolených předmětů do věznice. </w:t>
      </w:r>
    </w:p>
    <w:p w14:paraId="45892B0F" w14:textId="77777777" w:rsidR="00037939" w:rsidRDefault="00037939" w:rsidP="008511E7">
      <w:pPr>
        <w:spacing w:after="0" w:line="276" w:lineRule="auto"/>
        <w:jc w:val="both"/>
        <w:rPr>
          <w:rFonts w:cstheme="minorHAnsi"/>
          <w:sz w:val="24"/>
          <w:szCs w:val="24"/>
          <w:lang w:eastAsia="cs-CZ"/>
        </w:rPr>
      </w:pPr>
      <w:r w:rsidRPr="00037939">
        <w:rPr>
          <w:rFonts w:cstheme="minorHAnsi"/>
          <w:sz w:val="24"/>
          <w:szCs w:val="24"/>
          <w:lang w:eastAsia="cs-CZ"/>
        </w:rPr>
        <w:t xml:space="preserve">Pracoviště na saské straně jsou umístěna </w:t>
      </w:r>
      <w:r>
        <w:rPr>
          <w:rFonts w:cstheme="minorHAnsi"/>
          <w:sz w:val="24"/>
          <w:szCs w:val="24"/>
          <w:lang w:eastAsia="cs-CZ"/>
        </w:rPr>
        <w:t xml:space="preserve">pro vězně </w:t>
      </w:r>
      <w:r w:rsidRPr="00037939">
        <w:rPr>
          <w:rFonts w:cstheme="minorHAnsi"/>
          <w:sz w:val="24"/>
          <w:szCs w:val="24"/>
          <w:lang w:eastAsia="cs-CZ"/>
        </w:rPr>
        <w:t xml:space="preserve">výhradně </w:t>
      </w:r>
      <w:r>
        <w:rPr>
          <w:rFonts w:cstheme="minorHAnsi"/>
          <w:sz w:val="24"/>
          <w:szCs w:val="24"/>
          <w:lang w:eastAsia="cs-CZ"/>
        </w:rPr>
        <w:t xml:space="preserve">uvnitř </w:t>
      </w:r>
      <w:r w:rsidRPr="00037939">
        <w:rPr>
          <w:rFonts w:cstheme="minorHAnsi"/>
          <w:sz w:val="24"/>
          <w:szCs w:val="24"/>
          <w:lang w:eastAsia="cs-CZ"/>
        </w:rPr>
        <w:t xml:space="preserve">areálu uzavřené věznice, takže potřeba prohlídek je </w:t>
      </w:r>
      <w:r>
        <w:rPr>
          <w:rFonts w:cstheme="minorHAnsi"/>
          <w:sz w:val="24"/>
          <w:szCs w:val="24"/>
          <w:lang w:eastAsia="cs-CZ"/>
        </w:rPr>
        <w:t>redukována</w:t>
      </w:r>
      <w:r w:rsidRPr="00037939">
        <w:rPr>
          <w:rFonts w:cstheme="minorHAnsi"/>
          <w:sz w:val="24"/>
          <w:szCs w:val="24"/>
          <w:lang w:eastAsia="cs-CZ"/>
        </w:rPr>
        <w:t xml:space="preserve"> na minimum.</w:t>
      </w:r>
      <w:r>
        <w:rPr>
          <w:rFonts w:cstheme="minorHAnsi"/>
          <w:sz w:val="24"/>
          <w:szCs w:val="24"/>
          <w:lang w:eastAsia="cs-CZ"/>
        </w:rPr>
        <w:t xml:space="preserve"> </w:t>
      </w:r>
      <w:r w:rsidR="008511E7">
        <w:rPr>
          <w:rFonts w:cstheme="minorHAnsi"/>
          <w:sz w:val="24"/>
          <w:szCs w:val="24"/>
          <w:lang w:eastAsia="cs-CZ"/>
        </w:rPr>
        <w:t xml:space="preserve">Odsouzení v Sasku nemají narozdíl od českých odsouzených povinnost pracovat. </w:t>
      </w:r>
    </w:p>
    <w:p w14:paraId="20319B41" w14:textId="77777777" w:rsidR="00037939" w:rsidRDefault="00037939" w:rsidP="008511E7">
      <w:pPr>
        <w:spacing w:after="0" w:line="276" w:lineRule="auto"/>
        <w:jc w:val="both"/>
        <w:rPr>
          <w:rFonts w:cstheme="minorHAnsi"/>
          <w:sz w:val="24"/>
          <w:szCs w:val="24"/>
          <w:lang w:eastAsia="cs-CZ"/>
        </w:rPr>
      </w:pPr>
    </w:p>
    <w:p w14:paraId="444352B7" w14:textId="0C3F8388" w:rsidR="00037939" w:rsidRDefault="00037939" w:rsidP="008511E7">
      <w:pPr>
        <w:spacing w:after="0" w:line="276" w:lineRule="auto"/>
        <w:jc w:val="both"/>
        <w:rPr>
          <w:rFonts w:cstheme="minorHAnsi"/>
          <w:sz w:val="24"/>
          <w:szCs w:val="24"/>
          <w:lang w:eastAsia="cs-CZ"/>
        </w:rPr>
      </w:pPr>
      <w:r w:rsidRPr="00037939">
        <w:rPr>
          <w:rFonts w:cstheme="minorHAnsi"/>
          <w:sz w:val="24"/>
          <w:szCs w:val="24"/>
          <w:lang w:eastAsia="cs-CZ"/>
        </w:rPr>
        <w:t xml:space="preserve">Také kontrola návštěv </w:t>
      </w:r>
      <w:r>
        <w:rPr>
          <w:rFonts w:cstheme="minorHAnsi"/>
          <w:sz w:val="24"/>
          <w:szCs w:val="24"/>
          <w:lang w:eastAsia="cs-CZ"/>
        </w:rPr>
        <w:t>odsouzených</w:t>
      </w:r>
      <w:r w:rsidRPr="00037939">
        <w:rPr>
          <w:rFonts w:cstheme="minorHAnsi"/>
          <w:sz w:val="24"/>
          <w:szCs w:val="24"/>
          <w:lang w:eastAsia="cs-CZ"/>
        </w:rPr>
        <w:t xml:space="preserve"> je mírnější, procházejí pouze </w:t>
      </w:r>
      <w:r>
        <w:rPr>
          <w:rFonts w:cstheme="minorHAnsi"/>
          <w:sz w:val="24"/>
          <w:szCs w:val="24"/>
          <w:lang w:eastAsia="cs-CZ"/>
        </w:rPr>
        <w:t>detekčním rámem</w:t>
      </w:r>
      <w:r w:rsidRPr="00037939">
        <w:rPr>
          <w:rFonts w:cstheme="minorHAnsi"/>
          <w:sz w:val="24"/>
          <w:szCs w:val="24"/>
          <w:lang w:eastAsia="cs-CZ"/>
        </w:rPr>
        <w:t xml:space="preserve"> nebo se používá ruční detektor</w:t>
      </w:r>
      <w:r>
        <w:rPr>
          <w:rFonts w:cstheme="minorHAnsi"/>
          <w:sz w:val="24"/>
          <w:szCs w:val="24"/>
          <w:lang w:eastAsia="cs-CZ"/>
        </w:rPr>
        <w:t xml:space="preserve"> a s</w:t>
      </w:r>
      <w:r w:rsidRPr="00037939">
        <w:rPr>
          <w:rFonts w:cstheme="minorHAnsi"/>
          <w:sz w:val="24"/>
          <w:szCs w:val="24"/>
          <w:lang w:eastAsia="cs-CZ"/>
        </w:rPr>
        <w:t xml:space="preserve">amotné návštěvy probíhají za dohledu zaměstnance z prosklené </w:t>
      </w:r>
      <w:r>
        <w:rPr>
          <w:rFonts w:cstheme="minorHAnsi"/>
          <w:sz w:val="24"/>
          <w:szCs w:val="24"/>
          <w:lang w:eastAsia="cs-CZ"/>
        </w:rPr>
        <w:t>kanceláře</w:t>
      </w:r>
      <w:r w:rsidRPr="00037939">
        <w:rPr>
          <w:rFonts w:cstheme="minorHAnsi"/>
          <w:sz w:val="24"/>
          <w:szCs w:val="24"/>
          <w:lang w:eastAsia="cs-CZ"/>
        </w:rPr>
        <w:t>, zatímco v českém prostředí je zaměstnanec přítomen vždy a osobní věci jsou podrobeny rentgenové kontrole.</w:t>
      </w:r>
    </w:p>
    <w:p w14:paraId="48FD2090" w14:textId="77777777" w:rsidR="002553E5" w:rsidRDefault="002553E5" w:rsidP="008511E7">
      <w:pPr>
        <w:spacing w:after="0" w:line="276" w:lineRule="auto"/>
        <w:jc w:val="both"/>
        <w:rPr>
          <w:rFonts w:cstheme="minorHAnsi"/>
          <w:sz w:val="24"/>
          <w:szCs w:val="24"/>
          <w:lang w:eastAsia="cs-CZ"/>
        </w:rPr>
      </w:pPr>
    </w:p>
    <w:p w14:paraId="5C8F968B" w14:textId="31E8BF3C" w:rsidR="00087E85" w:rsidRDefault="008511E7" w:rsidP="008511E7">
      <w:pPr>
        <w:spacing w:after="0" w:line="276" w:lineRule="auto"/>
        <w:jc w:val="both"/>
        <w:rPr>
          <w:rFonts w:cstheme="minorHAnsi"/>
          <w:sz w:val="24"/>
          <w:szCs w:val="24"/>
          <w:lang w:eastAsia="cs-CZ"/>
        </w:rPr>
      </w:pPr>
      <w:r>
        <w:rPr>
          <w:rFonts w:cstheme="minorHAnsi"/>
          <w:sz w:val="24"/>
          <w:szCs w:val="24"/>
          <w:lang w:eastAsia="cs-CZ"/>
        </w:rPr>
        <w:t xml:space="preserve">Za </w:t>
      </w:r>
      <w:r w:rsidR="00087E85">
        <w:rPr>
          <w:rFonts w:cstheme="minorHAnsi"/>
          <w:sz w:val="24"/>
          <w:szCs w:val="24"/>
          <w:lang w:eastAsia="cs-CZ"/>
        </w:rPr>
        <w:t>přínosné</w:t>
      </w:r>
      <w:r>
        <w:rPr>
          <w:rFonts w:cstheme="minorHAnsi"/>
          <w:sz w:val="24"/>
          <w:szCs w:val="24"/>
          <w:lang w:eastAsia="cs-CZ"/>
        </w:rPr>
        <w:t xml:space="preserve"> čeští účastníci považují také širokou nabídku volnočasových aktivit v dobře vybavených prostorech a větší počet zaměstnanců,</w:t>
      </w:r>
      <w:r w:rsidR="00087E85">
        <w:rPr>
          <w:rFonts w:cstheme="minorHAnsi"/>
          <w:sz w:val="24"/>
          <w:szCs w:val="24"/>
          <w:lang w:eastAsia="cs-CZ"/>
        </w:rPr>
        <w:t xml:space="preserve"> kteří se odsouzeným mohou programově, výchovně a terapeuticky věnovat. Český personál je poddimenzován a současně přetížen administrativními povinnostmi k odsouzeným. Nicméně nedostatek </w:t>
      </w:r>
      <w:r w:rsidR="00D47698">
        <w:rPr>
          <w:rFonts w:cstheme="minorHAnsi"/>
          <w:sz w:val="24"/>
          <w:szCs w:val="24"/>
          <w:lang w:eastAsia="cs-CZ"/>
        </w:rPr>
        <w:t>personálu je společným problémem a téma náboru a zatraktivnění práce ve věznici může být také dalším budoucím tématem, stejně jako problematika „vyhoření zaměstnanců“.</w:t>
      </w:r>
    </w:p>
    <w:p w14:paraId="193D0562" w14:textId="1D5B8F27" w:rsidR="008511E7" w:rsidRDefault="00087E85" w:rsidP="008511E7">
      <w:pPr>
        <w:spacing w:after="0" w:line="276" w:lineRule="auto"/>
        <w:jc w:val="both"/>
        <w:rPr>
          <w:rFonts w:cstheme="minorHAnsi"/>
          <w:sz w:val="24"/>
          <w:szCs w:val="24"/>
          <w:lang w:eastAsia="cs-CZ"/>
        </w:rPr>
      </w:pPr>
      <w:r>
        <w:rPr>
          <w:rFonts w:cstheme="minorHAnsi"/>
          <w:sz w:val="24"/>
          <w:szCs w:val="24"/>
          <w:lang w:eastAsia="cs-CZ"/>
        </w:rPr>
        <w:lastRenderedPageBreak/>
        <w:t>Kvalita prostředí jako motivační faktor ke zlepšení chování vězně je dalším inspiračním aspektem, na kterém by bylo dobré v českých věznících pracovat.</w:t>
      </w:r>
    </w:p>
    <w:p w14:paraId="12D7C08D" w14:textId="77777777" w:rsidR="00087E85" w:rsidRDefault="00087E85" w:rsidP="008511E7">
      <w:pPr>
        <w:spacing w:after="0" w:line="276" w:lineRule="auto"/>
        <w:jc w:val="both"/>
        <w:rPr>
          <w:rFonts w:cstheme="minorHAnsi"/>
          <w:sz w:val="24"/>
          <w:szCs w:val="24"/>
          <w:lang w:eastAsia="cs-CZ"/>
        </w:rPr>
      </w:pPr>
    </w:p>
    <w:p w14:paraId="59991086" w14:textId="15378D44" w:rsidR="00087E85" w:rsidRDefault="00087E85" w:rsidP="008511E7">
      <w:pPr>
        <w:spacing w:after="0" w:line="276" w:lineRule="auto"/>
        <w:jc w:val="both"/>
        <w:rPr>
          <w:rFonts w:cstheme="minorHAnsi"/>
          <w:sz w:val="24"/>
          <w:szCs w:val="24"/>
          <w:lang w:eastAsia="cs-CZ"/>
        </w:rPr>
      </w:pPr>
      <w:r w:rsidRPr="00087E85">
        <w:rPr>
          <w:rFonts w:cstheme="minorHAnsi"/>
          <w:sz w:val="24"/>
          <w:szCs w:val="24"/>
          <w:lang w:eastAsia="cs-CZ"/>
        </w:rPr>
        <w:t>Věznice Bautzen svým přístupem spíše posiluje kompetence odsouzených směřujících ke zvyšování samostatnosti, odpovědnosti; efektivněji tak připravuje odsouzené na propuštění z výkonu trestu</w:t>
      </w:r>
      <w:r>
        <w:rPr>
          <w:rFonts w:cstheme="minorHAnsi"/>
          <w:sz w:val="24"/>
          <w:szCs w:val="24"/>
          <w:lang w:eastAsia="cs-CZ"/>
        </w:rPr>
        <w:t xml:space="preserve">, zatímco </w:t>
      </w:r>
      <w:r w:rsidRPr="00087E85">
        <w:rPr>
          <w:rFonts w:cstheme="minorHAnsi"/>
          <w:sz w:val="24"/>
          <w:szCs w:val="24"/>
          <w:lang w:eastAsia="cs-CZ"/>
        </w:rPr>
        <w:t xml:space="preserve">v českém systému je spíše břímě na straně zaměstnanců, kteří se </w:t>
      </w:r>
      <w:proofErr w:type="gramStart"/>
      <w:r w:rsidRPr="00087E85">
        <w:rPr>
          <w:rFonts w:cstheme="minorHAnsi"/>
          <w:sz w:val="24"/>
          <w:szCs w:val="24"/>
          <w:lang w:eastAsia="cs-CZ"/>
        </w:rPr>
        <w:t>snaží</w:t>
      </w:r>
      <w:proofErr w:type="gramEnd"/>
      <w:r w:rsidRPr="00087E85">
        <w:rPr>
          <w:rFonts w:cstheme="minorHAnsi"/>
          <w:sz w:val="24"/>
          <w:szCs w:val="24"/>
          <w:lang w:eastAsia="cs-CZ"/>
        </w:rPr>
        <w:t xml:space="preserve"> odsouzenému odstranit z cesty překážky za účelem vyhnutí se selhání. Po propuštění však </w:t>
      </w:r>
      <w:r w:rsidR="00DA589F">
        <w:rPr>
          <w:rFonts w:cstheme="minorHAnsi"/>
          <w:sz w:val="24"/>
          <w:szCs w:val="24"/>
          <w:lang w:eastAsia="cs-CZ"/>
        </w:rPr>
        <w:t xml:space="preserve">zpravidla </w:t>
      </w:r>
      <w:r w:rsidRPr="00087E85">
        <w:rPr>
          <w:rFonts w:cstheme="minorHAnsi"/>
          <w:sz w:val="24"/>
          <w:szCs w:val="24"/>
          <w:lang w:eastAsia="cs-CZ"/>
        </w:rPr>
        <w:t>nikoho takového u sebe nemá.</w:t>
      </w:r>
    </w:p>
    <w:p w14:paraId="4B7B363F" w14:textId="0DD95A5A" w:rsidR="003656B2" w:rsidRDefault="002673B5" w:rsidP="005108D2">
      <w:pPr>
        <w:spacing w:after="0" w:line="276" w:lineRule="auto"/>
        <w:jc w:val="both"/>
        <w:rPr>
          <w:rFonts w:cstheme="minorHAnsi"/>
          <w:sz w:val="24"/>
          <w:szCs w:val="24"/>
          <w:lang w:eastAsia="cs-CZ"/>
        </w:rPr>
      </w:pPr>
      <w:r>
        <w:rPr>
          <w:rFonts w:cstheme="minorHAnsi"/>
          <w:sz w:val="24"/>
          <w:szCs w:val="24"/>
          <w:lang w:eastAsia="cs-CZ"/>
        </w:rPr>
        <w:t xml:space="preserve"> </w:t>
      </w:r>
    </w:p>
    <w:p w14:paraId="1CD821E9" w14:textId="05B0BF29" w:rsidR="00BA4580" w:rsidRDefault="002553E5" w:rsidP="005108D2">
      <w:pPr>
        <w:spacing w:after="0" w:line="276" w:lineRule="auto"/>
        <w:jc w:val="both"/>
        <w:rPr>
          <w:rFonts w:cstheme="minorHAnsi"/>
          <w:sz w:val="24"/>
          <w:szCs w:val="24"/>
          <w:lang w:eastAsia="cs-CZ"/>
        </w:rPr>
      </w:pPr>
      <w:r>
        <w:rPr>
          <w:rFonts w:cstheme="minorHAnsi"/>
          <w:noProof/>
          <w:sz w:val="24"/>
          <w:szCs w:val="24"/>
          <w:lang w:eastAsia="cs-CZ"/>
        </w:rPr>
        <w:drawing>
          <wp:anchor distT="0" distB="0" distL="114300" distR="114300" simplePos="0" relativeHeight="251675648" behindDoc="1" locked="0" layoutInCell="1" allowOverlap="1" wp14:anchorId="4F78AE41" wp14:editId="582D6F51">
            <wp:simplePos x="0" y="0"/>
            <wp:positionH relativeFrom="margin">
              <wp:posOffset>3428086</wp:posOffset>
            </wp:positionH>
            <wp:positionV relativeFrom="paragraph">
              <wp:posOffset>8102</wp:posOffset>
            </wp:positionV>
            <wp:extent cx="2332355" cy="1748790"/>
            <wp:effectExtent l="0" t="0" r="0" b="3810"/>
            <wp:wrapTight wrapText="bothSides">
              <wp:wrapPolygon edited="0">
                <wp:start x="0" y="0"/>
                <wp:lineTo x="0" y="21412"/>
                <wp:lineTo x="21347" y="21412"/>
                <wp:lineTo x="21347" y="0"/>
                <wp:lineTo x="0" y="0"/>
              </wp:wrapPolygon>
            </wp:wrapTight>
            <wp:docPr id="24" name="Obrázek 24" descr="Obsah obrázku text, interiér, strop, elektron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ek 24" descr="Obsah obrázku text, interiér, strop, elektronika&#10;&#10;Popis byl vytvořen automaticky"/>
                    <pic:cNvPicPr/>
                  </pic:nvPicPr>
                  <pic:blipFill>
                    <a:blip r:embed="rId43" cstate="print">
                      <a:extLst>
                        <a:ext uri="{28A0092B-C50C-407E-A947-70E740481C1C}">
                          <a14:useLocalDpi xmlns:a14="http://schemas.microsoft.com/office/drawing/2010/main" val="0"/>
                        </a:ext>
                      </a:extLst>
                    </a:blip>
                    <a:stretch>
                      <a:fillRect/>
                    </a:stretch>
                  </pic:blipFill>
                  <pic:spPr>
                    <a:xfrm flipH="1">
                      <a:off x="0" y="0"/>
                      <a:ext cx="2332355" cy="1748790"/>
                    </a:xfrm>
                    <a:prstGeom prst="rect">
                      <a:avLst/>
                    </a:prstGeom>
                  </pic:spPr>
                </pic:pic>
              </a:graphicData>
            </a:graphic>
            <wp14:sizeRelH relativeFrom="page">
              <wp14:pctWidth>0</wp14:pctWidth>
            </wp14:sizeRelH>
            <wp14:sizeRelV relativeFrom="page">
              <wp14:pctHeight>0</wp14:pctHeight>
            </wp14:sizeRelV>
          </wp:anchor>
        </w:drawing>
      </w:r>
      <w:r w:rsidR="00A87320">
        <w:rPr>
          <w:rFonts w:cstheme="minorHAnsi"/>
          <w:noProof/>
          <w:sz w:val="24"/>
          <w:szCs w:val="24"/>
          <w:lang w:eastAsia="cs-CZ"/>
        </w:rPr>
        <w:drawing>
          <wp:anchor distT="0" distB="0" distL="114300" distR="114300" simplePos="0" relativeHeight="251674624" behindDoc="1" locked="0" layoutInCell="1" allowOverlap="1" wp14:anchorId="5280FF63" wp14:editId="750813BB">
            <wp:simplePos x="0" y="0"/>
            <wp:positionH relativeFrom="margin">
              <wp:posOffset>100965</wp:posOffset>
            </wp:positionH>
            <wp:positionV relativeFrom="paragraph">
              <wp:posOffset>9297</wp:posOffset>
            </wp:positionV>
            <wp:extent cx="2774315" cy="1704975"/>
            <wp:effectExtent l="0" t="0" r="6985" b="9525"/>
            <wp:wrapTight wrapText="bothSides">
              <wp:wrapPolygon edited="0">
                <wp:start x="0" y="0"/>
                <wp:lineTo x="0" y="21479"/>
                <wp:lineTo x="21506" y="21479"/>
                <wp:lineTo x="21506" y="0"/>
                <wp:lineTo x="0" y="0"/>
              </wp:wrapPolygon>
            </wp:wrapTight>
            <wp:docPr id="23" name="Obrázek 23" descr="Obsah obrázku text, stůl, interiér,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ek 23" descr="Obsah obrázku text, stůl, interiér, osoba&#10;&#10;Popis byl vytvořen automaticky"/>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774315" cy="1704975"/>
                    </a:xfrm>
                    <a:prstGeom prst="rect">
                      <a:avLst/>
                    </a:prstGeom>
                  </pic:spPr>
                </pic:pic>
              </a:graphicData>
            </a:graphic>
            <wp14:sizeRelH relativeFrom="page">
              <wp14:pctWidth>0</wp14:pctWidth>
            </wp14:sizeRelH>
            <wp14:sizeRelV relativeFrom="page">
              <wp14:pctHeight>0</wp14:pctHeight>
            </wp14:sizeRelV>
          </wp:anchor>
        </w:drawing>
      </w:r>
    </w:p>
    <w:p w14:paraId="3257C84B" w14:textId="554A20C4" w:rsidR="00393590" w:rsidRDefault="00393590" w:rsidP="005108D2">
      <w:pPr>
        <w:spacing w:after="0" w:line="276" w:lineRule="auto"/>
        <w:jc w:val="both"/>
        <w:rPr>
          <w:rFonts w:cstheme="minorHAnsi"/>
          <w:b/>
          <w:bCs/>
          <w:sz w:val="24"/>
          <w:szCs w:val="24"/>
          <w:lang w:eastAsia="cs-CZ"/>
        </w:rPr>
      </w:pPr>
    </w:p>
    <w:p w14:paraId="3279BF52" w14:textId="77777777" w:rsidR="006B4447" w:rsidRDefault="006B4447" w:rsidP="00393590">
      <w:pPr>
        <w:spacing w:after="0" w:line="276" w:lineRule="auto"/>
        <w:jc w:val="both"/>
        <w:rPr>
          <w:rFonts w:cstheme="minorHAnsi"/>
          <w:b/>
          <w:bCs/>
          <w:sz w:val="24"/>
          <w:szCs w:val="24"/>
          <w:lang w:eastAsia="cs-CZ"/>
        </w:rPr>
      </w:pPr>
    </w:p>
    <w:p w14:paraId="3194515D" w14:textId="77777777" w:rsidR="006B4447" w:rsidRDefault="006B4447" w:rsidP="00393590">
      <w:pPr>
        <w:spacing w:after="0" w:line="276" w:lineRule="auto"/>
        <w:jc w:val="both"/>
        <w:rPr>
          <w:rFonts w:cstheme="minorHAnsi"/>
          <w:b/>
          <w:bCs/>
          <w:sz w:val="24"/>
          <w:szCs w:val="24"/>
          <w:lang w:eastAsia="cs-CZ"/>
        </w:rPr>
      </w:pPr>
    </w:p>
    <w:p w14:paraId="2631F59D" w14:textId="77777777" w:rsidR="006B4447" w:rsidRDefault="006B4447" w:rsidP="00393590">
      <w:pPr>
        <w:spacing w:after="0" w:line="276" w:lineRule="auto"/>
        <w:jc w:val="both"/>
        <w:rPr>
          <w:rFonts w:cstheme="minorHAnsi"/>
          <w:bCs/>
          <w:i/>
          <w:sz w:val="24"/>
          <w:szCs w:val="24"/>
          <w:u w:val="single"/>
          <w:lang w:eastAsia="cs-CZ"/>
        </w:rPr>
      </w:pPr>
    </w:p>
    <w:p w14:paraId="443F2B67" w14:textId="54D797D3" w:rsidR="006B4447" w:rsidRDefault="006B4447" w:rsidP="00393590">
      <w:pPr>
        <w:spacing w:after="0" w:line="276" w:lineRule="auto"/>
        <w:jc w:val="both"/>
        <w:rPr>
          <w:rFonts w:cstheme="minorHAnsi"/>
          <w:bCs/>
          <w:i/>
          <w:sz w:val="24"/>
          <w:szCs w:val="24"/>
          <w:u w:val="single"/>
          <w:lang w:eastAsia="cs-CZ"/>
        </w:rPr>
      </w:pPr>
    </w:p>
    <w:p w14:paraId="75C16FAE" w14:textId="77777777" w:rsidR="006B4447" w:rsidRDefault="006B4447" w:rsidP="00393590">
      <w:pPr>
        <w:spacing w:after="0" w:line="276" w:lineRule="auto"/>
        <w:jc w:val="both"/>
        <w:rPr>
          <w:rFonts w:cstheme="minorHAnsi"/>
          <w:bCs/>
          <w:i/>
          <w:sz w:val="24"/>
          <w:szCs w:val="24"/>
          <w:u w:val="single"/>
          <w:lang w:eastAsia="cs-CZ"/>
        </w:rPr>
      </w:pPr>
    </w:p>
    <w:p w14:paraId="566D2ADD" w14:textId="77777777" w:rsidR="006B4447" w:rsidRDefault="006B4447" w:rsidP="00393590">
      <w:pPr>
        <w:spacing w:after="0" w:line="276" w:lineRule="auto"/>
        <w:jc w:val="both"/>
        <w:rPr>
          <w:rFonts w:cstheme="minorHAnsi"/>
          <w:bCs/>
          <w:i/>
          <w:sz w:val="24"/>
          <w:szCs w:val="24"/>
          <w:u w:val="single"/>
          <w:lang w:eastAsia="cs-CZ"/>
        </w:rPr>
      </w:pPr>
    </w:p>
    <w:p w14:paraId="16BA15E5" w14:textId="2C926C82" w:rsidR="006B4447" w:rsidRDefault="004A66D8" w:rsidP="00393590">
      <w:pPr>
        <w:spacing w:after="0" w:line="276" w:lineRule="auto"/>
        <w:jc w:val="both"/>
        <w:rPr>
          <w:rFonts w:cstheme="minorHAnsi"/>
          <w:bCs/>
          <w:i/>
          <w:sz w:val="24"/>
          <w:szCs w:val="24"/>
          <w:u w:val="single"/>
          <w:lang w:eastAsia="cs-CZ"/>
        </w:rPr>
      </w:pPr>
      <w:r>
        <w:rPr>
          <w:rFonts w:cstheme="minorHAnsi"/>
          <w:b/>
          <w:bCs/>
          <w:noProof/>
          <w:sz w:val="24"/>
          <w:szCs w:val="24"/>
          <w:lang w:eastAsia="cs-CZ"/>
        </w:rPr>
        <w:drawing>
          <wp:anchor distT="0" distB="0" distL="114300" distR="114300" simplePos="0" relativeHeight="251722752" behindDoc="1" locked="0" layoutInCell="1" allowOverlap="1" wp14:anchorId="724B4CC0" wp14:editId="6F4FE8A6">
            <wp:simplePos x="0" y="0"/>
            <wp:positionH relativeFrom="margin">
              <wp:posOffset>2355215</wp:posOffset>
            </wp:positionH>
            <wp:positionV relativeFrom="paragraph">
              <wp:posOffset>243840</wp:posOffset>
            </wp:positionV>
            <wp:extent cx="3407410" cy="2555240"/>
            <wp:effectExtent l="0" t="0" r="2540" b="0"/>
            <wp:wrapTight wrapText="bothSides">
              <wp:wrapPolygon edited="0">
                <wp:start x="0" y="0"/>
                <wp:lineTo x="0" y="21417"/>
                <wp:lineTo x="21495" y="21417"/>
                <wp:lineTo x="21495" y="0"/>
                <wp:lineTo x="0" y="0"/>
              </wp:wrapPolygon>
            </wp:wrapTight>
            <wp:docPr id="61" name="Obrázek 26" descr="Obsah obrázku interiér, patro, závěs, místn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ek 26" descr="Obsah obrázku interiér, patro, závěs, místnost&#10;&#10;Popis byl vytvořen automaticky"/>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407410" cy="2555240"/>
                    </a:xfrm>
                    <a:prstGeom prst="rect">
                      <a:avLst/>
                    </a:prstGeom>
                  </pic:spPr>
                </pic:pic>
              </a:graphicData>
            </a:graphic>
            <wp14:sizeRelH relativeFrom="page">
              <wp14:pctWidth>0</wp14:pctWidth>
            </wp14:sizeRelH>
            <wp14:sizeRelV relativeFrom="page">
              <wp14:pctHeight>0</wp14:pctHeight>
            </wp14:sizeRelV>
          </wp:anchor>
        </w:drawing>
      </w:r>
      <w:r>
        <w:rPr>
          <w:rFonts w:cstheme="minorHAnsi"/>
          <w:noProof/>
          <w:sz w:val="24"/>
          <w:szCs w:val="24"/>
          <w:lang w:eastAsia="cs-CZ"/>
        </w:rPr>
        <w:drawing>
          <wp:anchor distT="0" distB="0" distL="114300" distR="114300" simplePos="0" relativeHeight="251720704" behindDoc="1" locked="0" layoutInCell="1" allowOverlap="1" wp14:anchorId="31F05FC2" wp14:editId="52C72A65">
            <wp:simplePos x="0" y="0"/>
            <wp:positionH relativeFrom="margin">
              <wp:posOffset>-180975</wp:posOffset>
            </wp:positionH>
            <wp:positionV relativeFrom="paragraph">
              <wp:posOffset>556260</wp:posOffset>
            </wp:positionV>
            <wp:extent cx="2583815" cy="1937385"/>
            <wp:effectExtent l="0" t="635" r="6350" b="6350"/>
            <wp:wrapTight wrapText="bothSides">
              <wp:wrapPolygon edited="0">
                <wp:start x="-5" y="21593"/>
                <wp:lineTo x="21494" y="21593"/>
                <wp:lineTo x="21494" y="142"/>
                <wp:lineTo x="-5" y="142"/>
                <wp:lineTo x="-5" y="21593"/>
              </wp:wrapPolygon>
            </wp:wrapTight>
            <wp:docPr id="60" name="Obrázek 25" descr="Obsah obrázku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ázek 25" descr="Obsah obrázku osoba&#10;&#10;Popis byl vytvořen automaticky"/>
                    <pic:cNvPicPr/>
                  </pic:nvPicPr>
                  <pic:blipFill>
                    <a:blip r:embed="rId46" cstate="print">
                      <a:extLst>
                        <a:ext uri="{28A0092B-C50C-407E-A947-70E740481C1C}">
                          <a14:useLocalDpi xmlns:a14="http://schemas.microsoft.com/office/drawing/2010/main" val="0"/>
                        </a:ext>
                      </a:extLst>
                    </a:blip>
                    <a:stretch>
                      <a:fillRect/>
                    </a:stretch>
                  </pic:blipFill>
                  <pic:spPr>
                    <a:xfrm rot="5400000">
                      <a:off x="0" y="0"/>
                      <a:ext cx="2583815" cy="1937385"/>
                    </a:xfrm>
                    <a:prstGeom prst="rect">
                      <a:avLst/>
                    </a:prstGeom>
                  </pic:spPr>
                </pic:pic>
              </a:graphicData>
            </a:graphic>
            <wp14:sizeRelH relativeFrom="page">
              <wp14:pctWidth>0</wp14:pctWidth>
            </wp14:sizeRelH>
            <wp14:sizeRelV relativeFrom="page">
              <wp14:pctHeight>0</wp14:pctHeight>
            </wp14:sizeRelV>
          </wp:anchor>
        </w:drawing>
      </w:r>
    </w:p>
    <w:p w14:paraId="46E13C44" w14:textId="5F3E65EF" w:rsidR="004A66D8" w:rsidRDefault="004A66D8" w:rsidP="00393590">
      <w:pPr>
        <w:spacing w:after="0" w:line="276" w:lineRule="auto"/>
        <w:jc w:val="both"/>
        <w:rPr>
          <w:rFonts w:cstheme="minorHAnsi"/>
          <w:bCs/>
          <w:i/>
          <w:sz w:val="24"/>
          <w:szCs w:val="24"/>
          <w:u w:val="single"/>
          <w:lang w:eastAsia="cs-CZ"/>
        </w:rPr>
      </w:pPr>
    </w:p>
    <w:p w14:paraId="7CDD6783" w14:textId="0850C2FC" w:rsidR="00932816" w:rsidRPr="000E232A" w:rsidRDefault="00932816" w:rsidP="00393590">
      <w:pPr>
        <w:spacing w:after="0" w:line="276" w:lineRule="auto"/>
        <w:jc w:val="both"/>
        <w:rPr>
          <w:rFonts w:cstheme="minorHAnsi"/>
          <w:bCs/>
          <w:iCs/>
          <w:sz w:val="24"/>
          <w:szCs w:val="24"/>
          <w:u w:val="single"/>
          <w:lang w:eastAsia="cs-CZ"/>
        </w:rPr>
      </w:pPr>
    </w:p>
    <w:p w14:paraId="28D27114" w14:textId="0BEB0426" w:rsidR="003B5B13" w:rsidRPr="000E232A" w:rsidRDefault="006B4447" w:rsidP="005108D2">
      <w:pPr>
        <w:spacing w:after="0" w:line="276" w:lineRule="auto"/>
        <w:jc w:val="both"/>
        <w:rPr>
          <w:rFonts w:cstheme="minorHAnsi"/>
          <w:b/>
          <w:iCs/>
          <w:sz w:val="24"/>
          <w:szCs w:val="24"/>
          <w:u w:val="single"/>
          <w:lang w:eastAsia="cs-CZ"/>
        </w:rPr>
      </w:pPr>
      <w:r w:rsidRPr="000E232A">
        <w:rPr>
          <w:rFonts w:cstheme="minorHAnsi"/>
          <w:b/>
          <w:iCs/>
          <w:sz w:val="24"/>
          <w:szCs w:val="24"/>
          <w:u w:val="single"/>
          <w:lang w:eastAsia="cs-CZ"/>
        </w:rPr>
        <w:t xml:space="preserve">Workshop W.2 </w:t>
      </w:r>
      <w:r w:rsidR="00932816" w:rsidRPr="000E232A">
        <w:rPr>
          <w:rFonts w:cstheme="minorHAnsi"/>
          <w:b/>
          <w:iCs/>
          <w:sz w:val="24"/>
          <w:szCs w:val="24"/>
          <w:u w:val="single"/>
          <w:lang w:eastAsia="cs-CZ"/>
        </w:rPr>
        <w:t>v</w:t>
      </w:r>
      <w:r w:rsidR="000261E5" w:rsidRPr="000E232A">
        <w:rPr>
          <w:rFonts w:cstheme="minorHAnsi"/>
          <w:b/>
          <w:iCs/>
          <w:sz w:val="24"/>
          <w:szCs w:val="24"/>
          <w:u w:val="single"/>
          <w:lang w:eastAsia="cs-CZ"/>
        </w:rPr>
        <w:t> </w:t>
      </w:r>
      <w:r w:rsidR="00A87320" w:rsidRPr="000E232A">
        <w:rPr>
          <w:rFonts w:cstheme="minorHAnsi"/>
          <w:b/>
          <w:iCs/>
          <w:sz w:val="24"/>
          <w:szCs w:val="24"/>
          <w:u w:val="single"/>
          <w:lang w:eastAsia="cs-CZ"/>
        </w:rPr>
        <w:t>Rýnovicích</w:t>
      </w:r>
      <w:r w:rsidR="000261E5" w:rsidRPr="000E232A">
        <w:rPr>
          <w:rFonts w:cstheme="minorHAnsi"/>
          <w:b/>
          <w:iCs/>
          <w:sz w:val="24"/>
          <w:szCs w:val="24"/>
          <w:u w:val="single"/>
          <w:lang w:eastAsia="cs-CZ"/>
        </w:rPr>
        <w:t xml:space="preserve"> (15.</w:t>
      </w:r>
      <w:r w:rsidR="00A87320" w:rsidRPr="000E232A">
        <w:rPr>
          <w:rFonts w:cstheme="minorHAnsi"/>
          <w:b/>
          <w:iCs/>
          <w:sz w:val="24"/>
          <w:szCs w:val="24"/>
          <w:u w:val="single"/>
        </w:rPr>
        <w:t>–</w:t>
      </w:r>
      <w:r w:rsidR="000261E5" w:rsidRPr="000E232A">
        <w:rPr>
          <w:rFonts w:cstheme="minorHAnsi"/>
          <w:b/>
          <w:iCs/>
          <w:sz w:val="24"/>
          <w:szCs w:val="24"/>
          <w:u w:val="single"/>
          <w:lang w:eastAsia="cs-CZ"/>
        </w:rPr>
        <w:t>17.3.202</w:t>
      </w:r>
      <w:r w:rsidR="00C90CB2" w:rsidRPr="000E232A">
        <w:rPr>
          <w:rFonts w:cstheme="minorHAnsi"/>
          <w:b/>
          <w:iCs/>
          <w:sz w:val="24"/>
          <w:szCs w:val="24"/>
          <w:u w:val="single"/>
          <w:lang w:eastAsia="cs-CZ"/>
        </w:rPr>
        <w:t>2</w:t>
      </w:r>
      <w:r w:rsidR="000261E5" w:rsidRPr="000E232A">
        <w:rPr>
          <w:rFonts w:cstheme="minorHAnsi"/>
          <w:b/>
          <w:iCs/>
          <w:sz w:val="24"/>
          <w:szCs w:val="24"/>
          <w:u w:val="single"/>
          <w:lang w:eastAsia="cs-CZ"/>
        </w:rPr>
        <w:t>)</w:t>
      </w:r>
      <w:r w:rsidR="00C90CB2" w:rsidRPr="000E232A">
        <w:rPr>
          <w:rFonts w:cstheme="minorHAnsi"/>
          <w:b/>
          <w:iCs/>
          <w:sz w:val="24"/>
          <w:szCs w:val="24"/>
          <w:u w:val="single"/>
          <w:lang w:eastAsia="cs-CZ"/>
        </w:rPr>
        <w:t xml:space="preserve"> s vyslanými účastníky z věznice Bautzen</w:t>
      </w:r>
    </w:p>
    <w:p w14:paraId="77E4DAAA" w14:textId="77777777" w:rsidR="004D133C" w:rsidRDefault="004D133C" w:rsidP="005108D2">
      <w:pPr>
        <w:spacing w:after="0" w:line="276" w:lineRule="auto"/>
        <w:jc w:val="both"/>
        <w:rPr>
          <w:rFonts w:cstheme="minorHAnsi"/>
          <w:i/>
          <w:sz w:val="24"/>
          <w:szCs w:val="24"/>
          <w:u w:val="single"/>
          <w:lang w:eastAsia="cs-CZ"/>
        </w:rPr>
      </w:pPr>
    </w:p>
    <w:p w14:paraId="3A91E677" w14:textId="14BFC0FB" w:rsidR="00932816" w:rsidRDefault="00C90CB2" w:rsidP="005108D2">
      <w:pPr>
        <w:spacing w:after="0" w:line="276" w:lineRule="auto"/>
        <w:jc w:val="both"/>
        <w:rPr>
          <w:rFonts w:cstheme="minorHAnsi"/>
          <w:sz w:val="24"/>
          <w:szCs w:val="24"/>
          <w:lang w:eastAsia="cs-CZ"/>
        </w:rPr>
      </w:pPr>
      <w:r>
        <w:rPr>
          <w:rFonts w:cstheme="minorHAnsi"/>
          <w:bCs/>
          <w:sz w:val="24"/>
          <w:szCs w:val="24"/>
          <w:lang w:eastAsia="cs-CZ"/>
        </w:rPr>
        <w:t>Workshop p</w:t>
      </w:r>
      <w:r w:rsidR="000261E5">
        <w:rPr>
          <w:rFonts w:cstheme="minorHAnsi"/>
          <w:bCs/>
          <w:sz w:val="24"/>
          <w:szCs w:val="24"/>
          <w:lang w:eastAsia="cs-CZ"/>
        </w:rPr>
        <w:t>robíhal se</w:t>
      </w:r>
      <w:r w:rsidR="00393590" w:rsidRPr="00240562">
        <w:rPr>
          <w:rFonts w:cstheme="minorHAnsi"/>
          <w:bCs/>
          <w:sz w:val="24"/>
          <w:szCs w:val="24"/>
          <w:lang w:eastAsia="cs-CZ"/>
        </w:rPr>
        <w:t xml:space="preserve"> zaměstnanci věznice Bautzen</w:t>
      </w:r>
      <w:r w:rsidR="000261E5">
        <w:rPr>
          <w:rFonts w:cstheme="minorHAnsi"/>
          <w:bCs/>
          <w:sz w:val="24"/>
          <w:szCs w:val="24"/>
          <w:lang w:eastAsia="cs-CZ"/>
        </w:rPr>
        <w:t xml:space="preserve">. </w:t>
      </w:r>
      <w:r w:rsidR="008C1D05" w:rsidRPr="00393590">
        <w:rPr>
          <w:rFonts w:cstheme="minorHAnsi"/>
          <w:sz w:val="24"/>
          <w:szCs w:val="24"/>
          <w:lang w:eastAsia="cs-CZ"/>
        </w:rPr>
        <w:t xml:space="preserve">Reciproční workshop na české straně se uskutečnil kvůli další vlně pandemie až v březnu 2022, </w:t>
      </w:r>
      <w:r>
        <w:rPr>
          <w:rFonts w:cstheme="minorHAnsi"/>
          <w:sz w:val="24"/>
          <w:szCs w:val="24"/>
          <w:lang w:eastAsia="cs-CZ"/>
        </w:rPr>
        <w:t>a to v</w:t>
      </w:r>
      <w:r w:rsidR="008C1D05" w:rsidRPr="00393590">
        <w:rPr>
          <w:rFonts w:cstheme="minorHAnsi"/>
          <w:sz w:val="24"/>
          <w:szCs w:val="24"/>
          <w:lang w:eastAsia="cs-CZ"/>
        </w:rPr>
        <w:t xml:space="preserve"> termínu </w:t>
      </w:r>
      <w:r w:rsidRPr="00C90CB2">
        <w:rPr>
          <w:rFonts w:cstheme="minorHAnsi"/>
          <w:sz w:val="24"/>
          <w:szCs w:val="24"/>
          <w:lang w:eastAsia="cs-CZ"/>
        </w:rPr>
        <w:t>15.–17.3.2022</w:t>
      </w:r>
      <w:r w:rsidR="009F567B" w:rsidRPr="00393590">
        <w:rPr>
          <w:rFonts w:cstheme="minorHAnsi"/>
          <w:sz w:val="24"/>
          <w:szCs w:val="24"/>
          <w:lang w:eastAsia="cs-CZ"/>
        </w:rPr>
        <w:t>.</w:t>
      </w:r>
      <w:r w:rsidR="008A6984" w:rsidRPr="00393590">
        <w:rPr>
          <w:rFonts w:cstheme="minorHAnsi"/>
          <w:sz w:val="24"/>
          <w:szCs w:val="24"/>
          <w:lang w:eastAsia="cs-CZ"/>
        </w:rPr>
        <w:t xml:space="preserve"> Do</w:t>
      </w:r>
      <w:r w:rsidR="008A6984">
        <w:rPr>
          <w:rFonts w:cstheme="minorHAnsi"/>
          <w:sz w:val="24"/>
          <w:szCs w:val="24"/>
          <w:lang w:eastAsia="cs-CZ"/>
        </w:rPr>
        <w:t xml:space="preserve"> Rýnovic zavítali čtyři saští zaměstnanci různého profesního zaměření a funkcí, aby naopak získali praktický vhled do řady oblastí</w:t>
      </w:r>
      <w:r>
        <w:rPr>
          <w:rFonts w:cstheme="minorHAnsi"/>
          <w:sz w:val="24"/>
          <w:szCs w:val="24"/>
          <w:lang w:eastAsia="cs-CZ"/>
        </w:rPr>
        <w:t xml:space="preserve"> na české straně</w:t>
      </w:r>
      <w:r w:rsidR="008A6984">
        <w:rPr>
          <w:rFonts w:cstheme="minorHAnsi"/>
          <w:sz w:val="24"/>
          <w:szCs w:val="24"/>
          <w:lang w:eastAsia="cs-CZ"/>
        </w:rPr>
        <w:t xml:space="preserve">. </w:t>
      </w:r>
    </w:p>
    <w:p w14:paraId="5128C619" w14:textId="77777777" w:rsidR="00932816" w:rsidRDefault="00932816" w:rsidP="005108D2">
      <w:pPr>
        <w:spacing w:after="0" w:line="276" w:lineRule="auto"/>
        <w:jc w:val="both"/>
        <w:rPr>
          <w:rFonts w:cstheme="minorHAnsi"/>
          <w:sz w:val="24"/>
          <w:szCs w:val="24"/>
          <w:lang w:eastAsia="cs-CZ"/>
        </w:rPr>
      </w:pPr>
    </w:p>
    <w:p w14:paraId="6E7495E8" w14:textId="77D2DFDC" w:rsidR="000261E5" w:rsidRDefault="008A6984" w:rsidP="005108D2">
      <w:pPr>
        <w:spacing w:after="0" w:line="276" w:lineRule="auto"/>
        <w:jc w:val="both"/>
        <w:rPr>
          <w:rFonts w:cstheme="minorHAnsi"/>
          <w:sz w:val="24"/>
          <w:szCs w:val="24"/>
          <w:lang w:eastAsia="cs-CZ"/>
        </w:rPr>
      </w:pPr>
      <w:r>
        <w:rPr>
          <w:rFonts w:cstheme="minorHAnsi"/>
          <w:sz w:val="24"/>
          <w:szCs w:val="24"/>
          <w:lang w:eastAsia="cs-CZ"/>
        </w:rPr>
        <w:t xml:space="preserve">Velkým tématem </w:t>
      </w:r>
      <w:r w:rsidR="00CF4896">
        <w:rPr>
          <w:rFonts w:cstheme="minorHAnsi"/>
          <w:sz w:val="24"/>
          <w:szCs w:val="24"/>
          <w:lang w:eastAsia="cs-CZ"/>
        </w:rPr>
        <w:t xml:space="preserve">byla </w:t>
      </w:r>
      <w:r w:rsidR="00066C1B">
        <w:rPr>
          <w:rFonts w:cstheme="minorHAnsi"/>
          <w:sz w:val="24"/>
          <w:szCs w:val="24"/>
          <w:lang w:eastAsia="cs-CZ"/>
        </w:rPr>
        <w:t xml:space="preserve">zaměstnanost českých odsouzených, která je všeobecně v Rýnovicích vysoká a pro saskou stranu inspirativní. </w:t>
      </w:r>
      <w:r w:rsidR="00196CC2">
        <w:rPr>
          <w:rFonts w:cstheme="minorHAnsi"/>
          <w:sz w:val="24"/>
          <w:szCs w:val="24"/>
          <w:lang w:eastAsia="cs-CZ"/>
        </w:rPr>
        <w:t xml:space="preserve">Systém stravování ve věznici Budyšín by rýnovičtí rádi převzali a nadále poznatky dále prohlubovali. Pro budyšínské zaměstnance bylo velmi užitečné účastnit se terapeutické dílny a </w:t>
      </w:r>
      <w:r w:rsidR="00B50D81">
        <w:rPr>
          <w:rFonts w:cstheme="minorHAnsi"/>
          <w:sz w:val="24"/>
          <w:szCs w:val="24"/>
          <w:lang w:eastAsia="cs-CZ"/>
        </w:rPr>
        <w:t>blíže se seznámit se systémem diferenciace</w:t>
      </w:r>
      <w:r w:rsidR="00A07C6B">
        <w:rPr>
          <w:rFonts w:cstheme="minorHAnsi"/>
          <w:sz w:val="24"/>
          <w:szCs w:val="24"/>
          <w:lang w:eastAsia="cs-CZ"/>
        </w:rPr>
        <w:t xml:space="preserve"> odsouzených</w:t>
      </w:r>
      <w:r w:rsidR="00B50D81">
        <w:rPr>
          <w:rFonts w:cstheme="minorHAnsi"/>
          <w:sz w:val="24"/>
          <w:szCs w:val="24"/>
          <w:lang w:eastAsia="cs-CZ"/>
        </w:rPr>
        <w:t xml:space="preserve"> prostřednictvím </w:t>
      </w:r>
      <w:r w:rsidR="00C90CB2">
        <w:rPr>
          <w:rFonts w:cstheme="minorHAnsi"/>
          <w:sz w:val="24"/>
          <w:szCs w:val="24"/>
          <w:lang w:eastAsia="cs-CZ"/>
        </w:rPr>
        <w:t xml:space="preserve">systému </w:t>
      </w:r>
      <w:r w:rsidR="00B50D81">
        <w:rPr>
          <w:rFonts w:cstheme="minorHAnsi"/>
          <w:sz w:val="24"/>
          <w:szCs w:val="24"/>
          <w:lang w:eastAsia="cs-CZ"/>
        </w:rPr>
        <w:t>SARPO</w:t>
      </w:r>
      <w:r w:rsidR="00C90CB2">
        <w:rPr>
          <w:rFonts w:cstheme="minorHAnsi"/>
          <w:sz w:val="24"/>
          <w:szCs w:val="24"/>
          <w:lang w:eastAsia="cs-CZ"/>
        </w:rPr>
        <w:t xml:space="preserve"> (</w:t>
      </w:r>
      <w:r w:rsidR="00C90CB2" w:rsidRPr="006D18B1">
        <w:rPr>
          <w:rFonts w:cstheme="minorHAnsi"/>
          <w:b/>
          <w:bCs/>
          <w:sz w:val="24"/>
          <w:szCs w:val="24"/>
          <w:lang w:eastAsia="cs-CZ"/>
        </w:rPr>
        <w:t>S</w:t>
      </w:r>
      <w:r w:rsidR="00C90CB2" w:rsidRPr="00D37DF4">
        <w:rPr>
          <w:rFonts w:cstheme="minorHAnsi"/>
          <w:sz w:val="24"/>
          <w:szCs w:val="24"/>
          <w:lang w:eastAsia="cs-CZ"/>
        </w:rPr>
        <w:t xml:space="preserve">ouhrnná </w:t>
      </w:r>
      <w:r w:rsidR="00C90CB2" w:rsidRPr="006D18B1">
        <w:rPr>
          <w:rFonts w:cstheme="minorHAnsi"/>
          <w:b/>
          <w:bCs/>
          <w:sz w:val="24"/>
          <w:szCs w:val="24"/>
          <w:lang w:eastAsia="cs-CZ"/>
        </w:rPr>
        <w:t>A</w:t>
      </w:r>
      <w:r w:rsidR="00C90CB2" w:rsidRPr="00D37DF4">
        <w:rPr>
          <w:rFonts w:cstheme="minorHAnsi"/>
          <w:sz w:val="24"/>
          <w:szCs w:val="24"/>
          <w:lang w:eastAsia="cs-CZ"/>
        </w:rPr>
        <w:t xml:space="preserve">nalýza </w:t>
      </w:r>
      <w:r w:rsidR="00C90CB2" w:rsidRPr="006D18B1">
        <w:rPr>
          <w:rFonts w:cstheme="minorHAnsi"/>
          <w:b/>
          <w:bCs/>
          <w:sz w:val="24"/>
          <w:szCs w:val="24"/>
          <w:lang w:eastAsia="cs-CZ"/>
        </w:rPr>
        <w:t>R</w:t>
      </w:r>
      <w:r w:rsidR="00C90CB2" w:rsidRPr="00D37DF4">
        <w:rPr>
          <w:rFonts w:cstheme="minorHAnsi"/>
          <w:sz w:val="24"/>
          <w:szCs w:val="24"/>
          <w:lang w:eastAsia="cs-CZ"/>
        </w:rPr>
        <w:t xml:space="preserve">izik a </w:t>
      </w:r>
      <w:r w:rsidR="00C90CB2" w:rsidRPr="006D18B1">
        <w:rPr>
          <w:rFonts w:cstheme="minorHAnsi"/>
          <w:b/>
          <w:bCs/>
          <w:sz w:val="24"/>
          <w:szCs w:val="24"/>
          <w:lang w:eastAsia="cs-CZ"/>
        </w:rPr>
        <w:t>P</w:t>
      </w:r>
      <w:r w:rsidR="00C90CB2" w:rsidRPr="00D37DF4">
        <w:rPr>
          <w:rFonts w:cstheme="minorHAnsi"/>
          <w:sz w:val="24"/>
          <w:szCs w:val="24"/>
          <w:lang w:eastAsia="cs-CZ"/>
        </w:rPr>
        <w:t xml:space="preserve">otřeb </w:t>
      </w:r>
      <w:r w:rsidR="00C90CB2" w:rsidRPr="006D18B1">
        <w:rPr>
          <w:rFonts w:cstheme="minorHAnsi"/>
          <w:b/>
          <w:bCs/>
          <w:sz w:val="24"/>
          <w:szCs w:val="24"/>
          <w:lang w:eastAsia="cs-CZ"/>
        </w:rPr>
        <w:t>O</w:t>
      </w:r>
      <w:r w:rsidR="00C90CB2" w:rsidRPr="00D37DF4">
        <w:rPr>
          <w:rFonts w:cstheme="minorHAnsi"/>
          <w:sz w:val="24"/>
          <w:szCs w:val="24"/>
          <w:lang w:eastAsia="cs-CZ"/>
        </w:rPr>
        <w:t>dsouzených</w:t>
      </w:r>
      <w:r w:rsidR="00C90CB2">
        <w:rPr>
          <w:rFonts w:cstheme="minorHAnsi"/>
          <w:sz w:val="24"/>
          <w:szCs w:val="24"/>
          <w:lang w:eastAsia="cs-CZ"/>
        </w:rPr>
        <w:t>)</w:t>
      </w:r>
      <w:r w:rsidR="00B50D81">
        <w:rPr>
          <w:rFonts w:cstheme="minorHAnsi"/>
          <w:sz w:val="24"/>
          <w:szCs w:val="24"/>
          <w:lang w:eastAsia="cs-CZ"/>
        </w:rPr>
        <w:t>. Ze saské stran</w:t>
      </w:r>
      <w:r w:rsidR="002553E5">
        <w:rPr>
          <w:rFonts w:cstheme="minorHAnsi"/>
          <w:sz w:val="24"/>
          <w:szCs w:val="24"/>
          <w:lang w:eastAsia="cs-CZ"/>
        </w:rPr>
        <w:t>a</w:t>
      </w:r>
      <w:r w:rsidR="00B50D81">
        <w:rPr>
          <w:rFonts w:cstheme="minorHAnsi"/>
          <w:sz w:val="24"/>
          <w:szCs w:val="24"/>
          <w:lang w:eastAsia="cs-CZ"/>
        </w:rPr>
        <w:t xml:space="preserve"> byly oceněna obezřetná medikace pacientů, resp. předepisování léků </w:t>
      </w:r>
      <w:r w:rsidR="00DA589F">
        <w:rPr>
          <w:rFonts w:cstheme="minorHAnsi"/>
          <w:sz w:val="24"/>
          <w:szCs w:val="24"/>
          <w:lang w:eastAsia="cs-CZ"/>
        </w:rPr>
        <w:t>vězňům je velmi obezřetné.</w:t>
      </w:r>
    </w:p>
    <w:p w14:paraId="089FFD49" w14:textId="77777777" w:rsidR="000261E5" w:rsidRDefault="000261E5" w:rsidP="005108D2">
      <w:pPr>
        <w:spacing w:after="0" w:line="276" w:lineRule="auto"/>
        <w:jc w:val="both"/>
        <w:rPr>
          <w:rFonts w:cstheme="minorHAnsi"/>
          <w:sz w:val="24"/>
          <w:szCs w:val="24"/>
          <w:lang w:eastAsia="cs-CZ"/>
        </w:rPr>
      </w:pPr>
    </w:p>
    <w:p w14:paraId="75DD538F" w14:textId="30491170" w:rsidR="00DC3277" w:rsidRDefault="00B50D81" w:rsidP="005108D2">
      <w:pPr>
        <w:spacing w:after="0" w:line="276" w:lineRule="auto"/>
        <w:jc w:val="both"/>
        <w:rPr>
          <w:rFonts w:cstheme="minorHAnsi"/>
          <w:sz w:val="24"/>
          <w:szCs w:val="24"/>
          <w:lang w:eastAsia="cs-CZ"/>
        </w:rPr>
      </w:pPr>
      <w:r>
        <w:rPr>
          <w:rFonts w:cstheme="minorHAnsi"/>
          <w:sz w:val="24"/>
          <w:szCs w:val="24"/>
          <w:lang w:eastAsia="cs-CZ"/>
        </w:rPr>
        <w:t xml:space="preserve">Dle očekávání bylo ohromující pro saské účastníky osahat si </w:t>
      </w:r>
      <w:r w:rsidR="00B41DD8">
        <w:rPr>
          <w:rFonts w:cstheme="minorHAnsi"/>
          <w:sz w:val="24"/>
          <w:szCs w:val="24"/>
          <w:lang w:eastAsia="cs-CZ"/>
        </w:rPr>
        <w:t xml:space="preserve">širokou nabídku zbrojního vybavení, které </w:t>
      </w:r>
      <w:r w:rsidR="00DA589F">
        <w:rPr>
          <w:rFonts w:cstheme="minorHAnsi"/>
          <w:sz w:val="24"/>
          <w:szCs w:val="24"/>
          <w:lang w:eastAsia="cs-CZ"/>
        </w:rPr>
        <w:t>v Sasku</w:t>
      </w:r>
      <w:r w:rsidR="00B41DD8">
        <w:rPr>
          <w:rFonts w:cstheme="minorHAnsi"/>
          <w:sz w:val="24"/>
          <w:szCs w:val="24"/>
          <w:lang w:eastAsia="cs-CZ"/>
        </w:rPr>
        <w:t xml:space="preserve"> </w:t>
      </w:r>
      <w:r w:rsidR="00DA589F" w:rsidRPr="00DA589F">
        <w:rPr>
          <w:rFonts w:cstheme="minorHAnsi"/>
          <w:sz w:val="24"/>
          <w:szCs w:val="24"/>
          <w:lang w:eastAsia="cs-CZ"/>
        </w:rPr>
        <w:t>pro služební účely ve vězeňském systému vůbec k dispozici.</w:t>
      </w:r>
    </w:p>
    <w:p w14:paraId="753DD20C" w14:textId="1F264818" w:rsidR="00DC3277" w:rsidRDefault="00DC3277" w:rsidP="005108D2">
      <w:pPr>
        <w:spacing w:after="0" w:line="276" w:lineRule="auto"/>
        <w:jc w:val="both"/>
        <w:rPr>
          <w:rFonts w:cstheme="minorHAnsi"/>
          <w:noProof/>
          <w:sz w:val="24"/>
          <w:szCs w:val="24"/>
          <w:lang w:eastAsia="cs-CZ"/>
        </w:rPr>
      </w:pPr>
    </w:p>
    <w:p w14:paraId="4554817A" w14:textId="66F21850" w:rsidR="006B4447" w:rsidRDefault="004D0281" w:rsidP="00393590">
      <w:pPr>
        <w:spacing w:after="0" w:line="276" w:lineRule="auto"/>
        <w:jc w:val="both"/>
        <w:rPr>
          <w:rFonts w:cstheme="minorHAnsi"/>
          <w:b/>
          <w:bCs/>
          <w:sz w:val="24"/>
          <w:szCs w:val="24"/>
          <w:lang w:eastAsia="cs-CZ"/>
        </w:rPr>
      </w:pPr>
      <w:r>
        <w:rPr>
          <w:rFonts w:cstheme="minorHAnsi"/>
          <w:noProof/>
          <w:sz w:val="24"/>
          <w:szCs w:val="24"/>
          <w:lang w:eastAsia="cs-CZ"/>
        </w:rPr>
        <w:drawing>
          <wp:anchor distT="0" distB="0" distL="114300" distR="114300" simplePos="0" relativeHeight="251679744" behindDoc="1" locked="0" layoutInCell="1" allowOverlap="1" wp14:anchorId="57FDCF50" wp14:editId="1E7D7AC9">
            <wp:simplePos x="0" y="0"/>
            <wp:positionH relativeFrom="margin">
              <wp:posOffset>1908262</wp:posOffset>
            </wp:positionH>
            <wp:positionV relativeFrom="paragraph">
              <wp:posOffset>225403</wp:posOffset>
            </wp:positionV>
            <wp:extent cx="3877945" cy="2580005"/>
            <wp:effectExtent l="0" t="0" r="8255" b="0"/>
            <wp:wrapTight wrapText="bothSides">
              <wp:wrapPolygon edited="0">
                <wp:start x="0" y="0"/>
                <wp:lineTo x="0" y="21371"/>
                <wp:lineTo x="21540" y="21371"/>
                <wp:lineTo x="21540" y="0"/>
                <wp:lineTo x="0" y="0"/>
              </wp:wrapPolygon>
            </wp:wrapTight>
            <wp:docPr id="28" name="Obrázek 28" descr="Obsah obrázku osoba, interiér, patro, místn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ázek 28" descr="Obsah obrázku osoba, interiér, patro, místnost&#10;&#10;Popis byl vytvořen automaticky"/>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877945" cy="2580005"/>
                    </a:xfrm>
                    <a:prstGeom prst="rect">
                      <a:avLst/>
                    </a:prstGeom>
                  </pic:spPr>
                </pic:pic>
              </a:graphicData>
            </a:graphic>
            <wp14:sizeRelH relativeFrom="page">
              <wp14:pctWidth>0</wp14:pctWidth>
            </wp14:sizeRelH>
            <wp14:sizeRelV relativeFrom="page">
              <wp14:pctHeight>0</wp14:pctHeight>
            </wp14:sizeRelV>
          </wp:anchor>
        </w:drawing>
      </w:r>
      <w:r>
        <w:rPr>
          <w:rFonts w:cstheme="minorHAnsi"/>
          <w:noProof/>
          <w:sz w:val="24"/>
          <w:szCs w:val="24"/>
          <w:lang w:eastAsia="cs-CZ"/>
        </w:rPr>
        <w:drawing>
          <wp:anchor distT="0" distB="0" distL="114300" distR="114300" simplePos="0" relativeHeight="251678720" behindDoc="1" locked="0" layoutInCell="1" allowOverlap="1" wp14:anchorId="27433866" wp14:editId="104202FA">
            <wp:simplePos x="0" y="0"/>
            <wp:positionH relativeFrom="column">
              <wp:posOffset>-565150</wp:posOffset>
            </wp:positionH>
            <wp:positionV relativeFrom="paragraph">
              <wp:posOffset>601345</wp:posOffset>
            </wp:positionV>
            <wp:extent cx="2703830" cy="1796415"/>
            <wp:effectExtent l="0" t="3493" r="0" b="0"/>
            <wp:wrapTight wrapText="bothSides">
              <wp:wrapPolygon edited="0">
                <wp:start x="21628" y="42"/>
                <wp:lineTo x="170" y="42"/>
                <wp:lineTo x="170" y="21344"/>
                <wp:lineTo x="21628" y="21344"/>
                <wp:lineTo x="21628" y="42"/>
              </wp:wrapPolygon>
            </wp:wrapTight>
            <wp:docPr id="27" name="Obrázek 27" descr="Obsah obrázku text,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ázek 27" descr="Obsah obrázku text, interiér&#10;&#10;Popis byl vytvořen automaticky"/>
                    <pic:cNvPicPr/>
                  </pic:nvPicPr>
                  <pic:blipFill>
                    <a:blip r:embed="rId48" cstate="print">
                      <a:extLst>
                        <a:ext uri="{28A0092B-C50C-407E-A947-70E740481C1C}">
                          <a14:useLocalDpi xmlns:a14="http://schemas.microsoft.com/office/drawing/2010/main" val="0"/>
                        </a:ext>
                      </a:extLst>
                    </a:blip>
                    <a:stretch>
                      <a:fillRect/>
                    </a:stretch>
                  </pic:blipFill>
                  <pic:spPr>
                    <a:xfrm rot="16200000">
                      <a:off x="0" y="0"/>
                      <a:ext cx="2703830" cy="1796415"/>
                    </a:xfrm>
                    <a:prstGeom prst="rect">
                      <a:avLst/>
                    </a:prstGeom>
                  </pic:spPr>
                </pic:pic>
              </a:graphicData>
            </a:graphic>
            <wp14:sizeRelH relativeFrom="page">
              <wp14:pctWidth>0</wp14:pctWidth>
            </wp14:sizeRelH>
            <wp14:sizeRelV relativeFrom="page">
              <wp14:pctHeight>0</wp14:pctHeight>
            </wp14:sizeRelV>
          </wp:anchor>
        </w:drawing>
      </w:r>
    </w:p>
    <w:p w14:paraId="2516044D" w14:textId="3E6FF6D4" w:rsidR="006B4447" w:rsidRDefault="00424378" w:rsidP="00393590">
      <w:pPr>
        <w:spacing w:after="0" w:line="276" w:lineRule="auto"/>
        <w:jc w:val="both"/>
        <w:rPr>
          <w:rFonts w:cstheme="minorHAnsi"/>
          <w:b/>
          <w:bCs/>
          <w:sz w:val="24"/>
          <w:szCs w:val="24"/>
          <w:lang w:eastAsia="cs-CZ"/>
        </w:rPr>
      </w:pPr>
      <w:r>
        <w:rPr>
          <w:rFonts w:cstheme="minorHAnsi"/>
          <w:noProof/>
          <w:sz w:val="24"/>
          <w:szCs w:val="24"/>
          <w:lang w:eastAsia="cs-CZ"/>
        </w:rPr>
        <w:drawing>
          <wp:anchor distT="0" distB="0" distL="114300" distR="114300" simplePos="0" relativeHeight="251680768" behindDoc="1" locked="0" layoutInCell="1" allowOverlap="1" wp14:anchorId="2F72CE7C" wp14:editId="308E002B">
            <wp:simplePos x="0" y="0"/>
            <wp:positionH relativeFrom="column">
              <wp:posOffset>3531235</wp:posOffset>
            </wp:positionH>
            <wp:positionV relativeFrom="paragraph">
              <wp:posOffset>3211830</wp:posOffset>
            </wp:positionV>
            <wp:extent cx="2579370" cy="1713230"/>
            <wp:effectExtent l="0" t="5080" r="6350" b="6350"/>
            <wp:wrapTight wrapText="bothSides">
              <wp:wrapPolygon edited="0">
                <wp:start x="21643" y="64"/>
                <wp:lineTo x="106" y="64"/>
                <wp:lineTo x="106" y="21440"/>
                <wp:lineTo x="21643" y="21440"/>
                <wp:lineTo x="21643" y="64"/>
              </wp:wrapPolygon>
            </wp:wrapTight>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ázek 29"/>
                    <pic:cNvPicPr/>
                  </pic:nvPicPr>
                  <pic:blipFill>
                    <a:blip r:embed="rId49" cstate="print">
                      <a:extLst>
                        <a:ext uri="{28A0092B-C50C-407E-A947-70E740481C1C}">
                          <a14:useLocalDpi xmlns:a14="http://schemas.microsoft.com/office/drawing/2010/main" val="0"/>
                        </a:ext>
                      </a:extLst>
                    </a:blip>
                    <a:stretch>
                      <a:fillRect/>
                    </a:stretch>
                  </pic:blipFill>
                  <pic:spPr>
                    <a:xfrm rot="16200000">
                      <a:off x="0" y="0"/>
                      <a:ext cx="2579370" cy="1713230"/>
                    </a:xfrm>
                    <a:prstGeom prst="rect">
                      <a:avLst/>
                    </a:prstGeom>
                  </pic:spPr>
                </pic:pic>
              </a:graphicData>
            </a:graphic>
            <wp14:sizeRelH relativeFrom="page">
              <wp14:pctWidth>0</wp14:pctWidth>
            </wp14:sizeRelH>
            <wp14:sizeRelV relativeFrom="page">
              <wp14:pctHeight>0</wp14:pctHeight>
            </wp14:sizeRelV>
          </wp:anchor>
        </w:drawing>
      </w:r>
      <w:r>
        <w:rPr>
          <w:rFonts w:cstheme="minorHAnsi"/>
          <w:noProof/>
          <w:sz w:val="24"/>
          <w:szCs w:val="24"/>
          <w:lang w:eastAsia="cs-CZ"/>
        </w:rPr>
        <w:drawing>
          <wp:anchor distT="0" distB="0" distL="114300" distR="114300" simplePos="0" relativeHeight="251681792" behindDoc="1" locked="0" layoutInCell="1" allowOverlap="1" wp14:anchorId="4F3E26D2" wp14:editId="54E938AD">
            <wp:simplePos x="0" y="0"/>
            <wp:positionH relativeFrom="column">
              <wp:posOffset>-140285</wp:posOffset>
            </wp:positionH>
            <wp:positionV relativeFrom="paragraph">
              <wp:posOffset>2792854</wp:posOffset>
            </wp:positionV>
            <wp:extent cx="3862705" cy="2569210"/>
            <wp:effectExtent l="0" t="0" r="4445" b="2540"/>
            <wp:wrapTight wrapText="bothSides">
              <wp:wrapPolygon edited="0">
                <wp:start x="0" y="0"/>
                <wp:lineTo x="0" y="21461"/>
                <wp:lineTo x="21518" y="21461"/>
                <wp:lineTo x="21518" y="0"/>
                <wp:lineTo x="0" y="0"/>
              </wp:wrapPolygon>
            </wp:wrapTight>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ázek 30"/>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862705" cy="2569210"/>
                    </a:xfrm>
                    <a:prstGeom prst="rect">
                      <a:avLst/>
                    </a:prstGeom>
                  </pic:spPr>
                </pic:pic>
              </a:graphicData>
            </a:graphic>
            <wp14:sizeRelH relativeFrom="page">
              <wp14:pctWidth>0</wp14:pctWidth>
            </wp14:sizeRelH>
            <wp14:sizeRelV relativeFrom="page">
              <wp14:pctHeight>0</wp14:pctHeight>
            </wp14:sizeRelV>
          </wp:anchor>
        </w:drawing>
      </w:r>
    </w:p>
    <w:p w14:paraId="6C6A3E92" w14:textId="6F55822D" w:rsidR="006B4447" w:rsidRDefault="006B4447" w:rsidP="00393590">
      <w:pPr>
        <w:spacing w:after="0" w:line="276" w:lineRule="auto"/>
        <w:jc w:val="both"/>
        <w:rPr>
          <w:rFonts w:cstheme="minorHAnsi"/>
          <w:b/>
          <w:bCs/>
          <w:sz w:val="24"/>
          <w:szCs w:val="24"/>
          <w:lang w:eastAsia="cs-CZ"/>
        </w:rPr>
      </w:pPr>
    </w:p>
    <w:p w14:paraId="4E60A017" w14:textId="5ADCCC1A" w:rsidR="00C90CB2" w:rsidRDefault="00C90CB2" w:rsidP="00393590">
      <w:pPr>
        <w:spacing w:after="0" w:line="276" w:lineRule="auto"/>
        <w:jc w:val="both"/>
        <w:rPr>
          <w:rFonts w:cstheme="minorHAnsi"/>
          <w:sz w:val="24"/>
          <w:szCs w:val="24"/>
          <w:lang w:eastAsia="cs-CZ"/>
        </w:rPr>
      </w:pPr>
      <w:r>
        <w:rPr>
          <w:rFonts w:cstheme="minorHAnsi"/>
          <w:sz w:val="24"/>
          <w:szCs w:val="24"/>
          <w:lang w:eastAsia="cs-CZ"/>
        </w:rPr>
        <w:t xml:space="preserve">Mezi další témata výměny patřily např. denní režim vězňů, práce vězňů a jejich odměňování, jednání ve zvláštních situacích a </w:t>
      </w:r>
      <w:r w:rsidR="00F426AA">
        <w:rPr>
          <w:rFonts w:cstheme="minorHAnsi"/>
          <w:sz w:val="24"/>
          <w:szCs w:val="24"/>
          <w:lang w:eastAsia="cs-CZ"/>
        </w:rPr>
        <w:t>spolupráce měst s věznicemi a činnosti pro lokální komunity, které jsou považovány ze saské strany za inspirativní.</w:t>
      </w:r>
    </w:p>
    <w:p w14:paraId="387C22E0" w14:textId="4BE61506" w:rsidR="00F426AA" w:rsidRDefault="00F426AA" w:rsidP="00393590">
      <w:pPr>
        <w:spacing w:after="0" w:line="276" w:lineRule="auto"/>
        <w:jc w:val="both"/>
        <w:rPr>
          <w:rFonts w:cstheme="minorHAnsi"/>
          <w:sz w:val="24"/>
          <w:szCs w:val="24"/>
          <w:lang w:eastAsia="cs-CZ"/>
        </w:rPr>
      </w:pPr>
    </w:p>
    <w:p w14:paraId="54C15D0C" w14:textId="1C5EB99E" w:rsidR="00F426AA" w:rsidRDefault="00F426AA" w:rsidP="00393590">
      <w:pPr>
        <w:spacing w:after="0" w:line="276" w:lineRule="auto"/>
        <w:jc w:val="both"/>
        <w:rPr>
          <w:rFonts w:cstheme="minorHAnsi"/>
          <w:sz w:val="24"/>
          <w:szCs w:val="24"/>
          <w:lang w:eastAsia="cs-CZ"/>
        </w:rPr>
      </w:pPr>
      <w:r>
        <w:rPr>
          <w:rFonts w:cstheme="minorHAnsi"/>
          <w:sz w:val="24"/>
          <w:szCs w:val="24"/>
          <w:lang w:eastAsia="cs-CZ"/>
        </w:rPr>
        <w:t xml:space="preserve">Budoucí výměna věznic Rýnovice a Bautzen je oboustranně </w:t>
      </w:r>
      <w:r w:rsidR="002553E5">
        <w:rPr>
          <w:rFonts w:cstheme="minorHAnsi"/>
          <w:sz w:val="24"/>
          <w:szCs w:val="24"/>
          <w:lang w:eastAsia="cs-CZ"/>
        </w:rPr>
        <w:t>žádaná</w:t>
      </w:r>
      <w:r>
        <w:rPr>
          <w:rFonts w:cstheme="minorHAnsi"/>
          <w:sz w:val="24"/>
          <w:szCs w:val="24"/>
          <w:lang w:eastAsia="cs-CZ"/>
        </w:rPr>
        <w:t>, ředitelé věznic jsou rozvoji a prohloubení spolupráce nakloněni a rozloučení tak proběhlo se slovy na brzkou shledanou!</w:t>
      </w:r>
    </w:p>
    <w:p w14:paraId="63A70360" w14:textId="74D8DC7F" w:rsidR="00432FF1" w:rsidRDefault="00432FF1" w:rsidP="00393590">
      <w:pPr>
        <w:spacing w:after="0" w:line="276" w:lineRule="auto"/>
        <w:jc w:val="both"/>
        <w:rPr>
          <w:rFonts w:cstheme="minorHAnsi"/>
          <w:sz w:val="24"/>
          <w:szCs w:val="24"/>
          <w:lang w:eastAsia="cs-CZ"/>
        </w:rPr>
      </w:pPr>
    </w:p>
    <w:p w14:paraId="19685B97" w14:textId="568702DA" w:rsidR="00C90CB2" w:rsidRPr="00A87320" w:rsidRDefault="00C90CB2" w:rsidP="00393590">
      <w:pPr>
        <w:spacing w:after="0" w:line="276" w:lineRule="auto"/>
        <w:jc w:val="both"/>
        <w:rPr>
          <w:rFonts w:cstheme="minorHAnsi"/>
          <w:bCs/>
          <w:iCs/>
          <w:sz w:val="24"/>
          <w:szCs w:val="24"/>
          <w:u w:val="single"/>
          <w:lang w:eastAsia="cs-CZ"/>
        </w:rPr>
      </w:pPr>
    </w:p>
    <w:p w14:paraId="36216AFC" w14:textId="6D7B8144" w:rsidR="006B4447" w:rsidRPr="000E232A" w:rsidRDefault="006B4447" w:rsidP="00393590">
      <w:pPr>
        <w:spacing w:after="0" w:line="276" w:lineRule="auto"/>
        <w:jc w:val="both"/>
        <w:rPr>
          <w:rFonts w:cstheme="minorHAnsi"/>
          <w:b/>
          <w:iCs/>
          <w:sz w:val="24"/>
          <w:szCs w:val="24"/>
          <w:u w:val="single"/>
          <w:lang w:eastAsia="cs-CZ"/>
        </w:rPr>
      </w:pPr>
      <w:r w:rsidRPr="000E232A">
        <w:rPr>
          <w:rFonts w:cstheme="minorHAnsi"/>
          <w:b/>
          <w:iCs/>
          <w:sz w:val="24"/>
          <w:szCs w:val="24"/>
          <w:u w:val="single"/>
          <w:lang w:eastAsia="cs-CZ"/>
        </w:rPr>
        <w:t xml:space="preserve">Workshop W.8 </w:t>
      </w:r>
      <w:r w:rsidR="000261E5" w:rsidRPr="000E232A">
        <w:rPr>
          <w:rFonts w:cstheme="minorHAnsi"/>
          <w:b/>
          <w:iCs/>
          <w:sz w:val="24"/>
          <w:szCs w:val="24"/>
          <w:u w:val="single"/>
          <w:lang w:eastAsia="cs-CZ"/>
        </w:rPr>
        <w:t xml:space="preserve">v </w:t>
      </w:r>
      <w:r w:rsidR="000E232A" w:rsidRPr="000E232A">
        <w:rPr>
          <w:rFonts w:cstheme="minorHAnsi"/>
          <w:b/>
          <w:iCs/>
          <w:sz w:val="24"/>
          <w:szCs w:val="24"/>
          <w:u w:val="single"/>
          <w:lang w:eastAsia="cs-CZ"/>
        </w:rPr>
        <w:t>B</w:t>
      </w:r>
      <w:r w:rsidR="000E232A">
        <w:rPr>
          <w:rFonts w:cstheme="minorHAnsi"/>
          <w:b/>
          <w:iCs/>
          <w:sz w:val="24"/>
          <w:szCs w:val="24"/>
          <w:u w:val="single"/>
          <w:lang w:eastAsia="cs-CZ"/>
        </w:rPr>
        <w:t>ě</w:t>
      </w:r>
      <w:r w:rsidR="000E232A" w:rsidRPr="000E232A">
        <w:rPr>
          <w:rFonts w:cstheme="minorHAnsi"/>
          <w:b/>
          <w:iCs/>
          <w:sz w:val="24"/>
          <w:szCs w:val="24"/>
          <w:u w:val="single"/>
          <w:lang w:eastAsia="cs-CZ"/>
        </w:rPr>
        <w:t>lušicích</w:t>
      </w:r>
      <w:r w:rsidR="000261E5" w:rsidRPr="000E232A">
        <w:rPr>
          <w:rFonts w:cstheme="minorHAnsi"/>
          <w:b/>
          <w:iCs/>
          <w:sz w:val="24"/>
          <w:szCs w:val="24"/>
          <w:u w:val="single"/>
          <w:lang w:eastAsia="cs-CZ"/>
        </w:rPr>
        <w:t xml:space="preserve"> (19.</w:t>
      </w:r>
      <w:r w:rsidR="00A87320" w:rsidRPr="000E232A">
        <w:rPr>
          <w:rFonts w:cstheme="minorHAnsi"/>
          <w:b/>
          <w:iCs/>
          <w:sz w:val="24"/>
          <w:szCs w:val="24"/>
          <w:u w:val="single"/>
        </w:rPr>
        <w:t>–</w:t>
      </w:r>
      <w:r w:rsidR="000261E5" w:rsidRPr="000E232A">
        <w:rPr>
          <w:rFonts w:cstheme="minorHAnsi"/>
          <w:b/>
          <w:iCs/>
          <w:sz w:val="24"/>
          <w:szCs w:val="24"/>
          <w:u w:val="single"/>
          <w:lang w:eastAsia="cs-CZ"/>
        </w:rPr>
        <w:t>21.4.2022)</w:t>
      </w:r>
      <w:r w:rsidR="000E232A" w:rsidRPr="000E232A">
        <w:rPr>
          <w:rFonts w:cstheme="minorHAnsi"/>
          <w:b/>
          <w:iCs/>
          <w:sz w:val="24"/>
          <w:szCs w:val="24"/>
          <w:u w:val="single"/>
          <w:lang w:eastAsia="cs-CZ"/>
        </w:rPr>
        <w:t xml:space="preserve"> s vyslanými účastníky z věznice Waldheim</w:t>
      </w:r>
    </w:p>
    <w:p w14:paraId="03E295A8" w14:textId="77777777" w:rsidR="00A87320" w:rsidRPr="00A87320" w:rsidRDefault="00A87320" w:rsidP="00393590">
      <w:pPr>
        <w:spacing w:after="0" w:line="276" w:lineRule="auto"/>
        <w:jc w:val="both"/>
        <w:rPr>
          <w:rFonts w:cstheme="minorHAnsi"/>
          <w:bCs/>
          <w:iCs/>
          <w:sz w:val="24"/>
          <w:szCs w:val="24"/>
          <w:u w:val="single"/>
          <w:lang w:eastAsia="cs-CZ"/>
        </w:rPr>
      </w:pPr>
    </w:p>
    <w:p w14:paraId="66E035E0" w14:textId="5E210D12" w:rsidR="007F3087" w:rsidRDefault="00393590" w:rsidP="005108D2">
      <w:pPr>
        <w:spacing w:after="0" w:line="276" w:lineRule="auto"/>
        <w:jc w:val="both"/>
        <w:rPr>
          <w:rFonts w:cstheme="minorHAnsi"/>
          <w:sz w:val="24"/>
          <w:szCs w:val="24"/>
          <w:lang w:eastAsia="cs-CZ"/>
        </w:rPr>
      </w:pPr>
      <w:r w:rsidRPr="00240562">
        <w:rPr>
          <w:rFonts w:cstheme="minorHAnsi"/>
          <w:bCs/>
          <w:sz w:val="24"/>
          <w:szCs w:val="24"/>
          <w:lang w:eastAsia="cs-CZ"/>
        </w:rPr>
        <w:t xml:space="preserve">Česko-saský workshop ve věznici Bělušice </w:t>
      </w:r>
      <w:r w:rsidR="000261E5" w:rsidRPr="00240562">
        <w:rPr>
          <w:rFonts w:cstheme="minorHAnsi"/>
          <w:bCs/>
          <w:sz w:val="24"/>
          <w:szCs w:val="24"/>
          <w:lang w:eastAsia="cs-CZ"/>
        </w:rPr>
        <w:t>probíhal</w:t>
      </w:r>
      <w:r w:rsidRPr="00240562">
        <w:rPr>
          <w:rFonts w:cstheme="minorHAnsi"/>
          <w:bCs/>
          <w:sz w:val="24"/>
          <w:szCs w:val="24"/>
          <w:lang w:eastAsia="cs-CZ"/>
        </w:rPr>
        <w:t xml:space="preserve"> se zaměstnanci věznice Waldheim</w:t>
      </w:r>
      <w:r w:rsidR="000261E5" w:rsidRPr="00240562">
        <w:rPr>
          <w:rFonts w:cstheme="minorHAnsi"/>
          <w:bCs/>
          <w:sz w:val="24"/>
          <w:szCs w:val="24"/>
          <w:lang w:eastAsia="cs-CZ"/>
        </w:rPr>
        <w:t>.</w:t>
      </w:r>
      <w:r w:rsidR="000261E5">
        <w:rPr>
          <w:rFonts w:cstheme="minorHAnsi"/>
          <w:sz w:val="24"/>
          <w:szCs w:val="24"/>
          <w:lang w:eastAsia="cs-CZ"/>
        </w:rPr>
        <w:t xml:space="preserve"> </w:t>
      </w:r>
      <w:r w:rsidR="00BD5A91" w:rsidRPr="00393590">
        <w:rPr>
          <w:rFonts w:cstheme="minorHAnsi"/>
          <w:sz w:val="24"/>
          <w:szCs w:val="24"/>
          <w:lang w:eastAsia="cs-CZ"/>
        </w:rPr>
        <w:t>Během workshopu získali saští kolegové vhled do oblasti péče o vězně, bezpečnosti a pořádku</w:t>
      </w:r>
      <w:r w:rsidR="00BD5A91" w:rsidRPr="00BD5A91">
        <w:rPr>
          <w:rFonts w:cstheme="minorHAnsi"/>
          <w:sz w:val="24"/>
          <w:szCs w:val="24"/>
          <w:lang w:eastAsia="cs-CZ"/>
        </w:rPr>
        <w:t xml:space="preserve"> ve věznici, </w:t>
      </w:r>
      <w:r w:rsidR="00BD5A91">
        <w:rPr>
          <w:rFonts w:cstheme="minorHAnsi"/>
          <w:sz w:val="24"/>
          <w:szCs w:val="24"/>
          <w:lang w:eastAsia="cs-CZ"/>
        </w:rPr>
        <w:t>měli příležitost nahlédnout do</w:t>
      </w:r>
      <w:r w:rsidR="00BD5A91" w:rsidRPr="00BD5A91">
        <w:rPr>
          <w:rFonts w:cstheme="minorHAnsi"/>
          <w:sz w:val="24"/>
          <w:szCs w:val="24"/>
          <w:lang w:eastAsia="cs-CZ"/>
        </w:rPr>
        <w:t xml:space="preserve"> pracovních prostor i do administrativy a organizační struktury. Pozoruhodné </w:t>
      </w:r>
      <w:r w:rsidR="00CF4896">
        <w:rPr>
          <w:rFonts w:cstheme="minorHAnsi"/>
          <w:sz w:val="24"/>
          <w:szCs w:val="24"/>
          <w:lang w:eastAsia="cs-CZ"/>
        </w:rPr>
        <w:t>byly</w:t>
      </w:r>
      <w:r w:rsidR="00CF4896" w:rsidRPr="00BD5A91">
        <w:rPr>
          <w:rFonts w:cstheme="minorHAnsi"/>
          <w:sz w:val="24"/>
          <w:szCs w:val="24"/>
          <w:lang w:eastAsia="cs-CZ"/>
        </w:rPr>
        <w:t xml:space="preserve"> </w:t>
      </w:r>
      <w:r w:rsidR="00F426AA">
        <w:rPr>
          <w:rFonts w:cstheme="minorHAnsi"/>
          <w:sz w:val="24"/>
          <w:szCs w:val="24"/>
          <w:lang w:eastAsia="cs-CZ"/>
        </w:rPr>
        <w:t xml:space="preserve">pro saské účastníky </w:t>
      </w:r>
      <w:r w:rsidR="00BD5A91" w:rsidRPr="00BD5A91">
        <w:rPr>
          <w:rFonts w:cstheme="minorHAnsi"/>
          <w:sz w:val="24"/>
          <w:szCs w:val="24"/>
          <w:lang w:eastAsia="cs-CZ"/>
        </w:rPr>
        <w:t>vysoké nároky na bezpečnost ve věznici</w:t>
      </w:r>
      <w:r w:rsidR="00DA589F">
        <w:rPr>
          <w:rFonts w:cstheme="minorHAnsi"/>
          <w:sz w:val="24"/>
          <w:szCs w:val="24"/>
          <w:lang w:eastAsia="cs-CZ"/>
        </w:rPr>
        <w:t>.</w:t>
      </w:r>
    </w:p>
    <w:p w14:paraId="39C48BB6" w14:textId="1DF3E8D8" w:rsidR="007F3087" w:rsidRDefault="007F3087" w:rsidP="005108D2">
      <w:pPr>
        <w:spacing w:after="0" w:line="276" w:lineRule="auto"/>
        <w:jc w:val="both"/>
        <w:rPr>
          <w:rFonts w:cstheme="minorHAnsi"/>
          <w:sz w:val="24"/>
          <w:szCs w:val="24"/>
          <w:lang w:eastAsia="cs-CZ"/>
        </w:rPr>
      </w:pPr>
    </w:p>
    <w:p w14:paraId="152CF2C3" w14:textId="4DD6873E" w:rsidR="007F3087" w:rsidRDefault="00BD5A91" w:rsidP="005108D2">
      <w:pPr>
        <w:spacing w:after="0" w:line="276" w:lineRule="auto"/>
        <w:jc w:val="both"/>
        <w:rPr>
          <w:rFonts w:cstheme="minorHAnsi"/>
          <w:sz w:val="24"/>
          <w:szCs w:val="24"/>
          <w:lang w:eastAsia="cs-CZ"/>
        </w:rPr>
      </w:pPr>
      <w:r w:rsidRPr="00BD5A91">
        <w:rPr>
          <w:rFonts w:cstheme="minorHAnsi"/>
          <w:sz w:val="24"/>
          <w:szCs w:val="24"/>
          <w:lang w:eastAsia="cs-CZ"/>
        </w:rPr>
        <w:t xml:space="preserve">Bezpečnostní opatření pro vstup do věznice </w:t>
      </w:r>
      <w:r w:rsidR="00F426AA">
        <w:rPr>
          <w:rFonts w:cstheme="minorHAnsi"/>
          <w:sz w:val="24"/>
          <w:szCs w:val="24"/>
          <w:lang w:eastAsia="cs-CZ"/>
        </w:rPr>
        <w:t>jsou</w:t>
      </w:r>
      <w:r w:rsidR="00CF4896" w:rsidRPr="00BD5A91">
        <w:rPr>
          <w:rFonts w:cstheme="minorHAnsi"/>
          <w:sz w:val="24"/>
          <w:szCs w:val="24"/>
          <w:lang w:eastAsia="cs-CZ"/>
        </w:rPr>
        <w:t xml:space="preserve"> </w:t>
      </w:r>
      <w:r w:rsidRPr="00BD5A91">
        <w:rPr>
          <w:rFonts w:cstheme="minorHAnsi"/>
          <w:sz w:val="24"/>
          <w:szCs w:val="24"/>
          <w:lang w:eastAsia="cs-CZ"/>
        </w:rPr>
        <w:t xml:space="preserve">stejně přísná jako pro vstup na letiště, ať už se jedná o personál nebo cizí osoby. Celá procedura přístupu, </w:t>
      </w:r>
      <w:r w:rsidR="00F426AA">
        <w:rPr>
          <w:rFonts w:cstheme="minorHAnsi"/>
          <w:sz w:val="24"/>
          <w:szCs w:val="24"/>
          <w:lang w:eastAsia="cs-CZ"/>
        </w:rPr>
        <w:t>ve smyslu</w:t>
      </w:r>
      <w:r w:rsidRPr="00BD5A91">
        <w:rPr>
          <w:rFonts w:cstheme="minorHAnsi"/>
          <w:sz w:val="24"/>
          <w:szCs w:val="24"/>
          <w:lang w:eastAsia="cs-CZ"/>
        </w:rPr>
        <w:t xml:space="preserve"> kontrol</w:t>
      </w:r>
      <w:r w:rsidR="00F426AA">
        <w:rPr>
          <w:rFonts w:cstheme="minorHAnsi"/>
          <w:sz w:val="24"/>
          <w:szCs w:val="24"/>
          <w:lang w:eastAsia="cs-CZ"/>
        </w:rPr>
        <w:t xml:space="preserve">y </w:t>
      </w:r>
      <w:r w:rsidRPr="00BD5A91">
        <w:rPr>
          <w:rFonts w:cstheme="minorHAnsi"/>
          <w:sz w:val="24"/>
          <w:szCs w:val="24"/>
          <w:lang w:eastAsia="cs-CZ"/>
        </w:rPr>
        <w:t>předmětů, tak kontrol</w:t>
      </w:r>
      <w:r w:rsidR="00F426AA">
        <w:rPr>
          <w:rFonts w:cstheme="minorHAnsi"/>
          <w:sz w:val="24"/>
          <w:szCs w:val="24"/>
          <w:lang w:eastAsia="cs-CZ"/>
        </w:rPr>
        <w:t>y</w:t>
      </w:r>
      <w:r w:rsidRPr="00BD5A91">
        <w:rPr>
          <w:rFonts w:cstheme="minorHAnsi"/>
          <w:sz w:val="24"/>
          <w:szCs w:val="24"/>
          <w:lang w:eastAsia="cs-CZ"/>
        </w:rPr>
        <w:t xml:space="preserve"> osob</w:t>
      </w:r>
      <w:r>
        <w:rPr>
          <w:rFonts w:cstheme="minorHAnsi"/>
          <w:sz w:val="24"/>
          <w:szCs w:val="24"/>
          <w:lang w:eastAsia="cs-CZ"/>
        </w:rPr>
        <w:t xml:space="preserve"> </w:t>
      </w:r>
      <w:r w:rsidR="00F426AA">
        <w:rPr>
          <w:rFonts w:cstheme="minorHAnsi"/>
          <w:sz w:val="24"/>
          <w:szCs w:val="24"/>
          <w:lang w:eastAsia="cs-CZ"/>
        </w:rPr>
        <w:t>je</w:t>
      </w:r>
      <w:r w:rsidR="00CF4896">
        <w:rPr>
          <w:rFonts w:cstheme="minorHAnsi"/>
          <w:sz w:val="24"/>
          <w:szCs w:val="24"/>
          <w:lang w:eastAsia="cs-CZ"/>
        </w:rPr>
        <w:t xml:space="preserve"> </w:t>
      </w:r>
      <w:r w:rsidRPr="00BD5A91">
        <w:rPr>
          <w:rFonts w:cstheme="minorHAnsi"/>
          <w:sz w:val="24"/>
          <w:szCs w:val="24"/>
          <w:lang w:eastAsia="cs-CZ"/>
        </w:rPr>
        <w:t>organizována profesionálně a strukturovaně. Srovnateln</w:t>
      </w:r>
      <w:r>
        <w:rPr>
          <w:rFonts w:cstheme="minorHAnsi"/>
          <w:sz w:val="24"/>
          <w:szCs w:val="24"/>
          <w:lang w:eastAsia="cs-CZ"/>
        </w:rPr>
        <w:t xml:space="preserve">ě probíhají </w:t>
      </w:r>
      <w:r w:rsidRPr="00BD5A91">
        <w:rPr>
          <w:rFonts w:cstheme="minorHAnsi"/>
          <w:sz w:val="24"/>
          <w:szCs w:val="24"/>
          <w:lang w:eastAsia="cs-CZ"/>
        </w:rPr>
        <w:t>kontroly vězňů před a po práci a před odchodem nebo vstupem do věznice. Technické vybavení i personální zajištění se</w:t>
      </w:r>
      <w:r>
        <w:rPr>
          <w:rFonts w:cstheme="minorHAnsi"/>
          <w:sz w:val="24"/>
          <w:szCs w:val="24"/>
          <w:lang w:eastAsia="cs-CZ"/>
        </w:rPr>
        <w:t xml:space="preserve"> však</w:t>
      </w:r>
      <w:r w:rsidRPr="00BD5A91">
        <w:rPr>
          <w:rFonts w:cstheme="minorHAnsi"/>
          <w:sz w:val="24"/>
          <w:szCs w:val="24"/>
          <w:lang w:eastAsia="cs-CZ"/>
        </w:rPr>
        <w:t xml:space="preserve"> zásadně </w:t>
      </w:r>
      <w:proofErr w:type="gramStart"/>
      <w:r w:rsidR="00CF4896">
        <w:rPr>
          <w:rFonts w:cstheme="minorHAnsi"/>
          <w:sz w:val="24"/>
          <w:szCs w:val="24"/>
          <w:lang w:eastAsia="cs-CZ"/>
        </w:rPr>
        <w:t>liš</w:t>
      </w:r>
      <w:r w:rsidR="00F426AA">
        <w:rPr>
          <w:rFonts w:cstheme="minorHAnsi"/>
          <w:sz w:val="24"/>
          <w:szCs w:val="24"/>
          <w:lang w:eastAsia="cs-CZ"/>
        </w:rPr>
        <w:t>í</w:t>
      </w:r>
      <w:proofErr w:type="gramEnd"/>
      <w:r w:rsidR="00CF4896" w:rsidRPr="00BD5A91">
        <w:rPr>
          <w:rFonts w:cstheme="minorHAnsi"/>
          <w:sz w:val="24"/>
          <w:szCs w:val="24"/>
          <w:lang w:eastAsia="cs-CZ"/>
        </w:rPr>
        <w:t xml:space="preserve"> </w:t>
      </w:r>
      <w:r w:rsidRPr="00BD5A91">
        <w:rPr>
          <w:rFonts w:cstheme="minorHAnsi"/>
          <w:sz w:val="24"/>
          <w:szCs w:val="24"/>
          <w:lang w:eastAsia="cs-CZ"/>
        </w:rPr>
        <w:t xml:space="preserve">od možností věznice Waldheim. </w:t>
      </w:r>
    </w:p>
    <w:p w14:paraId="0F1355D1" w14:textId="77777777" w:rsidR="007F3087" w:rsidRDefault="007F3087" w:rsidP="005108D2">
      <w:pPr>
        <w:spacing w:after="0" w:line="276" w:lineRule="auto"/>
        <w:jc w:val="both"/>
        <w:rPr>
          <w:rFonts w:cstheme="minorHAnsi"/>
          <w:sz w:val="24"/>
          <w:szCs w:val="24"/>
          <w:lang w:eastAsia="cs-CZ"/>
        </w:rPr>
      </w:pPr>
    </w:p>
    <w:p w14:paraId="3551C6DF" w14:textId="6612FD06" w:rsidR="00CF4896" w:rsidRDefault="00F426AA" w:rsidP="005108D2">
      <w:pPr>
        <w:spacing w:after="0" w:line="276" w:lineRule="auto"/>
        <w:jc w:val="both"/>
        <w:rPr>
          <w:rFonts w:cstheme="minorHAnsi"/>
          <w:sz w:val="24"/>
          <w:szCs w:val="24"/>
          <w:lang w:eastAsia="cs-CZ"/>
        </w:rPr>
      </w:pPr>
      <w:r>
        <w:rPr>
          <w:rFonts w:cstheme="minorHAnsi"/>
          <w:sz w:val="24"/>
          <w:szCs w:val="24"/>
          <w:lang w:eastAsia="cs-CZ"/>
        </w:rPr>
        <w:t>Ze saského pohledu je v</w:t>
      </w:r>
      <w:r w:rsidR="00BD5A91" w:rsidRPr="00BD5A91">
        <w:rPr>
          <w:rFonts w:cstheme="minorHAnsi"/>
          <w:sz w:val="24"/>
          <w:szCs w:val="24"/>
          <w:lang w:eastAsia="cs-CZ"/>
        </w:rPr>
        <w:t>elmi zajímavým přístupem</w:t>
      </w:r>
      <w:r w:rsidR="000E232A">
        <w:rPr>
          <w:rFonts w:cstheme="minorHAnsi"/>
          <w:sz w:val="24"/>
          <w:szCs w:val="24"/>
          <w:lang w:eastAsia="cs-CZ"/>
        </w:rPr>
        <w:t>,</w:t>
      </w:r>
      <w:r w:rsidR="00BD5A91" w:rsidRPr="00BD5A91">
        <w:rPr>
          <w:rFonts w:cstheme="minorHAnsi"/>
          <w:sz w:val="24"/>
          <w:szCs w:val="24"/>
          <w:lang w:eastAsia="cs-CZ"/>
        </w:rPr>
        <w:t xml:space="preserve"> že ve většině ubytovacích prostor se cely </w:t>
      </w:r>
      <w:r w:rsidR="00CF4896">
        <w:rPr>
          <w:rFonts w:cstheme="minorHAnsi"/>
          <w:sz w:val="24"/>
          <w:szCs w:val="24"/>
          <w:lang w:eastAsia="cs-CZ"/>
        </w:rPr>
        <w:t>nezamyka</w:t>
      </w:r>
      <w:r>
        <w:rPr>
          <w:rFonts w:cstheme="minorHAnsi"/>
          <w:sz w:val="24"/>
          <w:szCs w:val="24"/>
          <w:lang w:eastAsia="cs-CZ"/>
        </w:rPr>
        <w:t>jí</w:t>
      </w:r>
      <w:r w:rsidR="00CF4896" w:rsidRPr="00BD5A91">
        <w:rPr>
          <w:rFonts w:cstheme="minorHAnsi"/>
          <w:sz w:val="24"/>
          <w:szCs w:val="24"/>
          <w:lang w:eastAsia="cs-CZ"/>
        </w:rPr>
        <w:t xml:space="preserve"> </w:t>
      </w:r>
      <w:r w:rsidR="00BD5A91" w:rsidRPr="00BD5A91">
        <w:rPr>
          <w:rFonts w:cstheme="minorHAnsi"/>
          <w:sz w:val="24"/>
          <w:szCs w:val="24"/>
          <w:lang w:eastAsia="cs-CZ"/>
        </w:rPr>
        <w:t xml:space="preserve">ani ve dne, ani v noci. Důvodem je nedostatek hygienických prostor </w:t>
      </w:r>
      <w:r w:rsidR="000E232A">
        <w:rPr>
          <w:rFonts w:cstheme="minorHAnsi"/>
          <w:sz w:val="24"/>
          <w:szCs w:val="24"/>
          <w:lang w:eastAsia="cs-CZ"/>
        </w:rPr>
        <w:t xml:space="preserve">a zařízení </w:t>
      </w:r>
      <w:r w:rsidR="00BD5A91" w:rsidRPr="00BD5A91">
        <w:rPr>
          <w:rFonts w:cstheme="minorHAnsi"/>
          <w:sz w:val="24"/>
          <w:szCs w:val="24"/>
          <w:lang w:eastAsia="cs-CZ"/>
        </w:rPr>
        <w:t xml:space="preserve">v celách, ale také vysoká míra osobní odpovědnosti a zodpovědnosti vězňů vůči ostatním vězňům. Zaměstnanci </w:t>
      </w:r>
      <w:r w:rsidR="00BD5A91">
        <w:rPr>
          <w:rFonts w:cstheme="minorHAnsi"/>
          <w:sz w:val="24"/>
          <w:szCs w:val="24"/>
          <w:lang w:eastAsia="cs-CZ"/>
        </w:rPr>
        <w:t xml:space="preserve">věznice Bělušice </w:t>
      </w:r>
      <w:r w:rsidR="00BD5A91" w:rsidRPr="00BD5A91">
        <w:rPr>
          <w:rFonts w:cstheme="minorHAnsi"/>
          <w:sz w:val="24"/>
          <w:szCs w:val="24"/>
          <w:lang w:eastAsia="cs-CZ"/>
        </w:rPr>
        <w:t>také uv</w:t>
      </w:r>
      <w:r w:rsidR="00BD5A91">
        <w:rPr>
          <w:rFonts w:cstheme="minorHAnsi"/>
          <w:sz w:val="24"/>
          <w:szCs w:val="24"/>
          <w:lang w:eastAsia="cs-CZ"/>
        </w:rPr>
        <w:t>edli,</w:t>
      </w:r>
      <w:r w:rsidR="00BD5A91" w:rsidRPr="00BD5A91">
        <w:rPr>
          <w:rFonts w:cstheme="minorHAnsi"/>
          <w:sz w:val="24"/>
          <w:szCs w:val="24"/>
          <w:lang w:eastAsia="cs-CZ"/>
        </w:rPr>
        <w:t xml:space="preserve"> že je díky tomuto opatření velmi nízké riziko sebevražd. Vězni se starají jeden o druhého. Za zmínku stojí také to, že většina chodeb</w:t>
      </w:r>
      <w:r w:rsidR="00BD5A91">
        <w:rPr>
          <w:rFonts w:cstheme="minorHAnsi"/>
          <w:sz w:val="24"/>
          <w:szCs w:val="24"/>
          <w:lang w:eastAsia="cs-CZ"/>
        </w:rPr>
        <w:t xml:space="preserve"> </w:t>
      </w:r>
      <w:r w:rsidR="000E232A">
        <w:rPr>
          <w:rFonts w:cstheme="minorHAnsi"/>
          <w:sz w:val="24"/>
          <w:szCs w:val="24"/>
          <w:lang w:eastAsia="cs-CZ"/>
        </w:rPr>
        <w:t>je</w:t>
      </w:r>
      <w:r w:rsidR="00CF4896" w:rsidRPr="00BD5A91">
        <w:rPr>
          <w:rFonts w:cstheme="minorHAnsi"/>
          <w:sz w:val="24"/>
          <w:szCs w:val="24"/>
          <w:lang w:eastAsia="cs-CZ"/>
        </w:rPr>
        <w:t xml:space="preserve"> </w:t>
      </w:r>
      <w:r w:rsidR="00BD5A91" w:rsidRPr="00BD5A91">
        <w:rPr>
          <w:rFonts w:cstheme="minorHAnsi"/>
          <w:sz w:val="24"/>
          <w:szCs w:val="24"/>
          <w:lang w:eastAsia="cs-CZ"/>
        </w:rPr>
        <w:t xml:space="preserve">monitorována kamerami. Zařízení cel </w:t>
      </w:r>
      <w:r w:rsidR="000E232A">
        <w:rPr>
          <w:rFonts w:cstheme="minorHAnsi"/>
          <w:sz w:val="24"/>
          <w:szCs w:val="24"/>
          <w:lang w:eastAsia="cs-CZ"/>
        </w:rPr>
        <w:t>je</w:t>
      </w:r>
      <w:r w:rsidR="00CF4896">
        <w:rPr>
          <w:rFonts w:cstheme="minorHAnsi"/>
          <w:sz w:val="24"/>
          <w:szCs w:val="24"/>
          <w:lang w:eastAsia="cs-CZ"/>
        </w:rPr>
        <w:t xml:space="preserve"> </w:t>
      </w:r>
      <w:r w:rsidR="00BD5A91">
        <w:rPr>
          <w:rFonts w:cstheme="minorHAnsi"/>
          <w:sz w:val="24"/>
          <w:szCs w:val="24"/>
          <w:lang w:eastAsia="cs-CZ"/>
        </w:rPr>
        <w:t>„</w:t>
      </w:r>
      <w:r w:rsidR="00BD5A91" w:rsidRPr="00BD5A91">
        <w:rPr>
          <w:rFonts w:cstheme="minorHAnsi"/>
          <w:sz w:val="24"/>
          <w:szCs w:val="24"/>
          <w:lang w:eastAsia="cs-CZ"/>
        </w:rPr>
        <w:t>spartánské</w:t>
      </w:r>
      <w:r w:rsidR="00BD5A91">
        <w:rPr>
          <w:rFonts w:cstheme="minorHAnsi"/>
          <w:sz w:val="24"/>
          <w:szCs w:val="24"/>
          <w:lang w:eastAsia="cs-CZ"/>
        </w:rPr>
        <w:t>“</w:t>
      </w:r>
      <w:r w:rsidR="00BD5A91" w:rsidRPr="00BD5A91">
        <w:rPr>
          <w:rFonts w:cstheme="minorHAnsi"/>
          <w:sz w:val="24"/>
          <w:szCs w:val="24"/>
          <w:lang w:eastAsia="cs-CZ"/>
        </w:rPr>
        <w:t xml:space="preserve">, ale vězeňský řád </w:t>
      </w:r>
      <w:r w:rsidR="00133B42">
        <w:rPr>
          <w:rFonts w:cstheme="minorHAnsi"/>
          <w:sz w:val="24"/>
          <w:szCs w:val="24"/>
          <w:lang w:eastAsia="cs-CZ"/>
        </w:rPr>
        <w:t>je</w:t>
      </w:r>
      <w:r w:rsidR="00BD5A91" w:rsidRPr="00BD5A91">
        <w:rPr>
          <w:rFonts w:cstheme="minorHAnsi"/>
          <w:sz w:val="24"/>
          <w:szCs w:val="24"/>
          <w:lang w:eastAsia="cs-CZ"/>
        </w:rPr>
        <w:t xml:space="preserve"> velmi příkladný. Velká část vězňů má pravidelné zaměstnání ve věznici nebo mimo ni. Používání mzdy se zásadně </w:t>
      </w:r>
      <w:r w:rsidR="000E232A">
        <w:rPr>
          <w:rFonts w:cstheme="minorHAnsi"/>
          <w:sz w:val="24"/>
          <w:szCs w:val="24"/>
          <w:lang w:eastAsia="cs-CZ"/>
        </w:rPr>
        <w:t xml:space="preserve">odlišuje </w:t>
      </w:r>
      <w:r w:rsidR="00BD5A91" w:rsidRPr="00BD5A91">
        <w:rPr>
          <w:rFonts w:cstheme="minorHAnsi"/>
          <w:sz w:val="24"/>
          <w:szCs w:val="24"/>
          <w:lang w:eastAsia="cs-CZ"/>
        </w:rPr>
        <w:t xml:space="preserve">od používání mzdy vězni v Sasku. Například v České republice již zákon o výkonu trestu stanoví, že mzda má být používána přednostně na splácení dluhů, výživné, odškodnění obětí a náklady věznice. Zbývající část odměny pak zůstává k dispozici vězňům. Vězni dostávají minimální mzdu, platí příspěvky na sociální zabezpečení a splácejí své dluhy. </w:t>
      </w:r>
    </w:p>
    <w:p w14:paraId="505C9C85" w14:textId="77777777" w:rsidR="00CF4896" w:rsidRDefault="00CF4896" w:rsidP="005108D2">
      <w:pPr>
        <w:spacing w:after="0" w:line="276" w:lineRule="auto"/>
        <w:jc w:val="both"/>
        <w:rPr>
          <w:rFonts w:cstheme="minorHAnsi"/>
          <w:sz w:val="24"/>
          <w:szCs w:val="24"/>
          <w:lang w:eastAsia="cs-CZ"/>
        </w:rPr>
      </w:pPr>
    </w:p>
    <w:p w14:paraId="78FA14F0" w14:textId="6CB99768" w:rsidR="00BD5A91" w:rsidRDefault="00BD5A91" w:rsidP="005108D2">
      <w:pPr>
        <w:spacing w:after="0" w:line="276" w:lineRule="auto"/>
        <w:jc w:val="both"/>
        <w:rPr>
          <w:rFonts w:cstheme="minorHAnsi"/>
          <w:sz w:val="24"/>
          <w:szCs w:val="24"/>
          <w:lang w:eastAsia="cs-CZ"/>
        </w:rPr>
      </w:pPr>
      <w:r w:rsidRPr="00BD5A91">
        <w:rPr>
          <w:rFonts w:cstheme="minorHAnsi"/>
          <w:sz w:val="24"/>
          <w:szCs w:val="24"/>
          <w:lang w:eastAsia="cs-CZ"/>
        </w:rPr>
        <w:t xml:space="preserve">Cílem je propustit vězně s co nejmenšími nebo žádnými dluhy a ulevit státní pokladně. </w:t>
      </w:r>
      <w:r w:rsidR="00133B42">
        <w:rPr>
          <w:rFonts w:cstheme="minorHAnsi"/>
          <w:sz w:val="24"/>
          <w:szCs w:val="24"/>
          <w:lang w:eastAsia="cs-CZ"/>
        </w:rPr>
        <w:t xml:space="preserve">Tento přístup saští účastnici velmi ocenili. </w:t>
      </w:r>
      <w:r w:rsidRPr="00BD5A91">
        <w:rPr>
          <w:rFonts w:cstheme="minorHAnsi"/>
          <w:sz w:val="24"/>
          <w:szCs w:val="24"/>
          <w:lang w:eastAsia="cs-CZ"/>
        </w:rPr>
        <w:t xml:space="preserve">Oba systémy se také </w:t>
      </w:r>
      <w:proofErr w:type="gramStart"/>
      <w:r w:rsidRPr="00BD5A91">
        <w:rPr>
          <w:rFonts w:cstheme="minorHAnsi"/>
          <w:sz w:val="24"/>
          <w:szCs w:val="24"/>
          <w:lang w:eastAsia="cs-CZ"/>
        </w:rPr>
        <w:t>liší</w:t>
      </w:r>
      <w:proofErr w:type="gramEnd"/>
      <w:r w:rsidRPr="00BD5A91">
        <w:rPr>
          <w:rFonts w:cstheme="minorHAnsi"/>
          <w:sz w:val="24"/>
          <w:szCs w:val="24"/>
          <w:lang w:eastAsia="cs-CZ"/>
        </w:rPr>
        <w:t xml:space="preserve"> v přístupech péče a terapeutických opatřeních. Český vězeňský systém se při péči o vězně zaměřuje spíše na sociální dovednosti, sociální prostředí a problémy se závislostmi, což se odráží i v zapojených zaměstnancích. Péčí </w:t>
      </w:r>
      <w:r w:rsidRPr="00BD5A91">
        <w:rPr>
          <w:rFonts w:cstheme="minorHAnsi"/>
          <w:sz w:val="24"/>
          <w:szCs w:val="24"/>
          <w:lang w:eastAsia="cs-CZ"/>
        </w:rPr>
        <w:lastRenderedPageBreak/>
        <w:t xml:space="preserve">o vězně jsou tak pověřeni především sociální nebo speciální pedagogové, kromě nich je vězňům k dispozici mentor. Psychologové jsou k dispozici v krizových situacích, při péči o vězně ale nehrají zdaleka takovou roli jako v saském vězeňském systému. Rozdíly jsou také v počtu hodin služby. Například zaměstnanci </w:t>
      </w:r>
      <w:r w:rsidR="00133B42">
        <w:rPr>
          <w:rFonts w:cstheme="minorHAnsi"/>
          <w:sz w:val="24"/>
          <w:szCs w:val="24"/>
          <w:lang w:eastAsia="cs-CZ"/>
        </w:rPr>
        <w:t>V</w:t>
      </w:r>
      <w:r w:rsidRPr="00BD5A91">
        <w:rPr>
          <w:rFonts w:cstheme="minorHAnsi"/>
          <w:sz w:val="24"/>
          <w:szCs w:val="24"/>
          <w:lang w:eastAsia="cs-CZ"/>
        </w:rPr>
        <w:t xml:space="preserve">ězeňské služby pracují ve dvanáctihodinovém směnném provozu s příslušnými přestávkami. K obědu i večeři se pro zaměstnance </w:t>
      </w:r>
      <w:proofErr w:type="gramStart"/>
      <w:r w:rsidRPr="00BD5A91">
        <w:rPr>
          <w:rFonts w:cstheme="minorHAnsi"/>
          <w:sz w:val="24"/>
          <w:szCs w:val="24"/>
          <w:lang w:eastAsia="cs-CZ"/>
        </w:rPr>
        <w:t>vaří</w:t>
      </w:r>
      <w:proofErr w:type="gramEnd"/>
      <w:r w:rsidRPr="00BD5A91">
        <w:rPr>
          <w:rFonts w:cstheme="minorHAnsi"/>
          <w:sz w:val="24"/>
          <w:szCs w:val="24"/>
          <w:lang w:eastAsia="cs-CZ"/>
        </w:rPr>
        <w:t xml:space="preserve"> čerstvé jídlo. K dispozici jsou automaty na nápoje a občerstvení. Na odděleních jsou pro zaměstnance k dispozici dávkovače vody. Služební místnosti jsou funkčně navrženy a je zde možnost sledování chodeb prostřednictvím kamerového systému. Celkem</w:t>
      </w:r>
      <w:r>
        <w:rPr>
          <w:rFonts w:cstheme="minorHAnsi"/>
          <w:sz w:val="24"/>
          <w:szCs w:val="24"/>
          <w:lang w:eastAsia="cs-CZ"/>
        </w:rPr>
        <w:t xml:space="preserve"> </w:t>
      </w:r>
      <w:r w:rsidRPr="00BD5A91">
        <w:rPr>
          <w:rFonts w:cstheme="minorHAnsi"/>
          <w:sz w:val="24"/>
          <w:szCs w:val="24"/>
          <w:lang w:eastAsia="cs-CZ"/>
        </w:rPr>
        <w:t xml:space="preserve">v rozhovorech byla zjištěna dobrá míra spokojenosti s prací. </w:t>
      </w:r>
      <w:r w:rsidR="00133B42">
        <w:rPr>
          <w:rFonts w:cstheme="minorHAnsi"/>
          <w:sz w:val="24"/>
          <w:szCs w:val="24"/>
          <w:lang w:eastAsia="cs-CZ"/>
        </w:rPr>
        <w:t xml:space="preserve">Panuje shoda, že </w:t>
      </w:r>
      <w:r w:rsidRPr="00BD5A91">
        <w:rPr>
          <w:rFonts w:cstheme="minorHAnsi"/>
          <w:sz w:val="24"/>
          <w:szCs w:val="24"/>
          <w:lang w:eastAsia="cs-CZ"/>
        </w:rPr>
        <w:t xml:space="preserve">by se výměna </w:t>
      </w:r>
      <w:r w:rsidR="00133B42">
        <w:rPr>
          <w:rFonts w:cstheme="minorHAnsi"/>
          <w:sz w:val="24"/>
          <w:szCs w:val="24"/>
          <w:lang w:eastAsia="cs-CZ"/>
        </w:rPr>
        <w:t>poznatků</w:t>
      </w:r>
      <w:r w:rsidRPr="00BD5A91">
        <w:rPr>
          <w:rFonts w:cstheme="minorHAnsi"/>
          <w:sz w:val="24"/>
          <w:szCs w:val="24"/>
          <w:lang w:eastAsia="cs-CZ"/>
        </w:rPr>
        <w:t xml:space="preserve"> a zkušeností</w:t>
      </w:r>
      <w:r w:rsidR="00133B42">
        <w:rPr>
          <w:rFonts w:cstheme="minorHAnsi"/>
          <w:sz w:val="24"/>
          <w:szCs w:val="24"/>
          <w:lang w:eastAsia="cs-CZ"/>
        </w:rPr>
        <w:t xml:space="preserve">, resp. </w:t>
      </w:r>
      <w:r w:rsidRPr="00BD5A91">
        <w:rPr>
          <w:rFonts w:cstheme="minorHAnsi"/>
          <w:sz w:val="24"/>
          <w:szCs w:val="24"/>
          <w:lang w:eastAsia="cs-CZ"/>
        </w:rPr>
        <w:t>vzájemné workshopy měly konat pravidelně</w:t>
      </w:r>
      <w:r w:rsidR="00133B42">
        <w:rPr>
          <w:rFonts w:cstheme="minorHAnsi"/>
          <w:sz w:val="24"/>
          <w:szCs w:val="24"/>
          <w:lang w:eastAsia="cs-CZ"/>
        </w:rPr>
        <w:t>.</w:t>
      </w:r>
    </w:p>
    <w:p w14:paraId="2C94178A" w14:textId="37D4013C" w:rsidR="00133B42" w:rsidRDefault="00133B42" w:rsidP="005108D2">
      <w:pPr>
        <w:spacing w:after="0" w:line="276" w:lineRule="auto"/>
        <w:jc w:val="both"/>
        <w:rPr>
          <w:rFonts w:cstheme="minorHAnsi"/>
          <w:sz w:val="24"/>
          <w:szCs w:val="24"/>
          <w:lang w:eastAsia="cs-CZ"/>
        </w:rPr>
      </w:pPr>
    </w:p>
    <w:p w14:paraId="6F1E36F4" w14:textId="2B0AAB06" w:rsidR="00133B42" w:rsidRDefault="00DA589F" w:rsidP="005108D2">
      <w:pPr>
        <w:spacing w:after="0" w:line="276" w:lineRule="auto"/>
        <w:jc w:val="both"/>
        <w:rPr>
          <w:rFonts w:cstheme="minorHAnsi"/>
          <w:sz w:val="24"/>
          <w:szCs w:val="24"/>
          <w:lang w:eastAsia="cs-CZ"/>
        </w:rPr>
      </w:pPr>
      <w:r>
        <w:rPr>
          <w:rFonts w:cstheme="minorHAnsi"/>
          <w:noProof/>
          <w:sz w:val="24"/>
          <w:szCs w:val="24"/>
          <w:lang w:eastAsia="cs-CZ"/>
        </w:rPr>
        <w:drawing>
          <wp:anchor distT="0" distB="0" distL="114300" distR="114300" simplePos="0" relativeHeight="251699200" behindDoc="1" locked="0" layoutInCell="1" allowOverlap="1" wp14:anchorId="33440685" wp14:editId="4069B6D5">
            <wp:simplePos x="0" y="0"/>
            <wp:positionH relativeFrom="margin">
              <wp:posOffset>885797</wp:posOffset>
            </wp:positionH>
            <wp:positionV relativeFrom="paragraph">
              <wp:posOffset>186946</wp:posOffset>
            </wp:positionV>
            <wp:extent cx="4238625" cy="2056765"/>
            <wp:effectExtent l="0" t="0" r="9525" b="635"/>
            <wp:wrapTight wrapText="bothSides">
              <wp:wrapPolygon edited="0">
                <wp:start x="0" y="0"/>
                <wp:lineTo x="0" y="21407"/>
                <wp:lineTo x="21551" y="21407"/>
                <wp:lineTo x="21551" y="0"/>
                <wp:lineTo x="0" y="0"/>
              </wp:wrapPolygon>
            </wp:wrapTight>
            <wp:docPr id="41" name="Obrázek 41" descr="Obsah obrázku exteriér, silnic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ázek 41" descr="Obsah obrázku exteriér, silnice&#10;&#10;Popis byl vytvořen automaticky"/>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238625" cy="2056765"/>
                    </a:xfrm>
                    <a:prstGeom prst="rect">
                      <a:avLst/>
                    </a:prstGeom>
                  </pic:spPr>
                </pic:pic>
              </a:graphicData>
            </a:graphic>
            <wp14:sizeRelH relativeFrom="page">
              <wp14:pctWidth>0</wp14:pctWidth>
            </wp14:sizeRelH>
            <wp14:sizeRelV relativeFrom="page">
              <wp14:pctHeight>0</wp14:pctHeight>
            </wp14:sizeRelV>
          </wp:anchor>
        </w:drawing>
      </w:r>
    </w:p>
    <w:p w14:paraId="2C5EBAA7" w14:textId="6DF63CD9" w:rsidR="00133B42" w:rsidRDefault="00133B42" w:rsidP="005108D2">
      <w:pPr>
        <w:spacing w:after="0" w:line="276" w:lineRule="auto"/>
        <w:jc w:val="both"/>
        <w:rPr>
          <w:rFonts w:cstheme="minorHAnsi"/>
          <w:sz w:val="24"/>
          <w:szCs w:val="24"/>
          <w:lang w:eastAsia="cs-CZ"/>
        </w:rPr>
      </w:pPr>
    </w:p>
    <w:p w14:paraId="720BCA33" w14:textId="12A04F30" w:rsidR="00055F70" w:rsidRDefault="00055F70" w:rsidP="005108D2">
      <w:pPr>
        <w:spacing w:after="0" w:line="276" w:lineRule="auto"/>
        <w:jc w:val="both"/>
        <w:rPr>
          <w:rFonts w:cstheme="minorHAnsi"/>
          <w:sz w:val="24"/>
          <w:szCs w:val="24"/>
          <w:lang w:eastAsia="cs-CZ"/>
        </w:rPr>
      </w:pPr>
    </w:p>
    <w:p w14:paraId="2D8BE0FC" w14:textId="5DC8F526" w:rsidR="00055F70" w:rsidRDefault="00055F70" w:rsidP="005108D2">
      <w:pPr>
        <w:spacing w:after="0" w:line="276" w:lineRule="auto"/>
        <w:jc w:val="both"/>
        <w:rPr>
          <w:rFonts w:cstheme="minorHAnsi"/>
          <w:sz w:val="24"/>
          <w:szCs w:val="24"/>
          <w:lang w:eastAsia="cs-CZ"/>
        </w:rPr>
      </w:pPr>
    </w:p>
    <w:p w14:paraId="240E7286" w14:textId="3A0EA24A" w:rsidR="00055F70" w:rsidRDefault="00055F70" w:rsidP="005108D2">
      <w:pPr>
        <w:spacing w:after="0" w:line="276" w:lineRule="auto"/>
        <w:jc w:val="both"/>
        <w:rPr>
          <w:rFonts w:cstheme="minorHAnsi"/>
          <w:sz w:val="24"/>
          <w:szCs w:val="24"/>
          <w:lang w:eastAsia="cs-CZ"/>
        </w:rPr>
      </w:pPr>
    </w:p>
    <w:p w14:paraId="5BF07168" w14:textId="0D19F8B6" w:rsidR="00055F70" w:rsidRDefault="00055F70" w:rsidP="005108D2">
      <w:pPr>
        <w:spacing w:after="0" w:line="276" w:lineRule="auto"/>
        <w:jc w:val="both"/>
        <w:rPr>
          <w:rFonts w:cstheme="minorHAnsi"/>
          <w:sz w:val="24"/>
          <w:szCs w:val="24"/>
          <w:lang w:eastAsia="cs-CZ"/>
        </w:rPr>
      </w:pPr>
    </w:p>
    <w:p w14:paraId="3316C42C" w14:textId="39B30922" w:rsidR="00055F70" w:rsidRDefault="00055F70" w:rsidP="005108D2">
      <w:pPr>
        <w:spacing w:after="0" w:line="276" w:lineRule="auto"/>
        <w:jc w:val="both"/>
        <w:rPr>
          <w:rFonts w:cstheme="minorHAnsi"/>
          <w:sz w:val="24"/>
          <w:szCs w:val="24"/>
          <w:lang w:eastAsia="cs-CZ"/>
        </w:rPr>
      </w:pPr>
    </w:p>
    <w:p w14:paraId="781589AC" w14:textId="7AC61704" w:rsidR="00055F70" w:rsidRDefault="00055F70" w:rsidP="005108D2">
      <w:pPr>
        <w:spacing w:after="0" w:line="276" w:lineRule="auto"/>
        <w:jc w:val="both"/>
        <w:rPr>
          <w:rFonts w:cstheme="minorHAnsi"/>
          <w:sz w:val="24"/>
          <w:szCs w:val="24"/>
          <w:lang w:eastAsia="cs-CZ"/>
        </w:rPr>
      </w:pPr>
    </w:p>
    <w:p w14:paraId="1CD49189" w14:textId="7FF9AB29" w:rsidR="00055F70" w:rsidRDefault="00055F70" w:rsidP="005108D2">
      <w:pPr>
        <w:spacing w:after="0" w:line="276" w:lineRule="auto"/>
        <w:jc w:val="both"/>
        <w:rPr>
          <w:rFonts w:cstheme="minorHAnsi"/>
          <w:sz w:val="24"/>
          <w:szCs w:val="24"/>
          <w:lang w:eastAsia="cs-CZ"/>
        </w:rPr>
      </w:pPr>
    </w:p>
    <w:p w14:paraId="287E2C4C" w14:textId="4CB35F82" w:rsidR="00055F70" w:rsidRDefault="00055F70" w:rsidP="005108D2">
      <w:pPr>
        <w:spacing w:after="0" w:line="276" w:lineRule="auto"/>
        <w:jc w:val="both"/>
        <w:rPr>
          <w:rFonts w:cstheme="minorHAnsi"/>
          <w:sz w:val="24"/>
          <w:szCs w:val="24"/>
          <w:lang w:eastAsia="cs-CZ"/>
        </w:rPr>
      </w:pPr>
    </w:p>
    <w:p w14:paraId="50AC4C47" w14:textId="34937150" w:rsidR="00055F70" w:rsidRDefault="00055F70" w:rsidP="005108D2">
      <w:pPr>
        <w:spacing w:after="0" w:line="276" w:lineRule="auto"/>
        <w:jc w:val="both"/>
        <w:rPr>
          <w:rFonts w:cstheme="minorHAnsi"/>
          <w:sz w:val="24"/>
          <w:szCs w:val="24"/>
          <w:lang w:eastAsia="cs-CZ"/>
        </w:rPr>
      </w:pPr>
    </w:p>
    <w:p w14:paraId="2F7F6370" w14:textId="4E629F43" w:rsidR="00055F70" w:rsidRDefault="00055F70" w:rsidP="005108D2">
      <w:pPr>
        <w:spacing w:after="0" w:line="276" w:lineRule="auto"/>
        <w:jc w:val="both"/>
        <w:rPr>
          <w:rFonts w:cstheme="minorHAnsi"/>
          <w:sz w:val="24"/>
          <w:szCs w:val="24"/>
          <w:lang w:eastAsia="cs-CZ"/>
        </w:rPr>
      </w:pPr>
    </w:p>
    <w:p w14:paraId="0CCDBB95" w14:textId="304B752D" w:rsidR="00055F70" w:rsidRDefault="00DA589F" w:rsidP="005108D2">
      <w:pPr>
        <w:spacing w:after="0" w:line="276" w:lineRule="auto"/>
        <w:jc w:val="both"/>
        <w:rPr>
          <w:rFonts w:cstheme="minorHAnsi"/>
          <w:sz w:val="24"/>
          <w:szCs w:val="24"/>
          <w:lang w:eastAsia="cs-CZ"/>
        </w:rPr>
      </w:pPr>
      <w:r>
        <w:rPr>
          <w:rFonts w:cstheme="minorHAnsi"/>
          <w:noProof/>
          <w:sz w:val="24"/>
          <w:szCs w:val="24"/>
          <w:lang w:eastAsia="cs-CZ"/>
        </w:rPr>
        <w:drawing>
          <wp:anchor distT="0" distB="0" distL="114300" distR="114300" simplePos="0" relativeHeight="251700224" behindDoc="1" locked="0" layoutInCell="1" allowOverlap="1" wp14:anchorId="35BFCF2C" wp14:editId="362D0B58">
            <wp:simplePos x="0" y="0"/>
            <wp:positionH relativeFrom="margin">
              <wp:posOffset>974867</wp:posOffset>
            </wp:positionH>
            <wp:positionV relativeFrom="paragraph">
              <wp:posOffset>201266</wp:posOffset>
            </wp:positionV>
            <wp:extent cx="4152900" cy="2016125"/>
            <wp:effectExtent l="0" t="0" r="0" b="3175"/>
            <wp:wrapTight wrapText="bothSides">
              <wp:wrapPolygon edited="0">
                <wp:start x="0" y="0"/>
                <wp:lineTo x="0" y="21430"/>
                <wp:lineTo x="21501" y="21430"/>
                <wp:lineTo x="21501" y="0"/>
                <wp:lineTo x="0" y="0"/>
              </wp:wrapPolygon>
            </wp:wrapTight>
            <wp:docPr id="42" name="Obrázek 42" descr="Obsah obrázku patro, interiér, osoba, stojíc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ázek 42" descr="Obsah obrázku patro, interiér, osoba, stojící&#10;&#10;Popis byl vytvořen automaticky"/>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152900" cy="2016125"/>
                    </a:xfrm>
                    <a:prstGeom prst="rect">
                      <a:avLst/>
                    </a:prstGeom>
                  </pic:spPr>
                </pic:pic>
              </a:graphicData>
            </a:graphic>
            <wp14:sizeRelH relativeFrom="page">
              <wp14:pctWidth>0</wp14:pctWidth>
            </wp14:sizeRelH>
            <wp14:sizeRelV relativeFrom="page">
              <wp14:pctHeight>0</wp14:pctHeight>
            </wp14:sizeRelV>
          </wp:anchor>
        </w:drawing>
      </w:r>
    </w:p>
    <w:p w14:paraId="22360AB0" w14:textId="78167510" w:rsidR="00055F70" w:rsidRDefault="00055F70" w:rsidP="005108D2">
      <w:pPr>
        <w:spacing w:after="0" w:line="276" w:lineRule="auto"/>
        <w:jc w:val="both"/>
        <w:rPr>
          <w:rFonts w:cstheme="minorHAnsi"/>
          <w:sz w:val="24"/>
          <w:szCs w:val="24"/>
          <w:lang w:eastAsia="cs-CZ"/>
        </w:rPr>
      </w:pPr>
    </w:p>
    <w:p w14:paraId="7CE4F5B2" w14:textId="5641AB0A" w:rsidR="00055F70" w:rsidRDefault="00055F70" w:rsidP="005108D2">
      <w:pPr>
        <w:spacing w:after="0" w:line="276" w:lineRule="auto"/>
        <w:jc w:val="both"/>
        <w:rPr>
          <w:rFonts w:cstheme="minorHAnsi"/>
          <w:sz w:val="24"/>
          <w:szCs w:val="24"/>
          <w:lang w:eastAsia="cs-CZ"/>
        </w:rPr>
      </w:pPr>
    </w:p>
    <w:p w14:paraId="3C6C55EF" w14:textId="4B728736" w:rsidR="00055F70" w:rsidRDefault="00055F70" w:rsidP="005108D2">
      <w:pPr>
        <w:spacing w:after="0" w:line="276" w:lineRule="auto"/>
        <w:jc w:val="both"/>
        <w:rPr>
          <w:rFonts w:cstheme="minorHAnsi"/>
          <w:sz w:val="24"/>
          <w:szCs w:val="24"/>
          <w:lang w:eastAsia="cs-CZ"/>
        </w:rPr>
      </w:pPr>
    </w:p>
    <w:p w14:paraId="0CEDFE47" w14:textId="4266AB8B" w:rsidR="00055F70" w:rsidRDefault="00055F70" w:rsidP="005108D2">
      <w:pPr>
        <w:spacing w:after="0" w:line="276" w:lineRule="auto"/>
        <w:jc w:val="both"/>
        <w:rPr>
          <w:rFonts w:cstheme="minorHAnsi"/>
          <w:sz w:val="24"/>
          <w:szCs w:val="24"/>
          <w:lang w:eastAsia="cs-CZ"/>
        </w:rPr>
      </w:pPr>
    </w:p>
    <w:p w14:paraId="1DE9AF8C" w14:textId="3FAAAEFB" w:rsidR="00133B42" w:rsidRDefault="00133B42" w:rsidP="005108D2">
      <w:pPr>
        <w:spacing w:after="0" w:line="276" w:lineRule="auto"/>
        <w:jc w:val="both"/>
        <w:rPr>
          <w:rFonts w:cstheme="minorHAnsi"/>
          <w:sz w:val="24"/>
          <w:szCs w:val="24"/>
          <w:lang w:eastAsia="cs-CZ"/>
        </w:rPr>
      </w:pPr>
    </w:p>
    <w:p w14:paraId="49DE1ACD" w14:textId="32532DCE" w:rsidR="00BD5A91" w:rsidRDefault="00BD5A91" w:rsidP="005108D2">
      <w:pPr>
        <w:spacing w:after="0" w:line="276" w:lineRule="auto"/>
        <w:jc w:val="both"/>
        <w:rPr>
          <w:rFonts w:cstheme="minorHAnsi"/>
          <w:sz w:val="24"/>
          <w:szCs w:val="24"/>
          <w:lang w:eastAsia="cs-CZ"/>
        </w:rPr>
      </w:pPr>
    </w:p>
    <w:p w14:paraId="511BD800" w14:textId="75E36537" w:rsidR="00BD5A91" w:rsidRDefault="00BD5A91" w:rsidP="005108D2">
      <w:pPr>
        <w:spacing w:after="0" w:line="276" w:lineRule="auto"/>
        <w:jc w:val="both"/>
        <w:rPr>
          <w:rFonts w:cstheme="minorHAnsi"/>
          <w:sz w:val="24"/>
          <w:szCs w:val="24"/>
          <w:lang w:eastAsia="cs-CZ"/>
        </w:rPr>
      </w:pPr>
    </w:p>
    <w:p w14:paraId="2B9BADF9" w14:textId="77777777" w:rsidR="00055F70" w:rsidRDefault="00055F70" w:rsidP="005108D2">
      <w:pPr>
        <w:spacing w:after="0" w:line="276" w:lineRule="auto"/>
        <w:jc w:val="both"/>
        <w:rPr>
          <w:rFonts w:cstheme="minorHAnsi"/>
          <w:sz w:val="24"/>
          <w:szCs w:val="24"/>
          <w:lang w:eastAsia="cs-CZ"/>
        </w:rPr>
      </w:pPr>
    </w:p>
    <w:p w14:paraId="75E1DF33" w14:textId="77777777" w:rsidR="00DA589F" w:rsidRDefault="00DA589F" w:rsidP="00393590">
      <w:pPr>
        <w:spacing w:after="0" w:line="276" w:lineRule="auto"/>
        <w:jc w:val="both"/>
        <w:rPr>
          <w:rFonts w:cstheme="minorHAnsi"/>
          <w:b/>
          <w:bCs/>
          <w:iCs/>
          <w:sz w:val="24"/>
          <w:szCs w:val="24"/>
          <w:u w:val="single"/>
          <w:lang w:eastAsia="cs-CZ"/>
        </w:rPr>
      </w:pPr>
    </w:p>
    <w:p w14:paraId="3362FE07" w14:textId="77777777" w:rsidR="00DA589F" w:rsidRDefault="00DA589F" w:rsidP="00393590">
      <w:pPr>
        <w:spacing w:after="0" w:line="276" w:lineRule="auto"/>
        <w:jc w:val="both"/>
        <w:rPr>
          <w:rFonts w:cstheme="minorHAnsi"/>
          <w:b/>
          <w:bCs/>
          <w:iCs/>
          <w:sz w:val="24"/>
          <w:szCs w:val="24"/>
          <w:u w:val="single"/>
          <w:lang w:eastAsia="cs-CZ"/>
        </w:rPr>
      </w:pPr>
    </w:p>
    <w:p w14:paraId="6B8C2B50" w14:textId="77777777" w:rsidR="00DA589F" w:rsidRDefault="00DA589F" w:rsidP="00393590">
      <w:pPr>
        <w:spacing w:after="0" w:line="276" w:lineRule="auto"/>
        <w:jc w:val="both"/>
        <w:rPr>
          <w:rFonts w:cstheme="minorHAnsi"/>
          <w:b/>
          <w:bCs/>
          <w:iCs/>
          <w:sz w:val="24"/>
          <w:szCs w:val="24"/>
          <w:u w:val="single"/>
          <w:lang w:eastAsia="cs-CZ"/>
        </w:rPr>
      </w:pPr>
    </w:p>
    <w:p w14:paraId="261EE126" w14:textId="77777777" w:rsidR="00DA589F" w:rsidRDefault="00DA589F" w:rsidP="00393590">
      <w:pPr>
        <w:spacing w:after="0" w:line="276" w:lineRule="auto"/>
        <w:jc w:val="both"/>
        <w:rPr>
          <w:rFonts w:cstheme="minorHAnsi"/>
          <w:b/>
          <w:bCs/>
          <w:iCs/>
          <w:sz w:val="24"/>
          <w:szCs w:val="24"/>
          <w:u w:val="single"/>
          <w:lang w:eastAsia="cs-CZ"/>
        </w:rPr>
      </w:pPr>
    </w:p>
    <w:p w14:paraId="46BDE335" w14:textId="77777777" w:rsidR="00DA589F" w:rsidRDefault="00DA589F" w:rsidP="00393590">
      <w:pPr>
        <w:spacing w:after="0" w:line="276" w:lineRule="auto"/>
        <w:jc w:val="both"/>
        <w:rPr>
          <w:rFonts w:cstheme="minorHAnsi"/>
          <w:b/>
          <w:bCs/>
          <w:iCs/>
          <w:sz w:val="24"/>
          <w:szCs w:val="24"/>
          <w:u w:val="single"/>
          <w:lang w:eastAsia="cs-CZ"/>
        </w:rPr>
      </w:pPr>
    </w:p>
    <w:p w14:paraId="1DAB4435" w14:textId="77777777" w:rsidR="00DA589F" w:rsidRDefault="00DA589F" w:rsidP="00393590">
      <w:pPr>
        <w:spacing w:after="0" w:line="276" w:lineRule="auto"/>
        <w:jc w:val="both"/>
        <w:rPr>
          <w:rFonts w:cstheme="minorHAnsi"/>
          <w:b/>
          <w:bCs/>
          <w:iCs/>
          <w:sz w:val="24"/>
          <w:szCs w:val="24"/>
          <w:u w:val="single"/>
          <w:lang w:eastAsia="cs-CZ"/>
        </w:rPr>
      </w:pPr>
    </w:p>
    <w:p w14:paraId="1A7FE8E2" w14:textId="7DC22FA8" w:rsidR="00932816" w:rsidRPr="000E232A" w:rsidRDefault="00932816" w:rsidP="00393590">
      <w:pPr>
        <w:spacing w:after="0" w:line="276" w:lineRule="auto"/>
        <w:jc w:val="both"/>
        <w:rPr>
          <w:rFonts w:cstheme="minorHAnsi"/>
          <w:b/>
          <w:bCs/>
          <w:iCs/>
          <w:sz w:val="24"/>
          <w:szCs w:val="24"/>
          <w:u w:val="single"/>
          <w:lang w:val="en-US" w:eastAsia="cs-CZ"/>
        </w:rPr>
      </w:pPr>
      <w:r w:rsidRPr="000E232A">
        <w:rPr>
          <w:rFonts w:cstheme="minorHAnsi"/>
          <w:b/>
          <w:bCs/>
          <w:iCs/>
          <w:sz w:val="24"/>
          <w:szCs w:val="24"/>
          <w:u w:val="single"/>
          <w:lang w:eastAsia="cs-CZ"/>
        </w:rPr>
        <w:lastRenderedPageBreak/>
        <w:t>Workshop W.4 Drahonice</w:t>
      </w:r>
      <w:r w:rsidRPr="000E232A">
        <w:rPr>
          <w:rFonts w:cstheme="minorHAnsi"/>
          <w:b/>
          <w:bCs/>
          <w:iCs/>
          <w:sz w:val="24"/>
          <w:szCs w:val="24"/>
          <w:u w:val="single"/>
          <w:lang w:val="en-US" w:eastAsia="cs-CZ"/>
        </w:rPr>
        <w:t>/</w:t>
      </w:r>
      <w:r w:rsidR="000E232A">
        <w:rPr>
          <w:rFonts w:cstheme="minorHAnsi"/>
          <w:b/>
          <w:bCs/>
          <w:iCs/>
          <w:sz w:val="24"/>
          <w:szCs w:val="24"/>
          <w:u w:val="single"/>
          <w:lang w:val="en-US" w:eastAsia="cs-CZ"/>
        </w:rPr>
        <w:t xml:space="preserve"> </w:t>
      </w:r>
      <w:proofErr w:type="spellStart"/>
      <w:r w:rsidRPr="000E232A">
        <w:rPr>
          <w:rFonts w:cstheme="minorHAnsi"/>
          <w:b/>
          <w:bCs/>
          <w:iCs/>
          <w:sz w:val="24"/>
          <w:szCs w:val="24"/>
          <w:u w:val="single"/>
          <w:lang w:val="en-US" w:eastAsia="cs-CZ"/>
        </w:rPr>
        <w:t>Nov</w:t>
      </w:r>
      <w:r w:rsidR="00A87320" w:rsidRPr="000E232A">
        <w:rPr>
          <w:rFonts w:cstheme="minorHAnsi"/>
          <w:b/>
          <w:bCs/>
          <w:iCs/>
          <w:sz w:val="24"/>
          <w:szCs w:val="24"/>
          <w:u w:val="single"/>
          <w:lang w:val="en-US" w:eastAsia="cs-CZ"/>
        </w:rPr>
        <w:t>é</w:t>
      </w:r>
      <w:proofErr w:type="spellEnd"/>
      <w:r w:rsidR="000E232A">
        <w:rPr>
          <w:rFonts w:cstheme="minorHAnsi"/>
          <w:b/>
          <w:bCs/>
          <w:iCs/>
          <w:sz w:val="24"/>
          <w:szCs w:val="24"/>
          <w:u w:val="single"/>
          <w:lang w:val="en-US" w:eastAsia="cs-CZ"/>
        </w:rPr>
        <w:t xml:space="preserve"> </w:t>
      </w:r>
      <w:proofErr w:type="spellStart"/>
      <w:r w:rsidRPr="000E232A">
        <w:rPr>
          <w:rFonts w:cstheme="minorHAnsi"/>
          <w:b/>
          <w:bCs/>
          <w:iCs/>
          <w:sz w:val="24"/>
          <w:szCs w:val="24"/>
          <w:u w:val="single"/>
          <w:lang w:val="en-US" w:eastAsia="cs-CZ"/>
        </w:rPr>
        <w:t>Sedlo</w:t>
      </w:r>
      <w:proofErr w:type="spellEnd"/>
      <w:r w:rsidRPr="000E232A">
        <w:rPr>
          <w:rFonts w:cstheme="minorHAnsi"/>
          <w:b/>
          <w:bCs/>
          <w:iCs/>
          <w:sz w:val="24"/>
          <w:szCs w:val="24"/>
          <w:u w:val="single"/>
          <w:lang w:val="en-US" w:eastAsia="cs-CZ"/>
        </w:rPr>
        <w:t xml:space="preserve"> </w:t>
      </w:r>
      <w:r w:rsidR="00A87320" w:rsidRPr="000E232A">
        <w:rPr>
          <w:rFonts w:cstheme="minorHAnsi"/>
          <w:b/>
          <w:bCs/>
          <w:iCs/>
          <w:sz w:val="24"/>
          <w:szCs w:val="24"/>
          <w:u w:val="single"/>
          <w:lang w:val="en-US" w:eastAsia="cs-CZ"/>
        </w:rPr>
        <w:t>(</w:t>
      </w:r>
      <w:r w:rsidRPr="000E232A">
        <w:rPr>
          <w:rFonts w:cstheme="minorHAnsi"/>
          <w:b/>
          <w:bCs/>
          <w:iCs/>
          <w:sz w:val="24"/>
          <w:szCs w:val="24"/>
          <w:u w:val="single"/>
          <w:lang w:val="en-US" w:eastAsia="cs-CZ"/>
        </w:rPr>
        <w:t>26.–28.4.22</w:t>
      </w:r>
      <w:r w:rsidR="00A87320" w:rsidRPr="000E232A">
        <w:rPr>
          <w:rFonts w:cstheme="minorHAnsi"/>
          <w:b/>
          <w:bCs/>
          <w:iCs/>
          <w:sz w:val="24"/>
          <w:szCs w:val="24"/>
          <w:u w:val="single"/>
          <w:lang w:val="en-US" w:eastAsia="cs-CZ"/>
        </w:rPr>
        <w:t>)</w:t>
      </w:r>
      <w:r w:rsidR="000E232A" w:rsidRPr="000E232A">
        <w:rPr>
          <w:rFonts w:cstheme="minorHAnsi"/>
          <w:b/>
          <w:bCs/>
          <w:iCs/>
          <w:sz w:val="24"/>
          <w:szCs w:val="24"/>
          <w:u w:val="single"/>
          <w:lang w:val="en-US" w:eastAsia="cs-CZ"/>
        </w:rPr>
        <w:t xml:space="preserve"> </w:t>
      </w:r>
      <w:r w:rsidR="000E232A" w:rsidRPr="000E232A">
        <w:rPr>
          <w:rFonts w:cstheme="minorHAnsi"/>
          <w:b/>
          <w:bCs/>
          <w:iCs/>
          <w:sz w:val="24"/>
          <w:szCs w:val="24"/>
          <w:u w:val="single"/>
          <w:lang w:eastAsia="cs-CZ"/>
        </w:rPr>
        <w:t xml:space="preserve">s vyslanými účastníky z věznice </w:t>
      </w:r>
      <w:r w:rsidR="000E232A">
        <w:rPr>
          <w:rFonts w:cstheme="minorHAnsi"/>
          <w:b/>
          <w:bCs/>
          <w:iCs/>
          <w:sz w:val="24"/>
          <w:szCs w:val="24"/>
          <w:u w:val="single"/>
          <w:lang w:eastAsia="cs-CZ"/>
        </w:rPr>
        <w:t>Chemnitz</w:t>
      </w:r>
    </w:p>
    <w:p w14:paraId="5426F71E" w14:textId="77777777" w:rsidR="00A87320" w:rsidRPr="00A87320" w:rsidRDefault="00A87320" w:rsidP="00393590">
      <w:pPr>
        <w:spacing w:after="0" w:line="276" w:lineRule="auto"/>
        <w:jc w:val="both"/>
        <w:rPr>
          <w:rFonts w:cstheme="minorHAnsi"/>
          <w:iCs/>
          <w:sz w:val="24"/>
          <w:szCs w:val="24"/>
          <w:u w:val="single"/>
          <w:lang w:val="en-US" w:eastAsia="cs-CZ"/>
        </w:rPr>
      </w:pPr>
    </w:p>
    <w:p w14:paraId="26885770" w14:textId="055E4BCB" w:rsidR="00042722" w:rsidRDefault="00042722" w:rsidP="00042722">
      <w:pPr>
        <w:spacing w:after="0" w:line="276" w:lineRule="auto"/>
        <w:jc w:val="both"/>
        <w:rPr>
          <w:rFonts w:cstheme="minorHAnsi"/>
          <w:sz w:val="24"/>
          <w:szCs w:val="24"/>
          <w:lang w:eastAsia="cs-CZ"/>
        </w:rPr>
      </w:pPr>
      <w:r w:rsidRPr="00393590">
        <w:rPr>
          <w:rFonts w:cstheme="minorHAnsi"/>
          <w:sz w:val="24"/>
          <w:szCs w:val="24"/>
          <w:lang w:eastAsia="cs-CZ"/>
        </w:rPr>
        <w:t>Na konci dubna</w:t>
      </w:r>
      <w:r w:rsidR="00040EC2">
        <w:rPr>
          <w:rFonts w:cstheme="minorHAnsi"/>
          <w:sz w:val="24"/>
          <w:szCs w:val="24"/>
          <w:lang w:eastAsia="cs-CZ"/>
        </w:rPr>
        <w:t xml:space="preserve"> 2022</w:t>
      </w:r>
      <w:r w:rsidRPr="00393590">
        <w:rPr>
          <w:rFonts w:cstheme="minorHAnsi"/>
          <w:sz w:val="24"/>
          <w:szCs w:val="24"/>
          <w:lang w:eastAsia="cs-CZ"/>
        </w:rPr>
        <w:t xml:space="preserve"> přivítala také věznice Drahonice saské kolegyně a kolegy z ženské věznice Chemnitz. Mezi</w:t>
      </w:r>
      <w:r>
        <w:rPr>
          <w:rFonts w:cstheme="minorHAnsi"/>
          <w:sz w:val="24"/>
          <w:szCs w:val="24"/>
          <w:lang w:eastAsia="cs-CZ"/>
        </w:rPr>
        <w:t xml:space="preserve"> hlavní témata setkání patřil</w:t>
      </w:r>
      <w:r w:rsidR="00335C03">
        <w:rPr>
          <w:rFonts w:cstheme="minorHAnsi"/>
          <w:sz w:val="24"/>
          <w:szCs w:val="24"/>
          <w:lang w:eastAsia="cs-CZ"/>
        </w:rPr>
        <w:t xml:space="preserve">o seznámení s </w:t>
      </w:r>
      <w:r w:rsidRPr="00042722">
        <w:rPr>
          <w:rFonts w:cstheme="minorHAnsi"/>
          <w:sz w:val="24"/>
          <w:szCs w:val="24"/>
          <w:lang w:eastAsia="cs-CZ"/>
        </w:rPr>
        <w:t>personální struktur</w:t>
      </w:r>
      <w:r w:rsidR="00335C03">
        <w:rPr>
          <w:rFonts w:cstheme="minorHAnsi"/>
          <w:sz w:val="24"/>
          <w:szCs w:val="24"/>
          <w:lang w:eastAsia="cs-CZ"/>
        </w:rPr>
        <w:t>ou</w:t>
      </w:r>
      <w:r>
        <w:rPr>
          <w:rFonts w:cstheme="minorHAnsi"/>
          <w:sz w:val="24"/>
          <w:szCs w:val="24"/>
          <w:lang w:eastAsia="cs-CZ"/>
        </w:rPr>
        <w:t xml:space="preserve"> věznice</w:t>
      </w:r>
      <w:r w:rsidR="00335C03">
        <w:rPr>
          <w:rFonts w:cstheme="minorHAnsi"/>
          <w:sz w:val="24"/>
          <w:szCs w:val="24"/>
          <w:lang w:eastAsia="cs-CZ"/>
        </w:rPr>
        <w:t xml:space="preserve"> a českého nápravného systému</w:t>
      </w:r>
      <w:r>
        <w:rPr>
          <w:rFonts w:cstheme="minorHAnsi"/>
          <w:sz w:val="24"/>
          <w:szCs w:val="24"/>
          <w:lang w:eastAsia="cs-CZ"/>
        </w:rPr>
        <w:t>, p</w:t>
      </w:r>
      <w:r w:rsidRPr="00042722">
        <w:rPr>
          <w:rFonts w:cstheme="minorHAnsi"/>
          <w:sz w:val="24"/>
          <w:szCs w:val="24"/>
          <w:lang w:eastAsia="cs-CZ"/>
        </w:rPr>
        <w:t xml:space="preserve">řehled nabídek péče a práce </w:t>
      </w:r>
      <w:r w:rsidR="00335C03">
        <w:rPr>
          <w:rFonts w:cstheme="minorHAnsi"/>
          <w:sz w:val="24"/>
          <w:szCs w:val="24"/>
          <w:lang w:eastAsia="cs-CZ"/>
        </w:rPr>
        <w:t xml:space="preserve">včetně </w:t>
      </w:r>
      <w:r w:rsidRPr="00042722">
        <w:rPr>
          <w:rFonts w:cstheme="minorHAnsi"/>
          <w:sz w:val="24"/>
          <w:szCs w:val="24"/>
          <w:lang w:eastAsia="cs-CZ"/>
        </w:rPr>
        <w:t>volnočasových aktivit</w:t>
      </w:r>
      <w:r>
        <w:rPr>
          <w:rFonts w:cstheme="minorHAnsi"/>
          <w:sz w:val="24"/>
          <w:szCs w:val="24"/>
          <w:lang w:eastAsia="cs-CZ"/>
        </w:rPr>
        <w:t>, d</w:t>
      </w:r>
      <w:r w:rsidRPr="00042722">
        <w:rPr>
          <w:rFonts w:cstheme="minorHAnsi"/>
          <w:sz w:val="24"/>
          <w:szCs w:val="24"/>
          <w:lang w:eastAsia="cs-CZ"/>
        </w:rPr>
        <w:t>isciplinární opatření a možnosti pozitivního posílení</w:t>
      </w:r>
      <w:r>
        <w:rPr>
          <w:rFonts w:cstheme="minorHAnsi"/>
          <w:sz w:val="24"/>
          <w:szCs w:val="24"/>
          <w:lang w:eastAsia="cs-CZ"/>
        </w:rPr>
        <w:t>, p</w:t>
      </w:r>
      <w:r w:rsidRPr="00042722">
        <w:rPr>
          <w:rFonts w:cstheme="minorHAnsi"/>
          <w:sz w:val="24"/>
          <w:szCs w:val="24"/>
          <w:lang w:eastAsia="cs-CZ"/>
        </w:rPr>
        <w:t>edagogika volného času, jakož i sociální práce ve výkonu trestu</w:t>
      </w:r>
      <w:r>
        <w:rPr>
          <w:rFonts w:cstheme="minorHAnsi"/>
          <w:sz w:val="24"/>
          <w:szCs w:val="24"/>
          <w:lang w:eastAsia="cs-CZ"/>
        </w:rPr>
        <w:t>, s</w:t>
      </w:r>
      <w:r w:rsidRPr="00042722">
        <w:rPr>
          <w:rFonts w:cstheme="minorHAnsi"/>
          <w:sz w:val="24"/>
          <w:szCs w:val="24"/>
          <w:lang w:eastAsia="cs-CZ"/>
        </w:rPr>
        <w:t xml:space="preserve">eznámení se s návštěvními podmínkami a s používáním </w:t>
      </w:r>
      <w:proofErr w:type="spellStart"/>
      <w:r w:rsidRPr="00042722">
        <w:rPr>
          <w:rFonts w:cstheme="minorHAnsi"/>
          <w:sz w:val="24"/>
          <w:szCs w:val="24"/>
          <w:lang w:eastAsia="cs-CZ"/>
        </w:rPr>
        <w:t>Skypu</w:t>
      </w:r>
      <w:proofErr w:type="spellEnd"/>
      <w:r>
        <w:rPr>
          <w:rFonts w:cstheme="minorHAnsi"/>
          <w:sz w:val="24"/>
          <w:szCs w:val="24"/>
          <w:lang w:eastAsia="cs-CZ"/>
        </w:rPr>
        <w:t>.</w:t>
      </w:r>
    </w:p>
    <w:p w14:paraId="505CCFDC" w14:textId="77777777" w:rsidR="00B805E2" w:rsidRPr="00042722" w:rsidRDefault="00B805E2" w:rsidP="00042722">
      <w:pPr>
        <w:spacing w:after="0" w:line="276" w:lineRule="auto"/>
        <w:jc w:val="both"/>
        <w:rPr>
          <w:rFonts w:cstheme="minorHAnsi"/>
          <w:sz w:val="24"/>
          <w:szCs w:val="24"/>
          <w:lang w:eastAsia="cs-CZ"/>
        </w:rPr>
      </w:pPr>
    </w:p>
    <w:p w14:paraId="0BCE3FDB" w14:textId="2AB4233C" w:rsidR="00042722" w:rsidRDefault="00042722" w:rsidP="00042722">
      <w:pPr>
        <w:spacing w:after="0" w:line="276" w:lineRule="auto"/>
        <w:jc w:val="both"/>
        <w:rPr>
          <w:rFonts w:cstheme="minorHAnsi"/>
          <w:sz w:val="24"/>
          <w:szCs w:val="24"/>
          <w:lang w:eastAsia="cs-CZ"/>
        </w:rPr>
      </w:pPr>
      <w:r>
        <w:rPr>
          <w:rFonts w:cstheme="minorHAnsi"/>
          <w:sz w:val="24"/>
          <w:szCs w:val="24"/>
          <w:lang w:eastAsia="cs-CZ"/>
        </w:rPr>
        <w:t>Součástí workshopu byla prohlídka</w:t>
      </w:r>
      <w:r w:rsidRPr="00042722">
        <w:rPr>
          <w:rFonts w:cstheme="minorHAnsi"/>
          <w:sz w:val="24"/>
          <w:szCs w:val="24"/>
          <w:lang w:eastAsia="cs-CZ"/>
        </w:rPr>
        <w:t xml:space="preserve"> </w:t>
      </w:r>
      <w:r w:rsidR="00335C03">
        <w:rPr>
          <w:rFonts w:cstheme="minorHAnsi"/>
          <w:sz w:val="24"/>
          <w:szCs w:val="24"/>
          <w:lang w:eastAsia="cs-CZ"/>
        </w:rPr>
        <w:t>míst zaměstnání odsouzených a představení</w:t>
      </w:r>
      <w:r w:rsidR="004F7038">
        <w:rPr>
          <w:rFonts w:cstheme="minorHAnsi"/>
          <w:sz w:val="24"/>
          <w:szCs w:val="24"/>
          <w:lang w:eastAsia="cs-CZ"/>
        </w:rPr>
        <w:t xml:space="preserve"> způsobu </w:t>
      </w:r>
      <w:r w:rsidRPr="00042722">
        <w:rPr>
          <w:rFonts w:cstheme="minorHAnsi"/>
          <w:sz w:val="24"/>
          <w:szCs w:val="24"/>
          <w:lang w:eastAsia="cs-CZ"/>
        </w:rPr>
        <w:t>integrace obviněných</w:t>
      </w:r>
      <w:r>
        <w:rPr>
          <w:rFonts w:cstheme="minorHAnsi"/>
          <w:sz w:val="24"/>
          <w:szCs w:val="24"/>
          <w:lang w:eastAsia="cs-CZ"/>
        </w:rPr>
        <w:t xml:space="preserve">, </w:t>
      </w:r>
      <w:r w:rsidR="002553E5">
        <w:rPr>
          <w:rFonts w:cstheme="minorHAnsi"/>
          <w:sz w:val="24"/>
          <w:szCs w:val="24"/>
          <w:lang w:eastAsia="cs-CZ"/>
        </w:rPr>
        <w:t xml:space="preserve">dále </w:t>
      </w:r>
      <w:r>
        <w:rPr>
          <w:rFonts w:cstheme="minorHAnsi"/>
          <w:sz w:val="24"/>
          <w:szCs w:val="24"/>
          <w:lang w:eastAsia="cs-CZ"/>
        </w:rPr>
        <w:t>také prohlídka callcentra a seznámení s</w:t>
      </w:r>
      <w:r w:rsidR="004F7038">
        <w:rPr>
          <w:rFonts w:cstheme="minorHAnsi"/>
          <w:sz w:val="24"/>
          <w:szCs w:val="24"/>
          <w:lang w:eastAsia="cs-CZ"/>
        </w:rPr>
        <w:t>e s</w:t>
      </w:r>
      <w:r>
        <w:rPr>
          <w:rFonts w:cstheme="minorHAnsi"/>
          <w:sz w:val="24"/>
          <w:szCs w:val="24"/>
          <w:lang w:eastAsia="cs-CZ"/>
        </w:rPr>
        <w:t xml:space="preserve"> chodem a průběhem zaměstnání odsouzených žen. </w:t>
      </w:r>
    </w:p>
    <w:p w14:paraId="579D51F7" w14:textId="77777777" w:rsidR="00B805E2" w:rsidRDefault="00B805E2" w:rsidP="00042722">
      <w:pPr>
        <w:spacing w:after="0" w:line="276" w:lineRule="auto"/>
        <w:jc w:val="both"/>
        <w:rPr>
          <w:rFonts w:cstheme="minorHAnsi"/>
          <w:sz w:val="24"/>
          <w:szCs w:val="24"/>
          <w:lang w:eastAsia="cs-CZ"/>
        </w:rPr>
      </w:pPr>
    </w:p>
    <w:p w14:paraId="78860DFC" w14:textId="214723F5" w:rsidR="00042722" w:rsidRDefault="00042722" w:rsidP="00042722">
      <w:pPr>
        <w:spacing w:after="0" w:line="276" w:lineRule="auto"/>
        <w:jc w:val="both"/>
        <w:rPr>
          <w:rFonts w:cstheme="minorHAnsi"/>
          <w:sz w:val="24"/>
          <w:szCs w:val="24"/>
          <w:lang w:eastAsia="cs-CZ"/>
        </w:rPr>
      </w:pPr>
      <w:r>
        <w:rPr>
          <w:rFonts w:cstheme="minorHAnsi"/>
          <w:sz w:val="24"/>
          <w:szCs w:val="24"/>
          <w:lang w:eastAsia="cs-CZ"/>
        </w:rPr>
        <w:t xml:space="preserve">Za inspirativní jsou v českém nápravném systému obecně považovány </w:t>
      </w:r>
      <w:r w:rsidRPr="00042722">
        <w:rPr>
          <w:rFonts w:cstheme="minorHAnsi"/>
          <w:sz w:val="24"/>
          <w:szCs w:val="24"/>
          <w:lang w:eastAsia="cs-CZ"/>
        </w:rPr>
        <w:t xml:space="preserve">externí pracovní příležitosti a moderní projekty pro integraci </w:t>
      </w:r>
      <w:r w:rsidR="000E232A">
        <w:rPr>
          <w:rFonts w:cstheme="minorHAnsi"/>
          <w:sz w:val="24"/>
          <w:szCs w:val="24"/>
          <w:lang w:eastAsia="cs-CZ"/>
        </w:rPr>
        <w:t xml:space="preserve">odsouzených </w:t>
      </w:r>
      <w:r w:rsidRPr="00042722">
        <w:rPr>
          <w:rFonts w:cstheme="minorHAnsi"/>
          <w:sz w:val="24"/>
          <w:szCs w:val="24"/>
          <w:lang w:eastAsia="cs-CZ"/>
        </w:rPr>
        <w:t>během jejich pobytu v uzavřené věznici (hrad, prádelna, zahradnictví v Novém Sedle</w:t>
      </w:r>
      <w:r>
        <w:rPr>
          <w:rFonts w:cstheme="minorHAnsi"/>
          <w:sz w:val="24"/>
          <w:szCs w:val="24"/>
          <w:lang w:eastAsia="cs-CZ"/>
        </w:rPr>
        <w:t xml:space="preserve"> apod.</w:t>
      </w:r>
      <w:r w:rsidRPr="00042722">
        <w:rPr>
          <w:rFonts w:cstheme="minorHAnsi"/>
          <w:sz w:val="24"/>
          <w:szCs w:val="24"/>
          <w:lang w:eastAsia="cs-CZ"/>
        </w:rPr>
        <w:t xml:space="preserve">). Kromě toho se dle </w:t>
      </w:r>
      <w:r w:rsidR="004F7038">
        <w:rPr>
          <w:rFonts w:cstheme="minorHAnsi"/>
          <w:sz w:val="24"/>
          <w:szCs w:val="24"/>
          <w:lang w:eastAsia="cs-CZ"/>
        </w:rPr>
        <w:t>dostupných informací</w:t>
      </w:r>
      <w:r w:rsidRPr="00042722">
        <w:rPr>
          <w:rFonts w:cstheme="minorHAnsi"/>
          <w:sz w:val="24"/>
          <w:szCs w:val="24"/>
          <w:lang w:eastAsia="cs-CZ"/>
        </w:rPr>
        <w:t xml:space="preserve"> osvědčil zákonem stanovený systém odměn. </w:t>
      </w:r>
    </w:p>
    <w:p w14:paraId="44A40F14" w14:textId="77777777" w:rsidR="00B805E2" w:rsidRPr="00042722" w:rsidRDefault="00B805E2" w:rsidP="00042722">
      <w:pPr>
        <w:spacing w:after="0" w:line="276" w:lineRule="auto"/>
        <w:jc w:val="both"/>
        <w:rPr>
          <w:rFonts w:cstheme="minorHAnsi"/>
          <w:sz w:val="24"/>
          <w:szCs w:val="24"/>
          <w:lang w:eastAsia="cs-CZ"/>
        </w:rPr>
      </w:pPr>
    </w:p>
    <w:p w14:paraId="39102A8A" w14:textId="51D4B9EE" w:rsidR="00042722" w:rsidRPr="00042722" w:rsidRDefault="00042722" w:rsidP="00042722">
      <w:pPr>
        <w:spacing w:after="0" w:line="276" w:lineRule="auto"/>
        <w:jc w:val="both"/>
        <w:rPr>
          <w:rFonts w:cstheme="minorHAnsi"/>
          <w:sz w:val="24"/>
          <w:szCs w:val="24"/>
          <w:lang w:eastAsia="cs-CZ"/>
        </w:rPr>
      </w:pPr>
      <w:r w:rsidRPr="00042722">
        <w:rPr>
          <w:rFonts w:cstheme="minorHAnsi"/>
          <w:sz w:val="24"/>
          <w:szCs w:val="24"/>
          <w:lang w:eastAsia="cs-CZ"/>
        </w:rPr>
        <w:t>Překvap</w:t>
      </w:r>
      <w:r>
        <w:rPr>
          <w:rFonts w:cstheme="minorHAnsi"/>
          <w:sz w:val="24"/>
          <w:szCs w:val="24"/>
          <w:lang w:eastAsia="cs-CZ"/>
        </w:rPr>
        <w:t xml:space="preserve">ující </w:t>
      </w:r>
      <w:r w:rsidR="004F7038">
        <w:rPr>
          <w:rFonts w:cstheme="minorHAnsi"/>
          <w:sz w:val="24"/>
          <w:szCs w:val="24"/>
          <w:lang w:eastAsia="cs-CZ"/>
        </w:rPr>
        <w:t>shledali</w:t>
      </w:r>
      <w:r>
        <w:rPr>
          <w:rFonts w:cstheme="minorHAnsi"/>
          <w:sz w:val="24"/>
          <w:szCs w:val="24"/>
          <w:lang w:eastAsia="cs-CZ"/>
        </w:rPr>
        <w:t xml:space="preserve"> účastn</w:t>
      </w:r>
      <w:r w:rsidR="004F7038">
        <w:rPr>
          <w:rFonts w:cstheme="minorHAnsi"/>
          <w:sz w:val="24"/>
          <w:szCs w:val="24"/>
          <w:lang w:eastAsia="cs-CZ"/>
        </w:rPr>
        <w:t>íci setkání ze Saska</w:t>
      </w:r>
      <w:r>
        <w:rPr>
          <w:rFonts w:cstheme="minorHAnsi"/>
          <w:sz w:val="24"/>
          <w:szCs w:val="24"/>
          <w:lang w:eastAsia="cs-CZ"/>
        </w:rPr>
        <w:t xml:space="preserve"> </w:t>
      </w:r>
      <w:r w:rsidRPr="00042722">
        <w:rPr>
          <w:rFonts w:cstheme="minorHAnsi"/>
          <w:sz w:val="24"/>
          <w:szCs w:val="24"/>
          <w:lang w:eastAsia="cs-CZ"/>
        </w:rPr>
        <w:t>ubytovací situac</w:t>
      </w:r>
      <w:r w:rsidR="004F7038">
        <w:rPr>
          <w:rFonts w:cstheme="minorHAnsi"/>
          <w:sz w:val="24"/>
          <w:szCs w:val="24"/>
          <w:lang w:eastAsia="cs-CZ"/>
        </w:rPr>
        <w:t>i</w:t>
      </w:r>
      <w:r w:rsidRPr="00042722">
        <w:rPr>
          <w:rFonts w:cstheme="minorHAnsi"/>
          <w:sz w:val="24"/>
          <w:szCs w:val="24"/>
          <w:lang w:eastAsia="cs-CZ"/>
        </w:rPr>
        <w:t xml:space="preserve"> obviněných v ubytovnách, jakož i v</w:t>
      </w:r>
      <w:r>
        <w:rPr>
          <w:rFonts w:cstheme="minorHAnsi"/>
          <w:sz w:val="24"/>
          <w:szCs w:val="24"/>
          <w:lang w:eastAsia="cs-CZ"/>
        </w:rPr>
        <w:t> </w:t>
      </w:r>
      <w:r w:rsidRPr="00042722">
        <w:rPr>
          <w:rFonts w:cstheme="minorHAnsi"/>
          <w:sz w:val="24"/>
          <w:szCs w:val="24"/>
          <w:lang w:eastAsia="cs-CZ"/>
        </w:rPr>
        <w:t>průběh</w:t>
      </w:r>
      <w:r>
        <w:rPr>
          <w:rFonts w:cstheme="minorHAnsi"/>
          <w:sz w:val="24"/>
          <w:szCs w:val="24"/>
          <w:lang w:eastAsia="cs-CZ"/>
        </w:rPr>
        <w:t xml:space="preserve"> </w:t>
      </w:r>
      <w:r w:rsidRPr="00042722">
        <w:rPr>
          <w:rFonts w:cstheme="minorHAnsi"/>
          <w:sz w:val="24"/>
          <w:szCs w:val="24"/>
          <w:lang w:eastAsia="cs-CZ"/>
        </w:rPr>
        <w:t>disciplinárních opatření</w:t>
      </w:r>
      <w:r>
        <w:rPr>
          <w:rFonts w:cstheme="minorHAnsi"/>
          <w:sz w:val="24"/>
          <w:szCs w:val="24"/>
          <w:lang w:eastAsia="cs-CZ"/>
        </w:rPr>
        <w:t xml:space="preserve">, </w:t>
      </w:r>
      <w:r w:rsidR="004F7038">
        <w:rPr>
          <w:rFonts w:cstheme="minorHAnsi"/>
          <w:sz w:val="24"/>
          <w:szCs w:val="24"/>
          <w:lang w:eastAsia="cs-CZ"/>
        </w:rPr>
        <w:t xml:space="preserve">nošení </w:t>
      </w:r>
      <w:r>
        <w:rPr>
          <w:rFonts w:cstheme="minorHAnsi"/>
          <w:sz w:val="24"/>
          <w:szCs w:val="24"/>
          <w:lang w:eastAsia="cs-CZ"/>
        </w:rPr>
        <w:t>p</w:t>
      </w:r>
      <w:r w:rsidRPr="00042722">
        <w:rPr>
          <w:rFonts w:cstheme="minorHAnsi"/>
          <w:sz w:val="24"/>
          <w:szCs w:val="24"/>
          <w:lang w:eastAsia="cs-CZ"/>
        </w:rPr>
        <w:t>ovinn</w:t>
      </w:r>
      <w:r w:rsidR="004F7038">
        <w:rPr>
          <w:rFonts w:cstheme="minorHAnsi"/>
          <w:sz w:val="24"/>
          <w:szCs w:val="24"/>
          <w:lang w:eastAsia="cs-CZ"/>
        </w:rPr>
        <w:t>é</w:t>
      </w:r>
      <w:r>
        <w:rPr>
          <w:rFonts w:cstheme="minorHAnsi"/>
          <w:sz w:val="24"/>
          <w:szCs w:val="24"/>
          <w:lang w:eastAsia="cs-CZ"/>
        </w:rPr>
        <w:t xml:space="preserve"> uniform</w:t>
      </w:r>
      <w:r w:rsidR="004F7038">
        <w:rPr>
          <w:rFonts w:cstheme="minorHAnsi"/>
          <w:sz w:val="24"/>
          <w:szCs w:val="24"/>
          <w:lang w:eastAsia="cs-CZ"/>
        </w:rPr>
        <w:t>y</w:t>
      </w:r>
      <w:r>
        <w:rPr>
          <w:rFonts w:cstheme="minorHAnsi"/>
          <w:sz w:val="24"/>
          <w:szCs w:val="24"/>
          <w:lang w:eastAsia="cs-CZ"/>
        </w:rPr>
        <w:t xml:space="preserve"> při výkonu práce ve </w:t>
      </w:r>
      <w:r w:rsidR="00335C03">
        <w:rPr>
          <w:rFonts w:cstheme="minorHAnsi"/>
          <w:sz w:val="24"/>
          <w:szCs w:val="24"/>
          <w:lang w:eastAsia="cs-CZ"/>
        </w:rPr>
        <w:t>věznici, kompetence</w:t>
      </w:r>
      <w:r w:rsidRPr="00042722">
        <w:rPr>
          <w:rFonts w:cstheme="minorHAnsi"/>
          <w:sz w:val="24"/>
          <w:szCs w:val="24"/>
          <w:lang w:eastAsia="cs-CZ"/>
        </w:rPr>
        <w:t xml:space="preserve"> oddělení prevence a stížností v oblasti výkonu vazby a trestu</w:t>
      </w:r>
      <w:r w:rsidR="004F7038">
        <w:rPr>
          <w:rFonts w:cstheme="minorHAnsi"/>
          <w:sz w:val="24"/>
          <w:szCs w:val="24"/>
          <w:lang w:eastAsia="cs-CZ"/>
        </w:rPr>
        <w:t xml:space="preserve">. </w:t>
      </w:r>
      <w:r w:rsidR="00335C03">
        <w:rPr>
          <w:rFonts w:cstheme="minorHAnsi"/>
          <w:sz w:val="24"/>
          <w:szCs w:val="24"/>
          <w:lang w:eastAsia="cs-CZ"/>
        </w:rPr>
        <w:t>Inspirativní je</w:t>
      </w:r>
      <w:r w:rsidRPr="00042722">
        <w:rPr>
          <w:rFonts w:cstheme="minorHAnsi"/>
          <w:sz w:val="24"/>
          <w:szCs w:val="24"/>
          <w:lang w:eastAsia="cs-CZ"/>
        </w:rPr>
        <w:t xml:space="preserve"> motivace obviněných k</w:t>
      </w:r>
      <w:r>
        <w:rPr>
          <w:rFonts w:cstheme="minorHAnsi"/>
          <w:sz w:val="24"/>
          <w:szCs w:val="24"/>
          <w:lang w:eastAsia="cs-CZ"/>
        </w:rPr>
        <w:t xml:space="preserve"> angažovanosti a zaměstnávání. </w:t>
      </w:r>
      <w:r w:rsidR="004F7038">
        <w:rPr>
          <w:rFonts w:cstheme="minorHAnsi"/>
          <w:sz w:val="24"/>
          <w:szCs w:val="24"/>
          <w:lang w:eastAsia="cs-CZ"/>
        </w:rPr>
        <w:t>V negativním byl překvapující</w:t>
      </w:r>
      <w:r w:rsidRPr="00042722">
        <w:rPr>
          <w:rFonts w:cstheme="minorHAnsi"/>
          <w:sz w:val="24"/>
          <w:szCs w:val="24"/>
          <w:lang w:eastAsia="cs-CZ"/>
        </w:rPr>
        <w:t xml:space="preserve"> důrazu</w:t>
      </w:r>
      <w:r w:rsidR="004F7038">
        <w:rPr>
          <w:rFonts w:cstheme="minorHAnsi"/>
          <w:sz w:val="24"/>
          <w:szCs w:val="24"/>
          <w:lang w:eastAsia="cs-CZ"/>
        </w:rPr>
        <w:t xml:space="preserve"> </w:t>
      </w:r>
      <w:r w:rsidRPr="00042722">
        <w:rPr>
          <w:rFonts w:cstheme="minorHAnsi"/>
          <w:sz w:val="24"/>
          <w:szCs w:val="24"/>
          <w:lang w:eastAsia="cs-CZ"/>
        </w:rPr>
        <w:t xml:space="preserve">na vymáhání kázeňských opatření. </w:t>
      </w:r>
      <w:r w:rsidR="004F7038">
        <w:rPr>
          <w:rFonts w:cstheme="minorHAnsi"/>
          <w:sz w:val="24"/>
          <w:szCs w:val="24"/>
          <w:lang w:eastAsia="cs-CZ"/>
        </w:rPr>
        <w:t>Obě strany se shodl</w:t>
      </w:r>
      <w:r w:rsidR="002553E5">
        <w:rPr>
          <w:rFonts w:cstheme="minorHAnsi"/>
          <w:sz w:val="24"/>
          <w:szCs w:val="24"/>
          <w:lang w:eastAsia="cs-CZ"/>
        </w:rPr>
        <w:t>y</w:t>
      </w:r>
      <w:r w:rsidR="004F7038">
        <w:rPr>
          <w:rFonts w:cstheme="minorHAnsi"/>
          <w:sz w:val="24"/>
          <w:szCs w:val="24"/>
          <w:lang w:eastAsia="cs-CZ"/>
        </w:rPr>
        <w:t xml:space="preserve">, že problematická je </w:t>
      </w:r>
      <w:r w:rsidRPr="00042722">
        <w:rPr>
          <w:rFonts w:cstheme="minorHAnsi"/>
          <w:sz w:val="24"/>
          <w:szCs w:val="24"/>
          <w:lang w:eastAsia="cs-CZ"/>
        </w:rPr>
        <w:t>pracovní zátěž a absence zaměstnanců</w:t>
      </w:r>
      <w:r w:rsidR="004F7038">
        <w:rPr>
          <w:rFonts w:cstheme="minorHAnsi"/>
          <w:sz w:val="24"/>
          <w:szCs w:val="24"/>
          <w:lang w:eastAsia="cs-CZ"/>
        </w:rPr>
        <w:t xml:space="preserve">, </w:t>
      </w:r>
      <w:r w:rsidRPr="00042722">
        <w:rPr>
          <w:rFonts w:cstheme="minorHAnsi"/>
          <w:sz w:val="24"/>
          <w:szCs w:val="24"/>
          <w:lang w:eastAsia="cs-CZ"/>
        </w:rPr>
        <w:t>vysoké procento vězňů užívajících návykové látky</w:t>
      </w:r>
      <w:r w:rsidR="004F7038">
        <w:rPr>
          <w:rFonts w:cstheme="minorHAnsi"/>
          <w:sz w:val="24"/>
          <w:szCs w:val="24"/>
          <w:lang w:eastAsia="cs-CZ"/>
        </w:rPr>
        <w:t xml:space="preserve">, </w:t>
      </w:r>
      <w:r w:rsidRPr="00042722">
        <w:rPr>
          <w:rFonts w:cstheme="minorHAnsi"/>
          <w:sz w:val="24"/>
          <w:szCs w:val="24"/>
          <w:lang w:eastAsia="cs-CZ"/>
        </w:rPr>
        <w:t>obstarávání rozpočtových zdrojů</w:t>
      </w:r>
      <w:r w:rsidR="004F7038">
        <w:rPr>
          <w:rFonts w:cstheme="minorHAnsi"/>
          <w:sz w:val="24"/>
          <w:szCs w:val="24"/>
          <w:lang w:eastAsia="cs-CZ"/>
        </w:rPr>
        <w:t xml:space="preserve">, nedostatečné kapacity pro odsouzené a </w:t>
      </w:r>
      <w:r w:rsidRPr="00042722">
        <w:rPr>
          <w:rFonts w:cstheme="minorHAnsi"/>
          <w:sz w:val="24"/>
          <w:szCs w:val="24"/>
          <w:lang w:eastAsia="cs-CZ"/>
        </w:rPr>
        <w:t xml:space="preserve">zacházení s duševně narušenými </w:t>
      </w:r>
      <w:r w:rsidR="00F969DA">
        <w:rPr>
          <w:rFonts w:cstheme="minorHAnsi"/>
          <w:sz w:val="24"/>
          <w:szCs w:val="24"/>
          <w:lang w:eastAsia="cs-CZ"/>
        </w:rPr>
        <w:t>odsouzenými</w:t>
      </w:r>
      <w:r w:rsidR="004F7038">
        <w:rPr>
          <w:rFonts w:cstheme="minorHAnsi"/>
          <w:sz w:val="24"/>
          <w:szCs w:val="24"/>
          <w:lang w:eastAsia="cs-CZ"/>
        </w:rPr>
        <w:t xml:space="preserve">. </w:t>
      </w:r>
      <w:r w:rsidRPr="00042722">
        <w:rPr>
          <w:rFonts w:cstheme="minorHAnsi"/>
          <w:sz w:val="24"/>
          <w:szCs w:val="24"/>
          <w:lang w:eastAsia="cs-CZ"/>
        </w:rPr>
        <w:t xml:space="preserve">Rozdíly lze spatřovat především ve vedení evidence, která je ve věznici Drahonice/Nové Sedlo vedena především elektronicky. </w:t>
      </w:r>
      <w:r w:rsidR="004F7038">
        <w:rPr>
          <w:rFonts w:cstheme="minorHAnsi"/>
          <w:sz w:val="24"/>
          <w:szCs w:val="24"/>
          <w:lang w:eastAsia="cs-CZ"/>
        </w:rPr>
        <w:t xml:space="preserve">Vedle </w:t>
      </w:r>
      <w:r w:rsidRPr="00042722">
        <w:rPr>
          <w:rFonts w:cstheme="minorHAnsi"/>
          <w:sz w:val="24"/>
          <w:szCs w:val="24"/>
          <w:lang w:eastAsia="cs-CZ"/>
        </w:rPr>
        <w:t>toho je</w:t>
      </w:r>
      <w:r w:rsidR="004F7038">
        <w:rPr>
          <w:rFonts w:cstheme="minorHAnsi"/>
          <w:sz w:val="24"/>
          <w:szCs w:val="24"/>
          <w:lang w:eastAsia="cs-CZ"/>
        </w:rPr>
        <w:t xml:space="preserve"> podstatný</w:t>
      </w:r>
      <w:r w:rsidRPr="00042722">
        <w:rPr>
          <w:rFonts w:cstheme="minorHAnsi"/>
          <w:sz w:val="24"/>
          <w:szCs w:val="24"/>
          <w:lang w:eastAsia="cs-CZ"/>
        </w:rPr>
        <w:t xml:space="preserve"> rozdíl v přítomnosti zbraní</w:t>
      </w:r>
      <w:r w:rsidR="004F7038">
        <w:rPr>
          <w:rFonts w:cstheme="minorHAnsi"/>
          <w:sz w:val="24"/>
          <w:szCs w:val="24"/>
          <w:lang w:eastAsia="cs-CZ"/>
        </w:rPr>
        <w:t xml:space="preserve"> na pracovišti.</w:t>
      </w:r>
    </w:p>
    <w:p w14:paraId="3C3CCC5F" w14:textId="77777777" w:rsidR="00042722" w:rsidRPr="00042722" w:rsidRDefault="00042722" w:rsidP="00042722">
      <w:pPr>
        <w:spacing w:after="0" w:line="276" w:lineRule="auto"/>
        <w:jc w:val="both"/>
        <w:rPr>
          <w:rFonts w:cstheme="minorHAnsi"/>
          <w:sz w:val="24"/>
          <w:szCs w:val="24"/>
          <w:lang w:eastAsia="cs-CZ"/>
        </w:rPr>
      </w:pPr>
    </w:p>
    <w:p w14:paraId="037922FF" w14:textId="1FA2124F" w:rsidR="00042722" w:rsidRDefault="00F969DA" w:rsidP="00042722">
      <w:pPr>
        <w:spacing w:after="0" w:line="276" w:lineRule="auto"/>
        <w:jc w:val="both"/>
        <w:rPr>
          <w:rFonts w:cstheme="minorHAnsi"/>
          <w:sz w:val="24"/>
          <w:szCs w:val="24"/>
          <w:lang w:eastAsia="cs-CZ"/>
        </w:rPr>
      </w:pPr>
      <w:r>
        <w:rPr>
          <w:rFonts w:cstheme="minorHAnsi"/>
          <w:sz w:val="24"/>
          <w:szCs w:val="24"/>
          <w:lang w:eastAsia="cs-CZ"/>
        </w:rPr>
        <w:t>Obě věznice mají velký zájem v navázání dlouhodobé výměnné spolupráce</w:t>
      </w:r>
      <w:r w:rsidR="00042722" w:rsidRPr="00042722">
        <w:rPr>
          <w:rFonts w:cstheme="minorHAnsi"/>
          <w:sz w:val="24"/>
          <w:szCs w:val="24"/>
          <w:lang w:eastAsia="cs-CZ"/>
        </w:rPr>
        <w:t xml:space="preserve"> po skončení projektu</w:t>
      </w:r>
      <w:r>
        <w:rPr>
          <w:rFonts w:cstheme="minorHAnsi"/>
          <w:sz w:val="24"/>
          <w:szCs w:val="24"/>
          <w:lang w:eastAsia="cs-CZ"/>
        </w:rPr>
        <w:t xml:space="preserve">, která by vedla kromě </w:t>
      </w:r>
      <w:r w:rsidR="00042722" w:rsidRPr="00042722">
        <w:rPr>
          <w:rFonts w:cstheme="minorHAnsi"/>
          <w:sz w:val="24"/>
          <w:szCs w:val="24"/>
          <w:lang w:eastAsia="cs-CZ"/>
        </w:rPr>
        <w:t xml:space="preserve">pravidelné výměny zkušeností, </w:t>
      </w:r>
      <w:r>
        <w:rPr>
          <w:rFonts w:cstheme="minorHAnsi"/>
          <w:sz w:val="24"/>
          <w:szCs w:val="24"/>
          <w:lang w:eastAsia="cs-CZ"/>
        </w:rPr>
        <w:t xml:space="preserve">také ke </w:t>
      </w:r>
      <w:r w:rsidR="00042722" w:rsidRPr="00042722">
        <w:rPr>
          <w:rFonts w:cstheme="minorHAnsi"/>
          <w:sz w:val="24"/>
          <w:szCs w:val="24"/>
          <w:lang w:eastAsia="cs-CZ"/>
        </w:rPr>
        <w:t>konkrétní</w:t>
      </w:r>
      <w:r>
        <w:rPr>
          <w:rFonts w:cstheme="minorHAnsi"/>
          <w:sz w:val="24"/>
          <w:szCs w:val="24"/>
          <w:lang w:eastAsia="cs-CZ"/>
        </w:rPr>
        <w:t>mu</w:t>
      </w:r>
      <w:r w:rsidR="00042722" w:rsidRPr="00042722">
        <w:rPr>
          <w:rFonts w:cstheme="minorHAnsi"/>
          <w:sz w:val="24"/>
          <w:szCs w:val="24"/>
          <w:lang w:eastAsia="cs-CZ"/>
        </w:rPr>
        <w:t xml:space="preserve"> zpracování léčebných postupů a </w:t>
      </w:r>
      <w:r>
        <w:rPr>
          <w:rFonts w:cstheme="minorHAnsi"/>
          <w:sz w:val="24"/>
          <w:szCs w:val="24"/>
          <w:lang w:eastAsia="cs-CZ"/>
        </w:rPr>
        <w:t>terap</w:t>
      </w:r>
      <w:r w:rsidR="002553E5">
        <w:rPr>
          <w:rFonts w:cstheme="minorHAnsi"/>
          <w:sz w:val="24"/>
          <w:szCs w:val="24"/>
          <w:lang w:eastAsia="cs-CZ"/>
        </w:rPr>
        <w:t>eutických aktivit v těchto věznicích.</w:t>
      </w:r>
    </w:p>
    <w:p w14:paraId="578D548A" w14:textId="5F354DEE" w:rsidR="00F969DA" w:rsidRDefault="00DA589F" w:rsidP="00042722">
      <w:pPr>
        <w:spacing w:after="0" w:line="276" w:lineRule="auto"/>
        <w:jc w:val="both"/>
        <w:rPr>
          <w:rFonts w:cstheme="minorHAnsi"/>
          <w:sz w:val="24"/>
          <w:szCs w:val="24"/>
          <w:lang w:eastAsia="cs-CZ"/>
        </w:rPr>
      </w:pPr>
      <w:r>
        <w:rPr>
          <w:rFonts w:cstheme="minorHAnsi"/>
          <w:noProof/>
          <w:sz w:val="24"/>
          <w:szCs w:val="24"/>
          <w:lang w:eastAsia="cs-CZ"/>
        </w:rPr>
        <w:lastRenderedPageBreak/>
        <w:drawing>
          <wp:anchor distT="0" distB="0" distL="114300" distR="114300" simplePos="0" relativeHeight="251702272" behindDoc="1" locked="0" layoutInCell="1" allowOverlap="1" wp14:anchorId="426C5A85" wp14:editId="5BE37A70">
            <wp:simplePos x="0" y="0"/>
            <wp:positionH relativeFrom="column">
              <wp:posOffset>3054985</wp:posOffset>
            </wp:positionH>
            <wp:positionV relativeFrom="paragraph">
              <wp:posOffset>197959</wp:posOffset>
            </wp:positionV>
            <wp:extent cx="2976880" cy="1675765"/>
            <wp:effectExtent l="0" t="0" r="0" b="635"/>
            <wp:wrapTight wrapText="bothSides">
              <wp:wrapPolygon edited="0">
                <wp:start x="0" y="0"/>
                <wp:lineTo x="0" y="21363"/>
                <wp:lineTo x="21425" y="21363"/>
                <wp:lineTo x="21425" y="0"/>
                <wp:lineTo x="0" y="0"/>
              </wp:wrapPolygon>
            </wp:wrapTight>
            <wp:docPr id="44" name="Obrázek 44" descr="Obsah obrázku text, tráva, exteriér, smě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ázek 44" descr="Obsah obrázku text, tráva, exteriér, směr&#10;&#10;Popis byl vytvořen automaticky"/>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976880" cy="1675765"/>
                    </a:xfrm>
                    <a:prstGeom prst="rect">
                      <a:avLst/>
                    </a:prstGeom>
                  </pic:spPr>
                </pic:pic>
              </a:graphicData>
            </a:graphic>
            <wp14:sizeRelH relativeFrom="page">
              <wp14:pctWidth>0</wp14:pctWidth>
            </wp14:sizeRelH>
            <wp14:sizeRelV relativeFrom="page">
              <wp14:pctHeight>0</wp14:pctHeight>
            </wp14:sizeRelV>
          </wp:anchor>
        </w:drawing>
      </w:r>
      <w:r>
        <w:rPr>
          <w:rFonts w:cstheme="minorHAnsi"/>
          <w:noProof/>
          <w:sz w:val="24"/>
          <w:szCs w:val="24"/>
          <w:lang w:eastAsia="cs-CZ"/>
        </w:rPr>
        <w:drawing>
          <wp:anchor distT="0" distB="0" distL="114300" distR="114300" simplePos="0" relativeHeight="251701248" behindDoc="1" locked="0" layoutInCell="1" allowOverlap="1" wp14:anchorId="20A01BA7" wp14:editId="17A36126">
            <wp:simplePos x="0" y="0"/>
            <wp:positionH relativeFrom="column">
              <wp:posOffset>2379</wp:posOffset>
            </wp:positionH>
            <wp:positionV relativeFrom="paragraph">
              <wp:posOffset>152580</wp:posOffset>
            </wp:positionV>
            <wp:extent cx="2976880" cy="1676400"/>
            <wp:effectExtent l="0" t="0" r="0" b="0"/>
            <wp:wrapTight wrapText="bothSides">
              <wp:wrapPolygon edited="0">
                <wp:start x="0" y="0"/>
                <wp:lineTo x="0" y="21355"/>
                <wp:lineTo x="21425" y="21355"/>
                <wp:lineTo x="21425" y="0"/>
                <wp:lineTo x="0" y="0"/>
              </wp:wrapPolygon>
            </wp:wrapTight>
            <wp:docPr id="43" name="Obrázek 43" descr="Obsah obrázku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ázek 43" descr="Obsah obrázku osoba&#10;&#10;Popis byl vytvořen automaticky"/>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976880" cy="1676400"/>
                    </a:xfrm>
                    <a:prstGeom prst="rect">
                      <a:avLst/>
                    </a:prstGeom>
                  </pic:spPr>
                </pic:pic>
              </a:graphicData>
            </a:graphic>
            <wp14:sizeRelH relativeFrom="page">
              <wp14:pctWidth>0</wp14:pctWidth>
            </wp14:sizeRelH>
            <wp14:sizeRelV relativeFrom="page">
              <wp14:pctHeight>0</wp14:pctHeight>
            </wp14:sizeRelV>
          </wp:anchor>
        </w:drawing>
      </w:r>
      <w:r w:rsidR="00F969DA">
        <w:rPr>
          <w:rFonts w:cstheme="minorHAnsi"/>
          <w:noProof/>
          <w:sz w:val="24"/>
          <w:szCs w:val="24"/>
          <w:lang w:eastAsia="cs-CZ"/>
        </w:rPr>
        <w:drawing>
          <wp:anchor distT="0" distB="0" distL="114300" distR="114300" simplePos="0" relativeHeight="251704320" behindDoc="1" locked="0" layoutInCell="1" allowOverlap="1" wp14:anchorId="0968C67F" wp14:editId="68447B3E">
            <wp:simplePos x="0" y="0"/>
            <wp:positionH relativeFrom="column">
              <wp:posOffset>3056890</wp:posOffset>
            </wp:positionH>
            <wp:positionV relativeFrom="paragraph">
              <wp:posOffset>2014220</wp:posOffset>
            </wp:positionV>
            <wp:extent cx="2971800" cy="1673225"/>
            <wp:effectExtent l="0" t="0" r="0" b="3175"/>
            <wp:wrapTight wrapText="bothSides">
              <wp:wrapPolygon edited="0">
                <wp:start x="0" y="0"/>
                <wp:lineTo x="0" y="21395"/>
                <wp:lineTo x="21462" y="21395"/>
                <wp:lineTo x="21462" y="0"/>
                <wp:lineTo x="0" y="0"/>
              </wp:wrapPolygon>
            </wp:wrapTight>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ázek 46"/>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971800" cy="1673225"/>
                    </a:xfrm>
                    <a:prstGeom prst="rect">
                      <a:avLst/>
                    </a:prstGeom>
                  </pic:spPr>
                </pic:pic>
              </a:graphicData>
            </a:graphic>
            <wp14:sizeRelH relativeFrom="page">
              <wp14:pctWidth>0</wp14:pctWidth>
            </wp14:sizeRelH>
            <wp14:sizeRelV relativeFrom="page">
              <wp14:pctHeight>0</wp14:pctHeight>
            </wp14:sizeRelV>
          </wp:anchor>
        </w:drawing>
      </w:r>
    </w:p>
    <w:p w14:paraId="721DE312" w14:textId="5C0E0850" w:rsidR="00A87320" w:rsidRDefault="00F969DA" w:rsidP="00042722">
      <w:pPr>
        <w:spacing w:after="0" w:line="276" w:lineRule="auto"/>
        <w:jc w:val="both"/>
        <w:rPr>
          <w:rFonts w:cstheme="minorHAnsi"/>
          <w:sz w:val="24"/>
          <w:szCs w:val="24"/>
          <w:lang w:eastAsia="cs-CZ"/>
        </w:rPr>
      </w:pPr>
      <w:r>
        <w:rPr>
          <w:rFonts w:cstheme="minorHAnsi"/>
          <w:noProof/>
          <w:sz w:val="24"/>
          <w:szCs w:val="24"/>
          <w:lang w:eastAsia="cs-CZ"/>
        </w:rPr>
        <w:drawing>
          <wp:anchor distT="0" distB="0" distL="114300" distR="114300" simplePos="0" relativeHeight="251703296" behindDoc="1" locked="0" layoutInCell="1" allowOverlap="1" wp14:anchorId="69EF9393" wp14:editId="300FAD40">
            <wp:simplePos x="0" y="0"/>
            <wp:positionH relativeFrom="column">
              <wp:posOffset>-4445</wp:posOffset>
            </wp:positionH>
            <wp:positionV relativeFrom="paragraph">
              <wp:posOffset>1799590</wp:posOffset>
            </wp:positionV>
            <wp:extent cx="2976880" cy="1675765"/>
            <wp:effectExtent l="0" t="0" r="0" b="635"/>
            <wp:wrapTight wrapText="bothSides">
              <wp:wrapPolygon edited="0">
                <wp:start x="0" y="0"/>
                <wp:lineTo x="0" y="21363"/>
                <wp:lineTo x="21425" y="21363"/>
                <wp:lineTo x="21425" y="0"/>
                <wp:lineTo x="0" y="0"/>
              </wp:wrapPolygon>
            </wp:wrapTight>
            <wp:docPr id="45" name="Obrázek 45" descr="Obsah obrázku obloha, exteriér, tráva,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ázek 45" descr="Obsah obrázku obloha, exteriér, tráva, osoba&#10;&#10;Popis byl vytvořen automaticky"/>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976880" cy="1675765"/>
                    </a:xfrm>
                    <a:prstGeom prst="rect">
                      <a:avLst/>
                    </a:prstGeom>
                  </pic:spPr>
                </pic:pic>
              </a:graphicData>
            </a:graphic>
            <wp14:sizeRelH relativeFrom="page">
              <wp14:pctWidth>0</wp14:pctWidth>
            </wp14:sizeRelH>
            <wp14:sizeRelV relativeFrom="page">
              <wp14:pctHeight>0</wp14:pctHeight>
            </wp14:sizeRelV>
          </wp:anchor>
        </w:drawing>
      </w:r>
    </w:p>
    <w:p w14:paraId="778F7AB3" w14:textId="4F8B9E24" w:rsidR="000261E5" w:rsidRPr="00A87320" w:rsidRDefault="000261E5" w:rsidP="005108D2">
      <w:pPr>
        <w:spacing w:after="0" w:line="276" w:lineRule="auto"/>
        <w:jc w:val="both"/>
        <w:rPr>
          <w:rFonts w:cstheme="minorHAnsi"/>
          <w:iCs/>
          <w:sz w:val="24"/>
          <w:szCs w:val="24"/>
          <w:u w:val="single"/>
          <w:lang w:eastAsia="cs-CZ"/>
        </w:rPr>
      </w:pPr>
      <w:r w:rsidRPr="000E232A">
        <w:rPr>
          <w:rFonts w:cstheme="minorHAnsi"/>
          <w:b/>
          <w:iCs/>
          <w:sz w:val="24"/>
          <w:szCs w:val="24"/>
          <w:u w:val="single"/>
          <w:lang w:eastAsia="cs-CZ"/>
        </w:rPr>
        <w:t>Workshop W.3 v Chemnitz (10.</w:t>
      </w:r>
      <w:r w:rsidR="00A87320" w:rsidRPr="000E232A">
        <w:rPr>
          <w:rFonts w:cstheme="minorHAnsi"/>
          <w:b/>
          <w:iCs/>
          <w:sz w:val="24"/>
          <w:szCs w:val="24"/>
          <w:u w:val="single"/>
        </w:rPr>
        <w:t>–</w:t>
      </w:r>
      <w:r w:rsidRPr="000E232A">
        <w:rPr>
          <w:rFonts w:cstheme="minorHAnsi"/>
          <w:b/>
          <w:iCs/>
          <w:sz w:val="24"/>
          <w:szCs w:val="24"/>
          <w:u w:val="single"/>
          <w:lang w:eastAsia="cs-CZ"/>
        </w:rPr>
        <w:t>12.5.2022)</w:t>
      </w:r>
      <w:r w:rsidR="000E232A" w:rsidRPr="000E232A">
        <w:rPr>
          <w:rFonts w:cstheme="minorHAnsi"/>
          <w:b/>
          <w:iCs/>
          <w:sz w:val="24"/>
          <w:szCs w:val="24"/>
          <w:u w:val="single"/>
          <w:lang w:eastAsia="cs-CZ"/>
        </w:rPr>
        <w:t xml:space="preserve"> s vyslanými účastníky z</w:t>
      </w:r>
      <w:r w:rsidR="000E232A">
        <w:rPr>
          <w:rFonts w:cstheme="minorHAnsi"/>
          <w:b/>
          <w:iCs/>
          <w:sz w:val="24"/>
          <w:szCs w:val="24"/>
          <w:u w:val="single"/>
          <w:lang w:eastAsia="cs-CZ"/>
        </w:rPr>
        <w:t> </w:t>
      </w:r>
      <w:r w:rsidR="000E232A" w:rsidRPr="000E232A">
        <w:rPr>
          <w:rFonts w:cstheme="minorHAnsi"/>
          <w:b/>
          <w:iCs/>
          <w:sz w:val="24"/>
          <w:szCs w:val="24"/>
          <w:u w:val="single"/>
          <w:lang w:eastAsia="cs-CZ"/>
        </w:rPr>
        <w:t>věznice</w:t>
      </w:r>
      <w:r w:rsidR="000E232A">
        <w:rPr>
          <w:rFonts w:cstheme="minorHAnsi"/>
          <w:b/>
          <w:iCs/>
          <w:sz w:val="24"/>
          <w:szCs w:val="24"/>
          <w:u w:val="single"/>
          <w:lang w:eastAsia="cs-CZ"/>
        </w:rPr>
        <w:t xml:space="preserve"> </w:t>
      </w:r>
      <w:r w:rsidR="000E232A" w:rsidRPr="000E232A">
        <w:rPr>
          <w:rFonts w:cstheme="minorHAnsi"/>
          <w:b/>
          <w:bCs/>
          <w:iCs/>
          <w:sz w:val="24"/>
          <w:szCs w:val="24"/>
          <w:u w:val="single"/>
          <w:lang w:eastAsia="cs-CZ"/>
        </w:rPr>
        <w:t>Drahonice</w:t>
      </w:r>
      <w:r w:rsidR="000E232A" w:rsidRPr="000E232A">
        <w:rPr>
          <w:rFonts w:cstheme="minorHAnsi"/>
          <w:b/>
          <w:bCs/>
          <w:iCs/>
          <w:sz w:val="24"/>
          <w:szCs w:val="24"/>
          <w:u w:val="single"/>
          <w:lang w:val="en-US" w:eastAsia="cs-CZ"/>
        </w:rPr>
        <w:t>/</w:t>
      </w:r>
      <w:r w:rsidR="000E232A">
        <w:rPr>
          <w:rFonts w:cstheme="minorHAnsi"/>
          <w:b/>
          <w:bCs/>
          <w:iCs/>
          <w:sz w:val="24"/>
          <w:szCs w:val="24"/>
          <w:u w:val="single"/>
          <w:lang w:val="en-US" w:eastAsia="cs-CZ"/>
        </w:rPr>
        <w:t xml:space="preserve"> </w:t>
      </w:r>
      <w:proofErr w:type="spellStart"/>
      <w:r w:rsidR="000E232A" w:rsidRPr="000E232A">
        <w:rPr>
          <w:rFonts w:cstheme="minorHAnsi"/>
          <w:b/>
          <w:bCs/>
          <w:iCs/>
          <w:sz w:val="24"/>
          <w:szCs w:val="24"/>
          <w:u w:val="single"/>
          <w:lang w:val="en-US" w:eastAsia="cs-CZ"/>
        </w:rPr>
        <w:t>Nové</w:t>
      </w:r>
      <w:proofErr w:type="spellEnd"/>
      <w:r w:rsidR="000E232A">
        <w:rPr>
          <w:rFonts w:cstheme="minorHAnsi"/>
          <w:b/>
          <w:bCs/>
          <w:iCs/>
          <w:sz w:val="24"/>
          <w:szCs w:val="24"/>
          <w:u w:val="single"/>
          <w:lang w:val="en-US" w:eastAsia="cs-CZ"/>
        </w:rPr>
        <w:t xml:space="preserve"> </w:t>
      </w:r>
      <w:proofErr w:type="spellStart"/>
      <w:r w:rsidR="000E232A" w:rsidRPr="000E232A">
        <w:rPr>
          <w:rFonts w:cstheme="minorHAnsi"/>
          <w:b/>
          <w:bCs/>
          <w:iCs/>
          <w:sz w:val="24"/>
          <w:szCs w:val="24"/>
          <w:u w:val="single"/>
          <w:lang w:val="en-US" w:eastAsia="cs-CZ"/>
        </w:rPr>
        <w:t>Sedlo</w:t>
      </w:r>
      <w:proofErr w:type="spellEnd"/>
      <w:r w:rsidR="000E232A" w:rsidRPr="000E232A">
        <w:rPr>
          <w:rFonts w:cstheme="minorHAnsi"/>
          <w:b/>
          <w:iCs/>
          <w:sz w:val="24"/>
          <w:szCs w:val="24"/>
          <w:u w:val="single"/>
          <w:lang w:eastAsia="cs-CZ"/>
        </w:rPr>
        <w:t xml:space="preserve"> </w:t>
      </w:r>
    </w:p>
    <w:p w14:paraId="60FC2935" w14:textId="638488AA" w:rsidR="009B05E4" w:rsidRDefault="007E2D11" w:rsidP="005108D2">
      <w:pPr>
        <w:spacing w:after="0" w:line="276" w:lineRule="auto"/>
        <w:jc w:val="both"/>
        <w:rPr>
          <w:rFonts w:cstheme="minorHAnsi"/>
          <w:sz w:val="24"/>
          <w:szCs w:val="24"/>
          <w:lang w:eastAsia="cs-CZ"/>
        </w:rPr>
      </w:pPr>
      <w:r>
        <w:rPr>
          <w:rFonts w:cstheme="minorHAnsi"/>
          <w:sz w:val="24"/>
          <w:szCs w:val="24"/>
          <w:lang w:eastAsia="cs-CZ"/>
        </w:rPr>
        <w:t xml:space="preserve">Recipročně </w:t>
      </w:r>
      <w:r w:rsidR="00BD5A91">
        <w:rPr>
          <w:rFonts w:cstheme="minorHAnsi"/>
          <w:sz w:val="24"/>
          <w:szCs w:val="24"/>
          <w:lang w:eastAsia="cs-CZ"/>
        </w:rPr>
        <w:t>vyjel</w:t>
      </w:r>
      <w:r>
        <w:rPr>
          <w:rFonts w:cstheme="minorHAnsi"/>
          <w:sz w:val="24"/>
          <w:szCs w:val="24"/>
          <w:lang w:eastAsia="cs-CZ"/>
        </w:rPr>
        <w:t xml:space="preserve">a </w:t>
      </w:r>
      <w:r w:rsidR="00BD5A91">
        <w:rPr>
          <w:rFonts w:cstheme="minorHAnsi"/>
          <w:sz w:val="24"/>
          <w:szCs w:val="24"/>
          <w:lang w:eastAsia="cs-CZ"/>
        </w:rPr>
        <w:t>na svůj workshop do</w:t>
      </w:r>
      <w:r w:rsidR="002553E5">
        <w:rPr>
          <w:rFonts w:cstheme="minorHAnsi"/>
          <w:sz w:val="24"/>
          <w:szCs w:val="24"/>
          <w:lang w:eastAsia="cs-CZ"/>
        </w:rPr>
        <w:t xml:space="preserve"> saské</w:t>
      </w:r>
      <w:r w:rsidR="00BD5A91">
        <w:rPr>
          <w:rFonts w:cstheme="minorHAnsi"/>
          <w:sz w:val="24"/>
          <w:szCs w:val="24"/>
          <w:lang w:eastAsia="cs-CZ"/>
        </w:rPr>
        <w:t xml:space="preserve"> ženské věznice Chemnitz vybraná skupina zaměstnanců z věznice Drahonice</w:t>
      </w:r>
      <w:r>
        <w:rPr>
          <w:rFonts w:cstheme="minorHAnsi"/>
          <w:sz w:val="24"/>
          <w:szCs w:val="24"/>
          <w:lang w:eastAsia="cs-CZ"/>
        </w:rPr>
        <w:t xml:space="preserve">. Projektová aktivita se uskutečnila v termínu </w:t>
      </w:r>
      <w:r w:rsidR="000E232A" w:rsidRPr="000E232A">
        <w:rPr>
          <w:rFonts w:cstheme="minorHAnsi"/>
          <w:sz w:val="24"/>
          <w:szCs w:val="24"/>
          <w:lang w:eastAsia="cs-CZ"/>
        </w:rPr>
        <w:t>10.–12.5.2022</w:t>
      </w:r>
      <w:r w:rsidR="000A633A">
        <w:rPr>
          <w:rFonts w:cstheme="minorHAnsi"/>
          <w:sz w:val="24"/>
          <w:szCs w:val="24"/>
          <w:lang w:eastAsia="cs-CZ"/>
        </w:rPr>
        <w:t xml:space="preserve">. </w:t>
      </w:r>
    </w:p>
    <w:p w14:paraId="70D02591" w14:textId="69CCE270" w:rsidR="009B05E4" w:rsidRDefault="009B05E4" w:rsidP="005108D2">
      <w:pPr>
        <w:spacing w:after="0" w:line="276" w:lineRule="auto"/>
        <w:jc w:val="both"/>
        <w:rPr>
          <w:rFonts w:cstheme="minorHAnsi"/>
          <w:sz w:val="24"/>
          <w:szCs w:val="24"/>
          <w:lang w:eastAsia="cs-CZ"/>
        </w:rPr>
      </w:pPr>
    </w:p>
    <w:p w14:paraId="7662DCDC" w14:textId="7417D699" w:rsidR="009B05E4" w:rsidRDefault="00DA589F" w:rsidP="005108D2">
      <w:pPr>
        <w:spacing w:after="0" w:line="276" w:lineRule="auto"/>
        <w:jc w:val="both"/>
        <w:rPr>
          <w:rFonts w:cstheme="minorHAnsi"/>
          <w:sz w:val="24"/>
          <w:szCs w:val="24"/>
          <w:lang w:eastAsia="cs-CZ"/>
        </w:rPr>
      </w:pPr>
      <w:r>
        <w:rPr>
          <w:rFonts w:cstheme="minorHAnsi"/>
          <w:noProof/>
          <w:sz w:val="24"/>
          <w:szCs w:val="24"/>
          <w:lang w:eastAsia="cs-CZ"/>
        </w:rPr>
        <w:drawing>
          <wp:anchor distT="0" distB="0" distL="114300" distR="114300" simplePos="0" relativeHeight="251705344" behindDoc="1" locked="0" layoutInCell="1" allowOverlap="1" wp14:anchorId="20714683" wp14:editId="4F78CDBE">
            <wp:simplePos x="0" y="0"/>
            <wp:positionH relativeFrom="margin">
              <wp:posOffset>1329463</wp:posOffset>
            </wp:positionH>
            <wp:positionV relativeFrom="paragraph">
              <wp:posOffset>35702</wp:posOffset>
            </wp:positionV>
            <wp:extent cx="2686050" cy="2013585"/>
            <wp:effectExtent l="0" t="0" r="0" b="5715"/>
            <wp:wrapTight wrapText="bothSides">
              <wp:wrapPolygon edited="0">
                <wp:start x="0" y="0"/>
                <wp:lineTo x="0" y="21457"/>
                <wp:lineTo x="21447" y="21457"/>
                <wp:lineTo x="21447" y="0"/>
                <wp:lineTo x="0" y="0"/>
              </wp:wrapPolygon>
            </wp:wrapTight>
            <wp:docPr id="47" name="Obrázek 47" descr="Obsah obrázku stůl, osoba, interiér, zeď&#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ázek 47" descr="Obsah obrázku stůl, osoba, interiér, zeď&#10;&#10;Popis byl vytvořen automaticky"/>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686050" cy="2013585"/>
                    </a:xfrm>
                    <a:prstGeom prst="rect">
                      <a:avLst/>
                    </a:prstGeom>
                  </pic:spPr>
                </pic:pic>
              </a:graphicData>
            </a:graphic>
            <wp14:sizeRelH relativeFrom="page">
              <wp14:pctWidth>0</wp14:pctWidth>
            </wp14:sizeRelH>
            <wp14:sizeRelV relativeFrom="page">
              <wp14:pctHeight>0</wp14:pctHeight>
            </wp14:sizeRelV>
          </wp:anchor>
        </w:drawing>
      </w:r>
    </w:p>
    <w:p w14:paraId="62E162E3" w14:textId="7463F905" w:rsidR="009B05E4" w:rsidRDefault="009B05E4" w:rsidP="005108D2">
      <w:pPr>
        <w:spacing w:after="0" w:line="276" w:lineRule="auto"/>
        <w:jc w:val="both"/>
        <w:rPr>
          <w:rFonts w:cstheme="minorHAnsi"/>
          <w:sz w:val="24"/>
          <w:szCs w:val="24"/>
          <w:lang w:eastAsia="cs-CZ"/>
        </w:rPr>
      </w:pPr>
    </w:p>
    <w:p w14:paraId="172F30D4" w14:textId="2CD43DAE" w:rsidR="009B05E4" w:rsidRDefault="009B05E4" w:rsidP="005108D2">
      <w:pPr>
        <w:spacing w:after="0" w:line="276" w:lineRule="auto"/>
        <w:jc w:val="both"/>
        <w:rPr>
          <w:rFonts w:cstheme="minorHAnsi"/>
          <w:sz w:val="24"/>
          <w:szCs w:val="24"/>
          <w:lang w:eastAsia="cs-CZ"/>
        </w:rPr>
      </w:pPr>
    </w:p>
    <w:p w14:paraId="70AAA363" w14:textId="35C25CAC" w:rsidR="009B05E4" w:rsidRDefault="009B05E4" w:rsidP="005108D2">
      <w:pPr>
        <w:spacing w:after="0" w:line="276" w:lineRule="auto"/>
        <w:jc w:val="both"/>
        <w:rPr>
          <w:rFonts w:cstheme="minorHAnsi"/>
          <w:sz w:val="24"/>
          <w:szCs w:val="24"/>
          <w:lang w:eastAsia="cs-CZ"/>
        </w:rPr>
      </w:pPr>
    </w:p>
    <w:p w14:paraId="23507BDA" w14:textId="4EC610A8" w:rsidR="009B05E4" w:rsidRDefault="009B05E4" w:rsidP="005108D2">
      <w:pPr>
        <w:spacing w:after="0" w:line="276" w:lineRule="auto"/>
        <w:jc w:val="both"/>
        <w:rPr>
          <w:rFonts w:cstheme="minorHAnsi"/>
          <w:sz w:val="24"/>
          <w:szCs w:val="24"/>
          <w:lang w:eastAsia="cs-CZ"/>
        </w:rPr>
      </w:pPr>
    </w:p>
    <w:p w14:paraId="24D6C025" w14:textId="2EC9EAD0" w:rsidR="009B05E4" w:rsidRDefault="009B05E4" w:rsidP="005108D2">
      <w:pPr>
        <w:spacing w:after="0" w:line="276" w:lineRule="auto"/>
        <w:jc w:val="both"/>
        <w:rPr>
          <w:rFonts w:cstheme="minorHAnsi"/>
          <w:sz w:val="24"/>
          <w:szCs w:val="24"/>
          <w:lang w:eastAsia="cs-CZ"/>
        </w:rPr>
      </w:pPr>
    </w:p>
    <w:p w14:paraId="5FF69CCE" w14:textId="77777777" w:rsidR="009B05E4" w:rsidRDefault="009B05E4" w:rsidP="005108D2">
      <w:pPr>
        <w:spacing w:after="0" w:line="276" w:lineRule="auto"/>
        <w:jc w:val="both"/>
        <w:rPr>
          <w:rFonts w:cstheme="minorHAnsi"/>
          <w:sz w:val="24"/>
          <w:szCs w:val="24"/>
          <w:lang w:eastAsia="cs-CZ"/>
        </w:rPr>
      </w:pPr>
    </w:p>
    <w:p w14:paraId="49FBFAC8" w14:textId="77777777" w:rsidR="009B05E4" w:rsidRDefault="009B05E4" w:rsidP="005108D2">
      <w:pPr>
        <w:spacing w:after="0" w:line="276" w:lineRule="auto"/>
        <w:jc w:val="both"/>
        <w:rPr>
          <w:rFonts w:cstheme="minorHAnsi"/>
          <w:sz w:val="24"/>
          <w:szCs w:val="24"/>
          <w:lang w:eastAsia="cs-CZ"/>
        </w:rPr>
      </w:pPr>
    </w:p>
    <w:p w14:paraId="4656A4E7" w14:textId="77777777" w:rsidR="00DA589F" w:rsidRDefault="00DA589F" w:rsidP="005108D2">
      <w:pPr>
        <w:spacing w:after="0" w:line="276" w:lineRule="auto"/>
        <w:jc w:val="both"/>
        <w:rPr>
          <w:rFonts w:cstheme="minorHAnsi"/>
          <w:sz w:val="24"/>
          <w:szCs w:val="24"/>
          <w:lang w:eastAsia="cs-CZ"/>
        </w:rPr>
      </w:pPr>
    </w:p>
    <w:p w14:paraId="15FE8E33" w14:textId="77777777" w:rsidR="00DA589F" w:rsidRDefault="00DA589F" w:rsidP="005108D2">
      <w:pPr>
        <w:spacing w:after="0" w:line="276" w:lineRule="auto"/>
        <w:jc w:val="both"/>
        <w:rPr>
          <w:rFonts w:cstheme="minorHAnsi"/>
          <w:sz w:val="24"/>
          <w:szCs w:val="24"/>
          <w:lang w:eastAsia="cs-CZ"/>
        </w:rPr>
      </w:pPr>
    </w:p>
    <w:p w14:paraId="1F92C73D" w14:textId="77777777" w:rsidR="00DA589F" w:rsidRDefault="00DA589F" w:rsidP="005108D2">
      <w:pPr>
        <w:spacing w:after="0" w:line="276" w:lineRule="auto"/>
        <w:jc w:val="both"/>
        <w:rPr>
          <w:rFonts w:cstheme="minorHAnsi"/>
          <w:sz w:val="24"/>
          <w:szCs w:val="24"/>
          <w:lang w:eastAsia="cs-CZ"/>
        </w:rPr>
      </w:pPr>
    </w:p>
    <w:p w14:paraId="15E44418" w14:textId="478E06CA" w:rsidR="00B805E2" w:rsidRDefault="000A633A" w:rsidP="005108D2">
      <w:pPr>
        <w:spacing w:after="0" w:line="276" w:lineRule="auto"/>
        <w:jc w:val="both"/>
        <w:rPr>
          <w:rFonts w:cstheme="minorHAnsi"/>
          <w:sz w:val="24"/>
          <w:szCs w:val="24"/>
          <w:lang w:eastAsia="cs-CZ"/>
        </w:rPr>
      </w:pPr>
      <w:r>
        <w:rPr>
          <w:rFonts w:cstheme="minorHAnsi"/>
          <w:sz w:val="24"/>
          <w:szCs w:val="24"/>
          <w:lang w:eastAsia="cs-CZ"/>
        </w:rPr>
        <w:t xml:space="preserve">Saská strana představila svůj výkon trestu a odnětí svobody zejména pro odsouzené ženy, které mohou na rozdíl od situace v Drahonicích, být ubytovány samostatně/jednotlivě. </w:t>
      </w:r>
      <w:r w:rsidR="00B170FE" w:rsidRPr="00B170FE">
        <w:rPr>
          <w:rFonts w:cstheme="minorHAnsi"/>
          <w:sz w:val="24"/>
          <w:szCs w:val="24"/>
          <w:lang w:eastAsia="cs-CZ"/>
        </w:rPr>
        <w:t xml:space="preserve">V ženské věznici ve věznici Chemnitz je uplatňována koncepce zařízení s diferencovaným </w:t>
      </w:r>
      <w:r w:rsidR="00B170FE" w:rsidRPr="00B170FE">
        <w:rPr>
          <w:rFonts w:cstheme="minorHAnsi"/>
          <w:sz w:val="24"/>
          <w:szCs w:val="24"/>
          <w:lang w:eastAsia="cs-CZ"/>
        </w:rPr>
        <w:lastRenderedPageBreak/>
        <w:t xml:space="preserve">ubytováním pro </w:t>
      </w:r>
      <w:r w:rsidR="00B170FE">
        <w:rPr>
          <w:rFonts w:cstheme="minorHAnsi"/>
          <w:sz w:val="24"/>
          <w:szCs w:val="24"/>
          <w:lang w:eastAsia="cs-CZ"/>
        </w:rPr>
        <w:t>odsouzené</w:t>
      </w:r>
      <w:r w:rsidR="00B170FE" w:rsidRPr="00B170FE">
        <w:rPr>
          <w:rFonts w:cstheme="minorHAnsi"/>
          <w:sz w:val="24"/>
          <w:szCs w:val="24"/>
          <w:lang w:eastAsia="cs-CZ"/>
        </w:rPr>
        <w:t xml:space="preserve"> s různými možnostmi léčby, vzdělávání a práce. </w:t>
      </w:r>
      <w:r>
        <w:rPr>
          <w:rFonts w:cstheme="minorHAnsi"/>
          <w:sz w:val="24"/>
          <w:szCs w:val="24"/>
          <w:lang w:eastAsia="cs-CZ"/>
        </w:rPr>
        <w:t xml:space="preserve">Celkové počty zaměstnanců jsou obdobné jako v Drahonicích, jiné složení je ale u odborných zaměstnanců. </w:t>
      </w:r>
      <w:r w:rsidRPr="000A633A">
        <w:rPr>
          <w:rFonts w:cstheme="minorHAnsi"/>
          <w:sz w:val="24"/>
          <w:szCs w:val="24"/>
          <w:lang w:eastAsia="cs-CZ"/>
        </w:rPr>
        <w:t xml:space="preserve">Na daný počet odsouzených žen je zde </w:t>
      </w:r>
      <w:r w:rsidR="00B170FE">
        <w:rPr>
          <w:rFonts w:cstheme="minorHAnsi"/>
          <w:sz w:val="24"/>
          <w:szCs w:val="24"/>
          <w:lang w:eastAsia="cs-CZ"/>
        </w:rPr>
        <w:t xml:space="preserve">přítomno </w:t>
      </w:r>
      <w:r w:rsidRPr="000A633A">
        <w:rPr>
          <w:rFonts w:cstheme="minorHAnsi"/>
          <w:sz w:val="24"/>
          <w:szCs w:val="24"/>
          <w:lang w:eastAsia="cs-CZ"/>
        </w:rPr>
        <w:t xml:space="preserve">6 sociálních pracovníků, 3 psychologové, 1 arteterapeut, </w:t>
      </w:r>
      <w:r w:rsidR="00B170FE">
        <w:rPr>
          <w:rFonts w:cstheme="minorHAnsi"/>
          <w:sz w:val="24"/>
          <w:szCs w:val="24"/>
          <w:lang w:eastAsia="cs-CZ"/>
        </w:rPr>
        <w:t>2</w:t>
      </w:r>
      <w:r w:rsidRPr="000A633A">
        <w:rPr>
          <w:rFonts w:cstheme="minorHAnsi"/>
          <w:sz w:val="24"/>
          <w:szCs w:val="24"/>
          <w:lang w:eastAsia="cs-CZ"/>
        </w:rPr>
        <w:t xml:space="preserve"> pedagogové</w:t>
      </w:r>
      <w:r w:rsidR="00B170FE">
        <w:rPr>
          <w:rFonts w:cstheme="minorHAnsi"/>
          <w:sz w:val="24"/>
          <w:szCs w:val="24"/>
          <w:lang w:eastAsia="cs-CZ"/>
        </w:rPr>
        <w:t xml:space="preserve"> a 2 ergoterapeuti</w:t>
      </w:r>
      <w:r w:rsidRPr="000A633A">
        <w:rPr>
          <w:rFonts w:cstheme="minorHAnsi"/>
          <w:sz w:val="24"/>
          <w:szCs w:val="24"/>
          <w:lang w:eastAsia="cs-CZ"/>
        </w:rPr>
        <w:t xml:space="preserve">. </w:t>
      </w:r>
      <w:r w:rsidR="00B170FE" w:rsidRPr="00B170FE">
        <w:rPr>
          <w:rFonts w:cstheme="minorHAnsi"/>
          <w:sz w:val="24"/>
          <w:szCs w:val="24"/>
          <w:lang w:eastAsia="cs-CZ"/>
        </w:rPr>
        <w:t>Zajímavá je také role dobrovolníků. Dobrovolníci po prověření a schválení ředite</w:t>
      </w:r>
      <w:r w:rsidR="00B170FE">
        <w:rPr>
          <w:rFonts w:cstheme="minorHAnsi"/>
          <w:sz w:val="24"/>
          <w:szCs w:val="24"/>
          <w:lang w:eastAsia="cs-CZ"/>
        </w:rPr>
        <w:t>lkou</w:t>
      </w:r>
      <w:r w:rsidR="00B170FE" w:rsidRPr="00B170FE">
        <w:rPr>
          <w:rFonts w:cstheme="minorHAnsi"/>
          <w:sz w:val="24"/>
          <w:szCs w:val="24"/>
          <w:lang w:eastAsia="cs-CZ"/>
        </w:rPr>
        <w:t xml:space="preserve"> </w:t>
      </w:r>
      <w:r w:rsidR="00B170FE">
        <w:rPr>
          <w:rFonts w:cstheme="minorHAnsi"/>
          <w:sz w:val="24"/>
          <w:szCs w:val="24"/>
          <w:lang w:eastAsia="cs-CZ"/>
        </w:rPr>
        <w:t>věznice</w:t>
      </w:r>
      <w:r w:rsidR="00B170FE" w:rsidRPr="00B170FE">
        <w:rPr>
          <w:rFonts w:cstheme="minorHAnsi"/>
          <w:sz w:val="24"/>
          <w:szCs w:val="24"/>
          <w:lang w:eastAsia="cs-CZ"/>
        </w:rPr>
        <w:t xml:space="preserve"> nabízejí </w:t>
      </w:r>
      <w:r w:rsidR="00B170FE">
        <w:rPr>
          <w:rFonts w:cstheme="minorHAnsi"/>
          <w:sz w:val="24"/>
          <w:szCs w:val="24"/>
          <w:lang w:eastAsia="cs-CZ"/>
        </w:rPr>
        <w:t>odsouzeným ženám</w:t>
      </w:r>
      <w:r w:rsidR="00B170FE" w:rsidRPr="00B170FE">
        <w:rPr>
          <w:rFonts w:cstheme="minorHAnsi"/>
          <w:sz w:val="24"/>
          <w:szCs w:val="24"/>
          <w:lang w:eastAsia="cs-CZ"/>
        </w:rPr>
        <w:t xml:space="preserve"> volnočasové aktivity v uzavřeném i otevřeném oddělení a doprovázejí </w:t>
      </w:r>
      <w:r w:rsidR="00B170FE">
        <w:rPr>
          <w:rFonts w:cstheme="minorHAnsi"/>
          <w:sz w:val="24"/>
          <w:szCs w:val="24"/>
          <w:lang w:eastAsia="cs-CZ"/>
        </w:rPr>
        <w:t>je</w:t>
      </w:r>
      <w:r w:rsidR="00B170FE" w:rsidRPr="00B170FE">
        <w:rPr>
          <w:rFonts w:cstheme="minorHAnsi"/>
          <w:sz w:val="24"/>
          <w:szCs w:val="24"/>
          <w:lang w:eastAsia="cs-CZ"/>
        </w:rPr>
        <w:t xml:space="preserve"> na úřady a na vycházky mimo </w:t>
      </w:r>
      <w:r w:rsidR="00B170FE">
        <w:rPr>
          <w:rFonts w:cstheme="minorHAnsi"/>
          <w:sz w:val="24"/>
          <w:szCs w:val="24"/>
          <w:lang w:eastAsia="cs-CZ"/>
        </w:rPr>
        <w:t>areál věznice</w:t>
      </w:r>
      <w:r w:rsidR="00B170FE" w:rsidRPr="00B170FE">
        <w:rPr>
          <w:rFonts w:cstheme="minorHAnsi"/>
          <w:sz w:val="24"/>
          <w:szCs w:val="24"/>
          <w:lang w:eastAsia="cs-CZ"/>
        </w:rPr>
        <w:t>. V současné době ve věznici pracuje 20 dobrovolníků. Nasazení těchto lidí je pro českou stranu velmi inspirativní.</w:t>
      </w:r>
    </w:p>
    <w:p w14:paraId="520DBDC9" w14:textId="32F96220" w:rsidR="00B805E2" w:rsidRDefault="00B805E2" w:rsidP="005108D2">
      <w:pPr>
        <w:spacing w:after="0" w:line="276" w:lineRule="auto"/>
        <w:jc w:val="both"/>
        <w:rPr>
          <w:rFonts w:cstheme="minorHAnsi"/>
          <w:sz w:val="24"/>
          <w:szCs w:val="24"/>
          <w:lang w:eastAsia="cs-CZ"/>
        </w:rPr>
      </w:pPr>
    </w:p>
    <w:p w14:paraId="43D1505D" w14:textId="68A680A5" w:rsidR="00B805E2" w:rsidRDefault="004E748C" w:rsidP="005108D2">
      <w:pPr>
        <w:spacing w:after="0" w:line="276" w:lineRule="auto"/>
        <w:jc w:val="both"/>
        <w:rPr>
          <w:rFonts w:cstheme="minorHAnsi"/>
          <w:sz w:val="24"/>
          <w:szCs w:val="24"/>
          <w:lang w:eastAsia="cs-CZ"/>
        </w:rPr>
      </w:pPr>
      <w:r w:rsidRPr="004E748C">
        <w:rPr>
          <w:rFonts w:cstheme="minorHAnsi"/>
          <w:sz w:val="24"/>
          <w:szCs w:val="24"/>
          <w:lang w:eastAsia="cs-CZ"/>
        </w:rPr>
        <w:t xml:space="preserve">Další zajímavou činností je poradenství v oblasti závislostí, které vězněným ženám </w:t>
      </w:r>
      <w:r>
        <w:rPr>
          <w:rFonts w:cstheme="minorHAnsi"/>
          <w:sz w:val="24"/>
          <w:szCs w:val="24"/>
          <w:lang w:eastAsia="cs-CZ"/>
        </w:rPr>
        <w:t>s daným typem problému poskytují</w:t>
      </w:r>
      <w:r w:rsidRPr="004E748C">
        <w:rPr>
          <w:rFonts w:cstheme="minorHAnsi"/>
          <w:sz w:val="24"/>
          <w:szCs w:val="24"/>
          <w:lang w:eastAsia="cs-CZ"/>
        </w:rPr>
        <w:t xml:space="preserve"> tři externí osoby. Služby nabízené ženám ve vězení jsou velmi rozmanité. Ve dvou </w:t>
      </w:r>
      <w:r>
        <w:rPr>
          <w:rFonts w:cstheme="minorHAnsi"/>
          <w:sz w:val="24"/>
          <w:szCs w:val="24"/>
          <w:lang w:eastAsia="cs-CZ"/>
        </w:rPr>
        <w:t>objektech</w:t>
      </w:r>
      <w:r w:rsidRPr="004E748C">
        <w:rPr>
          <w:rFonts w:cstheme="minorHAnsi"/>
          <w:sz w:val="24"/>
          <w:szCs w:val="24"/>
          <w:lang w:eastAsia="cs-CZ"/>
        </w:rPr>
        <w:t xml:space="preserve"> jsou v přízemí místnosti </w:t>
      </w:r>
      <w:r w:rsidR="004933A7">
        <w:rPr>
          <w:rFonts w:cstheme="minorHAnsi"/>
          <w:sz w:val="24"/>
          <w:szCs w:val="24"/>
          <w:lang w:eastAsia="cs-CZ"/>
        </w:rPr>
        <w:t xml:space="preserve">určené pro </w:t>
      </w:r>
      <w:r w:rsidRPr="004E748C">
        <w:rPr>
          <w:rFonts w:cstheme="minorHAnsi"/>
          <w:sz w:val="24"/>
          <w:szCs w:val="24"/>
          <w:lang w:eastAsia="cs-CZ"/>
        </w:rPr>
        <w:t xml:space="preserve">volnočasové aktivity. Na vězeňských odděleních jsou k dispozici skupinové pokoje. Velmi zajímavá je zde </w:t>
      </w:r>
      <w:r w:rsidR="004933A7">
        <w:rPr>
          <w:rFonts w:cstheme="minorHAnsi"/>
          <w:sz w:val="24"/>
          <w:szCs w:val="24"/>
          <w:lang w:eastAsia="cs-CZ"/>
        </w:rPr>
        <w:t>také</w:t>
      </w:r>
      <w:r w:rsidRPr="004E748C">
        <w:rPr>
          <w:rFonts w:cstheme="minorHAnsi"/>
          <w:sz w:val="24"/>
          <w:szCs w:val="24"/>
          <w:lang w:eastAsia="cs-CZ"/>
        </w:rPr>
        <w:t xml:space="preserve"> psychologická a psychoterapeuticky zaměřená péče v podobě skupinových opatření </w:t>
      </w:r>
      <w:r w:rsidR="004933A7">
        <w:rPr>
          <w:rFonts w:cstheme="minorHAnsi"/>
          <w:sz w:val="24"/>
          <w:szCs w:val="24"/>
          <w:lang w:eastAsia="cs-CZ"/>
        </w:rPr>
        <w:t xml:space="preserve">ze strany </w:t>
      </w:r>
      <w:r w:rsidRPr="004E748C">
        <w:rPr>
          <w:rFonts w:cstheme="minorHAnsi"/>
          <w:sz w:val="24"/>
          <w:szCs w:val="24"/>
          <w:lang w:eastAsia="cs-CZ"/>
        </w:rPr>
        <w:t xml:space="preserve">psychologů, nácviku sociálních dovedností </w:t>
      </w:r>
      <w:r w:rsidR="004933A7">
        <w:rPr>
          <w:rFonts w:cstheme="minorHAnsi"/>
          <w:sz w:val="24"/>
          <w:szCs w:val="24"/>
          <w:lang w:eastAsia="cs-CZ"/>
        </w:rPr>
        <w:t xml:space="preserve">v doprovodu </w:t>
      </w:r>
      <w:r w:rsidRPr="004E748C">
        <w:rPr>
          <w:rFonts w:cstheme="minorHAnsi"/>
          <w:sz w:val="24"/>
          <w:szCs w:val="24"/>
          <w:lang w:eastAsia="cs-CZ"/>
        </w:rPr>
        <w:t xml:space="preserve">sociálních pracovníků a </w:t>
      </w:r>
      <w:proofErr w:type="spellStart"/>
      <w:r w:rsidRPr="004E748C">
        <w:rPr>
          <w:rFonts w:cstheme="minorHAnsi"/>
          <w:sz w:val="24"/>
          <w:szCs w:val="24"/>
          <w:lang w:eastAsia="cs-CZ"/>
        </w:rPr>
        <w:t>arteterapeutických</w:t>
      </w:r>
      <w:proofErr w:type="spellEnd"/>
      <w:r w:rsidRPr="004E748C">
        <w:rPr>
          <w:rFonts w:cstheme="minorHAnsi"/>
          <w:sz w:val="24"/>
          <w:szCs w:val="24"/>
          <w:lang w:eastAsia="cs-CZ"/>
        </w:rPr>
        <w:t xml:space="preserve"> opatření </w:t>
      </w:r>
      <w:r w:rsidR="004933A7">
        <w:rPr>
          <w:rFonts w:cstheme="minorHAnsi"/>
          <w:sz w:val="24"/>
          <w:szCs w:val="24"/>
          <w:lang w:eastAsia="cs-CZ"/>
        </w:rPr>
        <w:t xml:space="preserve">díky zapojení </w:t>
      </w:r>
      <w:r w:rsidRPr="004E748C">
        <w:rPr>
          <w:rFonts w:cstheme="minorHAnsi"/>
          <w:sz w:val="24"/>
          <w:szCs w:val="24"/>
          <w:lang w:eastAsia="cs-CZ"/>
        </w:rPr>
        <w:t>arteterapeutů.</w:t>
      </w:r>
    </w:p>
    <w:p w14:paraId="79275B6D" w14:textId="77777777" w:rsidR="004E748C" w:rsidRDefault="004E748C" w:rsidP="005108D2">
      <w:pPr>
        <w:spacing w:after="0" w:line="276" w:lineRule="auto"/>
        <w:jc w:val="both"/>
        <w:rPr>
          <w:rFonts w:cstheme="minorHAnsi"/>
          <w:sz w:val="24"/>
          <w:szCs w:val="24"/>
          <w:lang w:eastAsia="cs-CZ"/>
        </w:rPr>
      </w:pPr>
    </w:p>
    <w:p w14:paraId="6617B58B" w14:textId="4151CA0C" w:rsidR="00B805E2" w:rsidRDefault="004933A7" w:rsidP="005108D2">
      <w:pPr>
        <w:spacing w:after="0" w:line="276" w:lineRule="auto"/>
        <w:jc w:val="both"/>
        <w:rPr>
          <w:rFonts w:cstheme="minorHAnsi"/>
          <w:sz w:val="24"/>
          <w:szCs w:val="24"/>
          <w:lang w:eastAsia="cs-CZ"/>
        </w:rPr>
      </w:pPr>
      <w:r w:rsidRPr="004933A7">
        <w:rPr>
          <w:rFonts w:cstheme="minorHAnsi"/>
          <w:sz w:val="24"/>
          <w:szCs w:val="24"/>
          <w:lang w:eastAsia="cs-CZ"/>
        </w:rPr>
        <w:t>Diskutovalo se také na téma pracoviště a pracovního nasazení, kdy</w:t>
      </w:r>
      <w:r>
        <w:rPr>
          <w:rFonts w:cstheme="minorHAnsi"/>
          <w:sz w:val="24"/>
          <w:szCs w:val="24"/>
          <w:lang w:eastAsia="cs-CZ"/>
        </w:rPr>
        <w:t xml:space="preserve"> odsouzené</w:t>
      </w:r>
      <w:r w:rsidRPr="004933A7">
        <w:rPr>
          <w:rFonts w:cstheme="minorHAnsi"/>
          <w:sz w:val="24"/>
          <w:szCs w:val="24"/>
          <w:lang w:eastAsia="cs-CZ"/>
        </w:rPr>
        <w:t xml:space="preserve"> již při nástupu do věznice dávají písemný souhlas s pracovním nasazením, </w:t>
      </w:r>
      <w:r>
        <w:rPr>
          <w:rFonts w:cstheme="minorHAnsi"/>
          <w:sz w:val="24"/>
          <w:szCs w:val="24"/>
          <w:lang w:eastAsia="cs-CZ"/>
        </w:rPr>
        <w:t>ovšem tu povinnost</w:t>
      </w:r>
      <w:r w:rsidRPr="004933A7">
        <w:rPr>
          <w:rFonts w:cstheme="minorHAnsi"/>
          <w:sz w:val="24"/>
          <w:szCs w:val="24"/>
          <w:lang w:eastAsia="cs-CZ"/>
        </w:rPr>
        <w:t xml:space="preserve"> pracovat v saském vězeňském systému</w:t>
      </w:r>
      <w:r>
        <w:rPr>
          <w:rFonts w:cstheme="minorHAnsi"/>
          <w:sz w:val="24"/>
          <w:szCs w:val="24"/>
          <w:lang w:eastAsia="cs-CZ"/>
        </w:rPr>
        <w:t xml:space="preserve"> věznic obecně nemají</w:t>
      </w:r>
      <w:r w:rsidRPr="004933A7">
        <w:rPr>
          <w:rFonts w:cstheme="minorHAnsi"/>
          <w:sz w:val="24"/>
          <w:szCs w:val="24"/>
          <w:lang w:eastAsia="cs-CZ"/>
        </w:rPr>
        <w:t xml:space="preserve">. Podíl pracujících žen ve věznici Chemnitz je velmi vysoký a obvykle dosahuje 76 %. </w:t>
      </w:r>
      <w:r>
        <w:rPr>
          <w:rFonts w:cstheme="minorHAnsi"/>
          <w:sz w:val="24"/>
          <w:szCs w:val="24"/>
          <w:lang w:eastAsia="cs-CZ"/>
        </w:rPr>
        <w:t>Externí</w:t>
      </w:r>
      <w:r w:rsidRPr="004933A7">
        <w:rPr>
          <w:rFonts w:cstheme="minorHAnsi"/>
          <w:sz w:val="24"/>
          <w:szCs w:val="24"/>
          <w:lang w:eastAsia="cs-CZ"/>
        </w:rPr>
        <w:t xml:space="preserve"> pracoviště jako v českém vězeňském systému nejsou pro vězně v uzavřeném vězeňském systému v Sasku k dispozici. Pozitivně vnímají čeští účastníci také spolupráci s místními nebo vzdálenými agenturami práce, které vězňům poskytují potřebné informace. Pro úřady práce jsou vypracovávány psychosociální zprávy o </w:t>
      </w:r>
      <w:r>
        <w:rPr>
          <w:rFonts w:cstheme="minorHAnsi"/>
          <w:sz w:val="24"/>
          <w:szCs w:val="24"/>
          <w:lang w:eastAsia="cs-CZ"/>
        </w:rPr>
        <w:t>odsouzených</w:t>
      </w:r>
      <w:r w:rsidRPr="004933A7">
        <w:rPr>
          <w:rFonts w:cstheme="minorHAnsi"/>
          <w:sz w:val="24"/>
          <w:szCs w:val="24"/>
          <w:lang w:eastAsia="cs-CZ"/>
        </w:rPr>
        <w:t xml:space="preserve"> a je</w:t>
      </w:r>
      <w:r>
        <w:rPr>
          <w:rFonts w:cstheme="minorHAnsi"/>
          <w:sz w:val="24"/>
          <w:szCs w:val="24"/>
          <w:lang w:eastAsia="cs-CZ"/>
        </w:rPr>
        <w:t xml:space="preserve"> jim</w:t>
      </w:r>
      <w:r w:rsidRPr="004933A7">
        <w:rPr>
          <w:rFonts w:cstheme="minorHAnsi"/>
          <w:sz w:val="24"/>
          <w:szCs w:val="24"/>
          <w:lang w:eastAsia="cs-CZ"/>
        </w:rPr>
        <w:t xml:space="preserve"> nabízeno profesní a vzdělávací poradenství.</w:t>
      </w:r>
    </w:p>
    <w:p w14:paraId="1231A320" w14:textId="154BCFA7" w:rsidR="0076631C" w:rsidRDefault="0076631C" w:rsidP="005108D2">
      <w:pPr>
        <w:spacing w:after="0" w:line="276" w:lineRule="auto"/>
        <w:jc w:val="both"/>
        <w:rPr>
          <w:rFonts w:cstheme="minorHAnsi"/>
          <w:sz w:val="24"/>
          <w:szCs w:val="24"/>
          <w:lang w:eastAsia="cs-CZ"/>
        </w:rPr>
      </w:pPr>
    </w:p>
    <w:p w14:paraId="186A0905" w14:textId="73BC4F9B" w:rsidR="0076631C" w:rsidRDefault="0076631C" w:rsidP="005108D2">
      <w:pPr>
        <w:spacing w:after="0" w:line="276" w:lineRule="auto"/>
        <w:jc w:val="both"/>
        <w:rPr>
          <w:rFonts w:cstheme="minorHAnsi"/>
          <w:sz w:val="24"/>
          <w:szCs w:val="24"/>
          <w:lang w:eastAsia="cs-CZ"/>
        </w:rPr>
      </w:pPr>
      <w:r>
        <w:rPr>
          <w:rFonts w:cstheme="minorHAnsi"/>
          <w:sz w:val="24"/>
          <w:szCs w:val="24"/>
          <w:lang w:eastAsia="cs-CZ"/>
        </w:rPr>
        <w:t xml:space="preserve">Práce s pracovními úřady je jedno z možných budoucích témat, na které se obě věznice </w:t>
      </w:r>
      <w:proofErr w:type="gramStart"/>
      <w:r>
        <w:rPr>
          <w:rFonts w:cstheme="minorHAnsi"/>
          <w:sz w:val="24"/>
          <w:szCs w:val="24"/>
          <w:lang w:eastAsia="cs-CZ"/>
        </w:rPr>
        <w:t>zaměří</w:t>
      </w:r>
      <w:proofErr w:type="gramEnd"/>
      <w:r>
        <w:rPr>
          <w:rFonts w:cstheme="minorHAnsi"/>
          <w:sz w:val="24"/>
          <w:szCs w:val="24"/>
          <w:lang w:eastAsia="cs-CZ"/>
        </w:rPr>
        <w:t>.</w:t>
      </w:r>
    </w:p>
    <w:p w14:paraId="2E19BD5E" w14:textId="27D3C1B0" w:rsidR="00B805E2" w:rsidRDefault="004933A7" w:rsidP="005108D2">
      <w:pPr>
        <w:spacing w:after="0" w:line="276" w:lineRule="auto"/>
        <w:jc w:val="both"/>
        <w:rPr>
          <w:rFonts w:cstheme="minorHAnsi"/>
          <w:sz w:val="24"/>
          <w:szCs w:val="24"/>
          <w:lang w:eastAsia="cs-CZ"/>
        </w:rPr>
      </w:pPr>
      <w:r>
        <w:rPr>
          <w:rFonts w:cstheme="minorHAnsi"/>
          <w:noProof/>
          <w:sz w:val="24"/>
          <w:szCs w:val="24"/>
          <w:lang w:eastAsia="cs-CZ"/>
        </w:rPr>
        <w:drawing>
          <wp:anchor distT="0" distB="0" distL="114300" distR="114300" simplePos="0" relativeHeight="251706368" behindDoc="1" locked="0" layoutInCell="1" allowOverlap="1" wp14:anchorId="25EC3BFB" wp14:editId="12953001">
            <wp:simplePos x="0" y="0"/>
            <wp:positionH relativeFrom="margin">
              <wp:posOffset>1003111</wp:posOffset>
            </wp:positionH>
            <wp:positionV relativeFrom="paragraph">
              <wp:posOffset>193675</wp:posOffset>
            </wp:positionV>
            <wp:extent cx="3795395" cy="1819275"/>
            <wp:effectExtent l="0" t="0" r="0" b="9525"/>
            <wp:wrapTight wrapText="bothSides">
              <wp:wrapPolygon edited="0">
                <wp:start x="0" y="0"/>
                <wp:lineTo x="0" y="21487"/>
                <wp:lineTo x="21466" y="21487"/>
                <wp:lineTo x="21466" y="0"/>
                <wp:lineTo x="0" y="0"/>
              </wp:wrapPolygon>
            </wp:wrapTight>
            <wp:docPr id="49" name="Obrázek 49" descr="Obsah obrázku stůl, zeď, interiér,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ázek 49" descr="Obsah obrázku stůl, zeď, interiér, osoba&#10;&#10;Popis byl vytvořen automaticky"/>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795395" cy="1819275"/>
                    </a:xfrm>
                    <a:prstGeom prst="rect">
                      <a:avLst/>
                    </a:prstGeom>
                  </pic:spPr>
                </pic:pic>
              </a:graphicData>
            </a:graphic>
            <wp14:sizeRelH relativeFrom="page">
              <wp14:pctWidth>0</wp14:pctWidth>
            </wp14:sizeRelH>
            <wp14:sizeRelV relativeFrom="page">
              <wp14:pctHeight>0</wp14:pctHeight>
            </wp14:sizeRelV>
          </wp:anchor>
        </w:drawing>
      </w:r>
    </w:p>
    <w:p w14:paraId="7AE07B2A" w14:textId="049373F2" w:rsidR="004933A7" w:rsidRDefault="004933A7" w:rsidP="005108D2">
      <w:pPr>
        <w:spacing w:after="0" w:line="276" w:lineRule="auto"/>
        <w:jc w:val="both"/>
        <w:rPr>
          <w:rFonts w:cstheme="minorHAnsi"/>
          <w:sz w:val="24"/>
          <w:szCs w:val="24"/>
          <w:lang w:eastAsia="cs-CZ"/>
        </w:rPr>
      </w:pPr>
    </w:p>
    <w:p w14:paraId="48A2CEFE" w14:textId="77777777" w:rsidR="004933A7" w:rsidRDefault="004933A7" w:rsidP="005108D2">
      <w:pPr>
        <w:spacing w:after="0" w:line="276" w:lineRule="auto"/>
        <w:jc w:val="both"/>
        <w:rPr>
          <w:rFonts w:cstheme="minorHAnsi"/>
          <w:sz w:val="24"/>
          <w:szCs w:val="24"/>
          <w:lang w:eastAsia="cs-CZ"/>
        </w:rPr>
      </w:pPr>
    </w:p>
    <w:p w14:paraId="78247F78" w14:textId="77777777" w:rsidR="004933A7" w:rsidRDefault="004933A7" w:rsidP="005108D2">
      <w:pPr>
        <w:spacing w:after="0" w:line="276" w:lineRule="auto"/>
        <w:jc w:val="both"/>
        <w:rPr>
          <w:rFonts w:cstheme="minorHAnsi"/>
          <w:sz w:val="24"/>
          <w:szCs w:val="24"/>
          <w:lang w:eastAsia="cs-CZ"/>
        </w:rPr>
      </w:pPr>
    </w:p>
    <w:p w14:paraId="1683A500" w14:textId="77777777" w:rsidR="004933A7" w:rsidRDefault="004933A7" w:rsidP="005108D2">
      <w:pPr>
        <w:spacing w:after="0" w:line="276" w:lineRule="auto"/>
        <w:jc w:val="both"/>
        <w:rPr>
          <w:rFonts w:cstheme="minorHAnsi"/>
          <w:sz w:val="24"/>
          <w:szCs w:val="24"/>
          <w:lang w:eastAsia="cs-CZ"/>
        </w:rPr>
      </w:pPr>
    </w:p>
    <w:p w14:paraId="4A8FCD16" w14:textId="77777777" w:rsidR="004933A7" w:rsidRDefault="004933A7" w:rsidP="005108D2">
      <w:pPr>
        <w:spacing w:after="0" w:line="276" w:lineRule="auto"/>
        <w:jc w:val="both"/>
        <w:rPr>
          <w:rFonts w:cstheme="minorHAnsi"/>
          <w:sz w:val="24"/>
          <w:szCs w:val="24"/>
          <w:lang w:eastAsia="cs-CZ"/>
        </w:rPr>
      </w:pPr>
    </w:p>
    <w:p w14:paraId="7F24F366" w14:textId="77777777" w:rsidR="004933A7" w:rsidRDefault="004933A7" w:rsidP="005108D2">
      <w:pPr>
        <w:spacing w:after="0" w:line="276" w:lineRule="auto"/>
        <w:jc w:val="both"/>
        <w:rPr>
          <w:rFonts w:cstheme="minorHAnsi"/>
          <w:sz w:val="24"/>
          <w:szCs w:val="24"/>
          <w:lang w:eastAsia="cs-CZ"/>
        </w:rPr>
      </w:pPr>
    </w:p>
    <w:p w14:paraId="0F8EA673" w14:textId="77777777" w:rsidR="004933A7" w:rsidRDefault="004933A7" w:rsidP="005108D2">
      <w:pPr>
        <w:spacing w:after="0" w:line="276" w:lineRule="auto"/>
        <w:jc w:val="both"/>
        <w:rPr>
          <w:rFonts w:cstheme="minorHAnsi"/>
          <w:sz w:val="24"/>
          <w:szCs w:val="24"/>
          <w:lang w:eastAsia="cs-CZ"/>
        </w:rPr>
      </w:pPr>
    </w:p>
    <w:p w14:paraId="475ADFA8" w14:textId="77777777" w:rsidR="004933A7" w:rsidRDefault="004933A7" w:rsidP="005108D2">
      <w:pPr>
        <w:spacing w:after="0" w:line="276" w:lineRule="auto"/>
        <w:jc w:val="both"/>
        <w:rPr>
          <w:rFonts w:cstheme="minorHAnsi"/>
          <w:sz w:val="24"/>
          <w:szCs w:val="24"/>
          <w:lang w:eastAsia="cs-CZ"/>
        </w:rPr>
      </w:pPr>
    </w:p>
    <w:p w14:paraId="1B853A2F" w14:textId="77777777" w:rsidR="004933A7" w:rsidRDefault="004933A7" w:rsidP="005108D2">
      <w:pPr>
        <w:spacing w:after="0" w:line="276" w:lineRule="auto"/>
        <w:jc w:val="both"/>
        <w:rPr>
          <w:rFonts w:cstheme="minorHAnsi"/>
          <w:sz w:val="24"/>
          <w:szCs w:val="24"/>
          <w:lang w:eastAsia="cs-CZ"/>
        </w:rPr>
      </w:pPr>
    </w:p>
    <w:p w14:paraId="2149D0B8" w14:textId="77777777" w:rsidR="004933A7" w:rsidRDefault="004933A7" w:rsidP="005108D2">
      <w:pPr>
        <w:spacing w:after="0" w:line="276" w:lineRule="auto"/>
        <w:jc w:val="both"/>
        <w:rPr>
          <w:rFonts w:cstheme="minorHAnsi"/>
          <w:sz w:val="24"/>
          <w:szCs w:val="24"/>
          <w:lang w:eastAsia="cs-CZ"/>
        </w:rPr>
      </w:pPr>
    </w:p>
    <w:p w14:paraId="272BAAFE" w14:textId="3C657A63" w:rsidR="00B805E2" w:rsidRDefault="0076631C" w:rsidP="005108D2">
      <w:pPr>
        <w:spacing w:after="0" w:line="276" w:lineRule="auto"/>
        <w:jc w:val="both"/>
        <w:rPr>
          <w:rFonts w:cstheme="minorHAnsi"/>
          <w:sz w:val="24"/>
          <w:szCs w:val="24"/>
          <w:lang w:eastAsia="cs-CZ"/>
        </w:rPr>
      </w:pPr>
      <w:r>
        <w:rPr>
          <w:rFonts w:cstheme="minorHAnsi"/>
          <w:sz w:val="24"/>
          <w:szCs w:val="24"/>
          <w:lang w:eastAsia="cs-CZ"/>
        </w:rPr>
        <w:lastRenderedPageBreak/>
        <w:t xml:space="preserve">Další oblastí výměny byl tzv. </w:t>
      </w:r>
      <w:r w:rsidR="004933A7">
        <w:rPr>
          <w:rFonts w:cstheme="minorHAnsi"/>
          <w:sz w:val="24"/>
          <w:szCs w:val="24"/>
          <w:lang w:eastAsia="cs-CZ"/>
        </w:rPr>
        <w:t>Plán výkonu trestu a plán zařazení odsouzeného</w:t>
      </w:r>
      <w:r>
        <w:rPr>
          <w:rFonts w:cstheme="minorHAnsi"/>
          <w:sz w:val="24"/>
          <w:szCs w:val="24"/>
          <w:lang w:eastAsia="cs-CZ"/>
        </w:rPr>
        <w:t xml:space="preserve">, kdy jsou </w:t>
      </w:r>
      <w:r w:rsidR="00E601ED" w:rsidRPr="00E601ED">
        <w:rPr>
          <w:rFonts w:cstheme="minorHAnsi"/>
          <w:sz w:val="24"/>
          <w:szCs w:val="24"/>
          <w:lang w:eastAsia="cs-CZ"/>
        </w:rPr>
        <w:t xml:space="preserve">spisy zakládány stejně jako </w:t>
      </w:r>
      <w:r w:rsidR="004933A7">
        <w:rPr>
          <w:rFonts w:cstheme="minorHAnsi"/>
          <w:sz w:val="24"/>
          <w:szCs w:val="24"/>
          <w:lang w:eastAsia="cs-CZ"/>
        </w:rPr>
        <w:t>v českém systému</w:t>
      </w:r>
      <w:r w:rsidR="00E601ED" w:rsidRPr="00E601ED">
        <w:rPr>
          <w:rFonts w:cstheme="minorHAnsi"/>
          <w:sz w:val="24"/>
          <w:szCs w:val="24"/>
          <w:lang w:eastAsia="cs-CZ"/>
        </w:rPr>
        <w:t xml:space="preserve"> v papírové podobě, obsahují sadu otisků prstů odsouzen</w:t>
      </w:r>
      <w:r w:rsidR="004933A7">
        <w:rPr>
          <w:rFonts w:cstheme="minorHAnsi"/>
          <w:sz w:val="24"/>
          <w:szCs w:val="24"/>
          <w:lang w:eastAsia="cs-CZ"/>
        </w:rPr>
        <w:t>ých</w:t>
      </w:r>
      <w:r w:rsidR="00E601ED" w:rsidRPr="00E601ED">
        <w:rPr>
          <w:rFonts w:cstheme="minorHAnsi"/>
          <w:sz w:val="24"/>
          <w:szCs w:val="24"/>
          <w:lang w:eastAsia="cs-CZ"/>
        </w:rPr>
        <w:t>, což se využívá při jakémkoli opuštění věznice včetně výstupu z výkonu trestu. Plán výkonu trestu</w:t>
      </w:r>
      <w:r w:rsidR="00A50979">
        <w:rPr>
          <w:rFonts w:cstheme="minorHAnsi"/>
          <w:sz w:val="24"/>
          <w:szCs w:val="24"/>
          <w:lang w:eastAsia="cs-CZ"/>
        </w:rPr>
        <w:t xml:space="preserve"> a zařazení</w:t>
      </w:r>
      <w:r w:rsidR="00E601ED" w:rsidRPr="00E601ED">
        <w:rPr>
          <w:rFonts w:cstheme="minorHAnsi"/>
          <w:sz w:val="24"/>
          <w:szCs w:val="24"/>
          <w:lang w:eastAsia="cs-CZ"/>
        </w:rPr>
        <w:t xml:space="preserve"> obsahuje obdobné věci jako u nás SARPO </w:t>
      </w:r>
      <w:r>
        <w:rPr>
          <w:rFonts w:cstheme="minorHAnsi"/>
          <w:sz w:val="24"/>
          <w:szCs w:val="24"/>
          <w:lang w:eastAsia="cs-CZ"/>
        </w:rPr>
        <w:t>(</w:t>
      </w:r>
      <w:r w:rsidRPr="006D18B1">
        <w:rPr>
          <w:rFonts w:cstheme="minorHAnsi"/>
          <w:b/>
          <w:bCs/>
          <w:sz w:val="24"/>
          <w:szCs w:val="24"/>
          <w:lang w:eastAsia="cs-CZ"/>
        </w:rPr>
        <w:t>S</w:t>
      </w:r>
      <w:r w:rsidRPr="00D37DF4">
        <w:rPr>
          <w:rFonts w:cstheme="minorHAnsi"/>
          <w:sz w:val="24"/>
          <w:szCs w:val="24"/>
          <w:lang w:eastAsia="cs-CZ"/>
        </w:rPr>
        <w:t xml:space="preserve">ouhrnná </w:t>
      </w:r>
      <w:r w:rsidRPr="006D18B1">
        <w:rPr>
          <w:rFonts w:cstheme="minorHAnsi"/>
          <w:b/>
          <w:bCs/>
          <w:sz w:val="24"/>
          <w:szCs w:val="24"/>
          <w:lang w:eastAsia="cs-CZ"/>
        </w:rPr>
        <w:t>A</w:t>
      </w:r>
      <w:r w:rsidRPr="00D37DF4">
        <w:rPr>
          <w:rFonts w:cstheme="minorHAnsi"/>
          <w:sz w:val="24"/>
          <w:szCs w:val="24"/>
          <w:lang w:eastAsia="cs-CZ"/>
        </w:rPr>
        <w:t xml:space="preserve">nalýza </w:t>
      </w:r>
      <w:r w:rsidRPr="006D18B1">
        <w:rPr>
          <w:rFonts w:cstheme="minorHAnsi"/>
          <w:b/>
          <w:bCs/>
          <w:sz w:val="24"/>
          <w:szCs w:val="24"/>
          <w:lang w:eastAsia="cs-CZ"/>
        </w:rPr>
        <w:t>R</w:t>
      </w:r>
      <w:r w:rsidRPr="00D37DF4">
        <w:rPr>
          <w:rFonts w:cstheme="minorHAnsi"/>
          <w:sz w:val="24"/>
          <w:szCs w:val="24"/>
          <w:lang w:eastAsia="cs-CZ"/>
        </w:rPr>
        <w:t xml:space="preserve">izik a </w:t>
      </w:r>
      <w:r w:rsidRPr="006D18B1">
        <w:rPr>
          <w:rFonts w:cstheme="minorHAnsi"/>
          <w:b/>
          <w:bCs/>
          <w:sz w:val="24"/>
          <w:szCs w:val="24"/>
          <w:lang w:eastAsia="cs-CZ"/>
        </w:rPr>
        <w:t>P</w:t>
      </w:r>
      <w:r w:rsidRPr="00D37DF4">
        <w:rPr>
          <w:rFonts w:cstheme="minorHAnsi"/>
          <w:sz w:val="24"/>
          <w:szCs w:val="24"/>
          <w:lang w:eastAsia="cs-CZ"/>
        </w:rPr>
        <w:t xml:space="preserve">otřeb </w:t>
      </w:r>
      <w:r w:rsidRPr="006D18B1">
        <w:rPr>
          <w:rFonts w:cstheme="minorHAnsi"/>
          <w:b/>
          <w:bCs/>
          <w:sz w:val="24"/>
          <w:szCs w:val="24"/>
          <w:lang w:eastAsia="cs-CZ"/>
        </w:rPr>
        <w:t>O</w:t>
      </w:r>
      <w:r w:rsidRPr="00D37DF4">
        <w:rPr>
          <w:rFonts w:cstheme="minorHAnsi"/>
          <w:sz w:val="24"/>
          <w:szCs w:val="24"/>
          <w:lang w:eastAsia="cs-CZ"/>
        </w:rPr>
        <w:t>dsouzených</w:t>
      </w:r>
      <w:r>
        <w:rPr>
          <w:rFonts w:cstheme="minorHAnsi"/>
          <w:sz w:val="24"/>
          <w:szCs w:val="24"/>
          <w:lang w:eastAsia="cs-CZ"/>
        </w:rPr>
        <w:t xml:space="preserve">) </w:t>
      </w:r>
      <w:r w:rsidR="00E601ED" w:rsidRPr="00E601ED">
        <w:rPr>
          <w:rFonts w:cstheme="minorHAnsi"/>
          <w:sz w:val="24"/>
          <w:szCs w:val="24"/>
          <w:lang w:eastAsia="cs-CZ"/>
        </w:rPr>
        <w:t xml:space="preserve">a </w:t>
      </w:r>
      <w:r>
        <w:rPr>
          <w:rFonts w:cstheme="minorHAnsi"/>
          <w:sz w:val="24"/>
          <w:szCs w:val="24"/>
          <w:lang w:eastAsia="cs-CZ"/>
        </w:rPr>
        <w:t>programy zacházení</w:t>
      </w:r>
      <w:r w:rsidR="00E601ED" w:rsidRPr="00E601ED">
        <w:rPr>
          <w:rFonts w:cstheme="minorHAnsi"/>
          <w:sz w:val="24"/>
          <w:szCs w:val="24"/>
          <w:lang w:eastAsia="cs-CZ"/>
        </w:rPr>
        <w:t>.</w:t>
      </w:r>
      <w:r w:rsidR="00E601ED">
        <w:rPr>
          <w:rFonts w:cstheme="minorHAnsi"/>
          <w:sz w:val="24"/>
          <w:szCs w:val="24"/>
          <w:lang w:eastAsia="cs-CZ"/>
        </w:rPr>
        <w:t xml:space="preserve"> </w:t>
      </w:r>
      <w:r w:rsidR="00A50979" w:rsidRPr="00A50979">
        <w:rPr>
          <w:rFonts w:cstheme="minorHAnsi"/>
          <w:sz w:val="24"/>
          <w:szCs w:val="24"/>
          <w:lang w:eastAsia="cs-CZ"/>
        </w:rPr>
        <w:t>Kázeňskou pravomoc má vedoucí oddělení věznice a v jednotlivých případech vedoucí nebo ředitel</w:t>
      </w:r>
      <w:r w:rsidR="00A50979">
        <w:rPr>
          <w:rFonts w:cstheme="minorHAnsi"/>
          <w:sz w:val="24"/>
          <w:szCs w:val="24"/>
          <w:lang w:eastAsia="cs-CZ"/>
        </w:rPr>
        <w:t>ka</w:t>
      </w:r>
      <w:r w:rsidR="00A50979" w:rsidRPr="00A50979">
        <w:rPr>
          <w:rFonts w:cstheme="minorHAnsi"/>
          <w:sz w:val="24"/>
          <w:szCs w:val="24"/>
          <w:lang w:eastAsia="cs-CZ"/>
        </w:rPr>
        <w:t xml:space="preserve"> věznice. Za období leden až květen 2022 muselo být ve </w:t>
      </w:r>
      <w:r w:rsidR="00A50979">
        <w:rPr>
          <w:rFonts w:cstheme="minorHAnsi"/>
          <w:sz w:val="24"/>
          <w:szCs w:val="24"/>
          <w:lang w:eastAsia="cs-CZ"/>
        </w:rPr>
        <w:t>v</w:t>
      </w:r>
      <w:r w:rsidR="00A50979" w:rsidRPr="00A50979">
        <w:rPr>
          <w:rFonts w:cstheme="minorHAnsi"/>
          <w:sz w:val="24"/>
          <w:szCs w:val="24"/>
          <w:lang w:eastAsia="cs-CZ"/>
        </w:rPr>
        <w:t xml:space="preserve">ěznici Chemnitz zpracováno 15 kázeňských přestupků vězňů, což je počet, který není srovnatelný se zařízením v Drahonicích a dalšími nápravnými zařízeními v České republice. Počet uložených kázeňských opatření je třeba klasifikovat jako nízký </w:t>
      </w:r>
      <w:r w:rsidR="00A50979">
        <w:rPr>
          <w:rFonts w:cstheme="minorHAnsi"/>
          <w:sz w:val="24"/>
          <w:szCs w:val="24"/>
          <w:lang w:eastAsia="cs-CZ"/>
        </w:rPr>
        <w:t>v porovnání</w:t>
      </w:r>
      <w:r w:rsidR="00A50979" w:rsidRPr="00A50979">
        <w:rPr>
          <w:rFonts w:cstheme="minorHAnsi"/>
          <w:sz w:val="24"/>
          <w:szCs w:val="24"/>
          <w:lang w:eastAsia="cs-CZ"/>
        </w:rPr>
        <w:t xml:space="preserve"> </w:t>
      </w:r>
      <w:r w:rsidR="00A50979">
        <w:rPr>
          <w:rFonts w:cstheme="minorHAnsi"/>
          <w:sz w:val="24"/>
          <w:szCs w:val="24"/>
          <w:lang w:eastAsia="cs-CZ"/>
        </w:rPr>
        <w:t>se stavem v </w:t>
      </w:r>
      <w:r w:rsidR="00A50979" w:rsidRPr="00A50979">
        <w:rPr>
          <w:rFonts w:cstheme="minorHAnsi"/>
          <w:sz w:val="24"/>
          <w:szCs w:val="24"/>
          <w:lang w:eastAsia="cs-CZ"/>
        </w:rPr>
        <w:t>česk</w:t>
      </w:r>
      <w:r w:rsidR="00A50979">
        <w:rPr>
          <w:rFonts w:cstheme="minorHAnsi"/>
          <w:sz w:val="24"/>
          <w:szCs w:val="24"/>
          <w:lang w:eastAsia="cs-CZ"/>
        </w:rPr>
        <w:t>ém systému</w:t>
      </w:r>
      <w:r w:rsidR="00A50979" w:rsidRPr="00A50979">
        <w:rPr>
          <w:rFonts w:cstheme="minorHAnsi"/>
          <w:sz w:val="24"/>
          <w:szCs w:val="24"/>
          <w:lang w:eastAsia="cs-CZ"/>
        </w:rPr>
        <w:t>.</w:t>
      </w:r>
    </w:p>
    <w:p w14:paraId="5BD22BD7" w14:textId="77777777" w:rsidR="00B805E2" w:rsidRDefault="00B805E2" w:rsidP="005108D2">
      <w:pPr>
        <w:spacing w:after="0" w:line="276" w:lineRule="auto"/>
        <w:jc w:val="both"/>
        <w:rPr>
          <w:rFonts w:cstheme="minorHAnsi"/>
          <w:sz w:val="24"/>
          <w:szCs w:val="24"/>
          <w:lang w:eastAsia="cs-CZ"/>
        </w:rPr>
      </w:pPr>
    </w:p>
    <w:p w14:paraId="2AB5E907" w14:textId="77777777" w:rsidR="00A50979" w:rsidRDefault="00A50979" w:rsidP="005108D2">
      <w:pPr>
        <w:spacing w:after="0" w:line="276" w:lineRule="auto"/>
        <w:jc w:val="both"/>
        <w:rPr>
          <w:rFonts w:cstheme="minorHAnsi"/>
          <w:sz w:val="24"/>
          <w:szCs w:val="24"/>
          <w:lang w:eastAsia="cs-CZ"/>
        </w:rPr>
      </w:pPr>
      <w:r w:rsidRPr="00A50979">
        <w:rPr>
          <w:rFonts w:cstheme="minorHAnsi"/>
          <w:sz w:val="24"/>
          <w:szCs w:val="24"/>
          <w:lang w:eastAsia="cs-CZ"/>
        </w:rPr>
        <w:t xml:space="preserve">Souhrnně </w:t>
      </w:r>
      <w:r>
        <w:rPr>
          <w:rFonts w:cstheme="minorHAnsi"/>
          <w:sz w:val="24"/>
          <w:szCs w:val="24"/>
          <w:lang w:eastAsia="cs-CZ"/>
        </w:rPr>
        <w:t>je možné na</w:t>
      </w:r>
      <w:r w:rsidRPr="00A50979">
        <w:rPr>
          <w:rFonts w:cstheme="minorHAnsi"/>
          <w:sz w:val="24"/>
          <w:szCs w:val="24"/>
          <w:lang w:eastAsia="cs-CZ"/>
        </w:rPr>
        <w:t xml:space="preserve"> základě workshopu konstatovat, že saský vězeňský systém investuje značné finanční prostředky a disponuje </w:t>
      </w:r>
      <w:r>
        <w:rPr>
          <w:rFonts w:cstheme="minorHAnsi"/>
          <w:sz w:val="24"/>
          <w:szCs w:val="24"/>
          <w:lang w:eastAsia="cs-CZ"/>
        </w:rPr>
        <w:t>velkorysými</w:t>
      </w:r>
      <w:r w:rsidRPr="00A50979">
        <w:rPr>
          <w:rFonts w:cstheme="minorHAnsi"/>
          <w:sz w:val="24"/>
          <w:szCs w:val="24"/>
          <w:lang w:eastAsia="cs-CZ"/>
        </w:rPr>
        <w:t xml:space="preserve"> prostory pro ubytování </w:t>
      </w:r>
      <w:r>
        <w:rPr>
          <w:rFonts w:cstheme="minorHAnsi"/>
          <w:sz w:val="24"/>
          <w:szCs w:val="24"/>
          <w:lang w:eastAsia="cs-CZ"/>
        </w:rPr>
        <w:t>odsouzených</w:t>
      </w:r>
      <w:r w:rsidRPr="00A50979">
        <w:rPr>
          <w:rFonts w:cstheme="minorHAnsi"/>
          <w:sz w:val="24"/>
          <w:szCs w:val="24"/>
          <w:lang w:eastAsia="cs-CZ"/>
        </w:rPr>
        <w:t xml:space="preserve"> i pro zřízení vnitřních pracovních a školicích míst a terapeutických místností. </w:t>
      </w:r>
    </w:p>
    <w:p w14:paraId="26EF3C48" w14:textId="77777777" w:rsidR="00A50979" w:rsidRDefault="00A50979" w:rsidP="005108D2">
      <w:pPr>
        <w:spacing w:after="0" w:line="276" w:lineRule="auto"/>
        <w:jc w:val="both"/>
        <w:rPr>
          <w:rFonts w:cstheme="minorHAnsi"/>
          <w:sz w:val="24"/>
          <w:szCs w:val="24"/>
          <w:lang w:eastAsia="cs-CZ"/>
        </w:rPr>
      </w:pPr>
    </w:p>
    <w:p w14:paraId="59CCF3E4" w14:textId="19728CE1" w:rsidR="000261E5" w:rsidRDefault="00A50979" w:rsidP="005108D2">
      <w:pPr>
        <w:spacing w:after="0" w:line="276" w:lineRule="auto"/>
        <w:jc w:val="both"/>
        <w:rPr>
          <w:rFonts w:cstheme="minorHAnsi"/>
          <w:sz w:val="24"/>
          <w:szCs w:val="24"/>
          <w:lang w:eastAsia="cs-CZ"/>
        </w:rPr>
      </w:pPr>
      <w:r>
        <w:rPr>
          <w:rFonts w:cstheme="minorHAnsi"/>
          <w:sz w:val="24"/>
          <w:szCs w:val="24"/>
          <w:lang w:eastAsia="cs-CZ"/>
        </w:rPr>
        <w:t>Těžko pochopitelné pro české účastníky bylo povolené k</w:t>
      </w:r>
      <w:r w:rsidRPr="00A50979">
        <w:rPr>
          <w:rFonts w:cstheme="minorHAnsi"/>
          <w:sz w:val="24"/>
          <w:szCs w:val="24"/>
          <w:lang w:eastAsia="cs-CZ"/>
        </w:rPr>
        <w:t>ouření v</w:t>
      </w:r>
      <w:r>
        <w:rPr>
          <w:rFonts w:cstheme="minorHAnsi"/>
          <w:sz w:val="24"/>
          <w:szCs w:val="24"/>
          <w:lang w:eastAsia="cs-CZ"/>
        </w:rPr>
        <w:t> </w:t>
      </w:r>
      <w:r w:rsidRPr="00A50979">
        <w:rPr>
          <w:rFonts w:cstheme="minorHAnsi"/>
          <w:sz w:val="24"/>
          <w:szCs w:val="24"/>
          <w:lang w:eastAsia="cs-CZ"/>
        </w:rPr>
        <w:t>sask</w:t>
      </w:r>
      <w:r>
        <w:rPr>
          <w:rFonts w:cstheme="minorHAnsi"/>
          <w:sz w:val="24"/>
          <w:szCs w:val="24"/>
          <w:lang w:eastAsia="cs-CZ"/>
        </w:rPr>
        <w:t xml:space="preserve">ých věznicích, resp. v ubytovacích místnostech, </w:t>
      </w:r>
      <w:r w:rsidRPr="00A50979">
        <w:rPr>
          <w:rFonts w:cstheme="minorHAnsi"/>
          <w:sz w:val="24"/>
          <w:szCs w:val="24"/>
          <w:lang w:eastAsia="cs-CZ"/>
        </w:rPr>
        <w:t xml:space="preserve">nadstandardní vybavení </w:t>
      </w:r>
      <w:r>
        <w:rPr>
          <w:rFonts w:cstheme="minorHAnsi"/>
          <w:sz w:val="24"/>
          <w:szCs w:val="24"/>
          <w:lang w:eastAsia="cs-CZ"/>
        </w:rPr>
        <w:t>samotných ubytovacích</w:t>
      </w:r>
      <w:r w:rsidRPr="00A50979">
        <w:rPr>
          <w:rFonts w:cstheme="minorHAnsi"/>
          <w:sz w:val="24"/>
          <w:szCs w:val="24"/>
          <w:lang w:eastAsia="cs-CZ"/>
        </w:rPr>
        <w:t xml:space="preserve"> místností </w:t>
      </w:r>
      <w:r>
        <w:rPr>
          <w:rFonts w:cstheme="minorHAnsi"/>
          <w:sz w:val="24"/>
          <w:szCs w:val="24"/>
          <w:lang w:eastAsia="cs-CZ"/>
        </w:rPr>
        <w:t xml:space="preserve">pro vězně </w:t>
      </w:r>
      <w:r w:rsidRPr="00A50979">
        <w:rPr>
          <w:rFonts w:cstheme="minorHAnsi"/>
          <w:sz w:val="24"/>
          <w:szCs w:val="24"/>
          <w:lang w:eastAsia="cs-CZ"/>
        </w:rPr>
        <w:t xml:space="preserve">a volné finanční prostředky, které mají </w:t>
      </w:r>
      <w:r>
        <w:rPr>
          <w:rFonts w:cstheme="minorHAnsi"/>
          <w:sz w:val="24"/>
          <w:szCs w:val="24"/>
          <w:lang w:eastAsia="cs-CZ"/>
        </w:rPr>
        <w:t>odsouzené</w:t>
      </w:r>
      <w:r w:rsidRPr="00A50979">
        <w:rPr>
          <w:rFonts w:cstheme="minorHAnsi"/>
          <w:sz w:val="24"/>
          <w:szCs w:val="24"/>
          <w:lang w:eastAsia="cs-CZ"/>
        </w:rPr>
        <w:t xml:space="preserve"> během výkonu trestu k</w:t>
      </w:r>
      <w:r>
        <w:rPr>
          <w:rFonts w:cstheme="minorHAnsi"/>
          <w:sz w:val="24"/>
          <w:szCs w:val="24"/>
          <w:lang w:eastAsia="cs-CZ"/>
        </w:rPr>
        <w:t> </w:t>
      </w:r>
      <w:r w:rsidRPr="00A50979">
        <w:rPr>
          <w:rFonts w:cstheme="minorHAnsi"/>
          <w:sz w:val="24"/>
          <w:szCs w:val="24"/>
          <w:lang w:eastAsia="cs-CZ"/>
        </w:rPr>
        <w:t>dispozici</w:t>
      </w:r>
      <w:r>
        <w:rPr>
          <w:rFonts w:cstheme="minorHAnsi"/>
          <w:sz w:val="24"/>
          <w:szCs w:val="24"/>
          <w:lang w:eastAsia="cs-CZ"/>
        </w:rPr>
        <w:t>.</w:t>
      </w:r>
      <w:r w:rsidRPr="00A50979">
        <w:rPr>
          <w:rFonts w:cstheme="minorHAnsi"/>
          <w:sz w:val="24"/>
          <w:szCs w:val="24"/>
          <w:lang w:eastAsia="cs-CZ"/>
        </w:rPr>
        <w:t xml:space="preserve"> </w:t>
      </w:r>
    </w:p>
    <w:p w14:paraId="5A0A6311" w14:textId="77777777" w:rsidR="00A50979" w:rsidRPr="0076631C" w:rsidRDefault="00A50979" w:rsidP="005108D2">
      <w:pPr>
        <w:spacing w:after="0" w:line="276" w:lineRule="auto"/>
        <w:jc w:val="both"/>
        <w:rPr>
          <w:rFonts w:cstheme="minorHAnsi"/>
          <w:iCs/>
          <w:sz w:val="24"/>
          <w:szCs w:val="24"/>
          <w:lang w:eastAsia="cs-CZ"/>
        </w:rPr>
      </w:pPr>
    </w:p>
    <w:p w14:paraId="46FE555A" w14:textId="37F5013F" w:rsidR="0076631C" w:rsidRPr="0076631C" w:rsidRDefault="000261E5" w:rsidP="0076631C">
      <w:pPr>
        <w:spacing w:after="0" w:line="276" w:lineRule="auto"/>
        <w:jc w:val="both"/>
        <w:rPr>
          <w:rFonts w:cstheme="minorHAnsi"/>
          <w:iCs/>
          <w:sz w:val="24"/>
          <w:szCs w:val="24"/>
          <w:u w:val="single"/>
          <w:lang w:eastAsia="cs-CZ"/>
        </w:rPr>
      </w:pPr>
      <w:r w:rsidRPr="0076631C">
        <w:rPr>
          <w:rFonts w:cstheme="minorHAnsi"/>
          <w:b/>
          <w:bCs/>
          <w:iCs/>
          <w:sz w:val="24"/>
          <w:szCs w:val="24"/>
          <w:u w:val="single"/>
          <w:lang w:eastAsia="cs-CZ"/>
        </w:rPr>
        <w:t xml:space="preserve">Workshop W.7 ve </w:t>
      </w:r>
      <w:proofErr w:type="spellStart"/>
      <w:r w:rsidRPr="0076631C">
        <w:rPr>
          <w:rFonts w:cstheme="minorHAnsi"/>
          <w:b/>
          <w:bCs/>
          <w:iCs/>
          <w:sz w:val="24"/>
          <w:szCs w:val="24"/>
          <w:u w:val="single"/>
          <w:lang w:eastAsia="cs-CZ"/>
        </w:rPr>
        <w:t>Waldheimu</w:t>
      </w:r>
      <w:proofErr w:type="spellEnd"/>
      <w:r w:rsidRPr="0076631C">
        <w:rPr>
          <w:rFonts w:cstheme="minorHAnsi"/>
          <w:b/>
          <w:bCs/>
          <w:iCs/>
          <w:sz w:val="24"/>
          <w:szCs w:val="24"/>
          <w:u w:val="single"/>
          <w:lang w:eastAsia="cs-CZ"/>
        </w:rPr>
        <w:t xml:space="preserve"> (23.</w:t>
      </w:r>
      <w:r w:rsidR="0076631C" w:rsidRPr="000E232A">
        <w:rPr>
          <w:rFonts w:cstheme="minorHAnsi"/>
          <w:b/>
          <w:iCs/>
          <w:sz w:val="24"/>
          <w:szCs w:val="24"/>
          <w:u w:val="single"/>
        </w:rPr>
        <w:t>–</w:t>
      </w:r>
      <w:r w:rsidRPr="0076631C">
        <w:rPr>
          <w:rFonts w:cstheme="minorHAnsi"/>
          <w:b/>
          <w:bCs/>
          <w:iCs/>
          <w:sz w:val="24"/>
          <w:szCs w:val="24"/>
          <w:u w:val="single"/>
          <w:lang w:eastAsia="cs-CZ"/>
        </w:rPr>
        <w:t>25.5.2022)</w:t>
      </w:r>
      <w:r w:rsidR="0076631C" w:rsidRPr="0076631C">
        <w:rPr>
          <w:rFonts w:cstheme="minorHAnsi"/>
          <w:b/>
          <w:bCs/>
          <w:iCs/>
          <w:sz w:val="24"/>
          <w:szCs w:val="24"/>
          <w:u w:val="single"/>
          <w:lang w:eastAsia="cs-CZ"/>
        </w:rPr>
        <w:t xml:space="preserve"> s</w:t>
      </w:r>
      <w:r w:rsidR="0076631C" w:rsidRPr="0076631C">
        <w:rPr>
          <w:rFonts w:cstheme="minorHAnsi"/>
          <w:b/>
          <w:iCs/>
          <w:sz w:val="24"/>
          <w:szCs w:val="24"/>
          <w:u w:val="single"/>
          <w:lang w:eastAsia="cs-CZ"/>
        </w:rPr>
        <w:t xml:space="preserve"> vyslanými účastníky z věznice </w:t>
      </w:r>
      <w:r w:rsidR="0076631C">
        <w:rPr>
          <w:rFonts w:cstheme="minorHAnsi"/>
          <w:b/>
          <w:bCs/>
          <w:iCs/>
          <w:sz w:val="24"/>
          <w:szCs w:val="24"/>
          <w:u w:val="single"/>
          <w:lang w:eastAsia="cs-CZ"/>
        </w:rPr>
        <w:t>Bělušice</w:t>
      </w:r>
    </w:p>
    <w:p w14:paraId="5B4F4275" w14:textId="261D31EB" w:rsidR="000261E5" w:rsidRPr="00674563" w:rsidRDefault="000261E5" w:rsidP="000261E5">
      <w:pPr>
        <w:spacing w:after="0" w:line="276" w:lineRule="auto"/>
        <w:jc w:val="both"/>
        <w:rPr>
          <w:rFonts w:cstheme="minorHAnsi"/>
          <w:iCs/>
          <w:sz w:val="24"/>
          <w:szCs w:val="24"/>
          <w:u w:val="single"/>
          <w:lang w:eastAsia="cs-CZ"/>
        </w:rPr>
      </w:pPr>
    </w:p>
    <w:p w14:paraId="27CE6127" w14:textId="1A914FE0" w:rsidR="00393590" w:rsidRDefault="005B4B84" w:rsidP="005108D2">
      <w:pPr>
        <w:spacing w:after="0" w:line="276" w:lineRule="auto"/>
        <w:jc w:val="both"/>
        <w:rPr>
          <w:rFonts w:cstheme="minorHAnsi"/>
          <w:sz w:val="24"/>
          <w:szCs w:val="24"/>
          <w:lang w:eastAsia="cs-CZ"/>
        </w:rPr>
      </w:pPr>
      <w:r>
        <w:rPr>
          <w:rFonts w:cstheme="minorHAnsi"/>
          <w:sz w:val="24"/>
          <w:szCs w:val="24"/>
          <w:lang w:eastAsia="cs-CZ"/>
        </w:rPr>
        <w:t>Na dubnový workshop na české straně navázal v květnu saskými kolegy připravený workshop, jehož se účastnila vybraná skupina 5 zaměstnanců věznice Bělušice.</w:t>
      </w:r>
    </w:p>
    <w:p w14:paraId="629C4F34" w14:textId="77777777" w:rsidR="00B805E2" w:rsidRDefault="00B805E2" w:rsidP="005108D2">
      <w:pPr>
        <w:spacing w:after="0" w:line="276" w:lineRule="auto"/>
        <w:jc w:val="both"/>
        <w:rPr>
          <w:rFonts w:cstheme="minorHAnsi"/>
          <w:sz w:val="24"/>
          <w:szCs w:val="24"/>
          <w:lang w:eastAsia="cs-CZ"/>
        </w:rPr>
      </w:pPr>
    </w:p>
    <w:p w14:paraId="7164F326" w14:textId="72E08C55" w:rsidR="005B4B84" w:rsidRDefault="005B4B84" w:rsidP="005108D2">
      <w:pPr>
        <w:spacing w:after="0" w:line="276" w:lineRule="auto"/>
        <w:jc w:val="both"/>
        <w:rPr>
          <w:rFonts w:cstheme="minorHAnsi"/>
          <w:sz w:val="24"/>
          <w:szCs w:val="24"/>
          <w:lang w:eastAsia="cs-CZ"/>
        </w:rPr>
      </w:pPr>
      <w:r>
        <w:rPr>
          <w:rFonts w:cstheme="minorHAnsi"/>
          <w:sz w:val="24"/>
          <w:szCs w:val="24"/>
          <w:lang w:eastAsia="cs-CZ"/>
        </w:rPr>
        <w:t xml:space="preserve">Výměny poznatků a zkušeností byly zacíleny na několik oblastí, a to na oblast </w:t>
      </w:r>
      <w:r w:rsidR="00990DD1">
        <w:rPr>
          <w:rFonts w:cstheme="minorHAnsi"/>
          <w:sz w:val="24"/>
          <w:szCs w:val="24"/>
          <w:lang w:eastAsia="cs-CZ"/>
        </w:rPr>
        <w:t>bezpečnosti</w:t>
      </w:r>
      <w:r>
        <w:rPr>
          <w:rFonts w:cstheme="minorHAnsi"/>
          <w:sz w:val="24"/>
          <w:szCs w:val="24"/>
          <w:lang w:eastAsia="cs-CZ"/>
        </w:rPr>
        <w:t xml:space="preserve"> a ostrahy v objektu věznice, sociální práce s odsouzenými a na oblast spadající v českém vězeňství pod speciálního pedagoga. Za inspirativní lze považovat </w:t>
      </w:r>
      <w:r w:rsidRPr="005B4B84">
        <w:rPr>
          <w:rFonts w:cstheme="minorHAnsi"/>
          <w:sz w:val="24"/>
          <w:szCs w:val="24"/>
          <w:lang w:eastAsia="cs-CZ"/>
        </w:rPr>
        <w:t>systém střežení perimetru věznice</w:t>
      </w:r>
      <w:r w:rsidR="00000821">
        <w:rPr>
          <w:rFonts w:cstheme="minorHAnsi"/>
          <w:sz w:val="24"/>
          <w:szCs w:val="24"/>
          <w:lang w:eastAsia="cs-CZ"/>
        </w:rPr>
        <w:t>.</w:t>
      </w:r>
    </w:p>
    <w:p w14:paraId="7F58D173" w14:textId="0D6823AA" w:rsidR="005B4B84" w:rsidRDefault="005B4B84" w:rsidP="005108D2">
      <w:pPr>
        <w:spacing w:after="0" w:line="276" w:lineRule="auto"/>
        <w:jc w:val="both"/>
        <w:rPr>
          <w:rFonts w:cstheme="minorHAnsi"/>
          <w:sz w:val="24"/>
          <w:szCs w:val="24"/>
          <w:lang w:eastAsia="cs-CZ"/>
        </w:rPr>
      </w:pPr>
    </w:p>
    <w:p w14:paraId="0346152A" w14:textId="454D858E" w:rsidR="00B805E2" w:rsidRDefault="005B4B84" w:rsidP="00D13B00">
      <w:pPr>
        <w:spacing w:after="0" w:line="276" w:lineRule="auto"/>
        <w:jc w:val="both"/>
        <w:rPr>
          <w:rFonts w:cstheme="minorHAnsi"/>
          <w:sz w:val="24"/>
          <w:szCs w:val="24"/>
          <w:lang w:eastAsia="cs-CZ"/>
        </w:rPr>
      </w:pPr>
      <w:r>
        <w:rPr>
          <w:rFonts w:cstheme="minorHAnsi"/>
          <w:sz w:val="24"/>
          <w:szCs w:val="24"/>
          <w:lang w:eastAsia="cs-CZ"/>
        </w:rPr>
        <w:t xml:space="preserve">Mezi relevantní zjištění </w:t>
      </w:r>
      <w:r w:rsidR="00000821">
        <w:rPr>
          <w:rFonts w:cstheme="minorHAnsi"/>
          <w:sz w:val="24"/>
          <w:szCs w:val="24"/>
          <w:lang w:eastAsia="cs-CZ"/>
        </w:rPr>
        <w:t>náleží</w:t>
      </w:r>
      <w:r>
        <w:rPr>
          <w:rFonts w:cstheme="minorHAnsi"/>
          <w:sz w:val="24"/>
          <w:szCs w:val="24"/>
          <w:lang w:eastAsia="cs-CZ"/>
        </w:rPr>
        <w:t xml:space="preserve">, že </w:t>
      </w:r>
      <w:r w:rsidRPr="005B4B84">
        <w:rPr>
          <w:rFonts w:cstheme="minorHAnsi"/>
          <w:sz w:val="24"/>
          <w:szCs w:val="24"/>
          <w:lang w:eastAsia="cs-CZ"/>
        </w:rPr>
        <w:t>bezpečnost zaměstnanců je mj. zajištěna přenosným</w:t>
      </w:r>
      <w:r w:rsidR="00941EAE">
        <w:rPr>
          <w:rFonts w:cstheme="minorHAnsi"/>
          <w:sz w:val="24"/>
          <w:szCs w:val="24"/>
          <w:lang w:eastAsia="cs-CZ"/>
        </w:rPr>
        <w:t xml:space="preserve"> o</w:t>
      </w:r>
      <w:r w:rsidR="00941EAE" w:rsidRPr="00941EAE">
        <w:rPr>
          <w:rFonts w:cstheme="minorHAnsi"/>
          <w:sz w:val="24"/>
          <w:szCs w:val="24"/>
          <w:lang w:eastAsia="cs-CZ"/>
        </w:rPr>
        <w:t>sobní</w:t>
      </w:r>
      <w:r w:rsidR="00941EAE">
        <w:rPr>
          <w:rFonts w:cstheme="minorHAnsi"/>
          <w:sz w:val="24"/>
          <w:szCs w:val="24"/>
          <w:lang w:eastAsia="cs-CZ"/>
        </w:rPr>
        <w:t>m</w:t>
      </w:r>
      <w:r w:rsidR="00941EAE" w:rsidRPr="00941EAE">
        <w:rPr>
          <w:rFonts w:cstheme="minorHAnsi"/>
          <w:sz w:val="24"/>
          <w:szCs w:val="24"/>
          <w:lang w:eastAsia="cs-CZ"/>
        </w:rPr>
        <w:t xml:space="preserve"> systém</w:t>
      </w:r>
      <w:r w:rsidR="00941EAE">
        <w:rPr>
          <w:rFonts w:cstheme="minorHAnsi"/>
          <w:sz w:val="24"/>
          <w:szCs w:val="24"/>
          <w:lang w:eastAsia="cs-CZ"/>
        </w:rPr>
        <w:t>em</w:t>
      </w:r>
      <w:r w:rsidR="00941EAE" w:rsidRPr="00941EAE">
        <w:rPr>
          <w:rFonts w:cstheme="minorHAnsi"/>
          <w:sz w:val="24"/>
          <w:szCs w:val="24"/>
          <w:lang w:eastAsia="cs-CZ"/>
        </w:rPr>
        <w:t xml:space="preserve"> tísňového volání, který kombinuje funkce </w:t>
      </w:r>
      <w:r w:rsidR="00941EAE">
        <w:rPr>
          <w:rFonts w:cstheme="minorHAnsi"/>
          <w:sz w:val="24"/>
          <w:szCs w:val="24"/>
          <w:lang w:eastAsia="cs-CZ"/>
        </w:rPr>
        <w:t>vysílačky</w:t>
      </w:r>
      <w:r w:rsidR="00941EAE" w:rsidRPr="00941EAE">
        <w:rPr>
          <w:rFonts w:cstheme="minorHAnsi"/>
          <w:sz w:val="24"/>
          <w:szCs w:val="24"/>
          <w:lang w:eastAsia="cs-CZ"/>
        </w:rPr>
        <w:t xml:space="preserve">, telefonu a </w:t>
      </w:r>
      <w:r w:rsidR="00941EAE">
        <w:rPr>
          <w:rFonts w:cstheme="minorHAnsi"/>
          <w:sz w:val="24"/>
          <w:szCs w:val="24"/>
          <w:lang w:eastAsia="cs-CZ"/>
        </w:rPr>
        <w:t>přijímače</w:t>
      </w:r>
      <w:r w:rsidR="00941EAE" w:rsidRPr="00941EAE">
        <w:rPr>
          <w:rFonts w:cstheme="minorHAnsi"/>
          <w:sz w:val="24"/>
          <w:szCs w:val="24"/>
          <w:lang w:eastAsia="cs-CZ"/>
        </w:rPr>
        <w:t xml:space="preserve"> tísňového volání, který lze lokalizovat</w:t>
      </w:r>
      <w:r w:rsidRPr="005B4B84">
        <w:rPr>
          <w:rFonts w:cstheme="minorHAnsi"/>
          <w:sz w:val="24"/>
          <w:szCs w:val="24"/>
          <w:lang w:eastAsia="cs-CZ"/>
        </w:rPr>
        <w:t xml:space="preserve">. Toto zařízení musí mít při sobě každý zaměstnanec </w:t>
      </w:r>
      <w:r w:rsidR="00941EAE">
        <w:rPr>
          <w:rFonts w:cstheme="minorHAnsi"/>
          <w:sz w:val="24"/>
          <w:szCs w:val="24"/>
          <w:lang w:eastAsia="cs-CZ"/>
        </w:rPr>
        <w:t>věznice ve službě</w:t>
      </w:r>
      <w:r w:rsidRPr="005B4B84">
        <w:rPr>
          <w:rFonts w:cstheme="minorHAnsi"/>
          <w:sz w:val="24"/>
          <w:szCs w:val="24"/>
          <w:lang w:eastAsia="cs-CZ"/>
        </w:rPr>
        <w:t>.</w:t>
      </w:r>
      <w:r>
        <w:rPr>
          <w:rFonts w:cstheme="minorHAnsi"/>
          <w:sz w:val="24"/>
          <w:szCs w:val="24"/>
          <w:lang w:eastAsia="cs-CZ"/>
        </w:rPr>
        <w:t xml:space="preserve"> </w:t>
      </w:r>
      <w:r w:rsidRPr="005B4B84">
        <w:rPr>
          <w:rFonts w:cstheme="minorHAnsi"/>
          <w:sz w:val="24"/>
          <w:szCs w:val="24"/>
          <w:lang w:eastAsia="cs-CZ"/>
        </w:rPr>
        <w:t>V žádné saské věznici už nejsou ke střežení využívány strážní věže, nýbrž elektronické systémy zahrnující kamery se senzory pohybu a ploty signalizující narušení. Tyto systémy a další monitoruje pouze jeden příslušník v operačním středisku, který navíc zajišťuje další činnosti v rámci chodu věznice</w:t>
      </w:r>
      <w:r>
        <w:rPr>
          <w:rFonts w:cstheme="minorHAnsi"/>
          <w:sz w:val="24"/>
          <w:szCs w:val="24"/>
          <w:lang w:eastAsia="cs-CZ"/>
        </w:rPr>
        <w:t xml:space="preserve">. </w:t>
      </w:r>
      <w:r w:rsidRPr="005B4B84">
        <w:rPr>
          <w:rFonts w:cstheme="minorHAnsi"/>
          <w:sz w:val="24"/>
          <w:szCs w:val="24"/>
          <w:lang w:eastAsia="cs-CZ"/>
        </w:rPr>
        <w:t xml:space="preserve">Shodně </w:t>
      </w:r>
      <w:r w:rsidR="00D13B00">
        <w:rPr>
          <w:rFonts w:cstheme="minorHAnsi"/>
          <w:sz w:val="24"/>
          <w:szCs w:val="24"/>
          <w:lang w:eastAsia="cs-CZ"/>
        </w:rPr>
        <w:t>je vnímána</w:t>
      </w:r>
      <w:r w:rsidRPr="005B4B84">
        <w:rPr>
          <w:rFonts w:cstheme="minorHAnsi"/>
          <w:sz w:val="24"/>
          <w:szCs w:val="24"/>
          <w:lang w:eastAsia="cs-CZ"/>
        </w:rPr>
        <w:t xml:space="preserve"> problematik</w:t>
      </w:r>
      <w:r w:rsidR="00D13B00">
        <w:rPr>
          <w:rFonts w:cstheme="minorHAnsi"/>
          <w:sz w:val="24"/>
          <w:szCs w:val="24"/>
          <w:lang w:eastAsia="cs-CZ"/>
        </w:rPr>
        <w:t>a</w:t>
      </w:r>
      <w:r w:rsidRPr="005B4B84">
        <w:rPr>
          <w:rFonts w:cstheme="minorHAnsi"/>
          <w:sz w:val="24"/>
          <w:szCs w:val="24"/>
          <w:lang w:eastAsia="cs-CZ"/>
        </w:rPr>
        <w:t xml:space="preserve"> nelegálně </w:t>
      </w:r>
      <w:r w:rsidR="00040EC2">
        <w:rPr>
          <w:rFonts w:cstheme="minorHAnsi"/>
          <w:sz w:val="24"/>
          <w:szCs w:val="24"/>
          <w:lang w:eastAsia="cs-CZ"/>
        </w:rPr>
        <w:t>užívaných</w:t>
      </w:r>
      <w:r w:rsidRPr="005B4B84">
        <w:rPr>
          <w:rFonts w:cstheme="minorHAnsi"/>
          <w:sz w:val="24"/>
          <w:szCs w:val="24"/>
          <w:lang w:eastAsia="cs-CZ"/>
        </w:rPr>
        <w:t xml:space="preserve"> mobilních telefonů. K jejich vyhledávání </w:t>
      </w:r>
      <w:r w:rsidR="00D13B00">
        <w:rPr>
          <w:rFonts w:cstheme="minorHAnsi"/>
          <w:sz w:val="24"/>
          <w:szCs w:val="24"/>
          <w:lang w:eastAsia="cs-CZ"/>
        </w:rPr>
        <w:t>jsou užívány</w:t>
      </w:r>
      <w:r w:rsidRPr="005B4B84">
        <w:rPr>
          <w:rFonts w:cstheme="minorHAnsi"/>
          <w:sz w:val="24"/>
          <w:szCs w:val="24"/>
          <w:lang w:eastAsia="cs-CZ"/>
        </w:rPr>
        <w:t xml:space="preserve"> obdobné</w:t>
      </w:r>
      <w:r w:rsidR="00941EAE">
        <w:rPr>
          <w:rFonts w:cstheme="minorHAnsi"/>
          <w:sz w:val="24"/>
          <w:szCs w:val="24"/>
          <w:lang w:eastAsia="cs-CZ"/>
        </w:rPr>
        <w:t xml:space="preserve"> vyhledávací</w:t>
      </w:r>
      <w:r w:rsidRPr="005B4B84">
        <w:rPr>
          <w:rFonts w:cstheme="minorHAnsi"/>
          <w:sz w:val="24"/>
          <w:szCs w:val="24"/>
          <w:lang w:eastAsia="cs-CZ"/>
        </w:rPr>
        <w:t xml:space="preserve"> technické prostředky.</w:t>
      </w:r>
      <w:r w:rsidR="00FD5D4B">
        <w:rPr>
          <w:rFonts w:cstheme="minorHAnsi"/>
          <w:sz w:val="24"/>
          <w:szCs w:val="24"/>
          <w:lang w:eastAsia="cs-CZ"/>
        </w:rPr>
        <w:t xml:space="preserve"> </w:t>
      </w:r>
    </w:p>
    <w:p w14:paraId="3F478A15" w14:textId="77777777" w:rsidR="00B805E2" w:rsidRDefault="00B805E2" w:rsidP="00D13B00">
      <w:pPr>
        <w:spacing w:after="0" w:line="276" w:lineRule="auto"/>
        <w:jc w:val="both"/>
        <w:rPr>
          <w:rFonts w:cstheme="minorHAnsi"/>
          <w:sz w:val="24"/>
          <w:szCs w:val="24"/>
          <w:lang w:eastAsia="cs-CZ"/>
        </w:rPr>
      </w:pPr>
    </w:p>
    <w:p w14:paraId="025FB292" w14:textId="77777777" w:rsidR="002210CA" w:rsidRDefault="00FD5D4B" w:rsidP="00D13B00">
      <w:pPr>
        <w:spacing w:after="0" w:line="276" w:lineRule="auto"/>
        <w:jc w:val="both"/>
        <w:rPr>
          <w:rFonts w:cstheme="minorHAnsi"/>
          <w:sz w:val="24"/>
          <w:szCs w:val="24"/>
          <w:lang w:eastAsia="cs-CZ"/>
        </w:rPr>
      </w:pPr>
      <w:r w:rsidRPr="00D13B00">
        <w:rPr>
          <w:rFonts w:cstheme="minorHAnsi"/>
          <w:sz w:val="24"/>
          <w:szCs w:val="24"/>
          <w:lang w:eastAsia="cs-CZ"/>
        </w:rPr>
        <w:t xml:space="preserve">Během prohlídky věznice a následných </w:t>
      </w:r>
      <w:r w:rsidR="00D13B00" w:rsidRPr="00D13B00">
        <w:rPr>
          <w:rFonts w:cstheme="minorHAnsi"/>
          <w:sz w:val="24"/>
          <w:szCs w:val="24"/>
          <w:lang w:eastAsia="cs-CZ"/>
        </w:rPr>
        <w:t>diskusí</w:t>
      </w:r>
      <w:r w:rsidRPr="00D13B00">
        <w:rPr>
          <w:rFonts w:cstheme="minorHAnsi"/>
          <w:sz w:val="24"/>
          <w:szCs w:val="24"/>
          <w:lang w:eastAsia="cs-CZ"/>
        </w:rPr>
        <w:t xml:space="preserve">, </w:t>
      </w:r>
      <w:r w:rsidR="00D13B00" w:rsidRPr="00D13B00">
        <w:rPr>
          <w:rFonts w:cstheme="minorHAnsi"/>
          <w:sz w:val="24"/>
          <w:szCs w:val="24"/>
          <w:lang w:eastAsia="cs-CZ"/>
        </w:rPr>
        <w:t>české účastníky</w:t>
      </w:r>
      <w:r w:rsidRPr="00D13B00">
        <w:rPr>
          <w:rFonts w:cstheme="minorHAnsi"/>
          <w:sz w:val="24"/>
          <w:szCs w:val="24"/>
          <w:lang w:eastAsia="cs-CZ"/>
        </w:rPr>
        <w:t xml:space="preserve"> zaujal přístup německých kolegů, kteří se </w:t>
      </w:r>
      <w:proofErr w:type="gramStart"/>
      <w:r w:rsidRPr="00D13B00">
        <w:rPr>
          <w:rFonts w:cstheme="minorHAnsi"/>
          <w:sz w:val="24"/>
          <w:szCs w:val="24"/>
          <w:lang w:eastAsia="cs-CZ"/>
        </w:rPr>
        <w:t>snaží</w:t>
      </w:r>
      <w:proofErr w:type="gramEnd"/>
      <w:r w:rsidRPr="00D13B00">
        <w:rPr>
          <w:rFonts w:cstheme="minorHAnsi"/>
          <w:sz w:val="24"/>
          <w:szCs w:val="24"/>
          <w:lang w:eastAsia="cs-CZ"/>
        </w:rPr>
        <w:t xml:space="preserve"> výkon trestu, co nejvíce přiblížit životu mimo věznici.</w:t>
      </w:r>
      <w:r w:rsidR="00D13B00" w:rsidRPr="00D13B00">
        <w:rPr>
          <w:rFonts w:cstheme="minorHAnsi"/>
          <w:sz w:val="24"/>
          <w:szCs w:val="24"/>
          <w:lang w:eastAsia="cs-CZ"/>
        </w:rPr>
        <w:t xml:space="preserve"> </w:t>
      </w:r>
      <w:r w:rsidR="002210CA" w:rsidRPr="002210CA">
        <w:rPr>
          <w:rFonts w:cstheme="minorHAnsi"/>
          <w:sz w:val="24"/>
          <w:szCs w:val="24"/>
          <w:lang w:eastAsia="cs-CZ"/>
        </w:rPr>
        <w:t xml:space="preserve">Dalším zajímavým prvkem je elektronický informační systém pro vězně umístěný mimo celu, kde si každý </w:t>
      </w:r>
      <w:r w:rsidR="002210CA">
        <w:rPr>
          <w:rFonts w:cstheme="minorHAnsi"/>
          <w:sz w:val="24"/>
          <w:szCs w:val="24"/>
          <w:lang w:eastAsia="cs-CZ"/>
        </w:rPr>
        <w:t>odsouzený</w:t>
      </w:r>
      <w:r w:rsidR="002210CA" w:rsidRPr="002210CA">
        <w:rPr>
          <w:rFonts w:cstheme="minorHAnsi"/>
          <w:sz w:val="24"/>
          <w:szCs w:val="24"/>
          <w:lang w:eastAsia="cs-CZ"/>
        </w:rPr>
        <w:t xml:space="preserve"> může pročíst právní předpisy v různých jazycích a prostřednictvím systému podávat různé žádosti a návrhy (např. z</w:t>
      </w:r>
      <w:r w:rsidR="002210CA">
        <w:rPr>
          <w:rFonts w:cstheme="minorHAnsi"/>
          <w:sz w:val="24"/>
          <w:szCs w:val="24"/>
          <w:lang w:eastAsia="cs-CZ"/>
        </w:rPr>
        <w:t xml:space="preserve">jistit aktuální </w:t>
      </w:r>
      <w:r w:rsidR="002210CA" w:rsidRPr="002210CA">
        <w:rPr>
          <w:rFonts w:cstheme="minorHAnsi"/>
          <w:sz w:val="24"/>
          <w:szCs w:val="24"/>
          <w:lang w:eastAsia="cs-CZ"/>
        </w:rPr>
        <w:t xml:space="preserve">zůstatek na </w:t>
      </w:r>
      <w:r w:rsidR="002210CA">
        <w:rPr>
          <w:rFonts w:cstheme="minorHAnsi"/>
          <w:sz w:val="24"/>
          <w:szCs w:val="24"/>
          <w:lang w:eastAsia="cs-CZ"/>
        </w:rPr>
        <w:t>svém kontu</w:t>
      </w:r>
      <w:r w:rsidR="002210CA" w:rsidRPr="002210CA">
        <w:rPr>
          <w:rFonts w:cstheme="minorHAnsi"/>
          <w:sz w:val="24"/>
          <w:szCs w:val="24"/>
          <w:lang w:eastAsia="cs-CZ"/>
        </w:rPr>
        <w:t xml:space="preserve">). </w:t>
      </w:r>
      <w:r w:rsidR="00D13B00">
        <w:rPr>
          <w:rFonts w:cstheme="minorHAnsi"/>
          <w:sz w:val="24"/>
          <w:szCs w:val="24"/>
          <w:lang w:eastAsia="cs-CZ"/>
        </w:rPr>
        <w:t xml:space="preserve">Tím </w:t>
      </w:r>
      <w:r w:rsidR="00D13B00" w:rsidRPr="00D13B00">
        <w:rPr>
          <w:rFonts w:cstheme="minorHAnsi"/>
          <w:sz w:val="24"/>
          <w:szCs w:val="24"/>
          <w:lang w:eastAsia="cs-CZ"/>
        </w:rPr>
        <w:t xml:space="preserve">odpadají starosti, neustále kontrolovat, </w:t>
      </w:r>
      <w:r w:rsidR="00000821" w:rsidRPr="00D13B00">
        <w:rPr>
          <w:rFonts w:cstheme="minorHAnsi"/>
          <w:sz w:val="24"/>
          <w:szCs w:val="24"/>
          <w:lang w:eastAsia="cs-CZ"/>
        </w:rPr>
        <w:t>zda</w:t>
      </w:r>
      <w:r w:rsidR="00000821">
        <w:rPr>
          <w:rFonts w:cstheme="minorHAnsi"/>
          <w:sz w:val="24"/>
          <w:szCs w:val="24"/>
          <w:lang w:eastAsia="cs-CZ"/>
        </w:rPr>
        <w:t>li</w:t>
      </w:r>
      <w:r w:rsidR="00D13B00" w:rsidRPr="00D13B00">
        <w:rPr>
          <w:rFonts w:cstheme="minorHAnsi"/>
          <w:sz w:val="24"/>
          <w:szCs w:val="24"/>
          <w:lang w:eastAsia="cs-CZ"/>
        </w:rPr>
        <w:t xml:space="preserve"> nástěnky obsahují všechny </w:t>
      </w:r>
      <w:r w:rsidR="00000821">
        <w:rPr>
          <w:rFonts w:cstheme="minorHAnsi"/>
          <w:sz w:val="24"/>
          <w:szCs w:val="24"/>
          <w:lang w:eastAsia="cs-CZ"/>
        </w:rPr>
        <w:t>aktuální předpisy</w:t>
      </w:r>
      <w:r w:rsidR="00D13B00" w:rsidRPr="00D13B00">
        <w:rPr>
          <w:rFonts w:cstheme="minorHAnsi"/>
          <w:sz w:val="24"/>
          <w:szCs w:val="24"/>
          <w:lang w:eastAsia="cs-CZ"/>
        </w:rPr>
        <w:t xml:space="preserve">, které se následně </w:t>
      </w:r>
      <w:r w:rsidR="00D13B00">
        <w:rPr>
          <w:rFonts w:cstheme="minorHAnsi"/>
          <w:sz w:val="24"/>
          <w:szCs w:val="24"/>
          <w:lang w:eastAsia="cs-CZ"/>
        </w:rPr>
        <w:t>opakovaně</w:t>
      </w:r>
      <w:r w:rsidR="00D13B00" w:rsidRPr="00D13B00">
        <w:rPr>
          <w:rFonts w:cstheme="minorHAnsi"/>
          <w:sz w:val="24"/>
          <w:szCs w:val="24"/>
          <w:lang w:eastAsia="cs-CZ"/>
        </w:rPr>
        <w:t xml:space="preserve"> tisknou, což není ideální </w:t>
      </w:r>
      <w:r w:rsidR="00D13B00">
        <w:rPr>
          <w:rFonts w:cstheme="minorHAnsi"/>
          <w:sz w:val="24"/>
          <w:szCs w:val="24"/>
          <w:lang w:eastAsia="cs-CZ"/>
        </w:rPr>
        <w:t xml:space="preserve">z různých hledisek. </w:t>
      </w:r>
    </w:p>
    <w:p w14:paraId="4AE636BE" w14:textId="77777777" w:rsidR="002210CA" w:rsidRDefault="00D13B00" w:rsidP="00D13B00">
      <w:pPr>
        <w:spacing w:after="0" w:line="276" w:lineRule="auto"/>
        <w:jc w:val="both"/>
        <w:rPr>
          <w:rFonts w:cstheme="minorHAnsi"/>
          <w:sz w:val="24"/>
          <w:szCs w:val="24"/>
          <w:lang w:eastAsia="cs-CZ"/>
        </w:rPr>
      </w:pPr>
      <w:r>
        <w:rPr>
          <w:rFonts w:cstheme="minorHAnsi"/>
          <w:sz w:val="24"/>
          <w:szCs w:val="24"/>
          <w:lang w:eastAsia="cs-CZ"/>
        </w:rPr>
        <w:t>Účastníci se</w:t>
      </w:r>
      <w:r w:rsidR="002210CA">
        <w:rPr>
          <w:rFonts w:cstheme="minorHAnsi"/>
          <w:sz w:val="24"/>
          <w:szCs w:val="24"/>
          <w:lang w:eastAsia="cs-CZ"/>
        </w:rPr>
        <w:t xml:space="preserve"> také</w:t>
      </w:r>
      <w:r>
        <w:rPr>
          <w:rFonts w:cstheme="minorHAnsi"/>
          <w:sz w:val="24"/>
          <w:szCs w:val="24"/>
          <w:lang w:eastAsia="cs-CZ"/>
        </w:rPr>
        <w:t xml:space="preserve"> seznámili s rozsáhlou vězeňskou knihovnou, </w:t>
      </w:r>
      <w:r w:rsidRPr="00D13B00">
        <w:rPr>
          <w:rFonts w:cstheme="minorHAnsi"/>
          <w:sz w:val="24"/>
          <w:szCs w:val="24"/>
          <w:lang w:eastAsia="cs-CZ"/>
        </w:rPr>
        <w:t xml:space="preserve">která </w:t>
      </w:r>
      <w:r w:rsidR="002210CA">
        <w:rPr>
          <w:rFonts w:cstheme="minorHAnsi"/>
          <w:sz w:val="24"/>
          <w:szCs w:val="24"/>
          <w:lang w:eastAsia="cs-CZ"/>
        </w:rPr>
        <w:t xml:space="preserve">je pro ně dostupná a </w:t>
      </w:r>
      <w:r w:rsidRPr="00D13B00">
        <w:rPr>
          <w:rFonts w:cstheme="minorHAnsi"/>
          <w:sz w:val="24"/>
          <w:szCs w:val="24"/>
          <w:lang w:eastAsia="cs-CZ"/>
        </w:rPr>
        <w:t xml:space="preserve">mimo jiné obsahuje 11tis. nejrůznějších CD a DVD nosičů, které obsahují </w:t>
      </w:r>
      <w:r w:rsidR="002210CA">
        <w:rPr>
          <w:rFonts w:cstheme="minorHAnsi"/>
          <w:sz w:val="24"/>
          <w:szCs w:val="24"/>
          <w:lang w:eastAsia="cs-CZ"/>
        </w:rPr>
        <w:t xml:space="preserve">mimo jiné </w:t>
      </w:r>
      <w:r w:rsidRPr="00D13B00">
        <w:rPr>
          <w:rFonts w:cstheme="minorHAnsi"/>
          <w:sz w:val="24"/>
          <w:szCs w:val="24"/>
          <w:lang w:eastAsia="cs-CZ"/>
        </w:rPr>
        <w:t>nespočet materiálu pro aktivity programu zacházení.</w:t>
      </w:r>
      <w:r>
        <w:rPr>
          <w:rFonts w:cstheme="minorHAnsi"/>
          <w:sz w:val="24"/>
          <w:szCs w:val="24"/>
          <w:lang w:eastAsia="cs-CZ"/>
        </w:rPr>
        <w:t xml:space="preserve"> </w:t>
      </w:r>
    </w:p>
    <w:p w14:paraId="27D338CA" w14:textId="77777777" w:rsidR="002210CA" w:rsidRDefault="002210CA" w:rsidP="00D13B00">
      <w:pPr>
        <w:spacing w:after="0" w:line="276" w:lineRule="auto"/>
        <w:jc w:val="both"/>
        <w:rPr>
          <w:rFonts w:cstheme="minorHAnsi"/>
          <w:sz w:val="24"/>
          <w:szCs w:val="24"/>
          <w:lang w:eastAsia="cs-CZ"/>
        </w:rPr>
      </w:pPr>
    </w:p>
    <w:p w14:paraId="7C239CF4" w14:textId="2935067F" w:rsidR="00B805E2" w:rsidRDefault="00D13B00" w:rsidP="00D13B00">
      <w:pPr>
        <w:spacing w:after="0" w:line="276" w:lineRule="auto"/>
        <w:jc w:val="both"/>
        <w:rPr>
          <w:rFonts w:cstheme="minorHAnsi"/>
          <w:sz w:val="24"/>
          <w:szCs w:val="24"/>
          <w:lang w:eastAsia="cs-CZ"/>
        </w:rPr>
      </w:pPr>
      <w:r>
        <w:rPr>
          <w:rFonts w:cstheme="minorHAnsi"/>
          <w:sz w:val="24"/>
          <w:szCs w:val="24"/>
          <w:lang w:eastAsia="cs-CZ"/>
        </w:rPr>
        <w:t xml:space="preserve">V oblasti sociální práce s odsouzenými </w:t>
      </w:r>
      <w:r w:rsidR="00000821">
        <w:rPr>
          <w:rFonts w:cstheme="minorHAnsi"/>
          <w:sz w:val="24"/>
          <w:szCs w:val="24"/>
          <w:lang w:eastAsia="cs-CZ"/>
        </w:rPr>
        <w:t>je</w:t>
      </w:r>
      <w:r>
        <w:rPr>
          <w:rFonts w:cstheme="minorHAnsi"/>
          <w:sz w:val="24"/>
          <w:szCs w:val="24"/>
          <w:lang w:eastAsia="cs-CZ"/>
        </w:rPr>
        <w:t xml:space="preserve"> zajímavé, že </w:t>
      </w:r>
      <w:r w:rsidRPr="00D13B00">
        <w:rPr>
          <w:rFonts w:cstheme="minorHAnsi"/>
          <w:sz w:val="24"/>
          <w:szCs w:val="24"/>
          <w:lang w:eastAsia="cs-CZ"/>
        </w:rPr>
        <w:t xml:space="preserve">odsouzený </w:t>
      </w:r>
      <w:r w:rsidR="00000821">
        <w:rPr>
          <w:rFonts w:cstheme="minorHAnsi"/>
          <w:sz w:val="24"/>
          <w:szCs w:val="24"/>
          <w:lang w:eastAsia="cs-CZ"/>
        </w:rPr>
        <w:t xml:space="preserve">má </w:t>
      </w:r>
      <w:r w:rsidRPr="00D13B00">
        <w:rPr>
          <w:rFonts w:cstheme="minorHAnsi"/>
          <w:sz w:val="24"/>
          <w:szCs w:val="24"/>
          <w:lang w:eastAsia="cs-CZ"/>
        </w:rPr>
        <w:t>stanovenou jednu kontaktní osobu, se kterou je věznice v pravidelném kontaktu po celou dobu výkonu jeho trestu.</w:t>
      </w:r>
      <w:r>
        <w:rPr>
          <w:rFonts w:cstheme="minorHAnsi"/>
          <w:sz w:val="24"/>
          <w:szCs w:val="24"/>
          <w:lang w:eastAsia="cs-CZ"/>
        </w:rPr>
        <w:t xml:space="preserve"> </w:t>
      </w:r>
      <w:r w:rsidR="002210CA" w:rsidRPr="002210CA">
        <w:rPr>
          <w:rFonts w:cstheme="minorHAnsi"/>
          <w:sz w:val="24"/>
          <w:szCs w:val="24"/>
          <w:lang w:eastAsia="cs-CZ"/>
        </w:rPr>
        <w:t>Před koncem trestu nebo podmíněným propuštěním je vězeň vyzván, aby se v doprovodu sociálního pracovníka osobně dostavil na různé úřady, kde jsou společně vystaveny nové doklady, aby byly připraveny ke dni propuštění.</w:t>
      </w:r>
    </w:p>
    <w:p w14:paraId="7A9C5FA6" w14:textId="486093D4" w:rsidR="00B805E2" w:rsidRDefault="00B805E2" w:rsidP="00D13B00">
      <w:pPr>
        <w:spacing w:after="0" w:line="276" w:lineRule="auto"/>
        <w:jc w:val="both"/>
        <w:rPr>
          <w:rFonts w:cstheme="minorHAnsi"/>
          <w:sz w:val="24"/>
          <w:szCs w:val="24"/>
          <w:lang w:eastAsia="cs-CZ"/>
        </w:rPr>
      </w:pPr>
    </w:p>
    <w:p w14:paraId="40278D9B" w14:textId="391446D6" w:rsidR="00000821" w:rsidRDefault="00D13B00" w:rsidP="00D13B00">
      <w:pPr>
        <w:spacing w:after="0" w:line="276" w:lineRule="auto"/>
        <w:jc w:val="both"/>
        <w:rPr>
          <w:rFonts w:cstheme="minorHAnsi"/>
          <w:sz w:val="24"/>
          <w:szCs w:val="24"/>
          <w:lang w:eastAsia="cs-CZ"/>
        </w:rPr>
      </w:pPr>
      <w:r>
        <w:rPr>
          <w:rFonts w:cstheme="minorHAnsi"/>
          <w:sz w:val="24"/>
          <w:szCs w:val="24"/>
          <w:lang w:eastAsia="cs-CZ"/>
        </w:rPr>
        <w:t xml:space="preserve">Dále měli čeští účastníci příležitost nahlédnout do sféry zaměstnávání odsouzených. </w:t>
      </w:r>
      <w:r w:rsidR="002210CA" w:rsidRPr="002210CA">
        <w:rPr>
          <w:rFonts w:cstheme="minorHAnsi"/>
          <w:sz w:val="24"/>
          <w:szCs w:val="24"/>
          <w:lang w:eastAsia="cs-CZ"/>
        </w:rPr>
        <w:t xml:space="preserve">Provoz je rozdělen do 3 oblastí – vlastní, hospodářský a podnikový provoz. Hlavní část podniků (kovodílna, tiskárna, truhlářství, stavebnictví, zahradnické a terénní služby, kuchyně, sklady, úklid, knihovna a dílna) se nachází uvnitř věznice.  </w:t>
      </w:r>
      <w:r w:rsidRPr="00D13B00">
        <w:rPr>
          <w:rFonts w:cstheme="minorHAnsi"/>
          <w:sz w:val="24"/>
          <w:szCs w:val="24"/>
          <w:lang w:eastAsia="cs-CZ"/>
        </w:rPr>
        <w:t xml:space="preserve">Ve věznici Bělušice </w:t>
      </w:r>
      <w:r>
        <w:rPr>
          <w:rFonts w:cstheme="minorHAnsi"/>
          <w:sz w:val="24"/>
          <w:szCs w:val="24"/>
          <w:lang w:eastAsia="cs-CZ"/>
        </w:rPr>
        <w:t xml:space="preserve">jsou </w:t>
      </w:r>
      <w:r w:rsidRPr="00D13B00">
        <w:rPr>
          <w:rFonts w:cstheme="minorHAnsi"/>
          <w:sz w:val="24"/>
          <w:szCs w:val="24"/>
          <w:lang w:eastAsia="cs-CZ"/>
        </w:rPr>
        <w:t>pracoviště rozdělená na střežená, nestřežená a s volným pohybem. Před zařazením na pracoviště musí odsouzený splňovat podmínky stanovené vnitřními předpisy a ředitelem věznice.</w:t>
      </w:r>
      <w:r w:rsidR="006E6CC7">
        <w:rPr>
          <w:rFonts w:cstheme="minorHAnsi"/>
          <w:sz w:val="24"/>
          <w:szCs w:val="24"/>
          <w:lang w:eastAsia="cs-CZ"/>
        </w:rPr>
        <w:t xml:space="preserve"> </w:t>
      </w:r>
    </w:p>
    <w:p w14:paraId="25771741" w14:textId="77777777" w:rsidR="002210CA" w:rsidRDefault="002210CA" w:rsidP="00D13B00">
      <w:pPr>
        <w:spacing w:after="0" w:line="276" w:lineRule="auto"/>
        <w:jc w:val="both"/>
        <w:rPr>
          <w:rFonts w:cstheme="minorHAnsi"/>
          <w:sz w:val="24"/>
          <w:szCs w:val="24"/>
          <w:lang w:eastAsia="cs-CZ"/>
        </w:rPr>
      </w:pPr>
    </w:p>
    <w:p w14:paraId="0BD0CC9B" w14:textId="60D1F4EF" w:rsidR="006E6CC7" w:rsidRDefault="006E6CC7" w:rsidP="00D13B00">
      <w:pPr>
        <w:spacing w:after="0" w:line="276" w:lineRule="auto"/>
        <w:jc w:val="both"/>
        <w:rPr>
          <w:rFonts w:cstheme="minorHAnsi"/>
          <w:sz w:val="24"/>
          <w:szCs w:val="24"/>
          <w:lang w:eastAsia="cs-CZ"/>
        </w:rPr>
      </w:pPr>
      <w:r>
        <w:rPr>
          <w:rFonts w:cstheme="minorHAnsi"/>
          <w:sz w:val="24"/>
          <w:szCs w:val="24"/>
          <w:lang w:eastAsia="cs-CZ"/>
        </w:rPr>
        <w:t xml:space="preserve">Závěrem se seznámili čeští účastníci s konceptem otevřené věznice, </w:t>
      </w:r>
      <w:r w:rsidRPr="006E6CC7">
        <w:rPr>
          <w:rFonts w:cstheme="minorHAnsi"/>
          <w:sz w:val="24"/>
          <w:szCs w:val="24"/>
          <w:lang w:eastAsia="cs-CZ"/>
        </w:rPr>
        <w:t xml:space="preserve">odkud odsouzení mohou jezdit pracovat do svého zaměstnání, které měli před nástupem do výkonu trestu. Pokud tuto možnost nemají, vykonávají </w:t>
      </w:r>
      <w:r w:rsidR="002210CA">
        <w:rPr>
          <w:rFonts w:cstheme="minorHAnsi"/>
          <w:sz w:val="24"/>
          <w:szCs w:val="24"/>
          <w:lang w:eastAsia="cs-CZ"/>
        </w:rPr>
        <w:t>pracovní činnosti</w:t>
      </w:r>
      <w:r w:rsidRPr="006E6CC7">
        <w:rPr>
          <w:rFonts w:cstheme="minorHAnsi"/>
          <w:sz w:val="24"/>
          <w:szCs w:val="24"/>
          <w:lang w:eastAsia="cs-CZ"/>
        </w:rPr>
        <w:t xml:space="preserve"> pro město. Celý tento princip je založen na co největším přiblížením se civilnímu životu.</w:t>
      </w:r>
      <w:r>
        <w:rPr>
          <w:rFonts w:cstheme="minorHAnsi"/>
          <w:sz w:val="24"/>
          <w:szCs w:val="24"/>
          <w:lang w:eastAsia="cs-CZ"/>
        </w:rPr>
        <w:t xml:space="preserve"> </w:t>
      </w:r>
      <w:r w:rsidRPr="006E6CC7">
        <w:rPr>
          <w:rFonts w:cstheme="minorHAnsi"/>
          <w:sz w:val="24"/>
          <w:szCs w:val="24"/>
          <w:lang w:eastAsia="cs-CZ"/>
        </w:rPr>
        <w:t xml:space="preserve">Tento projekt je podobný jako u nás v ČR ve </w:t>
      </w:r>
      <w:r w:rsidR="003B186C">
        <w:rPr>
          <w:rFonts w:cstheme="minorHAnsi"/>
          <w:sz w:val="24"/>
          <w:szCs w:val="24"/>
          <w:lang w:eastAsia="cs-CZ"/>
        </w:rPr>
        <w:t>v</w:t>
      </w:r>
      <w:r w:rsidRPr="006E6CC7">
        <w:rPr>
          <w:rFonts w:cstheme="minorHAnsi"/>
          <w:sz w:val="24"/>
          <w:szCs w:val="24"/>
          <w:lang w:eastAsia="cs-CZ"/>
        </w:rPr>
        <w:t>ěznici Jiřice.</w:t>
      </w:r>
    </w:p>
    <w:p w14:paraId="17DF15E2" w14:textId="64574622" w:rsidR="00000821" w:rsidRDefault="00000821" w:rsidP="00D13B00">
      <w:pPr>
        <w:spacing w:after="0" w:line="276" w:lineRule="auto"/>
        <w:jc w:val="both"/>
        <w:rPr>
          <w:rFonts w:cstheme="minorHAnsi"/>
          <w:sz w:val="24"/>
          <w:szCs w:val="24"/>
          <w:lang w:eastAsia="cs-CZ"/>
        </w:rPr>
      </w:pPr>
    </w:p>
    <w:p w14:paraId="032A67B0" w14:textId="6F000579" w:rsidR="00000821" w:rsidRDefault="00000821" w:rsidP="00D13B00">
      <w:pPr>
        <w:spacing w:after="0" w:line="276" w:lineRule="auto"/>
        <w:jc w:val="both"/>
        <w:rPr>
          <w:rFonts w:cstheme="minorHAnsi"/>
          <w:sz w:val="24"/>
          <w:szCs w:val="24"/>
          <w:lang w:eastAsia="cs-CZ"/>
        </w:rPr>
      </w:pPr>
      <w:r>
        <w:rPr>
          <w:rFonts w:cstheme="minorHAnsi"/>
          <w:sz w:val="24"/>
          <w:szCs w:val="24"/>
          <w:lang w:eastAsia="cs-CZ"/>
        </w:rPr>
        <w:t>Obě partnerské věznice chtějí v budoucnu pokračovat ve výměnách, zahrnout do nich další obory, profese a zaměření, aby se k přenosu poznatků, postupů a zkušeností zapojila co nejpočetnější skupina odborných zaměstnanců věznic.</w:t>
      </w:r>
    </w:p>
    <w:p w14:paraId="71F30A9F" w14:textId="75C76D25" w:rsidR="00CC5294" w:rsidRDefault="002553E5" w:rsidP="005108D2">
      <w:pPr>
        <w:spacing w:after="0" w:line="276" w:lineRule="auto"/>
        <w:jc w:val="both"/>
        <w:rPr>
          <w:rFonts w:cstheme="minorHAnsi"/>
          <w:sz w:val="24"/>
          <w:szCs w:val="24"/>
          <w:lang w:eastAsia="cs-CZ"/>
        </w:rPr>
      </w:pPr>
      <w:r>
        <w:rPr>
          <w:rFonts w:cstheme="minorHAnsi"/>
          <w:noProof/>
          <w:sz w:val="24"/>
          <w:szCs w:val="24"/>
          <w:lang w:eastAsia="cs-CZ"/>
        </w:rPr>
        <w:lastRenderedPageBreak/>
        <w:drawing>
          <wp:anchor distT="0" distB="0" distL="114300" distR="114300" simplePos="0" relativeHeight="251707392" behindDoc="1" locked="0" layoutInCell="1" allowOverlap="1" wp14:anchorId="1D73F13D" wp14:editId="1CAA3EB5">
            <wp:simplePos x="0" y="0"/>
            <wp:positionH relativeFrom="margin">
              <wp:posOffset>133350</wp:posOffset>
            </wp:positionH>
            <wp:positionV relativeFrom="paragraph">
              <wp:posOffset>185420</wp:posOffset>
            </wp:positionV>
            <wp:extent cx="2766695" cy="2075180"/>
            <wp:effectExtent l="0" t="0" r="0" b="1270"/>
            <wp:wrapTight wrapText="bothSides">
              <wp:wrapPolygon edited="0">
                <wp:start x="0" y="0"/>
                <wp:lineTo x="0" y="21415"/>
                <wp:lineTo x="21417" y="21415"/>
                <wp:lineTo x="21417" y="0"/>
                <wp:lineTo x="0" y="0"/>
              </wp:wrapPolygon>
            </wp:wrapTight>
            <wp:docPr id="50" name="Obrázek 50" descr="Obsah obrázku země, exteriér, osoba, lid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descr="Obsah obrázku země, exteriér, osoba, lidé&#10;&#10;Popis byl vytvořen automaticky"/>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766695" cy="2075180"/>
                    </a:xfrm>
                    <a:prstGeom prst="rect">
                      <a:avLst/>
                    </a:prstGeom>
                  </pic:spPr>
                </pic:pic>
              </a:graphicData>
            </a:graphic>
            <wp14:sizeRelH relativeFrom="page">
              <wp14:pctWidth>0</wp14:pctWidth>
            </wp14:sizeRelH>
            <wp14:sizeRelV relativeFrom="page">
              <wp14:pctHeight>0</wp14:pctHeight>
            </wp14:sizeRelV>
          </wp:anchor>
        </w:drawing>
      </w:r>
      <w:r w:rsidR="00A87320">
        <w:rPr>
          <w:rFonts w:cstheme="minorHAnsi"/>
          <w:noProof/>
          <w:sz w:val="24"/>
          <w:szCs w:val="24"/>
          <w:lang w:eastAsia="cs-CZ"/>
        </w:rPr>
        <w:drawing>
          <wp:anchor distT="0" distB="0" distL="114300" distR="114300" simplePos="0" relativeHeight="251708416" behindDoc="1" locked="0" layoutInCell="1" allowOverlap="1" wp14:anchorId="0D5836B5" wp14:editId="7256E631">
            <wp:simplePos x="0" y="0"/>
            <wp:positionH relativeFrom="margin">
              <wp:posOffset>3427095</wp:posOffset>
            </wp:positionH>
            <wp:positionV relativeFrom="paragraph">
              <wp:posOffset>85090</wp:posOffset>
            </wp:positionV>
            <wp:extent cx="2085975" cy="4638040"/>
            <wp:effectExtent l="0" t="0" r="9525" b="0"/>
            <wp:wrapTight wrapText="bothSides">
              <wp:wrapPolygon edited="0">
                <wp:start x="0" y="0"/>
                <wp:lineTo x="0" y="21470"/>
                <wp:lineTo x="21501" y="21470"/>
                <wp:lineTo x="21501" y="0"/>
                <wp:lineTo x="0" y="0"/>
              </wp:wrapPolygon>
            </wp:wrapTight>
            <wp:docPr id="51" name="Obrázek 51" descr="Obsah obrázku exteriér, tráva, osoba, lid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ázek 51" descr="Obsah obrázku exteriér, tráva, osoba, lidé&#10;&#10;Popis byl vytvořen automaticky"/>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085975" cy="4638040"/>
                    </a:xfrm>
                    <a:prstGeom prst="rect">
                      <a:avLst/>
                    </a:prstGeom>
                  </pic:spPr>
                </pic:pic>
              </a:graphicData>
            </a:graphic>
            <wp14:sizeRelH relativeFrom="page">
              <wp14:pctWidth>0</wp14:pctWidth>
            </wp14:sizeRelH>
            <wp14:sizeRelV relativeFrom="page">
              <wp14:pctHeight>0</wp14:pctHeight>
            </wp14:sizeRelV>
          </wp:anchor>
        </w:drawing>
      </w:r>
    </w:p>
    <w:p w14:paraId="0B3E2A2D" w14:textId="51877C14" w:rsidR="00A21A57" w:rsidRDefault="00A21A57" w:rsidP="005108D2">
      <w:pPr>
        <w:spacing w:after="0" w:line="276" w:lineRule="auto"/>
        <w:jc w:val="both"/>
        <w:rPr>
          <w:rFonts w:cstheme="minorHAnsi"/>
          <w:sz w:val="24"/>
          <w:szCs w:val="24"/>
          <w:lang w:eastAsia="cs-CZ"/>
        </w:rPr>
      </w:pPr>
    </w:p>
    <w:p w14:paraId="72E04DDA" w14:textId="77777777" w:rsidR="00F66BE6" w:rsidRDefault="00F66BE6" w:rsidP="003B5B13">
      <w:pPr>
        <w:spacing w:after="0" w:line="276" w:lineRule="auto"/>
        <w:jc w:val="both"/>
        <w:rPr>
          <w:rFonts w:cstheme="minorHAnsi"/>
          <w:bCs/>
          <w:i/>
          <w:sz w:val="24"/>
          <w:szCs w:val="24"/>
          <w:u w:val="single"/>
          <w:lang w:eastAsia="cs-CZ"/>
        </w:rPr>
      </w:pPr>
    </w:p>
    <w:p w14:paraId="7C5059BC" w14:textId="7DC80406" w:rsidR="00F66BE6" w:rsidRDefault="00F66BE6" w:rsidP="003B5B13">
      <w:pPr>
        <w:spacing w:after="0" w:line="276" w:lineRule="auto"/>
        <w:jc w:val="both"/>
        <w:rPr>
          <w:rFonts w:cstheme="minorHAnsi"/>
          <w:bCs/>
          <w:i/>
          <w:sz w:val="24"/>
          <w:szCs w:val="24"/>
          <w:u w:val="single"/>
          <w:lang w:eastAsia="cs-CZ"/>
        </w:rPr>
      </w:pPr>
    </w:p>
    <w:p w14:paraId="68738850" w14:textId="2B3A5503" w:rsidR="00F66BE6" w:rsidRDefault="00F66BE6" w:rsidP="003B5B13">
      <w:pPr>
        <w:spacing w:after="0" w:line="276" w:lineRule="auto"/>
        <w:jc w:val="both"/>
        <w:rPr>
          <w:rFonts w:cstheme="minorHAnsi"/>
          <w:bCs/>
          <w:i/>
          <w:sz w:val="24"/>
          <w:szCs w:val="24"/>
          <w:u w:val="single"/>
          <w:lang w:eastAsia="cs-CZ"/>
        </w:rPr>
      </w:pPr>
    </w:p>
    <w:p w14:paraId="6BDCF5A5" w14:textId="77777777" w:rsidR="00F66BE6" w:rsidRDefault="00F66BE6" w:rsidP="003B5B13">
      <w:pPr>
        <w:spacing w:after="0" w:line="276" w:lineRule="auto"/>
        <w:jc w:val="both"/>
        <w:rPr>
          <w:rFonts w:cstheme="minorHAnsi"/>
          <w:bCs/>
          <w:i/>
          <w:sz w:val="24"/>
          <w:szCs w:val="24"/>
          <w:u w:val="single"/>
          <w:lang w:eastAsia="cs-CZ"/>
        </w:rPr>
      </w:pPr>
    </w:p>
    <w:p w14:paraId="2A9E5032" w14:textId="013287FF" w:rsidR="00F66BE6" w:rsidRDefault="00F66BE6" w:rsidP="003B5B13">
      <w:pPr>
        <w:spacing w:after="0" w:line="276" w:lineRule="auto"/>
        <w:jc w:val="both"/>
        <w:rPr>
          <w:rFonts w:cstheme="minorHAnsi"/>
          <w:bCs/>
          <w:i/>
          <w:sz w:val="24"/>
          <w:szCs w:val="24"/>
          <w:u w:val="single"/>
          <w:lang w:eastAsia="cs-CZ"/>
        </w:rPr>
      </w:pPr>
    </w:p>
    <w:p w14:paraId="7DA162BF" w14:textId="521389E0" w:rsidR="00F66BE6" w:rsidRDefault="00F66BE6" w:rsidP="003B5B13">
      <w:pPr>
        <w:spacing w:after="0" w:line="276" w:lineRule="auto"/>
        <w:jc w:val="both"/>
        <w:rPr>
          <w:rFonts w:cstheme="minorHAnsi"/>
          <w:bCs/>
          <w:i/>
          <w:sz w:val="24"/>
          <w:szCs w:val="24"/>
          <w:u w:val="single"/>
          <w:lang w:eastAsia="cs-CZ"/>
        </w:rPr>
      </w:pPr>
    </w:p>
    <w:p w14:paraId="0F53775D" w14:textId="77777777" w:rsidR="00F66BE6" w:rsidRDefault="00F66BE6" w:rsidP="003B5B13">
      <w:pPr>
        <w:spacing w:after="0" w:line="276" w:lineRule="auto"/>
        <w:jc w:val="both"/>
        <w:rPr>
          <w:rFonts w:cstheme="minorHAnsi"/>
          <w:bCs/>
          <w:i/>
          <w:sz w:val="24"/>
          <w:szCs w:val="24"/>
          <w:u w:val="single"/>
          <w:lang w:eastAsia="cs-CZ"/>
        </w:rPr>
      </w:pPr>
    </w:p>
    <w:p w14:paraId="5B927CE5" w14:textId="77777777" w:rsidR="00F66BE6" w:rsidRDefault="00F66BE6" w:rsidP="003B5B13">
      <w:pPr>
        <w:spacing w:after="0" w:line="276" w:lineRule="auto"/>
        <w:jc w:val="both"/>
        <w:rPr>
          <w:rFonts w:cstheme="minorHAnsi"/>
          <w:bCs/>
          <w:i/>
          <w:sz w:val="24"/>
          <w:szCs w:val="24"/>
          <w:u w:val="single"/>
          <w:lang w:eastAsia="cs-CZ"/>
        </w:rPr>
      </w:pPr>
    </w:p>
    <w:p w14:paraId="0C0AD51B" w14:textId="0FFCC7FF" w:rsidR="00F66BE6" w:rsidRDefault="00A87320" w:rsidP="003B5B13">
      <w:pPr>
        <w:spacing w:after="0" w:line="276" w:lineRule="auto"/>
        <w:jc w:val="both"/>
        <w:rPr>
          <w:rFonts w:cstheme="minorHAnsi"/>
          <w:bCs/>
          <w:i/>
          <w:sz w:val="24"/>
          <w:szCs w:val="24"/>
          <w:u w:val="single"/>
          <w:lang w:eastAsia="cs-CZ"/>
        </w:rPr>
      </w:pPr>
      <w:r>
        <w:rPr>
          <w:rFonts w:cstheme="minorHAnsi"/>
          <w:noProof/>
          <w:sz w:val="24"/>
          <w:szCs w:val="24"/>
          <w:lang w:eastAsia="cs-CZ"/>
        </w:rPr>
        <w:drawing>
          <wp:anchor distT="0" distB="0" distL="114300" distR="114300" simplePos="0" relativeHeight="251709440" behindDoc="1" locked="0" layoutInCell="1" allowOverlap="1" wp14:anchorId="38568E91" wp14:editId="3F207377">
            <wp:simplePos x="0" y="0"/>
            <wp:positionH relativeFrom="margin">
              <wp:posOffset>123825</wp:posOffset>
            </wp:positionH>
            <wp:positionV relativeFrom="paragraph">
              <wp:posOffset>324485</wp:posOffset>
            </wp:positionV>
            <wp:extent cx="3023235" cy="2265680"/>
            <wp:effectExtent l="0" t="0" r="5715" b="1270"/>
            <wp:wrapTight wrapText="bothSides">
              <wp:wrapPolygon edited="0">
                <wp:start x="0" y="0"/>
                <wp:lineTo x="0" y="21430"/>
                <wp:lineTo x="21505" y="21430"/>
                <wp:lineTo x="21505" y="0"/>
                <wp:lineTo x="0" y="0"/>
              </wp:wrapPolygon>
            </wp:wrapTight>
            <wp:docPr id="52" name="Obrázek 52" descr="Obsah obrázku interiér, patro, zeď, strop&#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ázek 52" descr="Obsah obrázku interiér, patro, zeď, strop&#10;&#10;Popis byl vytvořen automaticky"/>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023235" cy="2265680"/>
                    </a:xfrm>
                    <a:prstGeom prst="rect">
                      <a:avLst/>
                    </a:prstGeom>
                  </pic:spPr>
                </pic:pic>
              </a:graphicData>
            </a:graphic>
            <wp14:sizeRelH relativeFrom="page">
              <wp14:pctWidth>0</wp14:pctWidth>
            </wp14:sizeRelH>
            <wp14:sizeRelV relativeFrom="page">
              <wp14:pctHeight>0</wp14:pctHeight>
            </wp14:sizeRelV>
          </wp:anchor>
        </w:drawing>
      </w:r>
    </w:p>
    <w:p w14:paraId="4CEFEF2E" w14:textId="77777777" w:rsidR="00F66BE6" w:rsidRDefault="00F66BE6" w:rsidP="003B5B13">
      <w:pPr>
        <w:spacing w:after="0" w:line="276" w:lineRule="auto"/>
        <w:jc w:val="both"/>
        <w:rPr>
          <w:rFonts w:cstheme="minorHAnsi"/>
          <w:bCs/>
          <w:i/>
          <w:sz w:val="24"/>
          <w:szCs w:val="24"/>
          <w:u w:val="single"/>
          <w:lang w:eastAsia="cs-CZ"/>
        </w:rPr>
      </w:pPr>
    </w:p>
    <w:p w14:paraId="3BA6E2E3" w14:textId="77777777" w:rsidR="00A87320" w:rsidRPr="00E03858" w:rsidRDefault="00A87320" w:rsidP="003B5B13">
      <w:pPr>
        <w:spacing w:after="0" w:line="276" w:lineRule="auto"/>
        <w:jc w:val="both"/>
        <w:rPr>
          <w:rFonts w:cstheme="minorHAnsi"/>
          <w:b/>
          <w:iCs/>
          <w:sz w:val="24"/>
          <w:szCs w:val="24"/>
          <w:u w:val="single"/>
          <w:lang w:eastAsia="cs-CZ"/>
        </w:rPr>
      </w:pPr>
    </w:p>
    <w:p w14:paraId="428958DC" w14:textId="41720027" w:rsidR="003B5B13" w:rsidRPr="00674563" w:rsidRDefault="003B5B13" w:rsidP="003B5B13">
      <w:pPr>
        <w:spacing w:after="0" w:line="276" w:lineRule="auto"/>
        <w:jc w:val="both"/>
        <w:rPr>
          <w:rFonts w:cstheme="minorHAnsi"/>
          <w:iCs/>
          <w:sz w:val="24"/>
          <w:szCs w:val="24"/>
          <w:u w:val="single"/>
          <w:lang w:eastAsia="cs-CZ"/>
        </w:rPr>
      </w:pPr>
      <w:r w:rsidRPr="00E03858">
        <w:rPr>
          <w:rFonts w:cstheme="minorHAnsi"/>
          <w:b/>
          <w:iCs/>
          <w:sz w:val="24"/>
          <w:szCs w:val="24"/>
          <w:u w:val="single"/>
          <w:lang w:eastAsia="cs-CZ"/>
        </w:rPr>
        <w:t xml:space="preserve">Workshop W.6 v Ostrově </w:t>
      </w:r>
      <w:r w:rsidR="00A87320" w:rsidRPr="00E03858">
        <w:rPr>
          <w:rFonts w:cstheme="minorHAnsi"/>
          <w:b/>
          <w:iCs/>
          <w:sz w:val="24"/>
          <w:szCs w:val="24"/>
          <w:u w:val="single"/>
          <w:lang w:eastAsia="cs-CZ"/>
        </w:rPr>
        <w:t>(</w:t>
      </w:r>
      <w:r w:rsidRPr="00E03858">
        <w:rPr>
          <w:rFonts w:cstheme="minorHAnsi"/>
          <w:b/>
          <w:iCs/>
          <w:sz w:val="24"/>
          <w:szCs w:val="24"/>
          <w:u w:val="single"/>
          <w:lang w:eastAsia="cs-CZ"/>
        </w:rPr>
        <w:t>1.-3.6.2022)</w:t>
      </w:r>
      <w:r w:rsidR="00E03858" w:rsidRPr="00E03858">
        <w:rPr>
          <w:rFonts w:cstheme="minorHAnsi"/>
          <w:b/>
          <w:iCs/>
          <w:sz w:val="24"/>
          <w:szCs w:val="24"/>
          <w:u w:val="single"/>
          <w:lang w:eastAsia="cs-CZ"/>
        </w:rPr>
        <w:t xml:space="preserve"> s</w:t>
      </w:r>
      <w:r w:rsidR="00E03858" w:rsidRPr="0076631C">
        <w:rPr>
          <w:rFonts w:cstheme="minorHAnsi"/>
          <w:b/>
          <w:iCs/>
          <w:sz w:val="24"/>
          <w:szCs w:val="24"/>
          <w:u w:val="single"/>
          <w:lang w:eastAsia="cs-CZ"/>
        </w:rPr>
        <w:t xml:space="preserve"> vyslanými účastníky z věznice </w:t>
      </w:r>
      <w:r w:rsidR="00E03858">
        <w:rPr>
          <w:rFonts w:cstheme="minorHAnsi"/>
          <w:b/>
          <w:bCs/>
          <w:iCs/>
          <w:sz w:val="24"/>
          <w:szCs w:val="24"/>
          <w:u w:val="single"/>
          <w:lang w:eastAsia="cs-CZ"/>
        </w:rPr>
        <w:t>Drážďany</w:t>
      </w:r>
    </w:p>
    <w:p w14:paraId="19DEDF82" w14:textId="77777777" w:rsidR="00A87320" w:rsidRDefault="00A87320" w:rsidP="005108D2">
      <w:pPr>
        <w:spacing w:after="0" w:line="276" w:lineRule="auto"/>
        <w:jc w:val="both"/>
        <w:rPr>
          <w:rFonts w:cstheme="minorHAnsi"/>
          <w:sz w:val="24"/>
          <w:szCs w:val="24"/>
          <w:lang w:eastAsia="cs-CZ"/>
        </w:rPr>
      </w:pPr>
    </w:p>
    <w:p w14:paraId="6420BC99" w14:textId="188617B1" w:rsidR="007B649E" w:rsidRDefault="007B649E" w:rsidP="005108D2">
      <w:pPr>
        <w:spacing w:after="0" w:line="276" w:lineRule="auto"/>
        <w:jc w:val="both"/>
        <w:rPr>
          <w:rFonts w:cstheme="minorHAnsi"/>
          <w:sz w:val="24"/>
          <w:szCs w:val="24"/>
          <w:lang w:eastAsia="cs-CZ"/>
        </w:rPr>
      </w:pPr>
      <w:r>
        <w:rPr>
          <w:rFonts w:cstheme="minorHAnsi"/>
          <w:sz w:val="24"/>
          <w:szCs w:val="24"/>
          <w:lang w:eastAsia="cs-CZ"/>
        </w:rPr>
        <w:t xml:space="preserve">Poslední partnerské workshopy se konaly mezi věznici Ostrov a Drážďany, kdy první přivítala </w:t>
      </w:r>
      <w:r w:rsidR="00E03858">
        <w:rPr>
          <w:rFonts w:cstheme="minorHAnsi"/>
          <w:sz w:val="24"/>
          <w:szCs w:val="24"/>
          <w:lang w:eastAsia="cs-CZ"/>
        </w:rPr>
        <w:t>začátkem</w:t>
      </w:r>
      <w:r>
        <w:rPr>
          <w:rFonts w:cstheme="minorHAnsi"/>
          <w:sz w:val="24"/>
          <w:szCs w:val="24"/>
          <w:lang w:eastAsia="cs-CZ"/>
        </w:rPr>
        <w:t xml:space="preserve"> června 2022 své profesní protějšky z Drážďan příhraniční věznice Ostrov nad Ohří.</w:t>
      </w:r>
    </w:p>
    <w:p w14:paraId="788812AE" w14:textId="77777777" w:rsidR="00B805E2" w:rsidRDefault="00B805E2" w:rsidP="005108D2">
      <w:pPr>
        <w:spacing w:after="0" w:line="276" w:lineRule="auto"/>
        <w:jc w:val="both"/>
        <w:rPr>
          <w:rFonts w:cstheme="minorHAnsi"/>
          <w:sz w:val="24"/>
          <w:szCs w:val="24"/>
          <w:lang w:eastAsia="cs-CZ"/>
        </w:rPr>
      </w:pPr>
    </w:p>
    <w:p w14:paraId="2554256A" w14:textId="77777777" w:rsidR="009B05E4" w:rsidRDefault="00D95CD0" w:rsidP="005108D2">
      <w:pPr>
        <w:spacing w:after="0" w:line="276" w:lineRule="auto"/>
        <w:jc w:val="both"/>
        <w:rPr>
          <w:rFonts w:cstheme="minorHAnsi"/>
          <w:sz w:val="24"/>
          <w:szCs w:val="24"/>
          <w:lang w:eastAsia="cs-CZ"/>
        </w:rPr>
      </w:pPr>
      <w:r>
        <w:rPr>
          <w:rFonts w:cstheme="minorHAnsi"/>
          <w:sz w:val="24"/>
          <w:szCs w:val="24"/>
          <w:lang w:eastAsia="cs-CZ"/>
        </w:rPr>
        <w:t>Účastníci workshopu měli příležitost seznámit se s širokou paletou činností ostrovské věznice, např. s chodem oddělení pro léčbu závislých, programem zacházení s pachateli dopravních přestupků, s řešením disciplinárních trestů, s pracovními provozy ve věznici či mimo ni, s činností psovodů v rámci detekce drog a zakázaných látek, s prací vychovatele na oddělení, s chodem vyšetřovací vazby, s nabídkou pastorační péče, s moderním monitorovacím systémem, se způsobem stravování v místní jídelně, atd.</w:t>
      </w:r>
    </w:p>
    <w:p w14:paraId="190FD0B2" w14:textId="0B610D9E" w:rsidR="00E03858" w:rsidRDefault="009B05E4" w:rsidP="005108D2">
      <w:pPr>
        <w:spacing w:after="0" w:line="276" w:lineRule="auto"/>
        <w:jc w:val="both"/>
        <w:rPr>
          <w:rFonts w:cstheme="minorHAnsi"/>
          <w:sz w:val="24"/>
          <w:szCs w:val="24"/>
          <w:lang w:eastAsia="cs-CZ"/>
        </w:rPr>
      </w:pPr>
      <w:r>
        <w:rPr>
          <w:rFonts w:cstheme="minorHAnsi"/>
          <w:noProof/>
          <w:sz w:val="24"/>
          <w:szCs w:val="24"/>
          <w:lang w:eastAsia="cs-CZ"/>
        </w:rPr>
        <w:lastRenderedPageBreak/>
        <w:drawing>
          <wp:anchor distT="0" distB="0" distL="114300" distR="114300" simplePos="0" relativeHeight="251711488" behindDoc="1" locked="0" layoutInCell="1" allowOverlap="1" wp14:anchorId="68F19130" wp14:editId="1591A6A3">
            <wp:simplePos x="0" y="0"/>
            <wp:positionH relativeFrom="margin">
              <wp:posOffset>3093720</wp:posOffset>
            </wp:positionH>
            <wp:positionV relativeFrom="paragraph">
              <wp:posOffset>161925</wp:posOffset>
            </wp:positionV>
            <wp:extent cx="2830830" cy="1592580"/>
            <wp:effectExtent l="0" t="0" r="7620" b="7620"/>
            <wp:wrapTight wrapText="bothSides">
              <wp:wrapPolygon edited="0">
                <wp:start x="0" y="0"/>
                <wp:lineTo x="0" y="21445"/>
                <wp:lineTo x="21513" y="21445"/>
                <wp:lineTo x="21513" y="0"/>
                <wp:lineTo x="0" y="0"/>
              </wp:wrapPolygon>
            </wp:wrapTight>
            <wp:docPr id="54" name="Obrázek 54" descr="Obsah obrázku text, obloha, exteriér, silnic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ázek 54" descr="Obsah obrázku text, obloha, exteriér, silnice&#10;&#10;Popis byl vytvořen automaticky"/>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830830" cy="1592580"/>
                    </a:xfrm>
                    <a:prstGeom prst="rect">
                      <a:avLst/>
                    </a:prstGeom>
                  </pic:spPr>
                </pic:pic>
              </a:graphicData>
            </a:graphic>
            <wp14:sizeRelH relativeFrom="page">
              <wp14:pctWidth>0</wp14:pctWidth>
            </wp14:sizeRelH>
            <wp14:sizeRelV relativeFrom="page">
              <wp14:pctHeight>0</wp14:pctHeight>
            </wp14:sizeRelV>
          </wp:anchor>
        </w:drawing>
      </w:r>
      <w:r>
        <w:rPr>
          <w:rFonts w:cstheme="minorHAnsi"/>
          <w:noProof/>
          <w:sz w:val="24"/>
          <w:szCs w:val="24"/>
          <w:lang w:eastAsia="cs-CZ"/>
        </w:rPr>
        <w:drawing>
          <wp:anchor distT="0" distB="0" distL="114300" distR="114300" simplePos="0" relativeHeight="251710464" behindDoc="1" locked="0" layoutInCell="1" allowOverlap="1" wp14:anchorId="7C4260AE" wp14:editId="7E15B081">
            <wp:simplePos x="0" y="0"/>
            <wp:positionH relativeFrom="column">
              <wp:posOffset>-3810</wp:posOffset>
            </wp:positionH>
            <wp:positionV relativeFrom="paragraph">
              <wp:posOffset>163830</wp:posOffset>
            </wp:positionV>
            <wp:extent cx="2809875" cy="1580515"/>
            <wp:effectExtent l="0" t="0" r="9525" b="635"/>
            <wp:wrapTight wrapText="bothSides">
              <wp:wrapPolygon edited="0">
                <wp:start x="0" y="0"/>
                <wp:lineTo x="0" y="21348"/>
                <wp:lineTo x="21527" y="21348"/>
                <wp:lineTo x="21527" y="0"/>
                <wp:lineTo x="0" y="0"/>
              </wp:wrapPolygon>
            </wp:wrapTight>
            <wp:docPr id="53" name="Obrázek 53" descr="Obsah obrázku text, osoba, lidé, skupi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ázek 53" descr="Obsah obrázku text, osoba, lidé, skupina&#10;&#10;Popis byl vytvořen automaticky"/>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809875" cy="1580515"/>
                    </a:xfrm>
                    <a:prstGeom prst="rect">
                      <a:avLst/>
                    </a:prstGeom>
                  </pic:spPr>
                </pic:pic>
              </a:graphicData>
            </a:graphic>
            <wp14:sizeRelH relativeFrom="page">
              <wp14:pctWidth>0</wp14:pctWidth>
            </wp14:sizeRelH>
            <wp14:sizeRelV relativeFrom="page">
              <wp14:pctHeight>0</wp14:pctHeight>
            </wp14:sizeRelV>
          </wp:anchor>
        </w:drawing>
      </w:r>
    </w:p>
    <w:p w14:paraId="5BD97865" w14:textId="77777777" w:rsidR="00E03858" w:rsidRDefault="00E03858" w:rsidP="005108D2">
      <w:pPr>
        <w:spacing w:after="0" w:line="276" w:lineRule="auto"/>
        <w:jc w:val="both"/>
        <w:rPr>
          <w:rFonts w:cstheme="minorHAnsi"/>
          <w:sz w:val="24"/>
          <w:szCs w:val="24"/>
          <w:lang w:eastAsia="cs-CZ"/>
        </w:rPr>
      </w:pPr>
    </w:p>
    <w:p w14:paraId="70CB2856" w14:textId="0EC5F876" w:rsidR="00D95CD0" w:rsidRDefault="00D95CD0" w:rsidP="005108D2">
      <w:pPr>
        <w:spacing w:after="0" w:line="276" w:lineRule="auto"/>
        <w:jc w:val="both"/>
        <w:rPr>
          <w:rFonts w:cstheme="minorHAnsi"/>
          <w:sz w:val="24"/>
          <w:szCs w:val="24"/>
          <w:lang w:eastAsia="cs-CZ"/>
        </w:rPr>
      </w:pPr>
      <w:r>
        <w:rPr>
          <w:rFonts w:cstheme="minorHAnsi"/>
          <w:sz w:val="24"/>
          <w:szCs w:val="24"/>
          <w:lang w:eastAsia="cs-CZ"/>
        </w:rPr>
        <w:t xml:space="preserve">Pro saské zaměstnance věznice Drážďany byla inspirující zjevná kázeň a respekt vězňů, všestranné a pestré programy zacházení, které v Sasku doposud neexistují. Zajímavé byly možnosti pro vězně, kdy si dobrým chováním a dosahováním společně stanovených cílů mohou zlepšit podmínky ve vazbě, např. </w:t>
      </w:r>
      <w:r w:rsidR="003C0F9B">
        <w:rPr>
          <w:rFonts w:cstheme="minorHAnsi"/>
          <w:sz w:val="24"/>
          <w:szCs w:val="24"/>
          <w:lang w:eastAsia="cs-CZ"/>
        </w:rPr>
        <w:t>dostanou čas s návštěvou navíc či dokonce mimo věznici.</w:t>
      </w:r>
    </w:p>
    <w:p w14:paraId="4C6BAFCE" w14:textId="089261DE" w:rsidR="00B805E2" w:rsidRDefault="00B805E2" w:rsidP="005108D2">
      <w:pPr>
        <w:spacing w:after="0" w:line="276" w:lineRule="auto"/>
        <w:jc w:val="both"/>
        <w:rPr>
          <w:rFonts w:cstheme="minorHAnsi"/>
          <w:sz w:val="24"/>
          <w:szCs w:val="24"/>
          <w:lang w:eastAsia="cs-CZ"/>
        </w:rPr>
      </w:pPr>
    </w:p>
    <w:p w14:paraId="06763317" w14:textId="74A542D8" w:rsidR="003C0F9B" w:rsidRDefault="003C0F9B" w:rsidP="005108D2">
      <w:pPr>
        <w:spacing w:after="0" w:line="276" w:lineRule="auto"/>
        <w:jc w:val="both"/>
        <w:rPr>
          <w:rFonts w:cstheme="minorHAnsi"/>
          <w:sz w:val="24"/>
          <w:szCs w:val="24"/>
          <w:lang w:eastAsia="cs-CZ"/>
        </w:rPr>
      </w:pPr>
      <w:r>
        <w:rPr>
          <w:rFonts w:cstheme="minorHAnsi"/>
          <w:sz w:val="24"/>
          <w:szCs w:val="24"/>
          <w:lang w:eastAsia="cs-CZ"/>
        </w:rPr>
        <w:t>Pro saské kolegy je obecně velmi neznámým a inspirujícím faktem, že vězni pracují mimo areál věznice pro soukromý sektor s širokou nabídkou zaměstnání. Docenili vynikající stav stravovacího zařízení a pestrou nabídku jídel.</w:t>
      </w:r>
    </w:p>
    <w:p w14:paraId="09151DA7" w14:textId="77777777" w:rsidR="00B805E2" w:rsidRDefault="00B805E2" w:rsidP="005108D2">
      <w:pPr>
        <w:spacing w:after="0" w:line="276" w:lineRule="auto"/>
        <w:jc w:val="both"/>
        <w:rPr>
          <w:rFonts w:cstheme="minorHAnsi"/>
          <w:sz w:val="24"/>
          <w:szCs w:val="24"/>
          <w:lang w:eastAsia="cs-CZ"/>
        </w:rPr>
      </w:pPr>
    </w:p>
    <w:p w14:paraId="26ECA164" w14:textId="24CDBB60" w:rsidR="003C0F9B" w:rsidRDefault="003C0F9B" w:rsidP="005108D2">
      <w:pPr>
        <w:spacing w:after="0" w:line="276" w:lineRule="auto"/>
        <w:jc w:val="both"/>
        <w:rPr>
          <w:rFonts w:cstheme="minorHAnsi"/>
          <w:sz w:val="24"/>
          <w:szCs w:val="24"/>
          <w:lang w:eastAsia="cs-CZ"/>
        </w:rPr>
      </w:pPr>
      <w:r>
        <w:rPr>
          <w:rFonts w:cstheme="minorHAnsi"/>
          <w:sz w:val="24"/>
          <w:szCs w:val="24"/>
          <w:lang w:eastAsia="cs-CZ"/>
        </w:rPr>
        <w:t>Jako obtížně implementovatelné v Sasku se její míra rozlišování mezi dozorci a strážníky, v saském prostředí plní personál nápravné služby úkoly péče, tak úkoly bezpečnosti a pořádku. Obě varianty mají své výhody a nevýhody a česko-saská workshopová skupina k tématu měla plodnou diskusi.</w:t>
      </w:r>
      <w:r w:rsidR="00674563">
        <w:rPr>
          <w:rFonts w:cstheme="minorHAnsi"/>
          <w:sz w:val="24"/>
          <w:szCs w:val="24"/>
          <w:lang w:eastAsia="cs-CZ"/>
        </w:rPr>
        <w:t xml:space="preserve"> </w:t>
      </w:r>
      <w:r>
        <w:rPr>
          <w:rFonts w:cstheme="minorHAnsi"/>
          <w:sz w:val="24"/>
          <w:szCs w:val="24"/>
          <w:lang w:eastAsia="cs-CZ"/>
        </w:rPr>
        <w:t xml:space="preserve">Saskou perspektivou jsou v českém nápravném systému udělovány přísné tresty, zejména v oblasti disciplinární. </w:t>
      </w:r>
    </w:p>
    <w:p w14:paraId="71E1EC74" w14:textId="77777777" w:rsidR="00B805E2" w:rsidRDefault="00B805E2" w:rsidP="005108D2">
      <w:pPr>
        <w:spacing w:after="0" w:line="276" w:lineRule="auto"/>
        <w:jc w:val="both"/>
        <w:rPr>
          <w:rFonts w:cstheme="minorHAnsi"/>
          <w:sz w:val="24"/>
          <w:szCs w:val="24"/>
          <w:lang w:eastAsia="cs-CZ"/>
        </w:rPr>
      </w:pPr>
    </w:p>
    <w:p w14:paraId="353E2BF9" w14:textId="1D8384C8" w:rsidR="003C0F9B" w:rsidRDefault="003C0F9B" w:rsidP="005108D2">
      <w:pPr>
        <w:spacing w:after="0" w:line="276" w:lineRule="auto"/>
        <w:jc w:val="both"/>
        <w:rPr>
          <w:rFonts w:cstheme="minorHAnsi"/>
          <w:sz w:val="24"/>
          <w:szCs w:val="24"/>
          <w:lang w:eastAsia="cs-CZ"/>
        </w:rPr>
      </w:pPr>
      <w:r>
        <w:rPr>
          <w:rFonts w:cstheme="minorHAnsi"/>
          <w:sz w:val="24"/>
          <w:szCs w:val="24"/>
          <w:lang w:eastAsia="cs-CZ"/>
        </w:rPr>
        <w:t>Stejně tak je obtížně představitelná ozbrojená stráž v areálu, která může dostat pokyn</w:t>
      </w:r>
      <w:r w:rsidR="00E5540B">
        <w:rPr>
          <w:rFonts w:cstheme="minorHAnsi"/>
          <w:sz w:val="24"/>
          <w:szCs w:val="24"/>
          <w:lang w:eastAsia="cs-CZ"/>
        </w:rPr>
        <w:t xml:space="preserve"> ke střelbě</w:t>
      </w:r>
      <w:r w:rsidR="00E03858">
        <w:rPr>
          <w:rFonts w:cstheme="minorHAnsi"/>
          <w:sz w:val="24"/>
          <w:szCs w:val="24"/>
          <w:lang w:eastAsia="cs-CZ"/>
        </w:rPr>
        <w:t xml:space="preserve"> nebo</w:t>
      </w:r>
      <w:r w:rsidR="00646B02">
        <w:rPr>
          <w:rFonts w:cstheme="minorHAnsi"/>
          <w:sz w:val="24"/>
          <w:szCs w:val="24"/>
          <w:lang w:eastAsia="cs-CZ"/>
        </w:rPr>
        <w:t xml:space="preserve"> způsob distribuce </w:t>
      </w:r>
      <w:r w:rsidR="00E03858">
        <w:rPr>
          <w:rFonts w:cstheme="minorHAnsi"/>
          <w:sz w:val="24"/>
          <w:szCs w:val="24"/>
          <w:lang w:eastAsia="cs-CZ"/>
        </w:rPr>
        <w:t>a</w:t>
      </w:r>
      <w:r w:rsidR="00646B02">
        <w:rPr>
          <w:rFonts w:cstheme="minorHAnsi"/>
          <w:sz w:val="24"/>
          <w:szCs w:val="24"/>
          <w:lang w:eastAsia="cs-CZ"/>
        </w:rPr>
        <w:t xml:space="preserve"> nošení (nabitých) zbraní v eskortních vozech a strážních prostorech.</w:t>
      </w:r>
    </w:p>
    <w:p w14:paraId="3EFAE269" w14:textId="77777777" w:rsidR="00B805E2" w:rsidRDefault="00B805E2" w:rsidP="005108D2">
      <w:pPr>
        <w:spacing w:after="0" w:line="276" w:lineRule="auto"/>
        <w:jc w:val="both"/>
        <w:rPr>
          <w:rFonts w:cstheme="minorHAnsi"/>
          <w:sz w:val="24"/>
          <w:szCs w:val="24"/>
          <w:lang w:eastAsia="cs-CZ"/>
        </w:rPr>
      </w:pPr>
    </w:p>
    <w:p w14:paraId="144065D1" w14:textId="77777777" w:rsidR="006828A0" w:rsidRDefault="00E5540B" w:rsidP="005108D2">
      <w:pPr>
        <w:spacing w:after="0" w:line="276" w:lineRule="auto"/>
        <w:jc w:val="both"/>
        <w:rPr>
          <w:rFonts w:cstheme="minorHAnsi"/>
          <w:sz w:val="24"/>
          <w:szCs w:val="24"/>
          <w:lang w:eastAsia="cs-CZ"/>
        </w:rPr>
      </w:pPr>
      <w:r>
        <w:rPr>
          <w:rFonts w:cstheme="minorHAnsi"/>
          <w:sz w:val="24"/>
          <w:szCs w:val="24"/>
          <w:lang w:eastAsia="cs-CZ"/>
        </w:rPr>
        <w:t xml:space="preserve">Řada skutečností byla pro saské účastníky překvapivá, např. nedostatečné technické prostředky a vybavení pro specializované pracovníky v případě potřeby tísňového volání </w:t>
      </w:r>
      <w:r w:rsidR="00743836">
        <w:rPr>
          <w:rFonts w:cstheme="minorHAnsi"/>
          <w:sz w:val="24"/>
          <w:szCs w:val="24"/>
          <w:lang w:eastAsia="cs-CZ"/>
        </w:rPr>
        <w:t xml:space="preserve">s výjimkou tlačítek tísňového volání </w:t>
      </w:r>
      <w:r w:rsidR="006828A0">
        <w:rPr>
          <w:rFonts w:cstheme="minorHAnsi"/>
          <w:sz w:val="24"/>
          <w:szCs w:val="24"/>
          <w:lang w:eastAsia="cs-CZ"/>
        </w:rPr>
        <w:t>ve vnitřních prostorách. V</w:t>
      </w:r>
      <w:r>
        <w:rPr>
          <w:rFonts w:cstheme="minorHAnsi"/>
          <w:sz w:val="24"/>
          <w:szCs w:val="24"/>
          <w:lang w:eastAsia="cs-CZ"/>
        </w:rPr>
        <w:t xml:space="preserve"> tomto ohledu </w:t>
      </w:r>
      <w:r w:rsidR="006828A0">
        <w:rPr>
          <w:rFonts w:cstheme="minorHAnsi"/>
          <w:sz w:val="24"/>
          <w:szCs w:val="24"/>
          <w:lang w:eastAsia="cs-CZ"/>
        </w:rPr>
        <w:t>považují</w:t>
      </w:r>
      <w:r>
        <w:rPr>
          <w:rFonts w:cstheme="minorHAnsi"/>
          <w:sz w:val="24"/>
          <w:szCs w:val="24"/>
          <w:lang w:eastAsia="cs-CZ"/>
        </w:rPr>
        <w:t xml:space="preserve"> </w:t>
      </w:r>
      <w:r w:rsidR="006828A0">
        <w:rPr>
          <w:rFonts w:cstheme="minorHAnsi"/>
          <w:sz w:val="24"/>
          <w:szCs w:val="24"/>
          <w:lang w:eastAsia="cs-CZ"/>
        </w:rPr>
        <w:t xml:space="preserve">vnitřní </w:t>
      </w:r>
      <w:r>
        <w:rPr>
          <w:rFonts w:cstheme="minorHAnsi"/>
          <w:sz w:val="24"/>
          <w:szCs w:val="24"/>
          <w:lang w:eastAsia="cs-CZ"/>
        </w:rPr>
        <w:t>zabezpečení v</w:t>
      </w:r>
      <w:r w:rsidR="006828A0">
        <w:rPr>
          <w:rFonts w:cstheme="minorHAnsi"/>
          <w:sz w:val="24"/>
          <w:szCs w:val="24"/>
          <w:lang w:eastAsia="cs-CZ"/>
        </w:rPr>
        <w:t> </w:t>
      </w:r>
      <w:r>
        <w:rPr>
          <w:rFonts w:cstheme="minorHAnsi"/>
          <w:sz w:val="24"/>
          <w:szCs w:val="24"/>
          <w:lang w:eastAsia="cs-CZ"/>
        </w:rPr>
        <w:t>Sasku</w:t>
      </w:r>
      <w:r w:rsidR="006828A0">
        <w:rPr>
          <w:rFonts w:cstheme="minorHAnsi"/>
          <w:sz w:val="24"/>
          <w:szCs w:val="24"/>
          <w:lang w:eastAsia="cs-CZ"/>
        </w:rPr>
        <w:t xml:space="preserve"> za lepší</w:t>
      </w:r>
      <w:r>
        <w:rPr>
          <w:rFonts w:cstheme="minorHAnsi"/>
          <w:sz w:val="24"/>
          <w:szCs w:val="24"/>
          <w:lang w:eastAsia="cs-CZ"/>
        </w:rPr>
        <w:t>.</w:t>
      </w:r>
      <w:r w:rsidR="00646B02">
        <w:rPr>
          <w:rFonts w:cstheme="minorHAnsi"/>
          <w:sz w:val="24"/>
          <w:szCs w:val="24"/>
          <w:lang w:eastAsia="cs-CZ"/>
        </w:rPr>
        <w:t xml:space="preserve"> </w:t>
      </w:r>
    </w:p>
    <w:p w14:paraId="7CDC7293" w14:textId="77777777" w:rsidR="006828A0" w:rsidRDefault="006828A0" w:rsidP="006828A0">
      <w:pPr>
        <w:spacing w:after="0" w:line="276" w:lineRule="auto"/>
        <w:jc w:val="both"/>
        <w:rPr>
          <w:rFonts w:cstheme="minorHAnsi"/>
          <w:sz w:val="24"/>
          <w:szCs w:val="24"/>
          <w:lang w:eastAsia="cs-CZ"/>
        </w:rPr>
      </w:pPr>
    </w:p>
    <w:p w14:paraId="61E2E4C5" w14:textId="25DFEF0A" w:rsidR="006828A0" w:rsidRPr="006828A0" w:rsidRDefault="006828A0" w:rsidP="006828A0">
      <w:pPr>
        <w:spacing w:after="0" w:line="276" w:lineRule="auto"/>
        <w:jc w:val="both"/>
        <w:rPr>
          <w:rFonts w:cstheme="minorHAnsi"/>
          <w:sz w:val="24"/>
          <w:szCs w:val="24"/>
          <w:lang w:eastAsia="cs-CZ"/>
        </w:rPr>
      </w:pPr>
      <w:r>
        <w:rPr>
          <w:rFonts w:cstheme="minorHAnsi"/>
          <w:sz w:val="24"/>
          <w:szCs w:val="24"/>
          <w:lang w:eastAsia="cs-CZ"/>
        </w:rPr>
        <w:lastRenderedPageBreak/>
        <w:t>D</w:t>
      </w:r>
      <w:r w:rsidRPr="006828A0">
        <w:rPr>
          <w:rFonts w:cstheme="minorHAnsi"/>
          <w:sz w:val="24"/>
          <w:szCs w:val="24"/>
          <w:lang w:eastAsia="cs-CZ"/>
        </w:rPr>
        <w:t>oslova šokující</w:t>
      </w:r>
      <w:r>
        <w:rPr>
          <w:rFonts w:cstheme="minorHAnsi"/>
          <w:sz w:val="24"/>
          <w:szCs w:val="24"/>
          <w:lang w:eastAsia="cs-CZ"/>
        </w:rPr>
        <w:t xml:space="preserve"> bylo pro saské příslušníky</w:t>
      </w:r>
      <w:r w:rsidRPr="006828A0">
        <w:rPr>
          <w:rFonts w:cstheme="minorHAnsi"/>
          <w:sz w:val="24"/>
          <w:szCs w:val="24"/>
          <w:lang w:eastAsia="cs-CZ"/>
        </w:rPr>
        <w:t xml:space="preserve">, že cely jsou obsazeny až 10 osobami na pokoji, </w:t>
      </w:r>
      <w:r>
        <w:rPr>
          <w:rFonts w:cstheme="minorHAnsi"/>
          <w:sz w:val="24"/>
          <w:szCs w:val="24"/>
          <w:lang w:eastAsia="cs-CZ"/>
        </w:rPr>
        <w:t xml:space="preserve">přičemž </w:t>
      </w:r>
      <w:r w:rsidRPr="006828A0">
        <w:rPr>
          <w:rFonts w:cstheme="minorHAnsi"/>
          <w:sz w:val="24"/>
          <w:szCs w:val="24"/>
          <w:lang w:eastAsia="cs-CZ"/>
        </w:rPr>
        <w:t>jsou spartánsk</w:t>
      </w:r>
      <w:r>
        <w:rPr>
          <w:rFonts w:cstheme="minorHAnsi"/>
          <w:sz w:val="24"/>
          <w:szCs w:val="24"/>
          <w:lang w:eastAsia="cs-CZ"/>
        </w:rPr>
        <w:t>y</w:t>
      </w:r>
      <w:r w:rsidRPr="006828A0">
        <w:rPr>
          <w:rFonts w:cstheme="minorHAnsi"/>
          <w:sz w:val="24"/>
          <w:szCs w:val="24"/>
          <w:lang w:eastAsia="cs-CZ"/>
        </w:rPr>
        <w:t xml:space="preserve"> a skromně vybavené a individuální ubytování vězňů je pouze výjimkou.</w:t>
      </w:r>
    </w:p>
    <w:p w14:paraId="0E830A38" w14:textId="542BCC67" w:rsidR="006828A0" w:rsidRDefault="006828A0" w:rsidP="006828A0">
      <w:pPr>
        <w:spacing w:after="0" w:line="276" w:lineRule="auto"/>
        <w:jc w:val="both"/>
        <w:rPr>
          <w:rFonts w:cstheme="minorHAnsi"/>
          <w:sz w:val="24"/>
          <w:szCs w:val="24"/>
          <w:lang w:eastAsia="cs-CZ"/>
        </w:rPr>
      </w:pPr>
      <w:r w:rsidRPr="006828A0">
        <w:rPr>
          <w:rFonts w:cstheme="minorHAnsi"/>
          <w:sz w:val="24"/>
          <w:szCs w:val="24"/>
          <w:lang w:eastAsia="cs-CZ"/>
        </w:rPr>
        <w:t>Za zmínku stojí také náborové prémie pro potenciální zaměstnance</w:t>
      </w:r>
      <w:r>
        <w:rPr>
          <w:rFonts w:cstheme="minorHAnsi"/>
          <w:sz w:val="24"/>
          <w:szCs w:val="24"/>
          <w:lang w:eastAsia="cs-CZ"/>
        </w:rPr>
        <w:t xml:space="preserve"> na české straně</w:t>
      </w:r>
      <w:r w:rsidRPr="006828A0">
        <w:rPr>
          <w:rFonts w:cstheme="minorHAnsi"/>
          <w:sz w:val="24"/>
          <w:szCs w:val="24"/>
          <w:lang w:eastAsia="cs-CZ"/>
        </w:rPr>
        <w:t xml:space="preserve"> a nízká nemocnost zaměstnanců nebo neposekané trávníky/louky v okolí nápravných zařízení </w:t>
      </w:r>
      <w:r>
        <w:rPr>
          <w:rFonts w:cstheme="minorHAnsi"/>
          <w:sz w:val="24"/>
          <w:szCs w:val="24"/>
          <w:lang w:eastAsia="cs-CZ"/>
        </w:rPr>
        <w:t>za účelem udržování</w:t>
      </w:r>
      <w:r w:rsidRPr="006828A0">
        <w:rPr>
          <w:rFonts w:cstheme="minorHAnsi"/>
          <w:sz w:val="24"/>
          <w:szCs w:val="24"/>
          <w:lang w:eastAsia="cs-CZ"/>
        </w:rPr>
        <w:t xml:space="preserve"> rozmanitosti a ochran</w:t>
      </w:r>
      <w:r>
        <w:rPr>
          <w:rFonts w:cstheme="minorHAnsi"/>
          <w:sz w:val="24"/>
          <w:szCs w:val="24"/>
          <w:lang w:eastAsia="cs-CZ"/>
        </w:rPr>
        <w:t>y</w:t>
      </w:r>
      <w:r w:rsidRPr="006828A0">
        <w:rPr>
          <w:rFonts w:cstheme="minorHAnsi"/>
          <w:sz w:val="24"/>
          <w:szCs w:val="24"/>
          <w:lang w:eastAsia="cs-CZ"/>
        </w:rPr>
        <w:t xml:space="preserve"> hmyz</w:t>
      </w:r>
      <w:r>
        <w:rPr>
          <w:rFonts w:cstheme="minorHAnsi"/>
          <w:sz w:val="24"/>
          <w:szCs w:val="24"/>
          <w:lang w:eastAsia="cs-CZ"/>
        </w:rPr>
        <w:t>u</w:t>
      </w:r>
      <w:r w:rsidRPr="006828A0">
        <w:rPr>
          <w:rFonts w:cstheme="minorHAnsi"/>
          <w:sz w:val="24"/>
          <w:szCs w:val="24"/>
          <w:lang w:eastAsia="cs-CZ"/>
        </w:rPr>
        <w:t>.</w:t>
      </w:r>
    </w:p>
    <w:p w14:paraId="463E11A4" w14:textId="77777777" w:rsidR="006828A0" w:rsidRDefault="006828A0" w:rsidP="005108D2">
      <w:pPr>
        <w:spacing w:after="0" w:line="276" w:lineRule="auto"/>
        <w:jc w:val="both"/>
        <w:rPr>
          <w:rFonts w:cstheme="minorHAnsi"/>
          <w:sz w:val="24"/>
          <w:szCs w:val="24"/>
          <w:lang w:eastAsia="cs-CZ"/>
        </w:rPr>
      </w:pPr>
    </w:p>
    <w:p w14:paraId="524E1CB1" w14:textId="2F4D5EE4" w:rsidR="002C2008" w:rsidRDefault="00646B02" w:rsidP="005108D2">
      <w:pPr>
        <w:spacing w:after="0" w:line="276" w:lineRule="auto"/>
        <w:jc w:val="both"/>
        <w:rPr>
          <w:rFonts w:cstheme="minorHAnsi"/>
          <w:sz w:val="24"/>
          <w:szCs w:val="24"/>
          <w:lang w:eastAsia="cs-CZ"/>
        </w:rPr>
      </w:pPr>
      <w:r>
        <w:rPr>
          <w:rFonts w:cstheme="minorHAnsi"/>
          <w:sz w:val="24"/>
          <w:szCs w:val="24"/>
          <w:lang w:eastAsia="cs-CZ"/>
        </w:rPr>
        <w:t>Za podnětné považují saští kolegové permanentní nošení ID kartiček u odsouzených s potřebnými údaji, což zrychluje proces přeřazení či změny</w:t>
      </w:r>
      <w:r w:rsidR="002C2008">
        <w:rPr>
          <w:rFonts w:cstheme="minorHAnsi"/>
          <w:sz w:val="24"/>
          <w:szCs w:val="24"/>
          <w:lang w:eastAsia="cs-CZ"/>
        </w:rPr>
        <w:t>. V rámci možné budoucí spolupráce je řada oblastí, které by stály za výměnu, do kterých by se zapojili i další zaměstnanci obou věznic.</w:t>
      </w:r>
    </w:p>
    <w:p w14:paraId="56E31CD7" w14:textId="6C0C661D" w:rsidR="007B649E" w:rsidRPr="00674563" w:rsidRDefault="007B649E" w:rsidP="005108D2">
      <w:pPr>
        <w:spacing w:after="0" w:line="276" w:lineRule="auto"/>
        <w:jc w:val="both"/>
        <w:rPr>
          <w:rFonts w:cstheme="minorHAnsi"/>
          <w:iCs/>
          <w:sz w:val="24"/>
          <w:szCs w:val="24"/>
          <w:lang w:eastAsia="cs-CZ"/>
        </w:rPr>
      </w:pPr>
    </w:p>
    <w:p w14:paraId="16809432" w14:textId="4EA5F24C" w:rsidR="003B5B13" w:rsidRDefault="003B5B13" w:rsidP="003B5B13">
      <w:pPr>
        <w:spacing w:after="0" w:line="276" w:lineRule="auto"/>
        <w:jc w:val="both"/>
        <w:rPr>
          <w:rFonts w:cstheme="minorHAnsi"/>
          <w:b/>
          <w:bCs/>
          <w:iCs/>
          <w:sz w:val="24"/>
          <w:szCs w:val="24"/>
          <w:u w:val="single"/>
          <w:lang w:eastAsia="cs-CZ"/>
        </w:rPr>
      </w:pPr>
      <w:r w:rsidRPr="00E03858">
        <w:rPr>
          <w:rFonts w:cstheme="minorHAnsi"/>
          <w:b/>
          <w:bCs/>
          <w:iCs/>
          <w:sz w:val="24"/>
          <w:szCs w:val="24"/>
          <w:u w:val="single"/>
          <w:lang w:eastAsia="cs-CZ"/>
        </w:rPr>
        <w:t>Workshop W.5 v </w:t>
      </w:r>
      <w:r w:rsidR="00674563" w:rsidRPr="00E03858">
        <w:rPr>
          <w:rFonts w:cstheme="minorHAnsi"/>
          <w:b/>
          <w:bCs/>
          <w:iCs/>
          <w:sz w:val="24"/>
          <w:szCs w:val="24"/>
          <w:u w:val="single"/>
          <w:lang w:eastAsia="cs-CZ"/>
        </w:rPr>
        <w:t>Drážďanech</w:t>
      </w:r>
      <w:r w:rsidRPr="00E03858">
        <w:rPr>
          <w:rFonts w:cstheme="minorHAnsi"/>
          <w:b/>
          <w:bCs/>
          <w:iCs/>
          <w:sz w:val="24"/>
          <w:szCs w:val="24"/>
          <w:u w:val="single"/>
          <w:lang w:eastAsia="cs-CZ"/>
        </w:rPr>
        <w:t xml:space="preserve"> (21.–23. 6. 2022)</w:t>
      </w:r>
      <w:r w:rsidR="00E03858" w:rsidRPr="00E03858">
        <w:rPr>
          <w:rFonts w:cstheme="minorHAnsi"/>
          <w:b/>
          <w:bCs/>
          <w:iCs/>
          <w:sz w:val="24"/>
          <w:szCs w:val="24"/>
          <w:u w:val="single"/>
          <w:lang w:eastAsia="cs-CZ"/>
        </w:rPr>
        <w:t xml:space="preserve"> s vyslanými</w:t>
      </w:r>
      <w:r w:rsidR="00E03858" w:rsidRPr="0076631C">
        <w:rPr>
          <w:rFonts w:cstheme="minorHAnsi"/>
          <w:b/>
          <w:iCs/>
          <w:sz w:val="24"/>
          <w:szCs w:val="24"/>
          <w:u w:val="single"/>
          <w:lang w:eastAsia="cs-CZ"/>
        </w:rPr>
        <w:t xml:space="preserve"> účastníky z věznice </w:t>
      </w:r>
      <w:r w:rsidR="00E03858">
        <w:rPr>
          <w:rFonts w:cstheme="minorHAnsi"/>
          <w:b/>
          <w:bCs/>
          <w:iCs/>
          <w:sz w:val="24"/>
          <w:szCs w:val="24"/>
          <w:u w:val="single"/>
          <w:lang w:eastAsia="cs-CZ"/>
        </w:rPr>
        <w:t>Ostrov nad Ohří</w:t>
      </w:r>
    </w:p>
    <w:p w14:paraId="4F4D286C" w14:textId="77777777" w:rsidR="00C43B72" w:rsidRPr="00674563" w:rsidRDefault="00C43B72" w:rsidP="003B5B13">
      <w:pPr>
        <w:spacing w:after="0" w:line="276" w:lineRule="auto"/>
        <w:jc w:val="both"/>
        <w:rPr>
          <w:rFonts w:cstheme="minorHAnsi"/>
          <w:iCs/>
          <w:sz w:val="24"/>
          <w:szCs w:val="24"/>
          <w:u w:val="single"/>
          <w:lang w:eastAsia="cs-CZ"/>
        </w:rPr>
      </w:pPr>
    </w:p>
    <w:p w14:paraId="37862CFD" w14:textId="5FA2AE7E" w:rsidR="00B805E2" w:rsidRDefault="007B649E" w:rsidP="005108D2">
      <w:pPr>
        <w:spacing w:after="0" w:line="276" w:lineRule="auto"/>
        <w:jc w:val="both"/>
        <w:rPr>
          <w:rFonts w:cstheme="minorHAnsi"/>
          <w:sz w:val="24"/>
          <w:szCs w:val="24"/>
          <w:lang w:eastAsia="cs-CZ"/>
        </w:rPr>
      </w:pPr>
      <w:r>
        <w:rPr>
          <w:rFonts w:cstheme="minorHAnsi"/>
          <w:sz w:val="24"/>
          <w:szCs w:val="24"/>
          <w:lang w:eastAsia="cs-CZ"/>
        </w:rPr>
        <w:t xml:space="preserve">Zakončení </w:t>
      </w:r>
      <w:r w:rsidR="003D6653">
        <w:rPr>
          <w:rFonts w:cstheme="minorHAnsi"/>
          <w:sz w:val="24"/>
          <w:szCs w:val="24"/>
          <w:lang w:eastAsia="cs-CZ"/>
        </w:rPr>
        <w:t xml:space="preserve">workshopových </w:t>
      </w:r>
      <w:r>
        <w:rPr>
          <w:rFonts w:cstheme="minorHAnsi"/>
          <w:sz w:val="24"/>
          <w:szCs w:val="24"/>
          <w:lang w:eastAsia="cs-CZ"/>
        </w:rPr>
        <w:t xml:space="preserve">aktivit ve větvi </w:t>
      </w:r>
      <w:r w:rsidR="00C43B72">
        <w:rPr>
          <w:rFonts w:cstheme="minorHAnsi"/>
          <w:sz w:val="24"/>
          <w:szCs w:val="24"/>
          <w:lang w:eastAsia="cs-CZ"/>
        </w:rPr>
        <w:t>výkonu trestu</w:t>
      </w:r>
      <w:r>
        <w:rPr>
          <w:rFonts w:cstheme="minorHAnsi"/>
          <w:sz w:val="24"/>
          <w:szCs w:val="24"/>
          <w:lang w:eastAsia="cs-CZ"/>
        </w:rPr>
        <w:t xml:space="preserve"> daného projektu se uskutečnilo výjezdem </w:t>
      </w:r>
      <w:r w:rsidR="00C43B72">
        <w:rPr>
          <w:rFonts w:cstheme="minorHAnsi"/>
          <w:sz w:val="24"/>
          <w:szCs w:val="24"/>
          <w:lang w:eastAsia="cs-CZ"/>
        </w:rPr>
        <w:t>5členné</w:t>
      </w:r>
      <w:r>
        <w:rPr>
          <w:rFonts w:cstheme="minorHAnsi"/>
          <w:sz w:val="24"/>
          <w:szCs w:val="24"/>
          <w:lang w:eastAsia="cs-CZ"/>
        </w:rPr>
        <w:t xml:space="preserve"> skupiny zaměstnanců z Ostrova nad Ohří v termínu </w:t>
      </w:r>
      <w:r w:rsidR="00C43B72" w:rsidRPr="00C43B72">
        <w:rPr>
          <w:rFonts w:cstheme="minorHAnsi"/>
          <w:sz w:val="24"/>
          <w:szCs w:val="24"/>
          <w:lang w:eastAsia="cs-CZ"/>
        </w:rPr>
        <w:t>21.–23. 6. 2022</w:t>
      </w:r>
      <w:r>
        <w:rPr>
          <w:rFonts w:cstheme="minorHAnsi"/>
          <w:sz w:val="24"/>
          <w:szCs w:val="24"/>
          <w:lang w:eastAsia="cs-CZ"/>
        </w:rPr>
        <w:t xml:space="preserve">. Při workshopu došli účastníci </w:t>
      </w:r>
      <w:r w:rsidR="003D6653">
        <w:rPr>
          <w:rFonts w:cstheme="minorHAnsi"/>
          <w:sz w:val="24"/>
          <w:szCs w:val="24"/>
          <w:lang w:eastAsia="cs-CZ"/>
        </w:rPr>
        <w:t>ke</w:t>
      </w:r>
      <w:r>
        <w:rPr>
          <w:rFonts w:cstheme="minorHAnsi"/>
          <w:sz w:val="24"/>
          <w:szCs w:val="24"/>
          <w:lang w:eastAsia="cs-CZ"/>
        </w:rPr>
        <w:t xml:space="preserve"> zjištění, že řada přístupů a opatření je v českém a saském systému odlišná, ale i obdobná. V mnohém inspirativní a do sousedního chodu věznic přenosná. </w:t>
      </w:r>
      <w:r w:rsidRPr="007B649E">
        <w:rPr>
          <w:rFonts w:cstheme="minorHAnsi"/>
          <w:sz w:val="24"/>
          <w:szCs w:val="24"/>
          <w:lang w:eastAsia="cs-CZ"/>
        </w:rPr>
        <w:t>Rozdíly dané legislativní oblastí se nejvíce projevují v zajištění bezpečnosti a počtu vězněných osob a s tím souvisejícím vysokým počtem odborného personálu připadajícího na jednu vězněnou osobu.</w:t>
      </w:r>
      <w:r>
        <w:rPr>
          <w:rFonts w:cstheme="minorHAnsi"/>
          <w:sz w:val="24"/>
          <w:szCs w:val="24"/>
          <w:lang w:eastAsia="cs-CZ"/>
        </w:rPr>
        <w:t xml:space="preserve"> </w:t>
      </w:r>
      <w:r w:rsidRPr="007B649E">
        <w:rPr>
          <w:rFonts w:cstheme="minorHAnsi"/>
          <w:sz w:val="24"/>
          <w:szCs w:val="24"/>
          <w:lang w:eastAsia="cs-CZ"/>
        </w:rPr>
        <w:t xml:space="preserve">Silně vnímanou odlišností je i vysoký počet vězněných cizinců v </w:t>
      </w:r>
      <w:r w:rsidR="00B805E2" w:rsidRPr="007B649E">
        <w:rPr>
          <w:rFonts w:cstheme="minorHAnsi"/>
          <w:sz w:val="24"/>
          <w:szCs w:val="24"/>
          <w:lang w:eastAsia="cs-CZ"/>
        </w:rPr>
        <w:t>mimoevropském</w:t>
      </w:r>
      <w:r w:rsidRPr="007B649E">
        <w:rPr>
          <w:rFonts w:cstheme="minorHAnsi"/>
          <w:sz w:val="24"/>
          <w:szCs w:val="24"/>
          <w:lang w:eastAsia="cs-CZ"/>
        </w:rPr>
        <w:t xml:space="preserve"> prostoru v saských věznicích.</w:t>
      </w:r>
      <w:r w:rsidR="003B186C">
        <w:rPr>
          <w:rFonts w:cstheme="minorHAnsi"/>
          <w:sz w:val="24"/>
          <w:szCs w:val="24"/>
          <w:lang w:eastAsia="cs-CZ"/>
        </w:rPr>
        <w:t xml:space="preserve"> </w:t>
      </w:r>
    </w:p>
    <w:p w14:paraId="7F0CFE92" w14:textId="308F2F56" w:rsidR="00C43B72" w:rsidRDefault="00C43B72" w:rsidP="005108D2">
      <w:pPr>
        <w:spacing w:after="0" w:line="276" w:lineRule="auto"/>
        <w:jc w:val="both"/>
        <w:rPr>
          <w:rFonts w:cstheme="minorHAnsi"/>
          <w:sz w:val="24"/>
          <w:szCs w:val="24"/>
          <w:lang w:eastAsia="cs-CZ"/>
        </w:rPr>
      </w:pPr>
    </w:p>
    <w:p w14:paraId="292CAE9E" w14:textId="23DE1764" w:rsidR="00C43B72" w:rsidRDefault="00C43B72" w:rsidP="00C43B72">
      <w:pPr>
        <w:spacing w:after="0" w:line="276" w:lineRule="auto"/>
        <w:jc w:val="both"/>
        <w:rPr>
          <w:rFonts w:cstheme="minorHAnsi"/>
          <w:sz w:val="24"/>
          <w:szCs w:val="24"/>
          <w:lang w:eastAsia="cs-CZ"/>
        </w:rPr>
      </w:pPr>
      <w:r w:rsidRPr="003B186C">
        <w:rPr>
          <w:rFonts w:cstheme="minorHAnsi"/>
          <w:sz w:val="24"/>
          <w:szCs w:val="24"/>
          <w:lang w:eastAsia="cs-CZ"/>
        </w:rPr>
        <w:t>V uzavřených prostorech se při přesunu na pracoviště vězněné osoby pohybují bez dozoru, čímž saská strana snižuje nároky na personální obsazenost doprovodů 296 pracujících. Celkový počet zaměstnanců je 397 na 638 vězněných osob</w:t>
      </w:r>
      <w:r>
        <w:rPr>
          <w:rFonts w:cstheme="minorHAnsi"/>
          <w:sz w:val="24"/>
          <w:szCs w:val="24"/>
          <w:lang w:eastAsia="cs-CZ"/>
        </w:rPr>
        <w:t xml:space="preserve"> (stav k červnu 2022)</w:t>
      </w:r>
      <w:r w:rsidRPr="003B186C">
        <w:rPr>
          <w:rFonts w:cstheme="minorHAnsi"/>
          <w:sz w:val="24"/>
          <w:szCs w:val="24"/>
          <w:lang w:eastAsia="cs-CZ"/>
        </w:rPr>
        <w:t xml:space="preserve">. Systém saského vězeňství je veden zejména k pozitivnímu vztahu zaměstnanec-vězněná osoba. Zaměstnanci působili jako vzor pro sociální rozvoj vězněných osob. Zlepšení vztahu zaměstnanec-vězněná osoba by mohlo být do budoucna vhodným tématem i v rámci celoživotního vzdělávání personálu v českých věznicích. Doporučeníhodné se jeví rozšíření vzdělávacích kurzů asertivity a komunikace. </w:t>
      </w:r>
      <w:r>
        <w:rPr>
          <w:rFonts w:cstheme="minorHAnsi"/>
          <w:sz w:val="24"/>
          <w:szCs w:val="24"/>
          <w:lang w:eastAsia="cs-CZ"/>
        </w:rPr>
        <w:t>V drážďanské věznici funguje zajímavý přístup</w:t>
      </w:r>
      <w:r w:rsidRPr="003B186C">
        <w:rPr>
          <w:rFonts w:cstheme="minorHAnsi"/>
          <w:sz w:val="24"/>
          <w:szCs w:val="24"/>
          <w:lang w:eastAsia="cs-CZ"/>
        </w:rPr>
        <w:t xml:space="preserve"> k mimořádným událostem, kdy na každý zákrok např. útěk či napadení zaměstnance jsou vyškoleni </w:t>
      </w:r>
      <w:r>
        <w:rPr>
          <w:rFonts w:cstheme="minorHAnsi"/>
          <w:sz w:val="24"/>
          <w:szCs w:val="24"/>
          <w:lang w:eastAsia="cs-CZ"/>
        </w:rPr>
        <w:t>VŠICHNI</w:t>
      </w:r>
      <w:r w:rsidRPr="003B186C">
        <w:rPr>
          <w:rFonts w:cstheme="minorHAnsi"/>
          <w:sz w:val="24"/>
          <w:szCs w:val="24"/>
          <w:lang w:eastAsia="cs-CZ"/>
        </w:rPr>
        <w:t xml:space="preserve"> zaměstnanci věznice, bez rozdílu jejich pracovního zařazení a zakročují vždy společně bez ohledu na to, zda jsou uniformovaní. </w:t>
      </w:r>
    </w:p>
    <w:p w14:paraId="7DFF95D6" w14:textId="77777777" w:rsidR="00B805E2" w:rsidRDefault="00B805E2" w:rsidP="005108D2">
      <w:pPr>
        <w:spacing w:after="0" w:line="276" w:lineRule="auto"/>
        <w:jc w:val="both"/>
        <w:rPr>
          <w:rFonts w:cstheme="minorHAnsi"/>
          <w:sz w:val="24"/>
          <w:szCs w:val="24"/>
          <w:lang w:eastAsia="cs-CZ"/>
        </w:rPr>
      </w:pPr>
    </w:p>
    <w:p w14:paraId="650D7B7A" w14:textId="4667A197" w:rsidR="00B805E2" w:rsidRDefault="003B186C" w:rsidP="005108D2">
      <w:pPr>
        <w:spacing w:after="0" w:line="276" w:lineRule="auto"/>
        <w:jc w:val="both"/>
        <w:rPr>
          <w:rFonts w:cstheme="minorHAnsi"/>
          <w:sz w:val="24"/>
          <w:szCs w:val="24"/>
          <w:lang w:eastAsia="cs-CZ"/>
        </w:rPr>
      </w:pPr>
      <w:r>
        <w:rPr>
          <w:rFonts w:cstheme="minorHAnsi"/>
          <w:sz w:val="24"/>
          <w:szCs w:val="24"/>
          <w:lang w:eastAsia="cs-CZ"/>
        </w:rPr>
        <w:t xml:space="preserve">Za přenositelný a aplikovatelný je například způsob </w:t>
      </w:r>
      <w:r w:rsidRPr="003B186C">
        <w:rPr>
          <w:rFonts w:cstheme="minorHAnsi"/>
          <w:sz w:val="24"/>
          <w:szCs w:val="24"/>
          <w:lang w:eastAsia="cs-CZ"/>
        </w:rPr>
        <w:t xml:space="preserve">zajištění spojení a zvýšení bezpečnosti u všech zaměstnanců radiostanicemi se senzorem polohy, tlačítkem nouze, který současně </w:t>
      </w:r>
      <w:r w:rsidRPr="003B186C">
        <w:rPr>
          <w:rFonts w:cstheme="minorHAnsi"/>
          <w:sz w:val="24"/>
          <w:szCs w:val="24"/>
          <w:lang w:eastAsia="cs-CZ"/>
        </w:rPr>
        <w:lastRenderedPageBreak/>
        <w:t>funguje jako telefon na interní síti věznice. Tento systém je napřímo napojen na operační středisko věznice a v případě nouze zaměstnance jsou systémem upozorněni všichni zaměstnanci věznice s přesnou lokalizací místa nouzového hlášení. Tento způsob zajištění neustálého spojení všech zaměstnanců s operačním střediskem, což zvyšuje jejich bezpečnost</w:t>
      </w:r>
      <w:r>
        <w:rPr>
          <w:rFonts w:cstheme="minorHAnsi"/>
          <w:sz w:val="24"/>
          <w:szCs w:val="24"/>
          <w:lang w:eastAsia="cs-CZ"/>
        </w:rPr>
        <w:t xml:space="preserve">. </w:t>
      </w:r>
    </w:p>
    <w:p w14:paraId="5CF49B8B" w14:textId="77777777" w:rsidR="00B805E2" w:rsidRDefault="00B805E2" w:rsidP="005108D2">
      <w:pPr>
        <w:spacing w:after="0" w:line="276" w:lineRule="auto"/>
        <w:jc w:val="both"/>
        <w:rPr>
          <w:rFonts w:cstheme="minorHAnsi"/>
          <w:sz w:val="24"/>
          <w:szCs w:val="24"/>
          <w:lang w:eastAsia="cs-CZ"/>
        </w:rPr>
      </w:pPr>
    </w:p>
    <w:p w14:paraId="41043872" w14:textId="5063287F" w:rsidR="0032520C" w:rsidRDefault="006828A0" w:rsidP="005108D2">
      <w:pPr>
        <w:spacing w:after="0" w:line="276" w:lineRule="auto"/>
        <w:jc w:val="both"/>
        <w:rPr>
          <w:rFonts w:cstheme="minorHAnsi"/>
          <w:sz w:val="24"/>
          <w:szCs w:val="24"/>
          <w:lang w:eastAsia="cs-CZ"/>
        </w:rPr>
      </w:pPr>
      <w:r w:rsidRPr="006828A0">
        <w:rPr>
          <w:rFonts w:cstheme="minorHAnsi"/>
          <w:sz w:val="24"/>
          <w:szCs w:val="24"/>
          <w:lang w:eastAsia="cs-CZ"/>
        </w:rPr>
        <w:t>Tento způsob zajištění neustálého spojení všech zaměstnanců s operačním střediskem, který zvyšuje jejich bezpečnost, je použitelný i v českém vězeňském prostředí. Samotná budova drážďanské věznice byla nově postavena v roce 2000.</w:t>
      </w:r>
    </w:p>
    <w:p w14:paraId="071563B0" w14:textId="77777777" w:rsidR="006828A0" w:rsidRDefault="006828A0" w:rsidP="005108D2">
      <w:pPr>
        <w:spacing w:after="0" w:line="276" w:lineRule="auto"/>
        <w:jc w:val="both"/>
        <w:rPr>
          <w:rFonts w:cstheme="minorHAnsi"/>
          <w:sz w:val="24"/>
          <w:szCs w:val="24"/>
          <w:lang w:eastAsia="cs-CZ"/>
        </w:rPr>
      </w:pPr>
    </w:p>
    <w:p w14:paraId="0AD12B36" w14:textId="22FC9DDD" w:rsidR="003B186C" w:rsidRDefault="003B186C" w:rsidP="005108D2">
      <w:pPr>
        <w:spacing w:after="0" w:line="276" w:lineRule="auto"/>
        <w:jc w:val="both"/>
        <w:rPr>
          <w:rFonts w:cstheme="minorHAnsi"/>
          <w:sz w:val="24"/>
          <w:szCs w:val="24"/>
          <w:lang w:eastAsia="cs-CZ"/>
        </w:rPr>
      </w:pPr>
      <w:r w:rsidRPr="003B186C">
        <w:rPr>
          <w:rFonts w:cstheme="minorHAnsi"/>
          <w:sz w:val="24"/>
          <w:szCs w:val="24"/>
          <w:lang w:eastAsia="cs-CZ"/>
        </w:rPr>
        <w:t xml:space="preserve">Dále </w:t>
      </w:r>
      <w:r>
        <w:rPr>
          <w:rFonts w:cstheme="minorHAnsi"/>
          <w:sz w:val="24"/>
          <w:szCs w:val="24"/>
          <w:lang w:eastAsia="cs-CZ"/>
        </w:rPr>
        <w:t xml:space="preserve">české účastníky zaujal </w:t>
      </w:r>
      <w:r w:rsidRPr="003B186C">
        <w:rPr>
          <w:rFonts w:cstheme="minorHAnsi"/>
          <w:sz w:val="24"/>
          <w:szCs w:val="24"/>
          <w:lang w:eastAsia="cs-CZ"/>
        </w:rPr>
        <w:t xml:space="preserve">vzdělávací systém věznice pro vězněné osoby, který je jednoletý zakončený zkouškou, což zvyšuje snazší zapojení do společnosti po propuštění z výkonu trestu odnětí svobody se zapojením do pracovního procesu.  V rámci workshopu </w:t>
      </w:r>
      <w:r>
        <w:rPr>
          <w:rFonts w:cstheme="minorHAnsi"/>
          <w:sz w:val="24"/>
          <w:szCs w:val="24"/>
          <w:lang w:eastAsia="cs-CZ"/>
        </w:rPr>
        <w:t>došlo k výměně</w:t>
      </w:r>
      <w:r w:rsidRPr="003B186C">
        <w:rPr>
          <w:rFonts w:cstheme="minorHAnsi"/>
          <w:sz w:val="24"/>
          <w:szCs w:val="24"/>
          <w:lang w:eastAsia="cs-CZ"/>
        </w:rPr>
        <w:t xml:space="preserve"> zkušenost</w:t>
      </w:r>
      <w:r w:rsidR="00C43B72">
        <w:rPr>
          <w:rFonts w:cstheme="minorHAnsi"/>
          <w:sz w:val="24"/>
          <w:szCs w:val="24"/>
          <w:lang w:eastAsia="cs-CZ"/>
        </w:rPr>
        <w:t>í</w:t>
      </w:r>
      <w:r w:rsidRPr="003B186C">
        <w:rPr>
          <w:rFonts w:cstheme="minorHAnsi"/>
          <w:sz w:val="24"/>
          <w:szCs w:val="24"/>
          <w:lang w:eastAsia="cs-CZ"/>
        </w:rPr>
        <w:t xml:space="preserve"> ze specializovaných programů cílených na podporu rodinných vazeb. Udržení funkčního rodinného zázemí je stěžejním základem pro zapojení se do řádně fungující společnosti po propuštění z výkonu trestu odnětí svobody.</w:t>
      </w:r>
      <w:r>
        <w:rPr>
          <w:rFonts w:cstheme="minorHAnsi"/>
          <w:sz w:val="24"/>
          <w:szCs w:val="24"/>
          <w:lang w:eastAsia="cs-CZ"/>
        </w:rPr>
        <w:t xml:space="preserve"> </w:t>
      </w:r>
    </w:p>
    <w:p w14:paraId="5515FCF2" w14:textId="77777777" w:rsidR="0032520C" w:rsidRDefault="0032520C" w:rsidP="005108D2">
      <w:pPr>
        <w:spacing w:after="0" w:line="276" w:lineRule="auto"/>
        <w:jc w:val="both"/>
        <w:rPr>
          <w:rFonts w:cstheme="minorHAnsi"/>
          <w:sz w:val="24"/>
          <w:szCs w:val="24"/>
          <w:lang w:eastAsia="cs-CZ"/>
        </w:rPr>
      </w:pPr>
    </w:p>
    <w:p w14:paraId="282958FC" w14:textId="6F0D0AEB" w:rsidR="00C43B72" w:rsidRDefault="003B186C" w:rsidP="005108D2">
      <w:pPr>
        <w:spacing w:after="0" w:line="276" w:lineRule="auto"/>
        <w:jc w:val="both"/>
        <w:rPr>
          <w:rFonts w:cstheme="minorHAnsi"/>
          <w:sz w:val="24"/>
          <w:szCs w:val="24"/>
          <w:lang w:eastAsia="cs-CZ"/>
        </w:rPr>
      </w:pPr>
      <w:r>
        <w:rPr>
          <w:rFonts w:cstheme="minorHAnsi"/>
          <w:sz w:val="24"/>
          <w:szCs w:val="24"/>
          <w:lang w:eastAsia="cs-CZ"/>
        </w:rPr>
        <w:t>Skupina českých účastníků se seznámila s praxí zaměstnávání v saském vězeňství, která je odlišná</w:t>
      </w:r>
      <w:r w:rsidR="002553E5">
        <w:rPr>
          <w:rFonts w:cstheme="minorHAnsi"/>
          <w:sz w:val="24"/>
          <w:szCs w:val="24"/>
          <w:lang w:eastAsia="cs-CZ"/>
        </w:rPr>
        <w:t xml:space="preserve">, </w:t>
      </w:r>
      <w:r>
        <w:rPr>
          <w:rFonts w:cstheme="minorHAnsi"/>
          <w:sz w:val="24"/>
          <w:szCs w:val="24"/>
          <w:lang w:eastAsia="cs-CZ"/>
        </w:rPr>
        <w:t xml:space="preserve">a od toho českého </w:t>
      </w:r>
      <w:r w:rsidRPr="003B186C">
        <w:rPr>
          <w:rFonts w:cstheme="minorHAnsi"/>
          <w:sz w:val="24"/>
          <w:szCs w:val="24"/>
          <w:lang w:eastAsia="cs-CZ"/>
        </w:rPr>
        <w:t>z toho vyplývají jiné přístupy v zařazování odsouzených osob do práce.</w:t>
      </w:r>
      <w:r w:rsidR="00603D2E">
        <w:rPr>
          <w:rFonts w:cstheme="minorHAnsi"/>
          <w:sz w:val="24"/>
          <w:szCs w:val="24"/>
          <w:lang w:eastAsia="cs-CZ"/>
        </w:rPr>
        <w:t xml:space="preserve"> </w:t>
      </w:r>
      <w:r w:rsidR="00603D2E" w:rsidRPr="00603D2E">
        <w:rPr>
          <w:rFonts w:cstheme="minorHAnsi"/>
          <w:sz w:val="24"/>
          <w:szCs w:val="24"/>
          <w:lang w:eastAsia="cs-CZ"/>
        </w:rPr>
        <w:t>Veškeré zaměstnávání probíhá ve vnitřních prostorách věznice, tím pádem nevzniká povinnost venkovního střežení. Odsouzené osoby a osoby ve výkonu vazby nemají povinnost pracovat, vše je na dobrovolnosti.</w:t>
      </w:r>
      <w:r w:rsidR="00603D2E">
        <w:rPr>
          <w:rFonts w:cstheme="minorHAnsi"/>
          <w:sz w:val="24"/>
          <w:szCs w:val="24"/>
          <w:lang w:eastAsia="cs-CZ"/>
        </w:rPr>
        <w:t xml:space="preserve"> </w:t>
      </w:r>
    </w:p>
    <w:p w14:paraId="47CC03DF" w14:textId="77777777" w:rsidR="00C43B72" w:rsidRDefault="00603D2E" w:rsidP="005108D2">
      <w:pPr>
        <w:spacing w:after="0" w:line="276" w:lineRule="auto"/>
        <w:jc w:val="both"/>
        <w:rPr>
          <w:rFonts w:cstheme="minorHAnsi"/>
          <w:sz w:val="24"/>
          <w:szCs w:val="24"/>
          <w:lang w:eastAsia="cs-CZ"/>
        </w:rPr>
      </w:pPr>
      <w:r>
        <w:rPr>
          <w:rFonts w:cstheme="minorHAnsi"/>
          <w:sz w:val="24"/>
          <w:szCs w:val="24"/>
          <w:lang w:eastAsia="cs-CZ"/>
        </w:rPr>
        <w:t xml:space="preserve">Pro český systém je inspirativní, že je tak široká nabídka možností zaměstnávání a doplňování kvalifikace. </w:t>
      </w:r>
      <w:r w:rsidRPr="00603D2E">
        <w:rPr>
          <w:rFonts w:cstheme="minorHAnsi"/>
          <w:sz w:val="24"/>
          <w:szCs w:val="24"/>
          <w:lang w:eastAsia="cs-CZ"/>
        </w:rPr>
        <w:t>Úplně odlišná je oblast kázeňského řízení s odsouzenými a dodržování stanoveného pořádku a stanovené kázně.</w:t>
      </w:r>
      <w:r>
        <w:rPr>
          <w:rFonts w:cstheme="minorHAnsi"/>
          <w:sz w:val="24"/>
          <w:szCs w:val="24"/>
          <w:lang w:eastAsia="cs-CZ"/>
        </w:rPr>
        <w:t xml:space="preserve"> </w:t>
      </w:r>
    </w:p>
    <w:p w14:paraId="13400E75" w14:textId="77777777" w:rsidR="00C43B72" w:rsidRDefault="00C43B72" w:rsidP="005108D2">
      <w:pPr>
        <w:spacing w:after="0" w:line="276" w:lineRule="auto"/>
        <w:jc w:val="both"/>
        <w:rPr>
          <w:rFonts w:cstheme="minorHAnsi"/>
          <w:sz w:val="24"/>
          <w:szCs w:val="24"/>
          <w:lang w:eastAsia="cs-CZ"/>
        </w:rPr>
      </w:pPr>
    </w:p>
    <w:p w14:paraId="38766DAF" w14:textId="78BD5A59" w:rsidR="007B649E" w:rsidRDefault="00603D2E" w:rsidP="005108D2">
      <w:pPr>
        <w:spacing w:after="0" w:line="276" w:lineRule="auto"/>
        <w:jc w:val="both"/>
        <w:rPr>
          <w:rFonts w:cstheme="minorHAnsi"/>
          <w:sz w:val="24"/>
          <w:szCs w:val="24"/>
          <w:lang w:eastAsia="cs-CZ"/>
        </w:rPr>
      </w:pPr>
      <w:r>
        <w:rPr>
          <w:rFonts w:cstheme="minorHAnsi"/>
          <w:sz w:val="24"/>
          <w:szCs w:val="24"/>
          <w:lang w:eastAsia="cs-CZ"/>
        </w:rPr>
        <w:t>I přes řadu odlišností a rozdílů je řada styčných oblastí, které by stály za to v dalších setkáních rozvíjet a ve spolupráci pokračovat.</w:t>
      </w:r>
    </w:p>
    <w:p w14:paraId="29CF94F4" w14:textId="5745C7D4" w:rsidR="004A66D8" w:rsidRDefault="00C43B72" w:rsidP="005108D2">
      <w:pPr>
        <w:spacing w:after="0" w:line="276" w:lineRule="auto"/>
        <w:jc w:val="both"/>
        <w:rPr>
          <w:rFonts w:cstheme="minorHAnsi"/>
          <w:sz w:val="24"/>
          <w:szCs w:val="24"/>
          <w:lang w:eastAsia="cs-CZ"/>
        </w:rPr>
      </w:pPr>
      <w:r>
        <w:rPr>
          <w:noProof/>
          <w:lang w:eastAsia="cs-CZ"/>
        </w:rPr>
        <w:drawing>
          <wp:anchor distT="0" distB="0" distL="114300" distR="114300" simplePos="0" relativeHeight="251750400" behindDoc="1" locked="0" layoutInCell="1" allowOverlap="1" wp14:anchorId="4135C250" wp14:editId="66E330D3">
            <wp:simplePos x="0" y="0"/>
            <wp:positionH relativeFrom="column">
              <wp:posOffset>2540</wp:posOffset>
            </wp:positionH>
            <wp:positionV relativeFrom="paragraph">
              <wp:posOffset>430794</wp:posOffset>
            </wp:positionV>
            <wp:extent cx="2587625" cy="1725295"/>
            <wp:effectExtent l="0" t="0" r="3175" b="8255"/>
            <wp:wrapTight wrapText="bothSides">
              <wp:wrapPolygon edited="0">
                <wp:start x="0" y="0"/>
                <wp:lineTo x="0" y="21465"/>
                <wp:lineTo x="21467" y="21465"/>
                <wp:lineTo x="21467" y="0"/>
                <wp:lineTo x="0" y="0"/>
              </wp:wrapPolygon>
            </wp:wrapTight>
            <wp:docPr id="62" name="Obrázek 55" descr="Obsah obrázku interiér, osoba, okno, stůl&#10;&#10;Popis byl vytvořen automaticky"/>
            <wp:cNvGraphicFramePr/>
            <a:graphic xmlns:a="http://schemas.openxmlformats.org/drawingml/2006/main">
              <a:graphicData uri="http://schemas.openxmlformats.org/drawingml/2006/picture">
                <pic:pic xmlns:pic="http://schemas.openxmlformats.org/drawingml/2006/picture">
                  <pic:nvPicPr>
                    <pic:cNvPr id="55" name="Obrázek 55" descr="Obsah obrázku interiér, osoba, okno, stůl&#10;&#10;Popis byl vytvořen automaticky"/>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587625" cy="1725295"/>
                    </a:xfrm>
                    <a:prstGeom prst="rect">
                      <a:avLst/>
                    </a:prstGeom>
                  </pic:spPr>
                </pic:pic>
              </a:graphicData>
            </a:graphic>
            <wp14:sizeRelH relativeFrom="page">
              <wp14:pctWidth>0</wp14:pctWidth>
            </wp14:sizeRelH>
            <wp14:sizeRelV relativeFrom="page">
              <wp14:pctHeight>0</wp14:pctHeight>
            </wp14:sizeRelV>
          </wp:anchor>
        </w:drawing>
      </w:r>
      <w:r w:rsidR="004A66D8" w:rsidRPr="004A66D8">
        <w:rPr>
          <w:noProof/>
          <w:lang w:eastAsia="cs-CZ"/>
        </w:rPr>
        <w:t xml:space="preserve"> </w:t>
      </w:r>
    </w:p>
    <w:p w14:paraId="67622AFA" w14:textId="2B0FEBE1" w:rsidR="00C43B72" w:rsidRDefault="00C43B72" w:rsidP="005108D2">
      <w:pPr>
        <w:spacing w:after="0" w:line="276" w:lineRule="auto"/>
        <w:jc w:val="both"/>
        <w:rPr>
          <w:rFonts w:cstheme="minorHAnsi"/>
          <w:sz w:val="24"/>
          <w:szCs w:val="24"/>
          <w:lang w:eastAsia="cs-CZ"/>
        </w:rPr>
      </w:pPr>
      <w:r>
        <w:rPr>
          <w:noProof/>
          <w:lang w:eastAsia="cs-CZ"/>
        </w:rPr>
        <w:drawing>
          <wp:anchor distT="0" distB="0" distL="114300" distR="114300" simplePos="0" relativeHeight="251751424" behindDoc="1" locked="0" layoutInCell="1" allowOverlap="1" wp14:anchorId="7FF5B1D4" wp14:editId="5D4F1A46">
            <wp:simplePos x="0" y="0"/>
            <wp:positionH relativeFrom="column">
              <wp:posOffset>2715260</wp:posOffset>
            </wp:positionH>
            <wp:positionV relativeFrom="paragraph">
              <wp:posOffset>215900</wp:posOffset>
            </wp:positionV>
            <wp:extent cx="3068320" cy="1725295"/>
            <wp:effectExtent l="0" t="0" r="0" b="8255"/>
            <wp:wrapTight wrapText="bothSides">
              <wp:wrapPolygon edited="0">
                <wp:start x="0" y="0"/>
                <wp:lineTo x="0" y="21465"/>
                <wp:lineTo x="21457" y="21465"/>
                <wp:lineTo x="21457" y="0"/>
                <wp:lineTo x="0" y="0"/>
              </wp:wrapPolygon>
            </wp:wrapTight>
            <wp:docPr id="63" name="Obrázek 56" descr="Obsah obrázku exteriér, strom, lidé, chůze&#10;&#10;Popis byl vytvořen automaticky"/>
            <wp:cNvGraphicFramePr/>
            <a:graphic xmlns:a="http://schemas.openxmlformats.org/drawingml/2006/main">
              <a:graphicData uri="http://schemas.openxmlformats.org/drawingml/2006/picture">
                <pic:pic xmlns:pic="http://schemas.openxmlformats.org/drawingml/2006/picture">
                  <pic:nvPicPr>
                    <pic:cNvPr id="56" name="Obrázek 56" descr="Obsah obrázku exteriér, strom, lidé, chůze&#10;&#10;Popis byl vytvořen automaticky"/>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068320" cy="1725295"/>
                    </a:xfrm>
                    <a:prstGeom prst="rect">
                      <a:avLst/>
                    </a:prstGeom>
                  </pic:spPr>
                </pic:pic>
              </a:graphicData>
            </a:graphic>
            <wp14:sizeRelH relativeFrom="page">
              <wp14:pctWidth>0</wp14:pctWidth>
            </wp14:sizeRelH>
            <wp14:sizeRelV relativeFrom="page">
              <wp14:pctHeight>0</wp14:pctHeight>
            </wp14:sizeRelV>
          </wp:anchor>
        </w:drawing>
      </w:r>
    </w:p>
    <w:p w14:paraId="563D3B1F" w14:textId="0DCE0683" w:rsidR="00BB33D4" w:rsidRPr="00C117A1" w:rsidRDefault="00A87320" w:rsidP="00A87320">
      <w:pPr>
        <w:spacing w:line="276" w:lineRule="auto"/>
        <w:jc w:val="both"/>
        <w:rPr>
          <w:rFonts w:cstheme="minorHAnsi"/>
          <w:b/>
          <w:sz w:val="28"/>
          <w:szCs w:val="28"/>
          <w:lang w:eastAsia="cs-CZ"/>
        </w:rPr>
      </w:pPr>
      <w:r w:rsidRPr="00C117A1">
        <w:rPr>
          <w:rFonts w:cstheme="minorHAnsi"/>
          <w:b/>
          <w:sz w:val="28"/>
          <w:szCs w:val="28"/>
          <w:lang w:eastAsia="cs-CZ"/>
        </w:rPr>
        <w:lastRenderedPageBreak/>
        <w:t>Závěrečná konference v oblasti vězeňství dne 27.9.2022 v hotelu Duo</w:t>
      </w:r>
      <w:r w:rsidR="00C117A1">
        <w:rPr>
          <w:rFonts w:cstheme="minorHAnsi"/>
          <w:b/>
          <w:sz w:val="28"/>
          <w:szCs w:val="28"/>
          <w:lang w:eastAsia="cs-CZ"/>
        </w:rPr>
        <w:t>, v Praze.</w:t>
      </w:r>
    </w:p>
    <w:p w14:paraId="2F4F0FB0" w14:textId="77777777" w:rsidR="007E0053" w:rsidRDefault="00BB33D4" w:rsidP="00A87320">
      <w:pPr>
        <w:spacing w:line="276" w:lineRule="auto"/>
        <w:jc w:val="both"/>
        <w:rPr>
          <w:rFonts w:cstheme="minorHAnsi"/>
          <w:bCs/>
          <w:sz w:val="24"/>
          <w:szCs w:val="24"/>
          <w:lang w:eastAsia="cs-CZ"/>
        </w:rPr>
      </w:pPr>
      <w:r w:rsidRPr="00BB33D4">
        <w:rPr>
          <w:rFonts w:cstheme="minorHAnsi"/>
          <w:bCs/>
          <w:sz w:val="24"/>
          <w:szCs w:val="24"/>
          <w:lang w:eastAsia="cs-CZ"/>
        </w:rPr>
        <w:t>Konference se účastnilo na 60</w:t>
      </w:r>
      <w:r>
        <w:rPr>
          <w:rFonts w:cstheme="minorHAnsi"/>
          <w:bCs/>
          <w:sz w:val="24"/>
          <w:szCs w:val="24"/>
          <w:lang w:eastAsia="cs-CZ"/>
        </w:rPr>
        <w:t xml:space="preserve"> pozvaných </w:t>
      </w:r>
      <w:r w:rsidRPr="00BB33D4">
        <w:rPr>
          <w:rFonts w:cstheme="minorHAnsi"/>
          <w:bCs/>
          <w:sz w:val="24"/>
          <w:szCs w:val="24"/>
          <w:lang w:eastAsia="cs-CZ"/>
        </w:rPr>
        <w:t>osob</w:t>
      </w:r>
      <w:r>
        <w:rPr>
          <w:rFonts w:cstheme="minorHAnsi"/>
          <w:bCs/>
          <w:sz w:val="24"/>
          <w:szCs w:val="24"/>
          <w:lang w:eastAsia="cs-CZ"/>
        </w:rPr>
        <w:t xml:space="preserve"> z České republiky a Svobodného státu Sasko. </w:t>
      </w:r>
      <w:r w:rsidRPr="00BB33D4">
        <w:rPr>
          <w:rFonts w:cstheme="minorHAnsi"/>
          <w:bCs/>
          <w:sz w:val="24"/>
          <w:szCs w:val="24"/>
          <w:lang w:eastAsia="cs-CZ"/>
        </w:rPr>
        <w:t>P</w:t>
      </w:r>
      <w:r>
        <w:rPr>
          <w:rFonts w:cstheme="minorHAnsi"/>
          <w:bCs/>
          <w:sz w:val="24"/>
          <w:szCs w:val="24"/>
          <w:lang w:eastAsia="cs-CZ"/>
        </w:rPr>
        <w:t>ů</w:t>
      </w:r>
      <w:r w:rsidRPr="00BB33D4">
        <w:rPr>
          <w:rFonts w:cstheme="minorHAnsi"/>
          <w:bCs/>
          <w:sz w:val="24"/>
          <w:szCs w:val="24"/>
          <w:lang w:eastAsia="cs-CZ"/>
        </w:rPr>
        <w:t xml:space="preserve">vodně </w:t>
      </w:r>
      <w:r>
        <w:rPr>
          <w:rFonts w:cstheme="minorHAnsi"/>
          <w:bCs/>
          <w:sz w:val="24"/>
          <w:szCs w:val="24"/>
          <w:lang w:eastAsia="cs-CZ"/>
        </w:rPr>
        <w:t xml:space="preserve">měla trvat </w:t>
      </w:r>
      <w:r w:rsidRPr="00BB33D4">
        <w:rPr>
          <w:rFonts w:cstheme="minorHAnsi"/>
          <w:bCs/>
          <w:sz w:val="24"/>
          <w:szCs w:val="24"/>
          <w:lang w:eastAsia="cs-CZ"/>
        </w:rPr>
        <w:t>konferenc</w:t>
      </w:r>
      <w:r>
        <w:rPr>
          <w:rFonts w:cstheme="minorHAnsi"/>
          <w:bCs/>
          <w:sz w:val="24"/>
          <w:szCs w:val="24"/>
          <w:lang w:eastAsia="cs-CZ"/>
        </w:rPr>
        <w:t>e dva dny, z důvodu</w:t>
      </w:r>
      <w:r w:rsidRPr="00BB33D4">
        <w:rPr>
          <w:rFonts w:cstheme="minorHAnsi"/>
          <w:bCs/>
          <w:sz w:val="24"/>
          <w:szCs w:val="24"/>
          <w:lang w:eastAsia="cs-CZ"/>
        </w:rPr>
        <w:t xml:space="preserve"> </w:t>
      </w:r>
      <w:r>
        <w:rPr>
          <w:rFonts w:cstheme="minorHAnsi"/>
          <w:bCs/>
          <w:sz w:val="24"/>
          <w:szCs w:val="24"/>
          <w:lang w:eastAsia="cs-CZ"/>
        </w:rPr>
        <w:t xml:space="preserve">rizik </w:t>
      </w:r>
      <w:r w:rsidR="00432FF1">
        <w:rPr>
          <w:rFonts w:cstheme="minorHAnsi"/>
          <w:bCs/>
          <w:sz w:val="24"/>
          <w:szCs w:val="24"/>
          <w:lang w:eastAsia="cs-CZ"/>
        </w:rPr>
        <w:t xml:space="preserve">a obav </w:t>
      </w:r>
      <w:r>
        <w:rPr>
          <w:rFonts w:cstheme="minorHAnsi"/>
          <w:bCs/>
          <w:sz w:val="24"/>
          <w:szCs w:val="24"/>
          <w:lang w:eastAsia="cs-CZ"/>
        </w:rPr>
        <w:t>další</w:t>
      </w:r>
      <w:r w:rsidR="00432FF1">
        <w:rPr>
          <w:rFonts w:cstheme="minorHAnsi"/>
          <w:bCs/>
          <w:sz w:val="24"/>
          <w:szCs w:val="24"/>
          <w:lang w:eastAsia="cs-CZ"/>
        </w:rPr>
        <w:t xml:space="preserve"> možné</w:t>
      </w:r>
      <w:r>
        <w:rPr>
          <w:rFonts w:cstheme="minorHAnsi"/>
          <w:bCs/>
          <w:sz w:val="24"/>
          <w:szCs w:val="24"/>
          <w:lang w:eastAsia="cs-CZ"/>
        </w:rPr>
        <w:t xml:space="preserve"> vlny </w:t>
      </w:r>
      <w:r w:rsidRPr="00BB33D4">
        <w:rPr>
          <w:rFonts w:cstheme="minorHAnsi"/>
          <w:bCs/>
          <w:sz w:val="24"/>
          <w:szCs w:val="24"/>
          <w:lang w:eastAsia="cs-CZ"/>
        </w:rPr>
        <w:t>pandemi</w:t>
      </w:r>
      <w:r>
        <w:rPr>
          <w:rFonts w:cstheme="minorHAnsi"/>
          <w:bCs/>
          <w:sz w:val="24"/>
          <w:szCs w:val="24"/>
          <w:lang w:eastAsia="cs-CZ"/>
        </w:rPr>
        <w:t>e COVID-19</w:t>
      </w:r>
      <w:r w:rsidRPr="00BB33D4">
        <w:rPr>
          <w:rFonts w:cstheme="minorHAnsi"/>
          <w:bCs/>
          <w:sz w:val="24"/>
          <w:szCs w:val="24"/>
          <w:lang w:eastAsia="cs-CZ"/>
        </w:rPr>
        <w:t xml:space="preserve"> </w:t>
      </w:r>
      <w:r>
        <w:rPr>
          <w:rFonts w:cstheme="minorHAnsi"/>
          <w:bCs/>
          <w:sz w:val="24"/>
          <w:szCs w:val="24"/>
          <w:lang w:eastAsia="cs-CZ"/>
        </w:rPr>
        <w:t>se</w:t>
      </w:r>
      <w:r w:rsidRPr="00BB33D4">
        <w:rPr>
          <w:rFonts w:cstheme="minorHAnsi"/>
          <w:bCs/>
          <w:sz w:val="24"/>
          <w:szCs w:val="24"/>
          <w:lang w:eastAsia="cs-CZ"/>
        </w:rPr>
        <w:t xml:space="preserve"> konference</w:t>
      </w:r>
      <w:r>
        <w:rPr>
          <w:rFonts w:cstheme="minorHAnsi"/>
          <w:bCs/>
          <w:sz w:val="24"/>
          <w:szCs w:val="24"/>
          <w:lang w:eastAsia="cs-CZ"/>
        </w:rPr>
        <w:t xml:space="preserve"> zkrátila na den jeden</w:t>
      </w:r>
      <w:r w:rsidRPr="00BB33D4">
        <w:rPr>
          <w:rFonts w:cstheme="minorHAnsi"/>
          <w:bCs/>
          <w:sz w:val="24"/>
          <w:szCs w:val="24"/>
          <w:lang w:eastAsia="cs-CZ"/>
        </w:rPr>
        <w:t xml:space="preserve">. </w:t>
      </w:r>
      <w:r>
        <w:rPr>
          <w:rFonts w:cstheme="minorHAnsi"/>
          <w:bCs/>
          <w:sz w:val="24"/>
          <w:szCs w:val="24"/>
          <w:lang w:eastAsia="cs-CZ"/>
        </w:rPr>
        <w:t>Tato změna byla schválena dotačním orgánem SAB spolu se žádostí o prodloužení</w:t>
      </w:r>
      <w:r w:rsidR="003A23D6">
        <w:rPr>
          <w:rFonts w:cstheme="minorHAnsi"/>
          <w:bCs/>
          <w:sz w:val="24"/>
          <w:szCs w:val="24"/>
          <w:lang w:eastAsia="cs-CZ"/>
        </w:rPr>
        <w:t xml:space="preserve"> </w:t>
      </w:r>
      <w:r w:rsidR="00432FF1">
        <w:rPr>
          <w:rFonts w:cstheme="minorHAnsi"/>
          <w:bCs/>
          <w:sz w:val="24"/>
          <w:szCs w:val="24"/>
          <w:lang w:eastAsia="cs-CZ"/>
        </w:rPr>
        <w:t xml:space="preserve">projektu </w:t>
      </w:r>
      <w:r w:rsidR="003A23D6">
        <w:rPr>
          <w:rFonts w:cstheme="minorHAnsi"/>
          <w:bCs/>
          <w:sz w:val="24"/>
          <w:szCs w:val="24"/>
          <w:lang w:eastAsia="cs-CZ"/>
        </w:rPr>
        <w:t>v březnu 2022</w:t>
      </w:r>
      <w:r>
        <w:rPr>
          <w:rFonts w:cstheme="minorHAnsi"/>
          <w:bCs/>
          <w:sz w:val="24"/>
          <w:szCs w:val="24"/>
          <w:lang w:eastAsia="cs-CZ"/>
        </w:rPr>
        <w:t>. Z</w:t>
      </w:r>
      <w:r w:rsidRPr="00BB33D4">
        <w:rPr>
          <w:rFonts w:cstheme="minorHAnsi"/>
          <w:bCs/>
          <w:sz w:val="24"/>
          <w:szCs w:val="24"/>
          <w:lang w:eastAsia="cs-CZ"/>
        </w:rPr>
        <w:t>ávěrečn</w:t>
      </w:r>
      <w:r>
        <w:rPr>
          <w:rFonts w:cstheme="minorHAnsi"/>
          <w:bCs/>
          <w:sz w:val="24"/>
          <w:szCs w:val="24"/>
          <w:lang w:eastAsia="cs-CZ"/>
        </w:rPr>
        <w:t xml:space="preserve">á konference posloužila jako </w:t>
      </w:r>
      <w:r w:rsidR="003A23D6">
        <w:rPr>
          <w:rFonts w:cstheme="minorHAnsi"/>
          <w:bCs/>
          <w:sz w:val="24"/>
          <w:szCs w:val="24"/>
          <w:lang w:eastAsia="cs-CZ"/>
        </w:rPr>
        <w:t xml:space="preserve">ideální </w:t>
      </w:r>
      <w:r>
        <w:rPr>
          <w:rFonts w:cstheme="minorHAnsi"/>
          <w:bCs/>
          <w:sz w:val="24"/>
          <w:szCs w:val="24"/>
          <w:lang w:eastAsia="cs-CZ"/>
        </w:rPr>
        <w:t>platforma k</w:t>
      </w:r>
      <w:r w:rsidR="00432FF1">
        <w:rPr>
          <w:rFonts w:cstheme="minorHAnsi"/>
          <w:bCs/>
          <w:sz w:val="24"/>
          <w:szCs w:val="24"/>
          <w:lang w:eastAsia="cs-CZ"/>
        </w:rPr>
        <w:t xml:space="preserve">e sdílení a </w:t>
      </w:r>
      <w:r w:rsidR="003A23D6">
        <w:rPr>
          <w:rFonts w:cstheme="minorHAnsi"/>
          <w:bCs/>
          <w:sz w:val="24"/>
          <w:szCs w:val="24"/>
          <w:lang w:eastAsia="cs-CZ"/>
        </w:rPr>
        <w:t xml:space="preserve">prezentaci </w:t>
      </w:r>
      <w:r w:rsidRPr="00BB33D4">
        <w:rPr>
          <w:rFonts w:cstheme="minorHAnsi"/>
          <w:bCs/>
          <w:sz w:val="24"/>
          <w:szCs w:val="24"/>
          <w:lang w:eastAsia="cs-CZ"/>
        </w:rPr>
        <w:t>poznatk</w:t>
      </w:r>
      <w:r>
        <w:rPr>
          <w:rFonts w:cstheme="minorHAnsi"/>
          <w:bCs/>
          <w:sz w:val="24"/>
          <w:szCs w:val="24"/>
          <w:lang w:eastAsia="cs-CZ"/>
        </w:rPr>
        <w:t>ů</w:t>
      </w:r>
      <w:r w:rsidRPr="00BB33D4">
        <w:rPr>
          <w:rFonts w:cstheme="minorHAnsi"/>
          <w:bCs/>
          <w:sz w:val="24"/>
          <w:szCs w:val="24"/>
          <w:lang w:eastAsia="cs-CZ"/>
        </w:rPr>
        <w:t xml:space="preserve"> z </w:t>
      </w:r>
      <w:r>
        <w:rPr>
          <w:rFonts w:cstheme="minorHAnsi"/>
          <w:bCs/>
          <w:sz w:val="24"/>
          <w:szCs w:val="24"/>
          <w:lang w:eastAsia="cs-CZ"/>
        </w:rPr>
        <w:t>w</w:t>
      </w:r>
      <w:r w:rsidRPr="00BB33D4">
        <w:rPr>
          <w:rFonts w:cstheme="minorHAnsi"/>
          <w:bCs/>
          <w:sz w:val="24"/>
          <w:szCs w:val="24"/>
          <w:lang w:eastAsia="cs-CZ"/>
        </w:rPr>
        <w:t>orkshop</w:t>
      </w:r>
      <w:r>
        <w:rPr>
          <w:rFonts w:cstheme="minorHAnsi"/>
          <w:bCs/>
          <w:sz w:val="24"/>
          <w:szCs w:val="24"/>
          <w:lang w:eastAsia="cs-CZ"/>
        </w:rPr>
        <w:t>ů</w:t>
      </w:r>
      <w:r w:rsidRPr="00BB33D4">
        <w:rPr>
          <w:rFonts w:cstheme="minorHAnsi"/>
          <w:bCs/>
          <w:sz w:val="24"/>
          <w:szCs w:val="24"/>
          <w:lang w:eastAsia="cs-CZ"/>
        </w:rPr>
        <w:t xml:space="preserve"> a </w:t>
      </w:r>
      <w:r w:rsidR="003A23D6">
        <w:rPr>
          <w:rFonts w:cstheme="minorHAnsi"/>
          <w:bCs/>
          <w:sz w:val="24"/>
          <w:szCs w:val="24"/>
          <w:lang w:eastAsia="cs-CZ"/>
        </w:rPr>
        <w:t>k představení podobností</w:t>
      </w:r>
      <w:r w:rsidR="00432FF1">
        <w:rPr>
          <w:rFonts w:cstheme="minorHAnsi"/>
          <w:bCs/>
          <w:sz w:val="24"/>
          <w:szCs w:val="24"/>
          <w:lang w:eastAsia="cs-CZ"/>
        </w:rPr>
        <w:t xml:space="preserve">, resp. </w:t>
      </w:r>
      <w:r w:rsidR="003A23D6">
        <w:rPr>
          <w:rFonts w:cstheme="minorHAnsi"/>
          <w:bCs/>
          <w:sz w:val="24"/>
          <w:szCs w:val="24"/>
          <w:lang w:eastAsia="cs-CZ"/>
        </w:rPr>
        <w:t>odlišností obou nápravných systémů komparačním způsobem odborné veřejnosti</w:t>
      </w:r>
      <w:r>
        <w:rPr>
          <w:rFonts w:cstheme="minorHAnsi"/>
          <w:bCs/>
          <w:sz w:val="24"/>
          <w:szCs w:val="24"/>
          <w:lang w:eastAsia="cs-CZ"/>
        </w:rPr>
        <w:t xml:space="preserve">. </w:t>
      </w:r>
    </w:p>
    <w:p w14:paraId="60646654" w14:textId="0719A6F0" w:rsidR="00BB33D4" w:rsidRDefault="00BB33D4" w:rsidP="00A87320">
      <w:pPr>
        <w:spacing w:line="276" w:lineRule="auto"/>
        <w:jc w:val="both"/>
        <w:rPr>
          <w:rFonts w:cstheme="minorHAnsi"/>
          <w:bCs/>
          <w:sz w:val="24"/>
          <w:szCs w:val="24"/>
          <w:lang w:eastAsia="cs-CZ"/>
        </w:rPr>
      </w:pPr>
      <w:r>
        <w:rPr>
          <w:rFonts w:cstheme="minorHAnsi"/>
          <w:bCs/>
          <w:sz w:val="24"/>
          <w:szCs w:val="24"/>
          <w:lang w:eastAsia="cs-CZ"/>
        </w:rPr>
        <w:t xml:space="preserve">Zapojené věznice </w:t>
      </w:r>
      <w:r w:rsidR="00432FF1">
        <w:rPr>
          <w:rFonts w:cstheme="minorHAnsi"/>
          <w:bCs/>
          <w:sz w:val="24"/>
          <w:szCs w:val="24"/>
          <w:lang w:eastAsia="cs-CZ"/>
        </w:rPr>
        <w:t xml:space="preserve">zároveň </w:t>
      </w:r>
      <w:r w:rsidR="003A23D6">
        <w:rPr>
          <w:rFonts w:cstheme="minorHAnsi"/>
          <w:bCs/>
          <w:sz w:val="24"/>
          <w:szCs w:val="24"/>
          <w:lang w:eastAsia="cs-CZ"/>
        </w:rPr>
        <w:t>verbalizovali</w:t>
      </w:r>
      <w:r>
        <w:rPr>
          <w:rFonts w:cstheme="minorHAnsi"/>
          <w:bCs/>
          <w:sz w:val="24"/>
          <w:szCs w:val="24"/>
          <w:lang w:eastAsia="cs-CZ"/>
        </w:rPr>
        <w:t>, kde mají</w:t>
      </w:r>
      <w:r w:rsidR="00BC418A">
        <w:rPr>
          <w:rFonts w:cstheme="minorHAnsi"/>
          <w:bCs/>
          <w:sz w:val="24"/>
          <w:szCs w:val="24"/>
          <w:lang w:eastAsia="cs-CZ"/>
        </w:rPr>
        <w:t xml:space="preserve"> oproti partnerské věznici</w:t>
      </w:r>
      <w:r>
        <w:rPr>
          <w:rFonts w:cstheme="minorHAnsi"/>
          <w:bCs/>
          <w:sz w:val="24"/>
          <w:szCs w:val="24"/>
          <w:lang w:eastAsia="cs-CZ"/>
        </w:rPr>
        <w:t xml:space="preserve"> nedostatky</w:t>
      </w:r>
      <w:r w:rsidR="00432FF1">
        <w:rPr>
          <w:rFonts w:cstheme="minorHAnsi"/>
          <w:bCs/>
          <w:sz w:val="24"/>
          <w:szCs w:val="24"/>
          <w:lang w:eastAsia="cs-CZ"/>
        </w:rPr>
        <w:t>, kde je potenciál k převzetí postupů</w:t>
      </w:r>
      <w:r>
        <w:rPr>
          <w:rFonts w:cstheme="minorHAnsi"/>
          <w:bCs/>
          <w:sz w:val="24"/>
          <w:szCs w:val="24"/>
          <w:lang w:eastAsia="cs-CZ"/>
        </w:rPr>
        <w:t xml:space="preserve"> a kde se mohou od svých sousedů učit</w:t>
      </w:r>
      <w:r w:rsidR="003A23D6">
        <w:rPr>
          <w:rFonts w:cstheme="minorHAnsi"/>
          <w:bCs/>
          <w:sz w:val="24"/>
          <w:szCs w:val="24"/>
          <w:lang w:eastAsia="cs-CZ"/>
        </w:rPr>
        <w:t xml:space="preserve"> </w:t>
      </w:r>
      <w:r>
        <w:rPr>
          <w:rFonts w:cstheme="minorHAnsi"/>
          <w:bCs/>
          <w:sz w:val="24"/>
          <w:szCs w:val="24"/>
          <w:lang w:eastAsia="cs-CZ"/>
        </w:rPr>
        <w:t>v rámci budoucích</w:t>
      </w:r>
      <w:r w:rsidR="003A23D6">
        <w:rPr>
          <w:rFonts w:cstheme="minorHAnsi"/>
          <w:bCs/>
          <w:sz w:val="24"/>
          <w:szCs w:val="24"/>
          <w:lang w:eastAsia="cs-CZ"/>
        </w:rPr>
        <w:t xml:space="preserve"> zamýšlených</w:t>
      </w:r>
      <w:r>
        <w:rPr>
          <w:rFonts w:cstheme="minorHAnsi"/>
          <w:bCs/>
          <w:sz w:val="24"/>
          <w:szCs w:val="24"/>
          <w:lang w:eastAsia="cs-CZ"/>
        </w:rPr>
        <w:t xml:space="preserve"> bilaterálních výměn. </w:t>
      </w:r>
    </w:p>
    <w:p w14:paraId="7E25EA0C" w14:textId="6399464D" w:rsidR="007E0053" w:rsidRDefault="007E0053" w:rsidP="00A87320">
      <w:pPr>
        <w:spacing w:line="276" w:lineRule="auto"/>
        <w:jc w:val="both"/>
        <w:rPr>
          <w:rFonts w:cstheme="minorHAnsi"/>
          <w:bCs/>
          <w:sz w:val="24"/>
          <w:szCs w:val="24"/>
          <w:lang w:eastAsia="cs-CZ"/>
        </w:rPr>
      </w:pPr>
      <w:r>
        <w:rPr>
          <w:rFonts w:cstheme="minorHAnsi"/>
          <w:bCs/>
          <w:sz w:val="24"/>
          <w:szCs w:val="24"/>
          <w:lang w:eastAsia="cs-CZ"/>
        </w:rPr>
        <w:t>Rozdíly mezi vězeňským systémem byly hodnoceny účastníky bilaterálních výměn v projektu individuálně dle vybraných témat. Rozdíly mezi zeměmi jsou zpravidla způsobeny rozdílnými právními systémy a historií. Zde české věznice viděly jako potenciál fungování saského věze</w:t>
      </w:r>
      <w:r w:rsidRPr="007E0053">
        <w:rPr>
          <w:rFonts w:cstheme="minorHAnsi"/>
          <w:bCs/>
          <w:sz w:val="24"/>
          <w:szCs w:val="24"/>
          <w:lang w:eastAsia="cs-CZ"/>
        </w:rPr>
        <w:t xml:space="preserve">nství - </w:t>
      </w:r>
      <w:r>
        <w:rPr>
          <w:rFonts w:cstheme="minorHAnsi"/>
          <w:bCs/>
          <w:sz w:val="24"/>
          <w:szCs w:val="24"/>
          <w:lang w:eastAsia="cs-CZ"/>
        </w:rPr>
        <w:t xml:space="preserve">např. situaci, kdy saští vězni nosí při výkonu trestu civilní oděv, mají více soukromí v celách, mohou </w:t>
      </w:r>
      <w:r w:rsidR="006B5DAB">
        <w:rPr>
          <w:rFonts w:cstheme="minorHAnsi"/>
          <w:bCs/>
          <w:sz w:val="24"/>
          <w:szCs w:val="24"/>
          <w:lang w:eastAsia="cs-CZ"/>
        </w:rPr>
        <w:t>pracovat,</w:t>
      </w:r>
      <w:r>
        <w:rPr>
          <w:rFonts w:cstheme="minorHAnsi"/>
          <w:bCs/>
          <w:sz w:val="24"/>
          <w:szCs w:val="24"/>
          <w:lang w:eastAsia="cs-CZ"/>
        </w:rPr>
        <w:t xml:space="preserve"> a i na doživotí odsouzený trestanec je zahrnut do programu resocializace a je připravován na možné propuštění. Rovněž bylo českou stranou kvitováno technické vybavení německých věznic a lepší hierarchie a rozdělení pracovních úkolu. Německou stranu zaujal například digitální pokrok v nápravném systému, kdy v Sasku je v mnohých případech používáno papírových spisu vězně, dále systém odměňovaní trestaných osob včetně pravidelného školení zaměstnanců věznic. Na konferenci si tak všichni účastníci projektu a příhraničních věznic mohli vyměnit a rozšířit své další zkušenosti.</w:t>
      </w:r>
    </w:p>
    <w:p w14:paraId="3F740A9C" w14:textId="633A66AF" w:rsidR="00BB33D4" w:rsidRDefault="00BB33D4" w:rsidP="00A87320">
      <w:pPr>
        <w:spacing w:line="276" w:lineRule="auto"/>
        <w:jc w:val="both"/>
        <w:rPr>
          <w:rFonts w:cstheme="minorHAnsi"/>
          <w:bCs/>
          <w:sz w:val="24"/>
          <w:szCs w:val="24"/>
          <w:lang w:eastAsia="cs-CZ"/>
        </w:rPr>
      </w:pPr>
      <w:r w:rsidRPr="00BB33D4">
        <w:rPr>
          <w:rFonts w:cstheme="minorHAnsi"/>
          <w:bCs/>
          <w:sz w:val="24"/>
          <w:szCs w:val="24"/>
          <w:lang w:eastAsia="cs-CZ"/>
        </w:rPr>
        <w:t xml:space="preserve">Výsledkem </w:t>
      </w:r>
      <w:r w:rsidR="007E0053">
        <w:rPr>
          <w:rFonts w:cstheme="minorHAnsi"/>
          <w:bCs/>
          <w:sz w:val="24"/>
          <w:szCs w:val="24"/>
          <w:lang w:eastAsia="cs-CZ"/>
        </w:rPr>
        <w:t xml:space="preserve">přes </w:t>
      </w:r>
      <w:r w:rsidR="003A23D6">
        <w:rPr>
          <w:rFonts w:cstheme="minorHAnsi"/>
          <w:bCs/>
          <w:sz w:val="24"/>
          <w:szCs w:val="24"/>
          <w:lang w:eastAsia="cs-CZ"/>
        </w:rPr>
        <w:t xml:space="preserve">dva roky trvajícího </w:t>
      </w:r>
      <w:r w:rsidRPr="00BB33D4">
        <w:rPr>
          <w:rFonts w:cstheme="minorHAnsi"/>
          <w:bCs/>
          <w:sz w:val="24"/>
          <w:szCs w:val="24"/>
          <w:lang w:eastAsia="cs-CZ"/>
        </w:rPr>
        <w:t xml:space="preserve">společného úsilí je kromě prezentace získaných poznatků a zkušeností ze sousedního systému výkon trestu odnětí svobody především podpis </w:t>
      </w:r>
      <w:r w:rsidR="002F421E">
        <w:rPr>
          <w:rFonts w:cstheme="minorHAnsi"/>
          <w:bCs/>
          <w:sz w:val="24"/>
          <w:szCs w:val="24"/>
          <w:lang w:eastAsia="cs-CZ"/>
        </w:rPr>
        <w:t xml:space="preserve">čtyř </w:t>
      </w:r>
      <w:r w:rsidRPr="00BB33D4">
        <w:rPr>
          <w:rFonts w:cstheme="minorHAnsi"/>
          <w:bCs/>
          <w:sz w:val="24"/>
          <w:szCs w:val="24"/>
          <w:lang w:eastAsia="cs-CZ"/>
        </w:rPr>
        <w:t>Dohod o další spolupráci mezi partnerskými věznicemi</w:t>
      </w:r>
      <w:r w:rsidR="002F421E">
        <w:rPr>
          <w:rFonts w:cstheme="minorHAnsi"/>
          <w:bCs/>
          <w:sz w:val="24"/>
          <w:szCs w:val="24"/>
          <w:lang w:eastAsia="cs-CZ"/>
        </w:rPr>
        <w:t xml:space="preserve">, tj. </w:t>
      </w:r>
      <w:r w:rsidR="002F421E" w:rsidRPr="002F421E">
        <w:rPr>
          <w:rFonts w:cstheme="minorHAnsi"/>
          <w:bCs/>
          <w:sz w:val="24"/>
          <w:szCs w:val="24"/>
          <w:lang w:eastAsia="cs-CZ"/>
        </w:rPr>
        <w:t>Chemnitz – Nové Sedlo</w:t>
      </w:r>
      <w:r w:rsidR="002F421E">
        <w:rPr>
          <w:rFonts w:cstheme="minorHAnsi"/>
          <w:bCs/>
          <w:sz w:val="24"/>
          <w:szCs w:val="24"/>
          <w:lang w:eastAsia="cs-CZ"/>
        </w:rPr>
        <w:t xml:space="preserve"> /Drahonice, </w:t>
      </w:r>
      <w:r w:rsidR="002F421E" w:rsidRPr="002F421E">
        <w:rPr>
          <w:rFonts w:cstheme="minorHAnsi"/>
          <w:bCs/>
          <w:sz w:val="24"/>
          <w:szCs w:val="24"/>
          <w:lang w:eastAsia="cs-CZ"/>
        </w:rPr>
        <w:t xml:space="preserve">Bautzen – </w:t>
      </w:r>
      <w:r w:rsidR="002F421E">
        <w:rPr>
          <w:rFonts w:cstheme="minorHAnsi"/>
          <w:bCs/>
          <w:sz w:val="24"/>
          <w:szCs w:val="24"/>
          <w:lang w:eastAsia="cs-CZ"/>
        </w:rPr>
        <w:t>Rý</w:t>
      </w:r>
      <w:r w:rsidR="002F421E" w:rsidRPr="002F421E">
        <w:rPr>
          <w:rFonts w:cstheme="minorHAnsi"/>
          <w:bCs/>
          <w:sz w:val="24"/>
          <w:szCs w:val="24"/>
          <w:lang w:eastAsia="cs-CZ"/>
        </w:rPr>
        <w:t>novice</w:t>
      </w:r>
      <w:r w:rsidR="002F421E">
        <w:rPr>
          <w:rFonts w:cstheme="minorHAnsi"/>
          <w:bCs/>
          <w:sz w:val="24"/>
          <w:szCs w:val="24"/>
          <w:lang w:eastAsia="cs-CZ"/>
        </w:rPr>
        <w:t xml:space="preserve">, </w:t>
      </w:r>
      <w:r w:rsidR="002F421E" w:rsidRPr="002F421E">
        <w:rPr>
          <w:rFonts w:cstheme="minorHAnsi"/>
          <w:bCs/>
          <w:sz w:val="24"/>
          <w:szCs w:val="24"/>
          <w:lang w:eastAsia="cs-CZ"/>
        </w:rPr>
        <w:t>Dresden – Ostrov</w:t>
      </w:r>
      <w:r w:rsidR="002F421E">
        <w:rPr>
          <w:rFonts w:cstheme="minorHAnsi"/>
          <w:bCs/>
          <w:sz w:val="24"/>
          <w:szCs w:val="24"/>
          <w:lang w:eastAsia="cs-CZ"/>
        </w:rPr>
        <w:t xml:space="preserve"> a poslední </w:t>
      </w:r>
      <w:r w:rsidR="002F421E" w:rsidRPr="002F421E">
        <w:rPr>
          <w:rFonts w:cstheme="minorHAnsi"/>
          <w:bCs/>
          <w:sz w:val="24"/>
          <w:szCs w:val="24"/>
          <w:lang w:eastAsia="cs-CZ"/>
        </w:rPr>
        <w:t>Waldheim – Bělušice</w:t>
      </w:r>
      <w:r w:rsidRPr="00BB33D4">
        <w:rPr>
          <w:rFonts w:cstheme="minorHAnsi"/>
          <w:bCs/>
          <w:sz w:val="24"/>
          <w:szCs w:val="24"/>
          <w:lang w:eastAsia="cs-CZ"/>
        </w:rPr>
        <w:t xml:space="preserve">, které </w:t>
      </w:r>
      <w:r w:rsidR="002F421E">
        <w:rPr>
          <w:rFonts w:cstheme="minorHAnsi"/>
          <w:bCs/>
          <w:sz w:val="24"/>
          <w:szCs w:val="24"/>
          <w:lang w:eastAsia="cs-CZ"/>
        </w:rPr>
        <w:t xml:space="preserve">dlouhodobý </w:t>
      </w:r>
      <w:r w:rsidRPr="00BB33D4">
        <w:rPr>
          <w:rFonts w:cstheme="minorHAnsi"/>
          <w:bCs/>
          <w:sz w:val="24"/>
          <w:szCs w:val="24"/>
          <w:lang w:eastAsia="cs-CZ"/>
        </w:rPr>
        <w:t xml:space="preserve">rozvoj česko-saských vztahů v oblasti vězeňství </w:t>
      </w:r>
      <w:r w:rsidR="007E0053" w:rsidRPr="007E0053">
        <w:rPr>
          <w:rFonts w:cstheme="minorHAnsi"/>
          <w:bCs/>
          <w:sz w:val="24"/>
          <w:szCs w:val="24"/>
          <w:lang w:eastAsia="cs-CZ"/>
        </w:rPr>
        <w:t>a budování partnerství mezi věznicemi ukotvují a garantují.</w:t>
      </w:r>
    </w:p>
    <w:p w14:paraId="523A8A85" w14:textId="20F6DED3" w:rsidR="003A23D6" w:rsidRDefault="003A23D6" w:rsidP="00A87320">
      <w:pPr>
        <w:spacing w:line="276" w:lineRule="auto"/>
        <w:jc w:val="both"/>
        <w:rPr>
          <w:rFonts w:cstheme="minorHAnsi"/>
          <w:bCs/>
          <w:sz w:val="24"/>
          <w:szCs w:val="24"/>
          <w:lang w:eastAsia="cs-CZ"/>
        </w:rPr>
      </w:pPr>
      <w:r>
        <w:rPr>
          <w:rFonts w:cstheme="minorHAnsi"/>
          <w:bCs/>
          <w:sz w:val="24"/>
          <w:szCs w:val="24"/>
          <w:lang w:eastAsia="cs-CZ"/>
        </w:rPr>
        <w:t>Tento projekt vytvořil ideální výchozí pozici pro pokračování odborných výměn</w:t>
      </w:r>
      <w:r w:rsidR="00BC418A">
        <w:rPr>
          <w:rFonts w:cstheme="minorHAnsi"/>
          <w:bCs/>
          <w:sz w:val="24"/>
          <w:szCs w:val="24"/>
          <w:lang w:eastAsia="cs-CZ"/>
        </w:rPr>
        <w:t xml:space="preserve"> čtyř partnerských věznic</w:t>
      </w:r>
      <w:r>
        <w:rPr>
          <w:rFonts w:cstheme="minorHAnsi"/>
          <w:bCs/>
          <w:sz w:val="24"/>
          <w:szCs w:val="24"/>
          <w:lang w:eastAsia="cs-CZ"/>
        </w:rPr>
        <w:t xml:space="preserve">, </w:t>
      </w:r>
      <w:r w:rsidR="00BC418A">
        <w:rPr>
          <w:rFonts w:cstheme="minorHAnsi"/>
          <w:bCs/>
          <w:sz w:val="24"/>
          <w:szCs w:val="24"/>
          <w:lang w:eastAsia="cs-CZ"/>
        </w:rPr>
        <w:t xml:space="preserve">pro </w:t>
      </w:r>
      <w:r>
        <w:rPr>
          <w:rFonts w:cstheme="minorHAnsi"/>
          <w:bCs/>
          <w:sz w:val="24"/>
          <w:szCs w:val="24"/>
          <w:lang w:eastAsia="cs-CZ"/>
        </w:rPr>
        <w:t xml:space="preserve">zapojení dalších profesí a </w:t>
      </w:r>
      <w:r w:rsidR="00BC418A">
        <w:rPr>
          <w:rFonts w:cstheme="minorHAnsi"/>
          <w:bCs/>
          <w:sz w:val="24"/>
          <w:szCs w:val="24"/>
          <w:lang w:eastAsia="cs-CZ"/>
        </w:rPr>
        <w:t xml:space="preserve">odborných </w:t>
      </w:r>
      <w:r>
        <w:rPr>
          <w:rFonts w:cstheme="minorHAnsi"/>
          <w:bCs/>
          <w:sz w:val="24"/>
          <w:szCs w:val="24"/>
          <w:lang w:eastAsia="cs-CZ"/>
        </w:rPr>
        <w:t xml:space="preserve">oblastí, se záměrem postihnout co nejširší okruh přenosu informací, znalostí a postupů. Věznice se kromě pracovní roviny měli příležitost seznámit i lidsky v mimopracovním prostředí, a to díky </w:t>
      </w:r>
      <w:r w:rsidR="00BC418A">
        <w:rPr>
          <w:rFonts w:cstheme="minorHAnsi"/>
          <w:bCs/>
          <w:sz w:val="24"/>
          <w:szCs w:val="24"/>
          <w:lang w:eastAsia="cs-CZ"/>
        </w:rPr>
        <w:t>připravenému</w:t>
      </w:r>
      <w:r>
        <w:rPr>
          <w:rFonts w:cstheme="minorHAnsi"/>
          <w:bCs/>
          <w:sz w:val="24"/>
          <w:szCs w:val="24"/>
          <w:lang w:eastAsia="cs-CZ"/>
        </w:rPr>
        <w:t xml:space="preserve"> programu po skončení </w:t>
      </w:r>
      <w:r w:rsidR="00BC418A">
        <w:rPr>
          <w:rFonts w:cstheme="minorHAnsi"/>
          <w:bCs/>
          <w:sz w:val="24"/>
          <w:szCs w:val="24"/>
          <w:lang w:eastAsia="cs-CZ"/>
        </w:rPr>
        <w:t xml:space="preserve">oficiální </w:t>
      </w:r>
      <w:r>
        <w:rPr>
          <w:rFonts w:cstheme="minorHAnsi"/>
          <w:bCs/>
          <w:sz w:val="24"/>
          <w:szCs w:val="24"/>
          <w:lang w:eastAsia="cs-CZ"/>
        </w:rPr>
        <w:t>části workshopu. Po stránce</w:t>
      </w:r>
      <w:r w:rsidR="00BC418A">
        <w:rPr>
          <w:rFonts w:cstheme="minorHAnsi"/>
          <w:bCs/>
          <w:sz w:val="24"/>
          <w:szCs w:val="24"/>
          <w:lang w:eastAsia="cs-CZ"/>
        </w:rPr>
        <w:t xml:space="preserve"> pracovní, ale i</w:t>
      </w:r>
      <w:r>
        <w:rPr>
          <w:rFonts w:cstheme="minorHAnsi"/>
          <w:bCs/>
          <w:sz w:val="24"/>
          <w:szCs w:val="24"/>
          <w:lang w:eastAsia="cs-CZ"/>
        </w:rPr>
        <w:t xml:space="preserve"> lidské a </w:t>
      </w:r>
      <w:r w:rsidR="00BC418A">
        <w:rPr>
          <w:rFonts w:cstheme="minorHAnsi"/>
          <w:bCs/>
          <w:sz w:val="24"/>
          <w:szCs w:val="24"/>
          <w:lang w:eastAsia="cs-CZ"/>
        </w:rPr>
        <w:t xml:space="preserve">seznamovací, </w:t>
      </w:r>
      <w:r>
        <w:rPr>
          <w:rFonts w:cstheme="minorHAnsi"/>
          <w:bCs/>
          <w:sz w:val="24"/>
          <w:szCs w:val="24"/>
          <w:lang w:eastAsia="cs-CZ"/>
        </w:rPr>
        <w:t>tak projekt svůj cíl</w:t>
      </w:r>
      <w:r w:rsidR="00BC418A">
        <w:rPr>
          <w:rFonts w:cstheme="minorHAnsi"/>
          <w:bCs/>
          <w:sz w:val="24"/>
          <w:szCs w:val="24"/>
          <w:lang w:eastAsia="cs-CZ"/>
        </w:rPr>
        <w:t>e</w:t>
      </w:r>
      <w:r>
        <w:rPr>
          <w:rFonts w:cstheme="minorHAnsi"/>
          <w:bCs/>
          <w:sz w:val="24"/>
          <w:szCs w:val="24"/>
          <w:lang w:eastAsia="cs-CZ"/>
        </w:rPr>
        <w:t xml:space="preserve"> </w:t>
      </w:r>
      <w:r w:rsidR="00A573E2">
        <w:rPr>
          <w:rFonts w:cstheme="minorHAnsi"/>
          <w:bCs/>
          <w:sz w:val="24"/>
          <w:szCs w:val="24"/>
          <w:lang w:eastAsia="cs-CZ"/>
        </w:rPr>
        <w:t xml:space="preserve">splnil </w:t>
      </w:r>
      <w:r>
        <w:rPr>
          <w:rFonts w:cstheme="minorHAnsi"/>
          <w:bCs/>
          <w:sz w:val="24"/>
          <w:szCs w:val="24"/>
          <w:lang w:eastAsia="cs-CZ"/>
        </w:rPr>
        <w:t>a věznice jsou nyní v</w:t>
      </w:r>
      <w:r w:rsidR="007E0053">
        <w:rPr>
          <w:rFonts w:cstheme="minorHAnsi"/>
          <w:bCs/>
          <w:sz w:val="24"/>
          <w:szCs w:val="24"/>
          <w:lang w:eastAsia="cs-CZ"/>
        </w:rPr>
        <w:t xml:space="preserve"> garantovaném </w:t>
      </w:r>
      <w:r>
        <w:rPr>
          <w:rFonts w:cstheme="minorHAnsi"/>
          <w:bCs/>
          <w:sz w:val="24"/>
          <w:szCs w:val="24"/>
          <w:lang w:eastAsia="cs-CZ"/>
        </w:rPr>
        <w:t xml:space="preserve">přímém </w:t>
      </w:r>
      <w:r w:rsidR="007E0053">
        <w:rPr>
          <w:rFonts w:cstheme="minorHAnsi"/>
          <w:bCs/>
          <w:sz w:val="24"/>
          <w:szCs w:val="24"/>
          <w:lang w:eastAsia="cs-CZ"/>
        </w:rPr>
        <w:t xml:space="preserve">mezinárodním </w:t>
      </w:r>
      <w:r>
        <w:rPr>
          <w:rFonts w:cstheme="minorHAnsi"/>
          <w:bCs/>
          <w:sz w:val="24"/>
          <w:szCs w:val="24"/>
          <w:lang w:eastAsia="cs-CZ"/>
        </w:rPr>
        <w:t>a pravidelném spojení</w:t>
      </w:r>
      <w:r w:rsidR="007E0053">
        <w:rPr>
          <w:rFonts w:cstheme="minorHAnsi"/>
          <w:bCs/>
          <w:sz w:val="24"/>
          <w:szCs w:val="24"/>
          <w:lang w:eastAsia="cs-CZ"/>
        </w:rPr>
        <w:t xml:space="preserve"> a vedou k udržitelné přeshraniční spolupráci.</w:t>
      </w:r>
    </w:p>
    <w:p w14:paraId="79037BEC" w14:textId="55F11027" w:rsidR="00BB33D4" w:rsidRDefault="0029106A" w:rsidP="00A87320">
      <w:pPr>
        <w:spacing w:line="276" w:lineRule="auto"/>
        <w:jc w:val="both"/>
        <w:rPr>
          <w:rFonts w:cstheme="minorHAnsi"/>
          <w:bCs/>
          <w:sz w:val="24"/>
          <w:szCs w:val="24"/>
          <w:lang w:eastAsia="cs-CZ"/>
        </w:rPr>
      </w:pPr>
      <w:r>
        <w:rPr>
          <w:rFonts w:cstheme="minorHAnsi"/>
          <w:bCs/>
          <w:noProof/>
          <w:sz w:val="24"/>
          <w:szCs w:val="24"/>
          <w:lang w:eastAsia="cs-CZ"/>
        </w:rPr>
        <w:lastRenderedPageBreak/>
        <w:drawing>
          <wp:anchor distT="0" distB="0" distL="114300" distR="114300" simplePos="0" relativeHeight="251752448" behindDoc="1" locked="0" layoutInCell="1" allowOverlap="1" wp14:anchorId="768D9BBE" wp14:editId="1D787473">
            <wp:simplePos x="0" y="0"/>
            <wp:positionH relativeFrom="column">
              <wp:posOffset>2971165</wp:posOffset>
            </wp:positionH>
            <wp:positionV relativeFrom="paragraph">
              <wp:posOffset>2935885</wp:posOffset>
            </wp:positionV>
            <wp:extent cx="2889250" cy="1925955"/>
            <wp:effectExtent l="0" t="0" r="6350" b="0"/>
            <wp:wrapTight wrapText="bothSides">
              <wp:wrapPolygon edited="0">
                <wp:start x="0" y="0"/>
                <wp:lineTo x="0" y="21365"/>
                <wp:lineTo x="21505" y="21365"/>
                <wp:lineTo x="21505" y="0"/>
                <wp:lineTo x="0" y="0"/>
              </wp:wrapPolygon>
            </wp:wrapTight>
            <wp:docPr id="2" name="Obrázek 2" descr="Obsah obrázku osoba, interiér, strop, konferenční místn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osoba, interiér, strop, konferenční místnost&#10;&#10;Popis byl vytvořen automaticky"/>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889250" cy="1925955"/>
                    </a:xfrm>
                    <a:prstGeom prst="rect">
                      <a:avLst/>
                    </a:prstGeom>
                  </pic:spPr>
                </pic:pic>
              </a:graphicData>
            </a:graphic>
            <wp14:sizeRelH relativeFrom="page">
              <wp14:pctWidth>0</wp14:pctWidth>
            </wp14:sizeRelH>
            <wp14:sizeRelV relativeFrom="page">
              <wp14:pctHeight>0</wp14:pctHeight>
            </wp14:sizeRelV>
          </wp:anchor>
        </w:drawing>
      </w:r>
      <w:r>
        <w:rPr>
          <w:rFonts w:cstheme="minorHAnsi"/>
          <w:bCs/>
          <w:noProof/>
          <w:sz w:val="24"/>
          <w:szCs w:val="24"/>
          <w:lang w:eastAsia="cs-CZ"/>
        </w:rPr>
        <w:drawing>
          <wp:anchor distT="0" distB="0" distL="114300" distR="114300" simplePos="0" relativeHeight="251755520" behindDoc="1" locked="0" layoutInCell="1" allowOverlap="1" wp14:anchorId="71953257" wp14:editId="7D109E31">
            <wp:simplePos x="0" y="0"/>
            <wp:positionH relativeFrom="column">
              <wp:posOffset>3045460</wp:posOffset>
            </wp:positionH>
            <wp:positionV relativeFrom="paragraph">
              <wp:posOffset>875913</wp:posOffset>
            </wp:positionV>
            <wp:extent cx="2844800" cy="1896110"/>
            <wp:effectExtent l="0" t="0" r="0" b="8890"/>
            <wp:wrapTight wrapText="bothSides">
              <wp:wrapPolygon edited="0">
                <wp:start x="0" y="0"/>
                <wp:lineTo x="0" y="21484"/>
                <wp:lineTo x="21407" y="21484"/>
                <wp:lineTo x="21407" y="0"/>
                <wp:lineTo x="0" y="0"/>
              </wp:wrapPolygon>
            </wp:wrapTight>
            <wp:docPr id="14" name="Obrázek 14" descr="Obsah obrázku text, osoba, muž&#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 14" descr="Obsah obrázku text, osoba, muž&#10;&#10;Popis byl vytvořen automaticky"/>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844800" cy="1896110"/>
                    </a:xfrm>
                    <a:prstGeom prst="rect">
                      <a:avLst/>
                    </a:prstGeom>
                  </pic:spPr>
                </pic:pic>
              </a:graphicData>
            </a:graphic>
            <wp14:sizeRelH relativeFrom="page">
              <wp14:pctWidth>0</wp14:pctWidth>
            </wp14:sizeRelH>
            <wp14:sizeRelV relativeFrom="page">
              <wp14:pctHeight>0</wp14:pctHeight>
            </wp14:sizeRelV>
          </wp:anchor>
        </w:drawing>
      </w:r>
      <w:r>
        <w:rPr>
          <w:rFonts w:cstheme="minorHAnsi"/>
          <w:bCs/>
          <w:noProof/>
          <w:sz w:val="24"/>
          <w:szCs w:val="24"/>
          <w:lang w:eastAsia="cs-CZ"/>
        </w:rPr>
        <w:drawing>
          <wp:anchor distT="0" distB="0" distL="114300" distR="114300" simplePos="0" relativeHeight="251753472" behindDoc="1" locked="0" layoutInCell="1" allowOverlap="1" wp14:anchorId="3C6CD821" wp14:editId="5FF237F2">
            <wp:simplePos x="0" y="0"/>
            <wp:positionH relativeFrom="column">
              <wp:posOffset>3629</wp:posOffset>
            </wp:positionH>
            <wp:positionV relativeFrom="paragraph">
              <wp:posOffset>877818</wp:posOffset>
            </wp:positionV>
            <wp:extent cx="2867559" cy="1911268"/>
            <wp:effectExtent l="0" t="0" r="0" b="0"/>
            <wp:wrapTight wrapText="bothSides">
              <wp:wrapPolygon edited="0">
                <wp:start x="0" y="0"/>
                <wp:lineTo x="0" y="21320"/>
                <wp:lineTo x="21385" y="21320"/>
                <wp:lineTo x="21385" y="0"/>
                <wp:lineTo x="0" y="0"/>
              </wp:wrapPolygon>
            </wp:wrapTight>
            <wp:docPr id="3" name="Obrázek 3" descr="Obsah obrázku osoba, muž, stojící, oblek&#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osoba, muž, stojící, oblek&#10;&#10;Popis byl vytvořen automaticky"/>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867559" cy="1911268"/>
                    </a:xfrm>
                    <a:prstGeom prst="rect">
                      <a:avLst/>
                    </a:prstGeom>
                  </pic:spPr>
                </pic:pic>
              </a:graphicData>
            </a:graphic>
            <wp14:sizeRelH relativeFrom="page">
              <wp14:pctWidth>0</wp14:pctWidth>
            </wp14:sizeRelH>
            <wp14:sizeRelV relativeFrom="page">
              <wp14:pctHeight>0</wp14:pctHeight>
            </wp14:sizeRelV>
          </wp:anchor>
        </w:drawing>
      </w:r>
      <w:r w:rsidR="002F421E">
        <w:rPr>
          <w:rFonts w:cstheme="minorHAnsi"/>
          <w:bCs/>
          <w:sz w:val="24"/>
          <w:szCs w:val="24"/>
          <w:lang w:eastAsia="cs-CZ"/>
        </w:rPr>
        <w:t xml:space="preserve">Součástí této </w:t>
      </w:r>
      <w:r w:rsidR="00A573E2">
        <w:rPr>
          <w:rFonts w:cstheme="minorHAnsi"/>
          <w:bCs/>
          <w:sz w:val="24"/>
          <w:szCs w:val="24"/>
          <w:lang w:eastAsia="cs-CZ"/>
        </w:rPr>
        <w:t xml:space="preserve">shrnující </w:t>
      </w:r>
      <w:r w:rsidR="007E0053">
        <w:rPr>
          <w:rFonts w:cstheme="minorHAnsi"/>
          <w:bCs/>
          <w:sz w:val="24"/>
          <w:szCs w:val="24"/>
          <w:lang w:eastAsia="cs-CZ"/>
        </w:rPr>
        <w:t xml:space="preserve">Závěrečné </w:t>
      </w:r>
      <w:r w:rsidR="002F421E">
        <w:rPr>
          <w:rFonts w:cstheme="minorHAnsi"/>
          <w:bCs/>
          <w:sz w:val="24"/>
          <w:szCs w:val="24"/>
          <w:lang w:eastAsia="cs-CZ"/>
        </w:rPr>
        <w:t>zprávy jsou prezentace, se kterými vystupovali na konferenci vybraní účastníci projektových aktivit. Tyto p</w:t>
      </w:r>
      <w:r w:rsidR="00BC418A">
        <w:rPr>
          <w:rFonts w:cstheme="minorHAnsi"/>
          <w:bCs/>
          <w:sz w:val="24"/>
          <w:szCs w:val="24"/>
          <w:lang w:eastAsia="cs-CZ"/>
        </w:rPr>
        <w:t>říspěvky</w:t>
      </w:r>
      <w:r w:rsidR="002F421E">
        <w:rPr>
          <w:rFonts w:cstheme="minorHAnsi"/>
          <w:bCs/>
          <w:sz w:val="24"/>
          <w:szCs w:val="24"/>
          <w:lang w:eastAsia="cs-CZ"/>
        </w:rPr>
        <w:t xml:space="preserve"> </w:t>
      </w:r>
      <w:r w:rsidR="00BC418A">
        <w:rPr>
          <w:rFonts w:cstheme="minorHAnsi"/>
          <w:bCs/>
          <w:sz w:val="24"/>
          <w:szCs w:val="24"/>
          <w:lang w:eastAsia="cs-CZ"/>
        </w:rPr>
        <w:t>zahrnují</w:t>
      </w:r>
      <w:r w:rsidR="00A573E2">
        <w:rPr>
          <w:rFonts w:cstheme="minorHAnsi"/>
          <w:bCs/>
          <w:sz w:val="24"/>
          <w:szCs w:val="24"/>
          <w:lang w:eastAsia="cs-CZ"/>
        </w:rPr>
        <w:t xml:space="preserve"> </w:t>
      </w:r>
      <w:r w:rsidR="002F421E">
        <w:rPr>
          <w:rFonts w:cstheme="minorHAnsi"/>
          <w:bCs/>
          <w:sz w:val="24"/>
          <w:szCs w:val="24"/>
          <w:lang w:eastAsia="cs-CZ"/>
        </w:rPr>
        <w:t>oblasti, které byly a jsou předmětem výměny, inspirace a importu osvědčené praxe či postupů do sousedních systémů výkonu trestu.</w:t>
      </w:r>
    </w:p>
    <w:p w14:paraId="5A430597" w14:textId="7DCC0C4D" w:rsidR="008A4F37" w:rsidRPr="007E0053" w:rsidRDefault="0029106A">
      <w:pPr>
        <w:spacing w:line="276" w:lineRule="auto"/>
        <w:jc w:val="both"/>
        <w:rPr>
          <w:rFonts w:cstheme="minorHAnsi"/>
          <w:bCs/>
          <w:sz w:val="24"/>
          <w:szCs w:val="24"/>
          <w:lang w:eastAsia="cs-CZ"/>
        </w:rPr>
      </w:pPr>
      <w:r>
        <w:rPr>
          <w:rFonts w:cstheme="minorHAnsi"/>
          <w:bCs/>
          <w:noProof/>
          <w:sz w:val="24"/>
          <w:szCs w:val="24"/>
          <w:lang w:eastAsia="cs-CZ"/>
        </w:rPr>
        <w:drawing>
          <wp:anchor distT="0" distB="0" distL="114300" distR="114300" simplePos="0" relativeHeight="251756544" behindDoc="1" locked="0" layoutInCell="1" allowOverlap="1" wp14:anchorId="22A7723C" wp14:editId="2A81917F">
            <wp:simplePos x="0" y="0"/>
            <wp:positionH relativeFrom="column">
              <wp:posOffset>548203</wp:posOffset>
            </wp:positionH>
            <wp:positionV relativeFrom="paragraph">
              <wp:posOffset>4006850</wp:posOffset>
            </wp:positionV>
            <wp:extent cx="4624070" cy="3082925"/>
            <wp:effectExtent l="0" t="0" r="5080" b="3175"/>
            <wp:wrapTight wrapText="bothSides">
              <wp:wrapPolygon edited="0">
                <wp:start x="0" y="0"/>
                <wp:lineTo x="0" y="21489"/>
                <wp:lineTo x="21535" y="21489"/>
                <wp:lineTo x="21535" y="0"/>
                <wp:lineTo x="0" y="0"/>
              </wp:wrapPolygon>
            </wp:wrapTight>
            <wp:docPr id="16" name="Obrázek 16" descr="Obsah obrázku text, osoba, muž,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 16" descr="Obsah obrázku text, osoba, muž, interiér&#10;&#10;Popis byl vytvořen automaticky"/>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624070" cy="3082925"/>
                    </a:xfrm>
                    <a:prstGeom prst="rect">
                      <a:avLst/>
                    </a:prstGeom>
                  </pic:spPr>
                </pic:pic>
              </a:graphicData>
            </a:graphic>
            <wp14:sizeRelH relativeFrom="page">
              <wp14:pctWidth>0</wp14:pctWidth>
            </wp14:sizeRelH>
            <wp14:sizeRelV relativeFrom="page">
              <wp14:pctHeight>0</wp14:pctHeight>
            </wp14:sizeRelV>
          </wp:anchor>
        </w:drawing>
      </w:r>
      <w:r>
        <w:rPr>
          <w:rFonts w:cstheme="minorHAnsi"/>
          <w:bCs/>
          <w:noProof/>
          <w:sz w:val="24"/>
          <w:szCs w:val="24"/>
          <w:lang w:eastAsia="cs-CZ"/>
        </w:rPr>
        <w:drawing>
          <wp:anchor distT="0" distB="0" distL="114300" distR="114300" simplePos="0" relativeHeight="251754496" behindDoc="1" locked="0" layoutInCell="1" allowOverlap="1" wp14:anchorId="03074F06" wp14:editId="47A0DB67">
            <wp:simplePos x="0" y="0"/>
            <wp:positionH relativeFrom="column">
              <wp:posOffset>20263</wp:posOffset>
            </wp:positionH>
            <wp:positionV relativeFrom="paragraph">
              <wp:posOffset>1978066</wp:posOffset>
            </wp:positionV>
            <wp:extent cx="2844800" cy="1896745"/>
            <wp:effectExtent l="0" t="0" r="0" b="8255"/>
            <wp:wrapTight wrapText="bothSides">
              <wp:wrapPolygon edited="0">
                <wp:start x="0" y="0"/>
                <wp:lineTo x="0" y="21477"/>
                <wp:lineTo x="21407" y="21477"/>
                <wp:lineTo x="21407" y="0"/>
                <wp:lineTo x="0" y="0"/>
              </wp:wrapPolygon>
            </wp:wrapTight>
            <wp:docPr id="9" name="Obrázek 9" descr="Obsah obrázku osoba, interiér, strop, lid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9" descr="Obsah obrázku osoba, interiér, strop, lidé&#10;&#10;Popis byl vytvořen automaticky"/>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844800" cy="1896745"/>
                    </a:xfrm>
                    <a:prstGeom prst="rect">
                      <a:avLst/>
                    </a:prstGeom>
                  </pic:spPr>
                </pic:pic>
              </a:graphicData>
            </a:graphic>
            <wp14:sizeRelH relativeFrom="page">
              <wp14:pctWidth>0</wp14:pctWidth>
            </wp14:sizeRelH>
            <wp14:sizeRelV relativeFrom="page">
              <wp14:pctHeight>0</wp14:pctHeight>
            </wp14:sizeRelV>
          </wp:anchor>
        </w:drawing>
      </w:r>
    </w:p>
    <w:p w14:paraId="2CAF18C3" w14:textId="0B9C1486" w:rsidR="000C5668" w:rsidRDefault="000C5668" w:rsidP="00C903DA">
      <w:pPr>
        <w:spacing w:line="276" w:lineRule="auto"/>
        <w:jc w:val="both"/>
        <w:rPr>
          <w:rFonts w:cstheme="minorHAnsi"/>
          <w:b/>
          <w:sz w:val="24"/>
          <w:szCs w:val="24"/>
          <w:u w:val="single"/>
          <w:lang w:eastAsia="cs-CZ"/>
        </w:rPr>
      </w:pPr>
    </w:p>
    <w:p w14:paraId="5BDBDD99" w14:textId="6FA012DD" w:rsidR="00DF73EA" w:rsidRDefault="00DF73EA" w:rsidP="00C903DA">
      <w:pPr>
        <w:spacing w:line="276" w:lineRule="auto"/>
        <w:jc w:val="both"/>
        <w:rPr>
          <w:rFonts w:cstheme="minorHAnsi"/>
          <w:b/>
          <w:sz w:val="24"/>
          <w:szCs w:val="24"/>
          <w:u w:val="single"/>
          <w:lang w:eastAsia="cs-CZ"/>
        </w:rPr>
      </w:pPr>
    </w:p>
    <w:p w14:paraId="7A4D07B4" w14:textId="505CEC7C" w:rsidR="00DF73EA" w:rsidRDefault="00DF73EA" w:rsidP="00C903DA">
      <w:pPr>
        <w:spacing w:line="276" w:lineRule="auto"/>
        <w:jc w:val="both"/>
        <w:rPr>
          <w:rFonts w:cstheme="minorHAnsi"/>
          <w:b/>
          <w:sz w:val="24"/>
          <w:szCs w:val="24"/>
          <w:u w:val="single"/>
          <w:lang w:eastAsia="cs-CZ"/>
        </w:rPr>
      </w:pPr>
    </w:p>
    <w:p w14:paraId="65F028FE" w14:textId="3F4123BF" w:rsidR="00DF73EA" w:rsidRDefault="00DF73EA" w:rsidP="00C903DA">
      <w:pPr>
        <w:spacing w:line="276" w:lineRule="auto"/>
        <w:jc w:val="both"/>
        <w:rPr>
          <w:rFonts w:cstheme="minorHAnsi"/>
          <w:b/>
          <w:sz w:val="24"/>
          <w:szCs w:val="24"/>
          <w:u w:val="single"/>
          <w:lang w:eastAsia="cs-CZ"/>
        </w:rPr>
      </w:pPr>
    </w:p>
    <w:p w14:paraId="7F8AC98E" w14:textId="4ECA9620" w:rsidR="009966B8" w:rsidRPr="00240562" w:rsidRDefault="008F7F67" w:rsidP="00C903DA">
      <w:pPr>
        <w:spacing w:line="276" w:lineRule="auto"/>
        <w:jc w:val="both"/>
        <w:rPr>
          <w:rFonts w:cstheme="minorHAnsi"/>
          <w:b/>
          <w:sz w:val="24"/>
          <w:szCs w:val="24"/>
          <w:u w:val="single"/>
          <w:lang w:eastAsia="cs-CZ"/>
        </w:rPr>
      </w:pPr>
      <w:r>
        <w:rPr>
          <w:rFonts w:cstheme="minorHAnsi"/>
          <w:b/>
          <w:sz w:val="24"/>
          <w:szCs w:val="24"/>
          <w:u w:val="single"/>
          <w:lang w:eastAsia="cs-CZ"/>
        </w:rPr>
        <w:lastRenderedPageBreak/>
        <w:t xml:space="preserve">Ad c) </w:t>
      </w:r>
      <w:r w:rsidR="009E596C">
        <w:rPr>
          <w:rFonts w:cstheme="minorHAnsi"/>
          <w:b/>
          <w:sz w:val="24"/>
          <w:szCs w:val="24"/>
          <w:u w:val="single"/>
          <w:lang w:eastAsia="cs-CZ"/>
        </w:rPr>
        <w:t>Kooperační a</w:t>
      </w:r>
      <w:r>
        <w:rPr>
          <w:rFonts w:cstheme="minorHAnsi"/>
          <w:b/>
          <w:sz w:val="24"/>
          <w:szCs w:val="24"/>
          <w:u w:val="single"/>
          <w:lang w:eastAsia="cs-CZ"/>
        </w:rPr>
        <w:t>ktivity projektových partner</w:t>
      </w:r>
      <w:r w:rsidR="00424CDF">
        <w:rPr>
          <w:rFonts w:cstheme="minorHAnsi"/>
          <w:b/>
          <w:sz w:val="24"/>
          <w:szCs w:val="24"/>
          <w:u w:val="single"/>
          <w:lang w:eastAsia="cs-CZ"/>
        </w:rPr>
        <w:t>ů</w:t>
      </w:r>
    </w:p>
    <w:p w14:paraId="7C995605" w14:textId="1C0C7844" w:rsidR="006F68DC" w:rsidRDefault="00B91BEB" w:rsidP="00C903DA">
      <w:pPr>
        <w:spacing w:line="276" w:lineRule="auto"/>
        <w:jc w:val="both"/>
        <w:rPr>
          <w:rFonts w:cstheme="minorHAnsi"/>
          <w:sz w:val="24"/>
          <w:szCs w:val="24"/>
          <w:lang w:eastAsia="cs-CZ"/>
        </w:rPr>
      </w:pPr>
      <w:r>
        <w:rPr>
          <w:rFonts w:cstheme="minorHAnsi"/>
          <w:sz w:val="24"/>
          <w:szCs w:val="24"/>
          <w:lang w:eastAsia="cs-CZ"/>
        </w:rPr>
        <w:t>A</w:t>
      </w:r>
      <w:r w:rsidR="00C903DA">
        <w:rPr>
          <w:rFonts w:cstheme="minorHAnsi"/>
          <w:sz w:val="24"/>
          <w:szCs w:val="24"/>
          <w:lang w:eastAsia="cs-CZ"/>
        </w:rPr>
        <w:t xml:space="preserve">ktivity </w:t>
      </w:r>
      <w:r>
        <w:rPr>
          <w:rFonts w:cstheme="minorHAnsi"/>
          <w:sz w:val="24"/>
          <w:szCs w:val="24"/>
          <w:lang w:eastAsia="cs-CZ"/>
        </w:rPr>
        <w:t xml:space="preserve">obou projektových partnerů v oblasti koordinace se uskutečnily </w:t>
      </w:r>
      <w:r w:rsidR="00B62733">
        <w:rPr>
          <w:rFonts w:cstheme="minorHAnsi"/>
          <w:sz w:val="24"/>
          <w:szCs w:val="24"/>
          <w:lang w:eastAsia="cs-CZ"/>
        </w:rPr>
        <w:t xml:space="preserve">celkem </w:t>
      </w:r>
      <w:r w:rsidR="00ED2190">
        <w:rPr>
          <w:rFonts w:cstheme="minorHAnsi"/>
          <w:sz w:val="24"/>
          <w:szCs w:val="24"/>
          <w:lang w:eastAsia="cs-CZ"/>
        </w:rPr>
        <w:t>tři</w:t>
      </w:r>
      <w:r w:rsidR="00B62733">
        <w:rPr>
          <w:rFonts w:cstheme="minorHAnsi"/>
          <w:sz w:val="24"/>
          <w:szCs w:val="24"/>
          <w:lang w:eastAsia="cs-CZ"/>
        </w:rPr>
        <w:t xml:space="preserve">. </w:t>
      </w:r>
    </w:p>
    <w:p w14:paraId="2ABC2585" w14:textId="4B3BE460" w:rsidR="006F68DC" w:rsidRPr="007221E4" w:rsidRDefault="00B62733" w:rsidP="007221E4">
      <w:pPr>
        <w:spacing w:line="276" w:lineRule="auto"/>
        <w:jc w:val="both"/>
        <w:rPr>
          <w:rFonts w:cstheme="minorHAnsi"/>
          <w:sz w:val="24"/>
          <w:szCs w:val="24"/>
          <w:lang w:eastAsia="cs-CZ"/>
        </w:rPr>
      </w:pPr>
      <w:r w:rsidRPr="007221E4">
        <w:rPr>
          <w:rFonts w:cstheme="minorHAnsi"/>
          <w:sz w:val="24"/>
          <w:szCs w:val="24"/>
          <w:lang w:eastAsia="cs-CZ"/>
        </w:rPr>
        <w:t xml:space="preserve">První setkání proběhlo 8. září 2020 v </w:t>
      </w:r>
      <w:r w:rsidR="00B91BEB" w:rsidRPr="007221E4">
        <w:rPr>
          <w:rFonts w:cstheme="minorHAnsi"/>
          <w:sz w:val="24"/>
          <w:szCs w:val="24"/>
          <w:lang w:eastAsia="cs-CZ"/>
        </w:rPr>
        <w:t>prezenční podobě</w:t>
      </w:r>
      <w:r w:rsidR="00C903DA" w:rsidRPr="007221E4">
        <w:rPr>
          <w:rFonts w:cstheme="minorHAnsi"/>
          <w:sz w:val="24"/>
          <w:szCs w:val="24"/>
          <w:lang w:eastAsia="cs-CZ"/>
        </w:rPr>
        <w:t xml:space="preserve"> j</w:t>
      </w:r>
      <w:r w:rsidRPr="007221E4">
        <w:rPr>
          <w:rFonts w:cstheme="minorHAnsi"/>
          <w:sz w:val="24"/>
          <w:szCs w:val="24"/>
          <w:lang w:eastAsia="cs-CZ"/>
        </w:rPr>
        <w:t>eště před zahájením samotné realizace</w:t>
      </w:r>
      <w:r w:rsidR="00C903DA" w:rsidRPr="007221E4">
        <w:rPr>
          <w:rFonts w:cstheme="minorHAnsi"/>
          <w:sz w:val="24"/>
          <w:szCs w:val="24"/>
          <w:lang w:eastAsia="cs-CZ"/>
        </w:rPr>
        <w:t xml:space="preserve"> projektu na saské straně, dru</w:t>
      </w:r>
      <w:r w:rsidRPr="007221E4">
        <w:rPr>
          <w:rFonts w:cstheme="minorHAnsi"/>
          <w:sz w:val="24"/>
          <w:szCs w:val="24"/>
          <w:lang w:eastAsia="cs-CZ"/>
        </w:rPr>
        <w:t>hé jednán se uskutečnilo 13. prosince</w:t>
      </w:r>
      <w:r w:rsidR="00C903DA" w:rsidRPr="007221E4">
        <w:rPr>
          <w:rFonts w:cstheme="minorHAnsi"/>
          <w:sz w:val="24"/>
          <w:szCs w:val="24"/>
          <w:lang w:eastAsia="cs-CZ"/>
        </w:rPr>
        <w:t xml:space="preserve"> 2021 kvůli pandemii</w:t>
      </w:r>
      <w:r w:rsidR="00C117A1" w:rsidRPr="007221E4">
        <w:rPr>
          <w:rFonts w:cstheme="minorHAnsi"/>
          <w:sz w:val="24"/>
          <w:szCs w:val="24"/>
          <w:lang w:eastAsia="cs-CZ"/>
        </w:rPr>
        <w:t xml:space="preserve"> COVID-19</w:t>
      </w:r>
      <w:r w:rsidR="00C903DA" w:rsidRPr="007221E4">
        <w:rPr>
          <w:rFonts w:cstheme="minorHAnsi"/>
          <w:sz w:val="24"/>
          <w:szCs w:val="24"/>
          <w:lang w:eastAsia="cs-CZ"/>
        </w:rPr>
        <w:t xml:space="preserve"> on-line prostřednictvím platformy </w:t>
      </w:r>
      <w:proofErr w:type="spellStart"/>
      <w:r w:rsidR="00C903DA" w:rsidRPr="007221E4">
        <w:rPr>
          <w:rFonts w:cstheme="minorHAnsi"/>
          <w:sz w:val="24"/>
          <w:szCs w:val="24"/>
          <w:lang w:eastAsia="cs-CZ"/>
        </w:rPr>
        <w:t>WebEx</w:t>
      </w:r>
      <w:proofErr w:type="spellEnd"/>
      <w:r w:rsidR="00ED2190" w:rsidRPr="007221E4">
        <w:rPr>
          <w:rFonts w:cstheme="minorHAnsi"/>
          <w:sz w:val="24"/>
          <w:szCs w:val="24"/>
          <w:lang w:eastAsia="cs-CZ"/>
        </w:rPr>
        <w:t xml:space="preserve"> a třetí prezenční setkání </w:t>
      </w:r>
      <w:r w:rsidRPr="007221E4">
        <w:rPr>
          <w:rFonts w:cstheme="minorHAnsi"/>
          <w:sz w:val="24"/>
          <w:szCs w:val="24"/>
          <w:lang w:eastAsia="cs-CZ"/>
        </w:rPr>
        <w:t xml:space="preserve">hostilo </w:t>
      </w:r>
      <w:r w:rsidR="009E596C" w:rsidRPr="007221E4">
        <w:rPr>
          <w:rFonts w:cstheme="minorHAnsi"/>
          <w:sz w:val="24"/>
          <w:szCs w:val="24"/>
          <w:lang w:eastAsia="cs-CZ"/>
        </w:rPr>
        <w:t>s</w:t>
      </w:r>
      <w:r w:rsidR="00ED2190" w:rsidRPr="007221E4">
        <w:rPr>
          <w:rFonts w:cstheme="minorHAnsi"/>
          <w:sz w:val="24"/>
          <w:szCs w:val="24"/>
          <w:lang w:eastAsia="cs-CZ"/>
        </w:rPr>
        <w:t>aské ministerstv</w:t>
      </w:r>
      <w:r w:rsidRPr="007221E4">
        <w:rPr>
          <w:rFonts w:cstheme="minorHAnsi"/>
          <w:sz w:val="24"/>
          <w:szCs w:val="24"/>
          <w:lang w:eastAsia="cs-CZ"/>
        </w:rPr>
        <w:t>o</w:t>
      </w:r>
      <w:r w:rsidR="00ED2190" w:rsidRPr="007221E4">
        <w:rPr>
          <w:rFonts w:cstheme="minorHAnsi"/>
          <w:sz w:val="24"/>
          <w:szCs w:val="24"/>
          <w:lang w:eastAsia="cs-CZ"/>
        </w:rPr>
        <w:t xml:space="preserve"> spravedlnosti </w:t>
      </w:r>
      <w:r w:rsidR="009E596C" w:rsidRPr="007221E4">
        <w:rPr>
          <w:rFonts w:cstheme="minorHAnsi"/>
          <w:sz w:val="24"/>
          <w:szCs w:val="24"/>
          <w:lang w:eastAsia="cs-CZ"/>
        </w:rPr>
        <w:t>v </w:t>
      </w:r>
      <w:r w:rsidR="00C117A1" w:rsidRPr="007221E4">
        <w:rPr>
          <w:rFonts w:cstheme="minorHAnsi"/>
          <w:sz w:val="24"/>
          <w:szCs w:val="24"/>
          <w:lang w:eastAsia="cs-CZ"/>
        </w:rPr>
        <w:t>Drážďanech</w:t>
      </w:r>
      <w:r w:rsidR="009E596C" w:rsidRPr="007221E4">
        <w:rPr>
          <w:rFonts w:cstheme="minorHAnsi"/>
          <w:sz w:val="24"/>
          <w:szCs w:val="24"/>
          <w:lang w:eastAsia="cs-CZ"/>
        </w:rPr>
        <w:t xml:space="preserve"> </w:t>
      </w:r>
      <w:r w:rsidR="00ED2190" w:rsidRPr="007221E4">
        <w:rPr>
          <w:rFonts w:cstheme="minorHAnsi"/>
          <w:sz w:val="24"/>
          <w:szCs w:val="24"/>
          <w:lang w:eastAsia="cs-CZ"/>
        </w:rPr>
        <w:t>dne 13.6.202</w:t>
      </w:r>
      <w:r w:rsidRPr="007221E4">
        <w:rPr>
          <w:rFonts w:cstheme="minorHAnsi"/>
          <w:sz w:val="24"/>
          <w:szCs w:val="24"/>
          <w:lang w:eastAsia="cs-CZ"/>
        </w:rPr>
        <w:t>2</w:t>
      </w:r>
      <w:r w:rsidR="00ED2190" w:rsidRPr="007221E4">
        <w:rPr>
          <w:rFonts w:cstheme="minorHAnsi"/>
          <w:sz w:val="24"/>
          <w:szCs w:val="24"/>
          <w:lang w:eastAsia="cs-CZ"/>
        </w:rPr>
        <w:t xml:space="preserve">. </w:t>
      </w:r>
    </w:p>
    <w:p w14:paraId="65E5CDCC" w14:textId="5F4966E7" w:rsidR="006F68DC" w:rsidRPr="007221E4" w:rsidRDefault="00B92B44" w:rsidP="007221E4">
      <w:pPr>
        <w:pStyle w:val="Odstavecseseznamem"/>
        <w:numPr>
          <w:ilvl w:val="0"/>
          <w:numId w:val="7"/>
        </w:numPr>
        <w:spacing w:line="276" w:lineRule="auto"/>
        <w:jc w:val="both"/>
        <w:rPr>
          <w:rFonts w:cstheme="minorHAnsi"/>
          <w:sz w:val="24"/>
          <w:szCs w:val="24"/>
          <w:lang w:eastAsia="cs-CZ"/>
        </w:rPr>
      </w:pPr>
      <w:r w:rsidRPr="007221E4">
        <w:rPr>
          <w:rFonts w:cstheme="minorHAnsi"/>
          <w:sz w:val="24"/>
          <w:szCs w:val="24"/>
          <w:lang w:eastAsia="cs-CZ"/>
        </w:rPr>
        <w:t>První j</w:t>
      </w:r>
      <w:r w:rsidR="00674563" w:rsidRPr="007221E4">
        <w:rPr>
          <w:rFonts w:cstheme="minorHAnsi"/>
          <w:sz w:val="24"/>
          <w:szCs w:val="24"/>
          <w:lang w:eastAsia="cs-CZ"/>
        </w:rPr>
        <w:t xml:space="preserve">ednání </w:t>
      </w:r>
      <w:r w:rsidR="00436DCC" w:rsidRPr="007221E4">
        <w:rPr>
          <w:rFonts w:cstheme="minorHAnsi"/>
          <w:sz w:val="24"/>
          <w:szCs w:val="24"/>
          <w:lang w:eastAsia="cs-CZ"/>
        </w:rPr>
        <w:t>Společn</w:t>
      </w:r>
      <w:r w:rsidR="00674563" w:rsidRPr="007221E4">
        <w:rPr>
          <w:rFonts w:cstheme="minorHAnsi"/>
          <w:sz w:val="24"/>
          <w:szCs w:val="24"/>
          <w:lang w:eastAsia="cs-CZ"/>
        </w:rPr>
        <w:t>é</w:t>
      </w:r>
      <w:r w:rsidR="00436DCC" w:rsidRPr="007221E4">
        <w:rPr>
          <w:rFonts w:cstheme="minorHAnsi"/>
          <w:sz w:val="24"/>
          <w:szCs w:val="24"/>
          <w:lang w:eastAsia="cs-CZ"/>
        </w:rPr>
        <w:t xml:space="preserve"> řídicí skupin</w:t>
      </w:r>
      <w:r w:rsidR="00674563" w:rsidRPr="007221E4">
        <w:rPr>
          <w:rFonts w:cstheme="minorHAnsi"/>
          <w:sz w:val="24"/>
          <w:szCs w:val="24"/>
          <w:lang w:eastAsia="cs-CZ"/>
        </w:rPr>
        <w:t xml:space="preserve">y </w:t>
      </w:r>
      <w:r w:rsidR="00B62733" w:rsidRPr="007221E4">
        <w:rPr>
          <w:rFonts w:cstheme="minorHAnsi"/>
          <w:sz w:val="24"/>
          <w:szCs w:val="24"/>
          <w:lang w:eastAsia="cs-CZ"/>
        </w:rPr>
        <w:t xml:space="preserve">dne 8.9.2020 </w:t>
      </w:r>
      <w:r w:rsidR="00C903DA" w:rsidRPr="007221E4">
        <w:rPr>
          <w:rFonts w:cstheme="minorHAnsi"/>
          <w:sz w:val="24"/>
          <w:szCs w:val="24"/>
          <w:lang w:eastAsia="cs-CZ"/>
        </w:rPr>
        <w:t>mělo charakter seznámení</w:t>
      </w:r>
      <w:r w:rsidR="00B91BEB" w:rsidRPr="007221E4">
        <w:rPr>
          <w:rFonts w:cstheme="minorHAnsi"/>
          <w:sz w:val="24"/>
          <w:szCs w:val="24"/>
          <w:lang w:eastAsia="cs-CZ"/>
        </w:rPr>
        <w:t xml:space="preserve"> a představení</w:t>
      </w:r>
      <w:r w:rsidR="00C903DA" w:rsidRPr="007221E4">
        <w:rPr>
          <w:rFonts w:cstheme="minorHAnsi"/>
          <w:sz w:val="24"/>
          <w:szCs w:val="24"/>
          <w:lang w:eastAsia="cs-CZ"/>
        </w:rPr>
        <w:t xml:space="preserve"> obou týmů, nastavení vzájemné komunikace, a především naplánování projektových aktivit, resp. harmonogramu. </w:t>
      </w:r>
      <w:r w:rsidR="00436DCC" w:rsidRPr="007221E4">
        <w:rPr>
          <w:rFonts w:cstheme="minorHAnsi"/>
          <w:sz w:val="24"/>
          <w:szCs w:val="24"/>
          <w:lang w:eastAsia="cs-CZ"/>
        </w:rPr>
        <w:t>D</w:t>
      </w:r>
      <w:r w:rsidR="00C903DA" w:rsidRPr="007221E4">
        <w:rPr>
          <w:rFonts w:cstheme="minorHAnsi"/>
          <w:sz w:val="24"/>
          <w:szCs w:val="24"/>
          <w:lang w:eastAsia="cs-CZ"/>
        </w:rPr>
        <w:t>o průběhu</w:t>
      </w:r>
      <w:r w:rsidR="00B91BEB" w:rsidRPr="007221E4">
        <w:rPr>
          <w:rFonts w:cstheme="minorHAnsi"/>
          <w:sz w:val="24"/>
          <w:szCs w:val="24"/>
          <w:lang w:eastAsia="cs-CZ"/>
        </w:rPr>
        <w:t xml:space="preserve"> realizace</w:t>
      </w:r>
      <w:r w:rsidR="00C903DA" w:rsidRPr="007221E4">
        <w:rPr>
          <w:rFonts w:cstheme="minorHAnsi"/>
          <w:sz w:val="24"/>
          <w:szCs w:val="24"/>
          <w:lang w:eastAsia="cs-CZ"/>
        </w:rPr>
        <w:t xml:space="preserve"> zasáhla pandemie </w:t>
      </w:r>
      <w:r w:rsidR="00B62733" w:rsidRPr="007221E4">
        <w:rPr>
          <w:rFonts w:cstheme="minorHAnsi"/>
          <w:sz w:val="24"/>
          <w:szCs w:val="24"/>
          <w:lang w:eastAsia="cs-CZ"/>
        </w:rPr>
        <w:t>onemocnění COVID-19</w:t>
      </w:r>
      <w:r w:rsidR="00C903DA" w:rsidRPr="007221E4">
        <w:rPr>
          <w:rFonts w:cstheme="minorHAnsi"/>
          <w:sz w:val="24"/>
          <w:szCs w:val="24"/>
          <w:lang w:eastAsia="cs-CZ"/>
        </w:rPr>
        <w:t xml:space="preserve"> a </w:t>
      </w:r>
      <w:r w:rsidR="00B91BEB" w:rsidRPr="007221E4">
        <w:rPr>
          <w:rFonts w:cstheme="minorHAnsi"/>
          <w:sz w:val="24"/>
          <w:szCs w:val="24"/>
          <w:lang w:eastAsia="cs-CZ"/>
        </w:rPr>
        <w:t>konání</w:t>
      </w:r>
      <w:r w:rsidR="00C903DA" w:rsidRPr="007221E4">
        <w:rPr>
          <w:rFonts w:cstheme="minorHAnsi"/>
          <w:sz w:val="24"/>
          <w:szCs w:val="24"/>
          <w:lang w:eastAsia="cs-CZ"/>
        </w:rPr>
        <w:t xml:space="preserve"> aktivit se posouval</w:t>
      </w:r>
      <w:r w:rsidR="00B91BEB" w:rsidRPr="007221E4">
        <w:rPr>
          <w:rFonts w:cstheme="minorHAnsi"/>
          <w:sz w:val="24"/>
          <w:szCs w:val="24"/>
          <w:lang w:eastAsia="cs-CZ"/>
        </w:rPr>
        <w:t>o</w:t>
      </w:r>
      <w:r w:rsidR="00ED2190" w:rsidRPr="007221E4">
        <w:rPr>
          <w:rFonts w:cstheme="minorHAnsi"/>
          <w:sz w:val="24"/>
          <w:szCs w:val="24"/>
          <w:lang w:eastAsia="cs-CZ"/>
        </w:rPr>
        <w:t xml:space="preserve"> a harmonogram se několikrát upravoval.</w:t>
      </w:r>
    </w:p>
    <w:p w14:paraId="72A0BC99" w14:textId="6C2EA294" w:rsidR="006F68DC" w:rsidRPr="00C119C4" w:rsidRDefault="00B92B44" w:rsidP="00C119C4">
      <w:pPr>
        <w:pStyle w:val="Odstavecseseznamem"/>
        <w:numPr>
          <w:ilvl w:val="0"/>
          <w:numId w:val="7"/>
        </w:numPr>
        <w:spacing w:line="276" w:lineRule="auto"/>
        <w:jc w:val="both"/>
        <w:rPr>
          <w:rFonts w:cstheme="minorHAnsi"/>
          <w:sz w:val="24"/>
          <w:szCs w:val="24"/>
          <w:lang w:eastAsia="cs-CZ"/>
        </w:rPr>
      </w:pPr>
      <w:r w:rsidRPr="006F68DC">
        <w:rPr>
          <w:rFonts w:cstheme="minorHAnsi"/>
          <w:sz w:val="24"/>
          <w:szCs w:val="24"/>
          <w:lang w:eastAsia="cs-CZ"/>
        </w:rPr>
        <w:t>Druhé jednání</w:t>
      </w:r>
      <w:r w:rsidR="00C903DA" w:rsidRPr="006F68DC">
        <w:rPr>
          <w:rFonts w:cstheme="minorHAnsi"/>
          <w:sz w:val="24"/>
          <w:szCs w:val="24"/>
          <w:lang w:eastAsia="cs-CZ"/>
        </w:rPr>
        <w:t xml:space="preserve"> </w:t>
      </w:r>
      <w:r w:rsidRPr="006F68DC">
        <w:rPr>
          <w:rFonts w:cstheme="minorHAnsi"/>
          <w:sz w:val="24"/>
          <w:szCs w:val="24"/>
          <w:lang w:eastAsia="cs-CZ"/>
        </w:rPr>
        <w:t xml:space="preserve">Společné řídicí skupiny </w:t>
      </w:r>
      <w:r w:rsidR="00B62733" w:rsidRPr="006F68DC">
        <w:rPr>
          <w:rFonts w:cstheme="minorHAnsi"/>
          <w:sz w:val="24"/>
          <w:szCs w:val="24"/>
          <w:lang w:eastAsia="cs-CZ"/>
        </w:rPr>
        <w:t xml:space="preserve">dne 13.12.2021 </w:t>
      </w:r>
      <w:r w:rsidR="00C903DA" w:rsidRPr="006F68DC">
        <w:rPr>
          <w:rFonts w:cstheme="minorHAnsi"/>
          <w:sz w:val="24"/>
          <w:szCs w:val="24"/>
          <w:lang w:eastAsia="cs-CZ"/>
        </w:rPr>
        <w:t>se zaměřilo na</w:t>
      </w:r>
      <w:r w:rsidR="00B419D1" w:rsidRPr="006F68DC">
        <w:rPr>
          <w:rFonts w:cstheme="minorHAnsi"/>
          <w:sz w:val="24"/>
          <w:szCs w:val="24"/>
          <w:lang w:eastAsia="cs-CZ"/>
        </w:rPr>
        <w:t xml:space="preserve"> představení nových osob v týmu saské strany,</w:t>
      </w:r>
      <w:r w:rsidR="00C903DA" w:rsidRPr="006F68DC">
        <w:rPr>
          <w:rFonts w:cstheme="minorHAnsi"/>
          <w:sz w:val="24"/>
          <w:szCs w:val="24"/>
          <w:lang w:eastAsia="cs-CZ"/>
        </w:rPr>
        <w:t xml:space="preserve"> zhodnocení společné projektové spolupráce, úpravu harmonogramu</w:t>
      </w:r>
      <w:r w:rsidR="00B91BEB" w:rsidRPr="006F68DC">
        <w:rPr>
          <w:rFonts w:cstheme="minorHAnsi"/>
          <w:sz w:val="24"/>
          <w:szCs w:val="24"/>
          <w:lang w:eastAsia="cs-CZ"/>
        </w:rPr>
        <w:t>,</w:t>
      </w:r>
      <w:r w:rsidR="00C903DA" w:rsidRPr="006F68DC">
        <w:rPr>
          <w:rFonts w:cstheme="minorHAnsi"/>
          <w:sz w:val="24"/>
          <w:szCs w:val="24"/>
          <w:lang w:eastAsia="cs-CZ"/>
        </w:rPr>
        <w:t xml:space="preserve"> </w:t>
      </w:r>
      <w:r w:rsidR="00B91BEB" w:rsidRPr="006F68DC">
        <w:rPr>
          <w:rFonts w:cstheme="minorHAnsi"/>
          <w:sz w:val="24"/>
          <w:szCs w:val="24"/>
          <w:lang w:eastAsia="cs-CZ"/>
        </w:rPr>
        <w:t xml:space="preserve">resp. </w:t>
      </w:r>
      <w:r w:rsidR="00C903DA" w:rsidRPr="006F68DC">
        <w:rPr>
          <w:rFonts w:cstheme="minorHAnsi"/>
          <w:sz w:val="24"/>
          <w:szCs w:val="24"/>
          <w:lang w:eastAsia="cs-CZ"/>
        </w:rPr>
        <w:t xml:space="preserve">časovému plánu zbývajících </w:t>
      </w:r>
      <w:r w:rsidR="00B91BEB" w:rsidRPr="006F68DC">
        <w:rPr>
          <w:rFonts w:cstheme="minorHAnsi"/>
          <w:sz w:val="24"/>
          <w:szCs w:val="24"/>
          <w:lang w:eastAsia="cs-CZ"/>
        </w:rPr>
        <w:t>aktivit, a</w:t>
      </w:r>
      <w:r w:rsidR="00C903DA" w:rsidRPr="006F68DC">
        <w:rPr>
          <w:rFonts w:cstheme="minorHAnsi"/>
          <w:sz w:val="24"/>
          <w:szCs w:val="24"/>
          <w:lang w:eastAsia="cs-CZ"/>
        </w:rPr>
        <w:t xml:space="preserve"> především na otázku prodloužení </w:t>
      </w:r>
      <w:r w:rsidR="00B91BEB" w:rsidRPr="006F68DC">
        <w:rPr>
          <w:rFonts w:cstheme="minorHAnsi"/>
          <w:sz w:val="24"/>
          <w:szCs w:val="24"/>
          <w:lang w:eastAsia="cs-CZ"/>
        </w:rPr>
        <w:t>časového období realizace. Původní termín ukončení se rychle blížil a bylo nutné najít shodu na novém datu</w:t>
      </w:r>
      <w:r w:rsidR="00B62733" w:rsidRPr="006F68DC">
        <w:rPr>
          <w:rFonts w:cstheme="minorHAnsi"/>
          <w:sz w:val="24"/>
          <w:szCs w:val="24"/>
          <w:lang w:eastAsia="cs-CZ"/>
        </w:rPr>
        <w:t xml:space="preserve"> konce projektu</w:t>
      </w:r>
      <w:r w:rsidR="00B91BEB" w:rsidRPr="006F68DC">
        <w:rPr>
          <w:rFonts w:cstheme="minorHAnsi"/>
          <w:sz w:val="24"/>
          <w:szCs w:val="24"/>
          <w:lang w:eastAsia="cs-CZ"/>
        </w:rPr>
        <w:t xml:space="preserve">, které </w:t>
      </w:r>
      <w:r w:rsidR="009E11BF" w:rsidRPr="006F68DC">
        <w:rPr>
          <w:rFonts w:cstheme="minorHAnsi"/>
          <w:sz w:val="24"/>
          <w:szCs w:val="24"/>
          <w:lang w:eastAsia="cs-CZ"/>
        </w:rPr>
        <w:t xml:space="preserve">bylo následně </w:t>
      </w:r>
      <w:r w:rsidR="00B91BEB" w:rsidRPr="006F68DC">
        <w:rPr>
          <w:rFonts w:cstheme="minorHAnsi"/>
          <w:sz w:val="24"/>
          <w:szCs w:val="24"/>
          <w:lang w:eastAsia="cs-CZ"/>
        </w:rPr>
        <w:t>uvedeno v žádosti o změnu</w:t>
      </w:r>
      <w:r w:rsidR="009E11BF" w:rsidRPr="006F68DC">
        <w:rPr>
          <w:rFonts w:cstheme="minorHAnsi"/>
          <w:sz w:val="24"/>
          <w:szCs w:val="24"/>
          <w:lang w:eastAsia="cs-CZ"/>
        </w:rPr>
        <w:t xml:space="preserve"> </w:t>
      </w:r>
      <w:r w:rsidR="00F25BEA">
        <w:rPr>
          <w:rFonts w:cstheme="minorHAnsi"/>
          <w:sz w:val="24"/>
          <w:szCs w:val="24"/>
          <w:lang w:eastAsia="cs-CZ"/>
        </w:rPr>
        <w:t xml:space="preserve">předložené Lead Partnerem </w:t>
      </w:r>
      <w:r w:rsidR="00320E84">
        <w:rPr>
          <w:rFonts w:cstheme="minorHAnsi"/>
          <w:sz w:val="24"/>
          <w:szCs w:val="24"/>
          <w:lang w:eastAsia="cs-CZ"/>
        </w:rPr>
        <w:t xml:space="preserve">a </w:t>
      </w:r>
      <w:r w:rsidR="009E11BF" w:rsidRPr="006F68DC">
        <w:rPr>
          <w:rFonts w:cstheme="minorHAnsi"/>
          <w:sz w:val="24"/>
          <w:szCs w:val="24"/>
          <w:lang w:eastAsia="cs-CZ"/>
        </w:rPr>
        <w:t>schválené v březnu 2022</w:t>
      </w:r>
      <w:r w:rsidR="00B419D1" w:rsidRPr="006F68DC">
        <w:rPr>
          <w:rFonts w:cstheme="minorHAnsi"/>
          <w:sz w:val="24"/>
          <w:szCs w:val="24"/>
          <w:lang w:eastAsia="cs-CZ"/>
        </w:rPr>
        <w:t xml:space="preserve"> </w:t>
      </w:r>
      <w:r w:rsidR="009E11BF" w:rsidRPr="006F68DC">
        <w:rPr>
          <w:rFonts w:cstheme="minorHAnsi"/>
          <w:sz w:val="24"/>
          <w:szCs w:val="24"/>
          <w:lang w:eastAsia="cs-CZ"/>
        </w:rPr>
        <w:t>dotačním orgánem SAB.</w:t>
      </w:r>
    </w:p>
    <w:p w14:paraId="30992512" w14:textId="4A5CAF74" w:rsidR="005539BC" w:rsidRPr="006F68DC" w:rsidRDefault="00ED2190" w:rsidP="006F68DC">
      <w:pPr>
        <w:pStyle w:val="Odstavecseseznamem"/>
        <w:numPr>
          <w:ilvl w:val="0"/>
          <w:numId w:val="7"/>
        </w:numPr>
        <w:spacing w:line="276" w:lineRule="auto"/>
        <w:jc w:val="both"/>
        <w:rPr>
          <w:rFonts w:cstheme="minorHAnsi"/>
          <w:sz w:val="24"/>
          <w:szCs w:val="24"/>
          <w:lang w:eastAsia="cs-CZ"/>
        </w:rPr>
      </w:pPr>
      <w:r w:rsidRPr="006F68DC">
        <w:rPr>
          <w:rFonts w:cstheme="minorHAnsi"/>
          <w:sz w:val="24"/>
          <w:szCs w:val="24"/>
          <w:lang w:eastAsia="cs-CZ"/>
        </w:rPr>
        <w:t>Třetí společné česko-saské</w:t>
      </w:r>
      <w:r w:rsidR="00B62733" w:rsidRPr="006F68DC">
        <w:rPr>
          <w:rFonts w:cstheme="minorHAnsi"/>
          <w:sz w:val="24"/>
          <w:szCs w:val="24"/>
          <w:lang w:eastAsia="cs-CZ"/>
        </w:rPr>
        <w:t xml:space="preserve"> jednání Společné řídící skupiny ze dne 13.6.2022</w:t>
      </w:r>
      <w:r w:rsidRPr="006F68DC">
        <w:rPr>
          <w:rFonts w:cstheme="minorHAnsi"/>
          <w:sz w:val="24"/>
          <w:szCs w:val="24"/>
          <w:lang w:eastAsia="cs-CZ"/>
        </w:rPr>
        <w:t xml:space="preserve"> mělo za cíl naplánovat a připravit závěrečné konference, zkoordinovat úkoly a činnosti nezbytné pro plynulý a přínosný průběh závěrečných setkání projektu.</w:t>
      </w:r>
    </w:p>
    <w:p w14:paraId="0CFD6DE3" w14:textId="034E0E02" w:rsidR="00B91BEB" w:rsidRDefault="00990DD1" w:rsidP="00C903DA">
      <w:pPr>
        <w:spacing w:line="276" w:lineRule="auto"/>
        <w:jc w:val="both"/>
        <w:rPr>
          <w:rFonts w:cstheme="minorHAnsi"/>
          <w:sz w:val="24"/>
          <w:szCs w:val="24"/>
          <w:lang w:eastAsia="cs-CZ"/>
        </w:rPr>
      </w:pPr>
      <w:r>
        <w:rPr>
          <w:rFonts w:cstheme="minorHAnsi"/>
          <w:noProof/>
          <w:sz w:val="24"/>
          <w:szCs w:val="24"/>
          <w:lang w:eastAsia="cs-CZ"/>
        </w:rPr>
        <w:drawing>
          <wp:anchor distT="0" distB="0" distL="114300" distR="114300" simplePos="0" relativeHeight="251687936" behindDoc="1" locked="0" layoutInCell="1" allowOverlap="1" wp14:anchorId="28976CB2" wp14:editId="039CD339">
            <wp:simplePos x="0" y="0"/>
            <wp:positionH relativeFrom="column">
              <wp:posOffset>3361055</wp:posOffset>
            </wp:positionH>
            <wp:positionV relativeFrom="paragraph">
              <wp:posOffset>616071</wp:posOffset>
            </wp:positionV>
            <wp:extent cx="2374900" cy="1781175"/>
            <wp:effectExtent l="0" t="0" r="6350" b="9525"/>
            <wp:wrapTight wrapText="bothSides">
              <wp:wrapPolygon edited="0">
                <wp:start x="0" y="0"/>
                <wp:lineTo x="0" y="21484"/>
                <wp:lineTo x="21484" y="21484"/>
                <wp:lineTo x="21484" y="0"/>
                <wp:lineTo x="0" y="0"/>
              </wp:wrapPolygon>
            </wp:wrapTight>
            <wp:docPr id="22" name="Obrázek 22" descr="Obsah obrázku text, interiér, zeď, kancelář&#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ázek 22" descr="Obsah obrázku text, interiér, zeď, kancelář&#10;&#10;Popis byl vytvořen automaticky"/>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374900" cy="1781175"/>
                    </a:xfrm>
                    <a:prstGeom prst="rect">
                      <a:avLst/>
                    </a:prstGeom>
                  </pic:spPr>
                </pic:pic>
              </a:graphicData>
            </a:graphic>
            <wp14:sizeRelH relativeFrom="page">
              <wp14:pctWidth>0</wp14:pctWidth>
            </wp14:sizeRelH>
            <wp14:sizeRelV relativeFrom="page">
              <wp14:pctHeight>0</wp14:pctHeight>
            </wp14:sizeRelV>
          </wp:anchor>
        </w:drawing>
      </w:r>
      <w:r>
        <w:rPr>
          <w:rFonts w:cstheme="minorHAnsi"/>
          <w:noProof/>
          <w:sz w:val="24"/>
          <w:szCs w:val="24"/>
          <w:lang w:eastAsia="cs-CZ"/>
        </w:rPr>
        <w:drawing>
          <wp:anchor distT="0" distB="0" distL="114300" distR="114300" simplePos="0" relativeHeight="251686912" behindDoc="1" locked="0" layoutInCell="1" allowOverlap="1" wp14:anchorId="0A5108EB" wp14:editId="28517ED5">
            <wp:simplePos x="0" y="0"/>
            <wp:positionH relativeFrom="column">
              <wp:posOffset>-744</wp:posOffset>
            </wp:positionH>
            <wp:positionV relativeFrom="paragraph">
              <wp:posOffset>615966</wp:posOffset>
            </wp:positionV>
            <wp:extent cx="3181350" cy="1788795"/>
            <wp:effectExtent l="0" t="0" r="0" b="1905"/>
            <wp:wrapTight wrapText="bothSides">
              <wp:wrapPolygon edited="0">
                <wp:start x="0" y="0"/>
                <wp:lineTo x="0" y="21393"/>
                <wp:lineTo x="21471" y="21393"/>
                <wp:lineTo x="21471" y="0"/>
                <wp:lineTo x="0" y="0"/>
              </wp:wrapPolygon>
            </wp:wrapTight>
            <wp:docPr id="12" name="Obrázek 12" descr="Obsah obrázku text, patro, interiér,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2" descr="Obsah obrázku text, patro, interiér, stůl&#10;&#10;Popis byl vytvořen automaticky"/>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181350" cy="1788795"/>
                    </a:xfrm>
                    <a:prstGeom prst="rect">
                      <a:avLst/>
                    </a:prstGeom>
                  </pic:spPr>
                </pic:pic>
              </a:graphicData>
            </a:graphic>
            <wp14:sizeRelH relativeFrom="page">
              <wp14:pctWidth>0</wp14:pctWidth>
            </wp14:sizeRelH>
            <wp14:sizeRelV relativeFrom="page">
              <wp14:pctHeight>0</wp14:pctHeight>
            </wp14:sizeRelV>
          </wp:anchor>
        </w:drawing>
      </w:r>
      <w:r w:rsidR="00B91BEB">
        <w:rPr>
          <w:rFonts w:cstheme="minorHAnsi"/>
          <w:sz w:val="24"/>
          <w:szCs w:val="24"/>
          <w:lang w:eastAsia="cs-CZ"/>
        </w:rPr>
        <w:t>Z</w:t>
      </w:r>
      <w:r w:rsidR="00B62733">
        <w:rPr>
          <w:rFonts w:cstheme="minorHAnsi"/>
          <w:sz w:val="24"/>
          <w:szCs w:val="24"/>
          <w:lang w:eastAsia="cs-CZ"/>
        </w:rPr>
        <w:t xml:space="preserve"> každého jednání </w:t>
      </w:r>
      <w:r w:rsidR="00436DCC">
        <w:rPr>
          <w:rFonts w:cstheme="minorHAnsi"/>
          <w:sz w:val="24"/>
          <w:szCs w:val="24"/>
          <w:lang w:eastAsia="cs-CZ"/>
        </w:rPr>
        <w:t>j</w:t>
      </w:r>
      <w:r w:rsidR="00B62733">
        <w:rPr>
          <w:rFonts w:cstheme="minorHAnsi"/>
          <w:sz w:val="24"/>
          <w:szCs w:val="24"/>
          <w:lang w:eastAsia="cs-CZ"/>
        </w:rPr>
        <w:t>e</w:t>
      </w:r>
      <w:r w:rsidR="00436DCC">
        <w:rPr>
          <w:rFonts w:cstheme="minorHAnsi"/>
          <w:sz w:val="24"/>
          <w:szCs w:val="24"/>
          <w:lang w:eastAsia="cs-CZ"/>
        </w:rPr>
        <w:t xml:space="preserve"> </w:t>
      </w:r>
      <w:r w:rsidR="00B91BEB">
        <w:rPr>
          <w:rFonts w:cstheme="minorHAnsi"/>
          <w:sz w:val="24"/>
          <w:szCs w:val="24"/>
          <w:lang w:eastAsia="cs-CZ"/>
        </w:rPr>
        <w:t>hlavní</w:t>
      </w:r>
      <w:r w:rsidR="00ED2190">
        <w:rPr>
          <w:rFonts w:cstheme="minorHAnsi"/>
          <w:sz w:val="24"/>
          <w:szCs w:val="24"/>
          <w:lang w:eastAsia="cs-CZ"/>
        </w:rPr>
        <w:t>m</w:t>
      </w:r>
      <w:r w:rsidR="00B91BEB">
        <w:rPr>
          <w:rFonts w:cstheme="minorHAnsi"/>
          <w:sz w:val="24"/>
          <w:szCs w:val="24"/>
          <w:lang w:eastAsia="cs-CZ"/>
        </w:rPr>
        <w:t xml:space="preserve"> výstup</w:t>
      </w:r>
      <w:r w:rsidR="00ED2190">
        <w:rPr>
          <w:rFonts w:cstheme="minorHAnsi"/>
          <w:sz w:val="24"/>
          <w:szCs w:val="24"/>
          <w:lang w:eastAsia="cs-CZ"/>
        </w:rPr>
        <w:t>em</w:t>
      </w:r>
      <w:r w:rsidR="00B62733">
        <w:rPr>
          <w:rFonts w:cstheme="minorHAnsi"/>
          <w:sz w:val="24"/>
          <w:szCs w:val="24"/>
          <w:lang w:eastAsia="cs-CZ"/>
        </w:rPr>
        <w:t xml:space="preserve"> p</w:t>
      </w:r>
      <w:r w:rsidR="00B91BEB">
        <w:rPr>
          <w:rFonts w:cstheme="minorHAnsi"/>
          <w:sz w:val="24"/>
          <w:szCs w:val="24"/>
          <w:lang w:eastAsia="cs-CZ"/>
        </w:rPr>
        <w:t>rotokol, kter</w:t>
      </w:r>
      <w:r w:rsidR="00B62733">
        <w:rPr>
          <w:rFonts w:cstheme="minorHAnsi"/>
          <w:sz w:val="24"/>
          <w:szCs w:val="24"/>
          <w:lang w:eastAsia="cs-CZ"/>
        </w:rPr>
        <w:t>ý</w:t>
      </w:r>
      <w:r w:rsidR="00B91BEB">
        <w:rPr>
          <w:rFonts w:cstheme="minorHAnsi"/>
          <w:sz w:val="24"/>
          <w:szCs w:val="24"/>
          <w:lang w:eastAsia="cs-CZ"/>
        </w:rPr>
        <w:t xml:space="preserve"> fixuj</w:t>
      </w:r>
      <w:r w:rsidR="00B62733">
        <w:rPr>
          <w:rFonts w:cstheme="minorHAnsi"/>
          <w:sz w:val="24"/>
          <w:szCs w:val="24"/>
          <w:lang w:eastAsia="cs-CZ"/>
        </w:rPr>
        <w:t>e</w:t>
      </w:r>
      <w:r w:rsidR="00B91BEB">
        <w:rPr>
          <w:rFonts w:cstheme="minorHAnsi"/>
          <w:sz w:val="24"/>
          <w:szCs w:val="24"/>
          <w:lang w:eastAsia="cs-CZ"/>
        </w:rPr>
        <w:t xml:space="preserve"> výsledky a s je</w:t>
      </w:r>
      <w:r w:rsidR="00436DCC">
        <w:rPr>
          <w:rFonts w:cstheme="minorHAnsi"/>
          <w:sz w:val="24"/>
          <w:szCs w:val="24"/>
          <w:lang w:eastAsia="cs-CZ"/>
        </w:rPr>
        <w:t>jichž</w:t>
      </w:r>
      <w:r w:rsidR="00B91BEB">
        <w:rPr>
          <w:rFonts w:cstheme="minorHAnsi"/>
          <w:sz w:val="24"/>
          <w:szCs w:val="24"/>
          <w:lang w:eastAsia="cs-CZ"/>
        </w:rPr>
        <w:t xml:space="preserve"> zněním obě strany souhlas</w:t>
      </w:r>
      <w:r w:rsidR="00436DCC">
        <w:rPr>
          <w:rFonts w:cstheme="minorHAnsi"/>
          <w:sz w:val="24"/>
          <w:szCs w:val="24"/>
          <w:lang w:eastAsia="cs-CZ"/>
        </w:rPr>
        <w:t>ily</w:t>
      </w:r>
      <w:r w:rsidR="00B91BEB">
        <w:rPr>
          <w:rFonts w:cstheme="minorHAnsi"/>
          <w:sz w:val="24"/>
          <w:szCs w:val="24"/>
          <w:lang w:eastAsia="cs-CZ"/>
        </w:rPr>
        <w:t>.</w:t>
      </w:r>
    </w:p>
    <w:p w14:paraId="63CCAF9B" w14:textId="2347B542" w:rsidR="008603BD" w:rsidRDefault="008603BD" w:rsidP="00C903DA">
      <w:pPr>
        <w:spacing w:line="276" w:lineRule="auto"/>
        <w:jc w:val="both"/>
        <w:rPr>
          <w:rFonts w:cstheme="minorHAnsi"/>
          <w:sz w:val="24"/>
          <w:szCs w:val="24"/>
          <w:lang w:eastAsia="cs-CZ"/>
        </w:rPr>
      </w:pPr>
    </w:p>
    <w:p w14:paraId="1101760D" w14:textId="14BF81CB" w:rsidR="0063207A" w:rsidRDefault="0063207A" w:rsidP="00C903DA">
      <w:pPr>
        <w:spacing w:line="276" w:lineRule="auto"/>
        <w:jc w:val="both"/>
        <w:rPr>
          <w:rFonts w:cstheme="minorHAnsi"/>
          <w:sz w:val="24"/>
          <w:szCs w:val="24"/>
          <w:lang w:eastAsia="cs-CZ"/>
        </w:rPr>
      </w:pPr>
    </w:p>
    <w:p w14:paraId="11E31759" w14:textId="692FB3CF" w:rsidR="0029106A" w:rsidRDefault="0029106A" w:rsidP="00C903DA">
      <w:pPr>
        <w:spacing w:line="276" w:lineRule="auto"/>
        <w:jc w:val="both"/>
        <w:rPr>
          <w:rFonts w:cstheme="minorHAnsi"/>
          <w:sz w:val="24"/>
          <w:szCs w:val="24"/>
          <w:lang w:eastAsia="cs-CZ"/>
        </w:rPr>
      </w:pPr>
    </w:p>
    <w:p w14:paraId="398F4DE5" w14:textId="04FD02AF" w:rsidR="008F7F67" w:rsidRPr="006F68DC" w:rsidRDefault="008F7F67" w:rsidP="007F3087">
      <w:pPr>
        <w:spacing w:after="0" w:line="276" w:lineRule="auto"/>
        <w:jc w:val="both"/>
        <w:rPr>
          <w:rFonts w:cstheme="minorHAnsi"/>
          <w:b/>
          <w:sz w:val="24"/>
          <w:szCs w:val="24"/>
          <w:u w:val="single"/>
          <w:lang w:eastAsia="cs-CZ"/>
        </w:rPr>
      </w:pPr>
      <w:r w:rsidRPr="006F68DC">
        <w:rPr>
          <w:rFonts w:cstheme="minorHAnsi"/>
          <w:b/>
          <w:sz w:val="24"/>
          <w:szCs w:val="24"/>
          <w:u w:val="single"/>
          <w:lang w:eastAsia="cs-CZ"/>
        </w:rPr>
        <w:lastRenderedPageBreak/>
        <w:t>Ad d</w:t>
      </w:r>
      <w:r w:rsidR="00AA7EA6" w:rsidRPr="006F68DC">
        <w:rPr>
          <w:rFonts w:cstheme="minorHAnsi"/>
          <w:b/>
          <w:sz w:val="24"/>
          <w:szCs w:val="24"/>
          <w:u w:val="single"/>
          <w:lang w:eastAsia="cs-CZ"/>
        </w:rPr>
        <w:t xml:space="preserve">) </w:t>
      </w:r>
      <w:r w:rsidR="006F68DC" w:rsidRPr="006F68DC">
        <w:rPr>
          <w:rFonts w:cstheme="minorHAnsi"/>
          <w:b/>
          <w:sz w:val="24"/>
          <w:szCs w:val="24"/>
          <w:u w:val="single"/>
          <w:lang w:eastAsia="cs-CZ"/>
        </w:rPr>
        <w:t>Jazykové kurzy na české i na německé straně</w:t>
      </w:r>
    </w:p>
    <w:p w14:paraId="0923B961" w14:textId="77777777" w:rsidR="00A573E2" w:rsidRPr="00B92B44" w:rsidRDefault="00A573E2" w:rsidP="007F3087">
      <w:pPr>
        <w:spacing w:after="0" w:line="276" w:lineRule="auto"/>
        <w:jc w:val="both"/>
        <w:rPr>
          <w:rFonts w:cstheme="minorHAnsi"/>
          <w:sz w:val="24"/>
          <w:szCs w:val="24"/>
          <w:lang w:eastAsia="cs-CZ"/>
        </w:rPr>
      </w:pPr>
    </w:p>
    <w:p w14:paraId="3C538212" w14:textId="6EF0157D" w:rsidR="007F3087" w:rsidRDefault="008F7F67" w:rsidP="007F3087">
      <w:pPr>
        <w:spacing w:after="0" w:line="276" w:lineRule="auto"/>
        <w:jc w:val="both"/>
        <w:rPr>
          <w:rFonts w:cstheme="minorHAnsi"/>
          <w:sz w:val="24"/>
          <w:szCs w:val="24"/>
          <w:lang w:eastAsia="cs-CZ"/>
        </w:rPr>
      </w:pPr>
      <w:r w:rsidRPr="00B92B44">
        <w:rPr>
          <w:rFonts w:cstheme="minorHAnsi"/>
          <w:sz w:val="24"/>
          <w:szCs w:val="24"/>
          <w:lang w:eastAsia="cs-CZ"/>
        </w:rPr>
        <w:t>Na české straně byl realizován</w:t>
      </w:r>
      <w:r w:rsidR="007F3087" w:rsidRPr="00B92B44">
        <w:rPr>
          <w:rFonts w:cstheme="minorHAnsi"/>
          <w:sz w:val="24"/>
          <w:szCs w:val="24"/>
          <w:lang w:eastAsia="cs-CZ"/>
        </w:rPr>
        <w:t xml:space="preserve"> šestiměsíční kurz německého jazyka pro 40 zaměstnanců Vězeňské služby, resp. pro čtyři zapojené věznice, kteří si tak </w:t>
      </w:r>
      <w:r w:rsidR="00E40FF5">
        <w:rPr>
          <w:rFonts w:cstheme="minorHAnsi"/>
          <w:sz w:val="24"/>
          <w:szCs w:val="24"/>
          <w:lang w:eastAsia="cs-CZ"/>
        </w:rPr>
        <w:t xml:space="preserve">osvojili či </w:t>
      </w:r>
      <w:r w:rsidR="00575359">
        <w:rPr>
          <w:rFonts w:cstheme="minorHAnsi"/>
          <w:sz w:val="24"/>
          <w:szCs w:val="24"/>
          <w:lang w:eastAsia="cs-CZ"/>
        </w:rPr>
        <w:t>rozšířili</w:t>
      </w:r>
      <w:r w:rsidR="007F3087" w:rsidRPr="00B92B44">
        <w:rPr>
          <w:rFonts w:cstheme="minorHAnsi"/>
          <w:sz w:val="24"/>
          <w:szCs w:val="24"/>
          <w:lang w:eastAsia="cs-CZ"/>
        </w:rPr>
        <w:t xml:space="preserve"> své </w:t>
      </w:r>
      <w:r w:rsidR="007C6C63">
        <w:rPr>
          <w:rFonts w:cstheme="minorHAnsi"/>
          <w:sz w:val="24"/>
          <w:szCs w:val="24"/>
          <w:lang w:eastAsia="cs-CZ"/>
        </w:rPr>
        <w:t>znalosti</w:t>
      </w:r>
      <w:r w:rsidR="007F3087" w:rsidRPr="00B92B44">
        <w:rPr>
          <w:rFonts w:cstheme="minorHAnsi"/>
          <w:sz w:val="24"/>
          <w:szCs w:val="24"/>
          <w:lang w:eastAsia="cs-CZ"/>
        </w:rPr>
        <w:t>, a to nejen v rovině obecné</w:t>
      </w:r>
      <w:r w:rsidR="007F3087">
        <w:rPr>
          <w:rFonts w:cstheme="minorHAnsi"/>
          <w:sz w:val="24"/>
          <w:szCs w:val="24"/>
          <w:lang w:eastAsia="cs-CZ"/>
        </w:rPr>
        <w:t xml:space="preserve"> znalosti cizího jazyka, ale také odborné terminologie.</w:t>
      </w:r>
      <w:r w:rsidR="003702DC">
        <w:rPr>
          <w:rFonts w:cstheme="minorHAnsi"/>
          <w:sz w:val="24"/>
          <w:szCs w:val="24"/>
          <w:lang w:eastAsia="cs-CZ"/>
        </w:rPr>
        <w:t xml:space="preserve"> </w:t>
      </w:r>
      <w:r w:rsidR="003702DC" w:rsidRPr="003702DC">
        <w:rPr>
          <w:rFonts w:cstheme="minorHAnsi"/>
          <w:sz w:val="24"/>
          <w:szCs w:val="24"/>
          <w:lang w:eastAsia="cs-CZ"/>
        </w:rPr>
        <w:t xml:space="preserve">Jazykový kurz dokončilo s certifikátem 38 účastníků, dvě </w:t>
      </w:r>
      <w:proofErr w:type="gramStart"/>
      <w:r w:rsidR="003702DC" w:rsidRPr="003702DC">
        <w:rPr>
          <w:rFonts w:cstheme="minorHAnsi"/>
          <w:sz w:val="24"/>
          <w:szCs w:val="24"/>
          <w:lang w:eastAsia="cs-CZ"/>
        </w:rPr>
        <w:t>osoby  se</w:t>
      </w:r>
      <w:proofErr w:type="gramEnd"/>
      <w:r w:rsidR="003702DC" w:rsidRPr="003702DC">
        <w:rPr>
          <w:rFonts w:cstheme="minorHAnsi"/>
          <w:sz w:val="24"/>
          <w:szCs w:val="24"/>
          <w:lang w:eastAsia="cs-CZ"/>
        </w:rPr>
        <w:t xml:space="preserve"> omluvil</w:t>
      </w:r>
      <w:r w:rsidR="003702DC">
        <w:rPr>
          <w:rFonts w:cstheme="minorHAnsi"/>
          <w:sz w:val="24"/>
          <w:szCs w:val="24"/>
          <w:lang w:eastAsia="cs-CZ"/>
        </w:rPr>
        <w:t>y</w:t>
      </w:r>
      <w:r w:rsidR="003702DC" w:rsidRPr="003702DC">
        <w:rPr>
          <w:rFonts w:cstheme="minorHAnsi"/>
          <w:sz w:val="24"/>
          <w:szCs w:val="24"/>
          <w:lang w:eastAsia="cs-CZ"/>
        </w:rPr>
        <w:t xml:space="preserve"> z důvodu naléhavosti pracovních povinností.</w:t>
      </w:r>
      <w:r w:rsidR="007F3087">
        <w:rPr>
          <w:rFonts w:cstheme="minorHAnsi"/>
          <w:sz w:val="24"/>
          <w:szCs w:val="24"/>
          <w:lang w:eastAsia="cs-CZ"/>
        </w:rPr>
        <w:t xml:space="preserve"> V jarních měsících 2021 probíhala výuka kvůli přísným opatřením platných ve věznicích online, od poloviny června 2021 již prezenčně.</w:t>
      </w:r>
      <w:r w:rsidR="003702DC">
        <w:rPr>
          <w:rFonts w:cstheme="minorHAnsi"/>
          <w:sz w:val="24"/>
          <w:szCs w:val="24"/>
          <w:lang w:eastAsia="cs-CZ"/>
        </w:rPr>
        <w:t xml:space="preserve"> </w:t>
      </w:r>
    </w:p>
    <w:p w14:paraId="5EFE269C" w14:textId="125B7BEA" w:rsidR="00436DCC" w:rsidRDefault="007F3087" w:rsidP="007F3087">
      <w:pPr>
        <w:spacing w:after="0" w:line="276" w:lineRule="auto"/>
        <w:jc w:val="both"/>
        <w:rPr>
          <w:rFonts w:cstheme="minorHAnsi"/>
          <w:sz w:val="24"/>
          <w:szCs w:val="24"/>
          <w:lang w:eastAsia="cs-CZ"/>
        </w:rPr>
      </w:pPr>
      <w:r>
        <w:rPr>
          <w:rFonts w:cstheme="minorHAnsi"/>
          <w:sz w:val="24"/>
          <w:szCs w:val="24"/>
          <w:lang w:eastAsia="cs-CZ"/>
        </w:rPr>
        <w:t>Ve věznici Rýnovice m</w:t>
      </w:r>
      <w:r w:rsidR="007C6C63">
        <w:rPr>
          <w:rFonts w:cstheme="minorHAnsi"/>
          <w:sz w:val="24"/>
          <w:szCs w:val="24"/>
          <w:lang w:eastAsia="cs-CZ"/>
        </w:rPr>
        <w:t>ěl</w:t>
      </w:r>
      <w:r>
        <w:rPr>
          <w:rFonts w:cstheme="minorHAnsi"/>
          <w:sz w:val="24"/>
          <w:szCs w:val="24"/>
          <w:lang w:eastAsia="cs-CZ"/>
        </w:rPr>
        <w:t xml:space="preserve"> kurz takový úspěch, že</w:t>
      </w:r>
      <w:r w:rsidR="00E40FF5">
        <w:rPr>
          <w:rFonts w:cstheme="minorHAnsi"/>
          <w:sz w:val="24"/>
          <w:szCs w:val="24"/>
          <w:lang w:eastAsia="cs-CZ"/>
        </w:rPr>
        <w:t xml:space="preserve"> si</w:t>
      </w:r>
      <w:r>
        <w:rPr>
          <w:rFonts w:cstheme="minorHAnsi"/>
          <w:sz w:val="24"/>
          <w:szCs w:val="24"/>
          <w:lang w:eastAsia="cs-CZ"/>
        </w:rPr>
        <w:t xml:space="preserve"> jeho účastníci po skončení dotovaných lekcí zajistili pokračování z prostředků věznice s osvědčenou lektorkou a </w:t>
      </w:r>
      <w:r w:rsidR="007C6C63">
        <w:rPr>
          <w:rFonts w:cstheme="minorHAnsi"/>
          <w:sz w:val="24"/>
          <w:szCs w:val="24"/>
          <w:lang w:eastAsia="cs-CZ"/>
        </w:rPr>
        <w:t>pokračují</w:t>
      </w:r>
      <w:r>
        <w:rPr>
          <w:rFonts w:cstheme="minorHAnsi"/>
          <w:sz w:val="24"/>
          <w:szCs w:val="24"/>
          <w:lang w:eastAsia="cs-CZ"/>
        </w:rPr>
        <w:t xml:space="preserve"> tak v jazykovém vzdělávání. </w:t>
      </w:r>
    </w:p>
    <w:p w14:paraId="697F5B42" w14:textId="77777777" w:rsidR="00436DCC" w:rsidRPr="00B92B44" w:rsidRDefault="00436DCC" w:rsidP="007F3087">
      <w:pPr>
        <w:spacing w:after="0" w:line="276" w:lineRule="auto"/>
        <w:jc w:val="both"/>
        <w:rPr>
          <w:rFonts w:cstheme="minorHAnsi"/>
          <w:sz w:val="24"/>
          <w:szCs w:val="24"/>
          <w:lang w:eastAsia="cs-CZ"/>
        </w:rPr>
      </w:pPr>
    </w:p>
    <w:p w14:paraId="5439B6B1" w14:textId="593E8635" w:rsidR="00504DAB" w:rsidRDefault="00504DAB" w:rsidP="007F3087">
      <w:pPr>
        <w:spacing w:after="0" w:line="276" w:lineRule="auto"/>
        <w:jc w:val="both"/>
        <w:rPr>
          <w:rFonts w:cstheme="minorHAnsi"/>
          <w:sz w:val="24"/>
          <w:szCs w:val="24"/>
          <w:lang w:eastAsia="cs-CZ"/>
        </w:rPr>
      </w:pPr>
      <w:r w:rsidRPr="00504DAB">
        <w:rPr>
          <w:rFonts w:cstheme="minorHAnsi"/>
          <w:sz w:val="24"/>
          <w:szCs w:val="24"/>
          <w:lang w:eastAsia="cs-CZ"/>
        </w:rPr>
        <w:t>Kurz českého jazyka "Čeština pro začátečníky" v Sasku, který byl koncipován na jeden rok a obsahoval 40 vyučovacích jednotek, pořádalo Saské státní ministerstvo spravedlnosti, demokracie, Evropy a rovnosti a byl určen pro zaměstnance saských státních zastupitelství (státní zástupci, soudní úředníci). Kvůli pandemii musel být kurz, který byl původně plánován jako prezenční, nakonec nabízen online. Časová prodleva spojená s</w:t>
      </w:r>
      <w:r w:rsidR="0021100F">
        <w:rPr>
          <w:rFonts w:cstheme="minorHAnsi"/>
          <w:sz w:val="24"/>
          <w:szCs w:val="24"/>
          <w:lang w:eastAsia="cs-CZ"/>
        </w:rPr>
        <w:t xml:space="preserve">e změnou nastavení </w:t>
      </w:r>
      <w:r w:rsidRPr="00504DAB">
        <w:rPr>
          <w:rFonts w:cstheme="minorHAnsi"/>
          <w:sz w:val="24"/>
          <w:szCs w:val="24"/>
          <w:lang w:eastAsia="cs-CZ"/>
        </w:rPr>
        <w:t xml:space="preserve">znamenala, že kurz </w:t>
      </w:r>
      <w:r w:rsidR="0021100F">
        <w:rPr>
          <w:rFonts w:cstheme="minorHAnsi"/>
          <w:sz w:val="24"/>
          <w:szCs w:val="24"/>
          <w:lang w:eastAsia="cs-CZ"/>
        </w:rPr>
        <w:t xml:space="preserve">byl zahájen </w:t>
      </w:r>
      <w:r w:rsidRPr="00504DAB">
        <w:rPr>
          <w:rFonts w:cstheme="minorHAnsi"/>
          <w:sz w:val="24"/>
          <w:szCs w:val="24"/>
          <w:lang w:eastAsia="cs-CZ"/>
        </w:rPr>
        <w:t>až v květnu 2021, a to ve třech skupinách po dv</w:t>
      </w:r>
      <w:r w:rsidR="0021100F">
        <w:rPr>
          <w:rFonts w:cstheme="minorHAnsi"/>
          <w:sz w:val="24"/>
          <w:szCs w:val="24"/>
          <w:lang w:eastAsia="cs-CZ"/>
        </w:rPr>
        <w:t xml:space="preserve">akrát </w:t>
      </w:r>
      <w:r w:rsidRPr="00504DAB">
        <w:rPr>
          <w:rFonts w:cstheme="minorHAnsi"/>
          <w:sz w:val="24"/>
          <w:szCs w:val="24"/>
          <w:lang w:eastAsia="cs-CZ"/>
        </w:rPr>
        <w:t xml:space="preserve">čtyřech a jednou pěti účastnících. Tyto skupiny ukončily kurz v dubnu 2022 a v červenci 2022. V posledních měsících měly skupiny stále sílu tří účastníků. </w:t>
      </w:r>
      <w:r w:rsidR="0021100F">
        <w:rPr>
          <w:rFonts w:cstheme="minorHAnsi"/>
          <w:sz w:val="24"/>
          <w:szCs w:val="24"/>
          <w:lang w:eastAsia="cs-CZ"/>
        </w:rPr>
        <w:t>P</w:t>
      </w:r>
      <w:r w:rsidRPr="00504DAB">
        <w:rPr>
          <w:rFonts w:cstheme="minorHAnsi"/>
          <w:sz w:val="24"/>
          <w:szCs w:val="24"/>
          <w:lang w:eastAsia="cs-CZ"/>
        </w:rPr>
        <w:t>řerušen</w:t>
      </w:r>
      <w:r w:rsidR="0021100F">
        <w:rPr>
          <w:rFonts w:cstheme="minorHAnsi"/>
          <w:sz w:val="24"/>
          <w:szCs w:val="24"/>
          <w:lang w:eastAsia="cs-CZ"/>
        </w:rPr>
        <w:t>í kurzu proběhlo u některých</w:t>
      </w:r>
      <w:r w:rsidRPr="00504DAB">
        <w:rPr>
          <w:rFonts w:cstheme="minorHAnsi"/>
          <w:sz w:val="24"/>
          <w:szCs w:val="24"/>
          <w:lang w:eastAsia="cs-CZ"/>
        </w:rPr>
        <w:t xml:space="preserve"> z různých důvodů (pracovní vytížení jinde, změna zaměstnání, soukromé důvody). Někteří z účastníků, kteří zůstali odhodlaní až do konce, si po skončení soukromě objednali společný pokračovací kurz.</w:t>
      </w:r>
    </w:p>
    <w:p w14:paraId="07E7B404" w14:textId="1693EAA9" w:rsidR="00D37FFE" w:rsidRDefault="00436DCC" w:rsidP="007F3087">
      <w:pPr>
        <w:spacing w:after="0" w:line="276" w:lineRule="auto"/>
        <w:jc w:val="both"/>
        <w:rPr>
          <w:rFonts w:cstheme="minorHAnsi"/>
          <w:sz w:val="24"/>
          <w:szCs w:val="24"/>
          <w:lang w:eastAsia="cs-CZ"/>
        </w:rPr>
      </w:pPr>
      <w:r>
        <w:rPr>
          <w:rFonts w:cstheme="minorHAnsi"/>
          <w:sz w:val="24"/>
          <w:szCs w:val="24"/>
          <w:lang w:eastAsia="cs-CZ"/>
        </w:rPr>
        <w:t xml:space="preserve">Cílem </w:t>
      </w:r>
      <w:r w:rsidR="0021100F">
        <w:rPr>
          <w:rFonts w:cstheme="minorHAnsi"/>
          <w:sz w:val="24"/>
          <w:szCs w:val="24"/>
          <w:lang w:eastAsia="cs-CZ"/>
        </w:rPr>
        <w:t xml:space="preserve">obou </w:t>
      </w:r>
      <w:r>
        <w:rPr>
          <w:rFonts w:cstheme="minorHAnsi"/>
          <w:sz w:val="24"/>
          <w:szCs w:val="24"/>
          <w:lang w:eastAsia="cs-CZ"/>
        </w:rPr>
        <w:t>kur</w:t>
      </w:r>
      <w:r w:rsidR="00B92B44">
        <w:rPr>
          <w:rFonts w:cstheme="minorHAnsi"/>
          <w:sz w:val="24"/>
          <w:szCs w:val="24"/>
          <w:lang w:eastAsia="cs-CZ"/>
        </w:rPr>
        <w:t>z</w:t>
      </w:r>
      <w:r w:rsidR="0021100F">
        <w:rPr>
          <w:rFonts w:cstheme="minorHAnsi"/>
          <w:sz w:val="24"/>
          <w:szCs w:val="24"/>
          <w:lang w:eastAsia="cs-CZ"/>
        </w:rPr>
        <w:t>ů (němčiny v ČR a češtiny v Sasku)</w:t>
      </w:r>
      <w:r>
        <w:rPr>
          <w:rFonts w:cstheme="minorHAnsi"/>
          <w:sz w:val="24"/>
          <w:szCs w:val="24"/>
          <w:lang w:eastAsia="cs-CZ"/>
        </w:rPr>
        <w:t xml:space="preserve"> bylo </w:t>
      </w:r>
      <w:r w:rsidR="007C6C63">
        <w:rPr>
          <w:rFonts w:cstheme="minorHAnsi"/>
          <w:sz w:val="24"/>
          <w:szCs w:val="24"/>
          <w:lang w:eastAsia="cs-CZ"/>
        </w:rPr>
        <w:t xml:space="preserve">zapojené osoby na projektu jazykově vybavit a </w:t>
      </w:r>
      <w:r>
        <w:rPr>
          <w:rFonts w:cstheme="minorHAnsi"/>
          <w:sz w:val="24"/>
          <w:szCs w:val="24"/>
          <w:lang w:eastAsia="cs-CZ"/>
        </w:rPr>
        <w:t>p</w:t>
      </w:r>
      <w:r w:rsidR="007C6C63">
        <w:rPr>
          <w:rFonts w:cstheme="minorHAnsi"/>
          <w:sz w:val="24"/>
          <w:szCs w:val="24"/>
          <w:lang w:eastAsia="cs-CZ"/>
        </w:rPr>
        <w:t>odpořit tak</w:t>
      </w:r>
      <w:r>
        <w:rPr>
          <w:rFonts w:cstheme="minorHAnsi"/>
          <w:sz w:val="24"/>
          <w:szCs w:val="24"/>
          <w:lang w:eastAsia="cs-CZ"/>
        </w:rPr>
        <w:t xml:space="preserve"> </w:t>
      </w:r>
      <w:r w:rsidR="007C6C63">
        <w:rPr>
          <w:rFonts w:cstheme="minorHAnsi"/>
          <w:sz w:val="24"/>
          <w:szCs w:val="24"/>
          <w:lang w:eastAsia="cs-CZ"/>
        </w:rPr>
        <w:t xml:space="preserve">česko-německou </w:t>
      </w:r>
      <w:r>
        <w:rPr>
          <w:rFonts w:cstheme="minorHAnsi"/>
          <w:sz w:val="24"/>
          <w:szCs w:val="24"/>
          <w:lang w:eastAsia="cs-CZ"/>
        </w:rPr>
        <w:t>spolupráci</w:t>
      </w:r>
      <w:r w:rsidR="007C6C63">
        <w:rPr>
          <w:rFonts w:cstheme="minorHAnsi"/>
          <w:sz w:val="24"/>
          <w:szCs w:val="24"/>
          <w:lang w:eastAsia="cs-CZ"/>
        </w:rPr>
        <w:t xml:space="preserve"> i po stránce lepšího porozumění.</w:t>
      </w:r>
      <w:r>
        <w:rPr>
          <w:rFonts w:cstheme="minorHAnsi"/>
          <w:sz w:val="24"/>
          <w:szCs w:val="24"/>
          <w:lang w:eastAsia="cs-CZ"/>
        </w:rPr>
        <w:t xml:space="preserve"> Již při setkáních na závěrečných konferencích </w:t>
      </w:r>
      <w:r w:rsidR="007C6C63">
        <w:rPr>
          <w:rFonts w:cstheme="minorHAnsi"/>
          <w:sz w:val="24"/>
          <w:szCs w:val="24"/>
          <w:lang w:eastAsia="cs-CZ"/>
        </w:rPr>
        <w:t xml:space="preserve">se </w:t>
      </w:r>
      <w:r>
        <w:rPr>
          <w:rFonts w:cstheme="minorHAnsi"/>
          <w:sz w:val="24"/>
          <w:szCs w:val="24"/>
          <w:lang w:eastAsia="cs-CZ"/>
        </w:rPr>
        <w:t>někteří z německy hovořících účastník</w:t>
      </w:r>
      <w:r w:rsidR="00E40FF5">
        <w:rPr>
          <w:rFonts w:cstheme="minorHAnsi"/>
          <w:sz w:val="24"/>
          <w:szCs w:val="24"/>
          <w:lang w:eastAsia="cs-CZ"/>
        </w:rPr>
        <w:t>ů</w:t>
      </w:r>
      <w:r>
        <w:rPr>
          <w:rFonts w:cstheme="minorHAnsi"/>
          <w:sz w:val="24"/>
          <w:szCs w:val="24"/>
          <w:lang w:eastAsia="cs-CZ"/>
        </w:rPr>
        <w:t xml:space="preserve"> </w:t>
      </w:r>
      <w:r w:rsidR="007C6C63">
        <w:rPr>
          <w:rFonts w:cstheme="minorHAnsi"/>
          <w:sz w:val="24"/>
          <w:szCs w:val="24"/>
          <w:lang w:eastAsia="cs-CZ"/>
        </w:rPr>
        <w:t xml:space="preserve">snažili </w:t>
      </w:r>
      <w:r w:rsidR="00E40FF5">
        <w:rPr>
          <w:rFonts w:cstheme="minorHAnsi"/>
          <w:sz w:val="24"/>
          <w:szCs w:val="24"/>
          <w:lang w:eastAsia="cs-CZ"/>
        </w:rPr>
        <w:t xml:space="preserve">slovní obraty </w:t>
      </w:r>
      <w:r w:rsidR="007C6C63">
        <w:rPr>
          <w:rFonts w:cstheme="minorHAnsi"/>
          <w:sz w:val="24"/>
          <w:szCs w:val="24"/>
          <w:lang w:eastAsia="cs-CZ"/>
        </w:rPr>
        <w:t xml:space="preserve">využít a </w:t>
      </w:r>
      <w:r w:rsidR="00E40FF5">
        <w:rPr>
          <w:rFonts w:cstheme="minorHAnsi"/>
          <w:sz w:val="24"/>
          <w:szCs w:val="24"/>
          <w:lang w:eastAsia="cs-CZ"/>
        </w:rPr>
        <w:t xml:space="preserve">např. </w:t>
      </w:r>
      <w:r w:rsidR="002B1EC9">
        <w:rPr>
          <w:rFonts w:cstheme="minorHAnsi"/>
          <w:sz w:val="24"/>
          <w:szCs w:val="24"/>
          <w:lang w:eastAsia="cs-CZ"/>
        </w:rPr>
        <w:t xml:space="preserve">zdravit v českém </w:t>
      </w:r>
      <w:r>
        <w:rPr>
          <w:rFonts w:cstheme="minorHAnsi"/>
          <w:sz w:val="24"/>
          <w:szCs w:val="24"/>
          <w:lang w:eastAsia="cs-CZ"/>
        </w:rPr>
        <w:t xml:space="preserve">jazyce. </w:t>
      </w:r>
    </w:p>
    <w:p w14:paraId="3EEC61BE" w14:textId="7CF349B7" w:rsidR="007F3087" w:rsidRDefault="00436DCC" w:rsidP="007F3087">
      <w:pPr>
        <w:spacing w:after="0" w:line="276" w:lineRule="auto"/>
        <w:jc w:val="both"/>
        <w:rPr>
          <w:rFonts w:cstheme="minorHAnsi"/>
          <w:sz w:val="24"/>
          <w:szCs w:val="24"/>
          <w:lang w:eastAsia="cs-CZ"/>
        </w:rPr>
      </w:pPr>
      <w:r>
        <w:rPr>
          <w:rFonts w:cstheme="minorHAnsi"/>
          <w:sz w:val="24"/>
          <w:szCs w:val="24"/>
          <w:lang w:eastAsia="cs-CZ"/>
        </w:rPr>
        <w:t>Výsledkem jazykových kurz</w:t>
      </w:r>
      <w:r w:rsidR="00D37FFE">
        <w:rPr>
          <w:rFonts w:cstheme="minorHAnsi"/>
          <w:sz w:val="24"/>
          <w:szCs w:val="24"/>
          <w:lang w:eastAsia="cs-CZ"/>
        </w:rPr>
        <w:t>ů</w:t>
      </w:r>
      <w:r>
        <w:rPr>
          <w:rFonts w:cstheme="minorHAnsi"/>
          <w:sz w:val="24"/>
          <w:szCs w:val="24"/>
          <w:lang w:eastAsia="cs-CZ"/>
        </w:rPr>
        <w:t xml:space="preserve"> </w:t>
      </w:r>
      <w:r w:rsidR="007C6C63">
        <w:rPr>
          <w:rFonts w:cstheme="minorHAnsi"/>
          <w:sz w:val="24"/>
          <w:szCs w:val="24"/>
          <w:lang w:eastAsia="cs-CZ"/>
        </w:rPr>
        <w:t>je</w:t>
      </w:r>
      <w:r>
        <w:rPr>
          <w:rFonts w:cstheme="minorHAnsi"/>
          <w:sz w:val="24"/>
          <w:szCs w:val="24"/>
          <w:lang w:eastAsia="cs-CZ"/>
        </w:rPr>
        <w:t xml:space="preserve"> </w:t>
      </w:r>
      <w:r w:rsidR="002B1EC9">
        <w:rPr>
          <w:rFonts w:cstheme="minorHAnsi"/>
          <w:sz w:val="24"/>
          <w:szCs w:val="24"/>
          <w:lang w:eastAsia="cs-CZ"/>
        </w:rPr>
        <w:t xml:space="preserve">individuální </w:t>
      </w:r>
      <w:r w:rsidR="00E40FF5">
        <w:rPr>
          <w:rFonts w:cstheme="minorHAnsi"/>
          <w:sz w:val="24"/>
          <w:szCs w:val="24"/>
          <w:lang w:eastAsia="cs-CZ"/>
        </w:rPr>
        <w:t>rozvoj</w:t>
      </w:r>
      <w:r>
        <w:rPr>
          <w:rFonts w:cstheme="minorHAnsi"/>
          <w:sz w:val="24"/>
          <w:szCs w:val="24"/>
          <w:lang w:eastAsia="cs-CZ"/>
        </w:rPr>
        <w:t xml:space="preserve"> jazykov</w:t>
      </w:r>
      <w:r w:rsidR="00E40FF5">
        <w:rPr>
          <w:rFonts w:cstheme="minorHAnsi"/>
          <w:sz w:val="24"/>
          <w:szCs w:val="24"/>
          <w:lang w:eastAsia="cs-CZ"/>
        </w:rPr>
        <w:t>ých</w:t>
      </w:r>
      <w:r>
        <w:rPr>
          <w:rFonts w:cstheme="minorHAnsi"/>
          <w:sz w:val="24"/>
          <w:szCs w:val="24"/>
          <w:lang w:eastAsia="cs-CZ"/>
        </w:rPr>
        <w:t xml:space="preserve"> kompetenc</w:t>
      </w:r>
      <w:r w:rsidR="00E40FF5">
        <w:rPr>
          <w:rFonts w:cstheme="minorHAnsi"/>
          <w:sz w:val="24"/>
          <w:szCs w:val="24"/>
          <w:lang w:eastAsia="cs-CZ"/>
        </w:rPr>
        <w:t>í</w:t>
      </w:r>
      <w:r>
        <w:rPr>
          <w:rFonts w:cstheme="minorHAnsi"/>
          <w:sz w:val="24"/>
          <w:szCs w:val="24"/>
          <w:lang w:eastAsia="cs-CZ"/>
        </w:rPr>
        <w:t xml:space="preserve"> účastník</w:t>
      </w:r>
      <w:r w:rsidR="007C6C63">
        <w:rPr>
          <w:rFonts w:cstheme="minorHAnsi"/>
          <w:sz w:val="24"/>
          <w:szCs w:val="24"/>
          <w:lang w:eastAsia="cs-CZ"/>
        </w:rPr>
        <w:t>ů</w:t>
      </w:r>
      <w:r>
        <w:rPr>
          <w:rFonts w:cstheme="minorHAnsi"/>
          <w:sz w:val="24"/>
          <w:szCs w:val="24"/>
          <w:lang w:eastAsia="cs-CZ"/>
        </w:rPr>
        <w:t xml:space="preserve">. </w:t>
      </w:r>
    </w:p>
    <w:p w14:paraId="5494C66D" w14:textId="58E0B1B9" w:rsidR="00D37FFE" w:rsidRDefault="007F3087" w:rsidP="0029106A">
      <w:pPr>
        <w:spacing w:after="0" w:line="276" w:lineRule="auto"/>
        <w:rPr>
          <w:rFonts w:cstheme="minorHAnsi"/>
          <w:sz w:val="24"/>
          <w:szCs w:val="24"/>
          <w:lang w:eastAsia="cs-CZ"/>
        </w:rPr>
      </w:pPr>
      <w:r>
        <w:rPr>
          <w:rFonts w:cstheme="minorHAnsi"/>
          <w:b/>
          <w:bCs/>
          <w:noProof/>
          <w:sz w:val="24"/>
          <w:szCs w:val="24"/>
          <w:lang w:eastAsia="cs-CZ"/>
        </w:rPr>
        <w:drawing>
          <wp:anchor distT="0" distB="0" distL="114300" distR="114300" simplePos="0" relativeHeight="251715584" behindDoc="1" locked="0" layoutInCell="1" allowOverlap="1" wp14:anchorId="18F0FA98" wp14:editId="6FCA6532">
            <wp:simplePos x="0" y="0"/>
            <wp:positionH relativeFrom="column">
              <wp:posOffset>3345815</wp:posOffset>
            </wp:positionH>
            <wp:positionV relativeFrom="paragraph">
              <wp:posOffset>220345</wp:posOffset>
            </wp:positionV>
            <wp:extent cx="2477770" cy="1858645"/>
            <wp:effectExtent l="0" t="0" r="0" b="8255"/>
            <wp:wrapTight wrapText="bothSides">
              <wp:wrapPolygon edited="0">
                <wp:start x="0" y="0"/>
                <wp:lineTo x="0" y="21475"/>
                <wp:lineTo x="21423" y="21475"/>
                <wp:lineTo x="21423" y="0"/>
                <wp:lineTo x="0" y="0"/>
              </wp:wrapPolygon>
            </wp:wrapTight>
            <wp:docPr id="58" name="Obrázek 13" descr="Obsah obrázku okno, patro, stůl,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 13" descr="Obsah obrázku okno, patro, stůl, interiér&#10;&#10;Popis byl vytvořen automaticky"/>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477770" cy="1858645"/>
                    </a:xfrm>
                    <a:prstGeom prst="rect">
                      <a:avLst/>
                    </a:prstGeom>
                  </pic:spPr>
                </pic:pic>
              </a:graphicData>
            </a:graphic>
            <wp14:sizeRelH relativeFrom="page">
              <wp14:pctWidth>0</wp14:pctWidth>
            </wp14:sizeRelH>
            <wp14:sizeRelV relativeFrom="page">
              <wp14:pctHeight>0</wp14:pctHeight>
            </wp14:sizeRelV>
          </wp:anchor>
        </w:drawing>
      </w:r>
      <w:r>
        <w:rPr>
          <w:rFonts w:cstheme="minorHAnsi"/>
          <w:noProof/>
          <w:sz w:val="24"/>
          <w:szCs w:val="24"/>
          <w:lang w:eastAsia="cs-CZ"/>
        </w:rPr>
        <w:drawing>
          <wp:anchor distT="0" distB="0" distL="114300" distR="114300" simplePos="0" relativeHeight="251716608" behindDoc="1" locked="0" layoutInCell="1" allowOverlap="1" wp14:anchorId="4299100C" wp14:editId="050970F5">
            <wp:simplePos x="0" y="0"/>
            <wp:positionH relativeFrom="column">
              <wp:posOffset>1677</wp:posOffset>
            </wp:positionH>
            <wp:positionV relativeFrom="paragraph">
              <wp:posOffset>219685</wp:posOffset>
            </wp:positionV>
            <wp:extent cx="3305810" cy="1858645"/>
            <wp:effectExtent l="0" t="0" r="8890" b="8255"/>
            <wp:wrapTight wrapText="bothSides">
              <wp:wrapPolygon edited="0">
                <wp:start x="0" y="0"/>
                <wp:lineTo x="0" y="21475"/>
                <wp:lineTo x="21534" y="21475"/>
                <wp:lineTo x="21534" y="0"/>
                <wp:lineTo x="0" y="0"/>
              </wp:wrapPolygon>
            </wp:wrapTight>
            <wp:docPr id="59" name="Obrázek 11" descr="Obsah obrázku text, interiér, elektronika, zeď&#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 11" descr="Obsah obrázku text, interiér, elektronika, zeď&#10;&#10;Popis byl vytvořen automaticky"/>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305810" cy="1858645"/>
                    </a:xfrm>
                    <a:prstGeom prst="rect">
                      <a:avLst/>
                    </a:prstGeom>
                  </pic:spPr>
                </pic:pic>
              </a:graphicData>
            </a:graphic>
            <wp14:sizeRelH relativeFrom="page">
              <wp14:pctWidth>0</wp14:pctWidth>
            </wp14:sizeRelH>
            <wp14:sizeRelV relativeFrom="page">
              <wp14:pctHeight>0</wp14:pctHeight>
            </wp14:sizeRelV>
          </wp:anchor>
        </w:drawing>
      </w:r>
    </w:p>
    <w:p w14:paraId="6454F47F" w14:textId="3801C07B" w:rsidR="008F7F67" w:rsidRPr="007A701F" w:rsidRDefault="008F7F67" w:rsidP="00240562">
      <w:pPr>
        <w:pStyle w:val="Odstavecseseznamem"/>
        <w:numPr>
          <w:ilvl w:val="0"/>
          <w:numId w:val="3"/>
        </w:numPr>
        <w:rPr>
          <w:b/>
          <w:sz w:val="24"/>
          <w:szCs w:val="24"/>
          <w:u w:val="single"/>
          <w:lang w:eastAsia="cs-CZ"/>
        </w:rPr>
      </w:pPr>
      <w:r w:rsidRPr="007A701F">
        <w:rPr>
          <w:b/>
          <w:sz w:val="24"/>
          <w:szCs w:val="24"/>
          <w:u w:val="single"/>
          <w:lang w:eastAsia="cs-CZ"/>
        </w:rPr>
        <w:lastRenderedPageBreak/>
        <w:t>Výs</w:t>
      </w:r>
      <w:r w:rsidR="00C04D57">
        <w:rPr>
          <w:b/>
          <w:sz w:val="24"/>
          <w:szCs w:val="24"/>
          <w:u w:val="single"/>
          <w:lang w:eastAsia="cs-CZ"/>
        </w:rPr>
        <w:t>ledky</w:t>
      </w:r>
      <w:r w:rsidRPr="007A701F">
        <w:rPr>
          <w:b/>
          <w:sz w:val="24"/>
          <w:szCs w:val="24"/>
          <w:u w:val="single"/>
          <w:lang w:eastAsia="cs-CZ"/>
        </w:rPr>
        <w:t xml:space="preserve"> projektu</w:t>
      </w:r>
    </w:p>
    <w:p w14:paraId="7CF6371F" w14:textId="07B43E6F" w:rsidR="007A701F" w:rsidRDefault="00761C4F" w:rsidP="007A701F">
      <w:pPr>
        <w:spacing w:after="0" w:line="276" w:lineRule="auto"/>
        <w:jc w:val="both"/>
        <w:rPr>
          <w:rFonts w:eastAsia="Times New Roman" w:cstheme="minorHAnsi"/>
          <w:sz w:val="24"/>
          <w:szCs w:val="24"/>
        </w:rPr>
      </w:pPr>
      <w:r w:rsidRPr="00761C4F">
        <w:rPr>
          <w:rFonts w:eastAsia="Times New Roman" w:cstheme="minorHAnsi"/>
          <w:sz w:val="24"/>
          <w:szCs w:val="24"/>
        </w:rPr>
        <w:t xml:space="preserve">Projekt </w:t>
      </w:r>
      <w:r w:rsidR="00273576">
        <w:rPr>
          <w:rFonts w:eastAsia="Times New Roman" w:cstheme="minorHAnsi"/>
          <w:sz w:val="24"/>
          <w:szCs w:val="24"/>
        </w:rPr>
        <w:t xml:space="preserve">Justice CZ-SN </w:t>
      </w:r>
      <w:r>
        <w:rPr>
          <w:rFonts w:eastAsia="Times New Roman" w:cstheme="minorHAnsi"/>
          <w:sz w:val="24"/>
          <w:szCs w:val="24"/>
        </w:rPr>
        <w:t xml:space="preserve">byl </w:t>
      </w:r>
      <w:r w:rsidRPr="00761C4F">
        <w:rPr>
          <w:rFonts w:eastAsia="Times New Roman" w:cstheme="minorHAnsi"/>
          <w:sz w:val="24"/>
          <w:szCs w:val="24"/>
        </w:rPr>
        <w:t>založen na osobním setká</w:t>
      </w:r>
      <w:r w:rsidR="00273576">
        <w:rPr>
          <w:rFonts w:eastAsia="Times New Roman" w:cstheme="minorHAnsi"/>
          <w:sz w:val="24"/>
          <w:szCs w:val="24"/>
        </w:rPr>
        <w:t>vání</w:t>
      </w:r>
      <w:r w:rsidRPr="00761C4F">
        <w:rPr>
          <w:rFonts w:eastAsia="Times New Roman" w:cstheme="minorHAnsi"/>
          <w:sz w:val="24"/>
          <w:szCs w:val="24"/>
        </w:rPr>
        <w:t xml:space="preserve"> lidí, na odborné výměně, na sdílení </w:t>
      </w:r>
      <w:r w:rsidR="00273576">
        <w:rPr>
          <w:rFonts w:eastAsia="Times New Roman" w:cstheme="minorHAnsi"/>
          <w:sz w:val="24"/>
          <w:szCs w:val="24"/>
        </w:rPr>
        <w:t xml:space="preserve">poznatků, </w:t>
      </w:r>
      <w:r w:rsidRPr="00761C4F">
        <w:rPr>
          <w:rFonts w:eastAsia="Times New Roman" w:cstheme="minorHAnsi"/>
          <w:sz w:val="24"/>
          <w:szCs w:val="24"/>
        </w:rPr>
        <w:t>zkušeností a osvědčených postupů a budování kontaktní sítě</w:t>
      </w:r>
      <w:r w:rsidR="0021100F">
        <w:rPr>
          <w:rFonts w:eastAsia="Times New Roman" w:cstheme="minorHAnsi"/>
          <w:sz w:val="24"/>
          <w:szCs w:val="24"/>
        </w:rPr>
        <w:t xml:space="preserve">. </w:t>
      </w:r>
      <w:r>
        <w:rPr>
          <w:rFonts w:eastAsia="Times New Roman" w:cstheme="minorHAnsi"/>
          <w:sz w:val="24"/>
          <w:szCs w:val="24"/>
        </w:rPr>
        <w:t xml:space="preserve">Výstupy a přínosy tak přímo vyplývají z angažovanosti a entuziasmu zapojených lidí na projektu, na jejich ochotě věnovat projektu a </w:t>
      </w:r>
      <w:r w:rsidR="00273576">
        <w:rPr>
          <w:rFonts w:eastAsia="Times New Roman" w:cstheme="minorHAnsi"/>
          <w:sz w:val="24"/>
          <w:szCs w:val="24"/>
        </w:rPr>
        <w:t xml:space="preserve">odborné </w:t>
      </w:r>
      <w:r>
        <w:rPr>
          <w:rFonts w:eastAsia="Times New Roman" w:cstheme="minorHAnsi"/>
          <w:sz w:val="24"/>
          <w:szCs w:val="24"/>
        </w:rPr>
        <w:t xml:space="preserve">přípravě čas, získat si důvěru </w:t>
      </w:r>
      <w:r w:rsidR="00273576">
        <w:rPr>
          <w:rFonts w:eastAsia="Times New Roman" w:cstheme="minorHAnsi"/>
          <w:sz w:val="24"/>
          <w:szCs w:val="24"/>
        </w:rPr>
        <w:t xml:space="preserve">kolegů a kolegyň </w:t>
      </w:r>
      <w:r>
        <w:rPr>
          <w:rFonts w:eastAsia="Times New Roman" w:cstheme="minorHAnsi"/>
          <w:sz w:val="24"/>
          <w:szCs w:val="24"/>
        </w:rPr>
        <w:t xml:space="preserve">sousední země a podílet se tímto </w:t>
      </w:r>
      <w:r w:rsidR="00273576">
        <w:rPr>
          <w:rFonts w:eastAsia="Times New Roman" w:cstheme="minorHAnsi"/>
          <w:sz w:val="24"/>
          <w:szCs w:val="24"/>
        </w:rPr>
        <w:t>společným</w:t>
      </w:r>
      <w:r>
        <w:rPr>
          <w:rFonts w:eastAsia="Times New Roman" w:cstheme="minorHAnsi"/>
          <w:sz w:val="24"/>
          <w:szCs w:val="24"/>
        </w:rPr>
        <w:t xml:space="preserve"> počinem nejen na zkvalitňování a prohlubování </w:t>
      </w:r>
      <w:r w:rsidR="00273576">
        <w:rPr>
          <w:rFonts w:eastAsia="Times New Roman" w:cstheme="minorHAnsi"/>
          <w:sz w:val="24"/>
          <w:szCs w:val="24"/>
        </w:rPr>
        <w:t xml:space="preserve">nadnárodních </w:t>
      </w:r>
      <w:r>
        <w:rPr>
          <w:rFonts w:eastAsia="Times New Roman" w:cstheme="minorHAnsi"/>
          <w:sz w:val="24"/>
          <w:szCs w:val="24"/>
        </w:rPr>
        <w:t xml:space="preserve">pracovních vztahů, ale i upevnění naší evropské identity, </w:t>
      </w:r>
      <w:r w:rsidR="00273576">
        <w:rPr>
          <w:rFonts w:eastAsia="Times New Roman" w:cstheme="minorHAnsi"/>
          <w:sz w:val="24"/>
          <w:szCs w:val="24"/>
        </w:rPr>
        <w:t xml:space="preserve">propojené </w:t>
      </w:r>
      <w:r>
        <w:rPr>
          <w:rFonts w:eastAsia="Times New Roman" w:cstheme="minorHAnsi"/>
          <w:sz w:val="24"/>
          <w:szCs w:val="24"/>
        </w:rPr>
        <w:t xml:space="preserve">historie a </w:t>
      </w:r>
      <w:r w:rsidR="00273576">
        <w:rPr>
          <w:rFonts w:eastAsia="Times New Roman" w:cstheme="minorHAnsi"/>
          <w:sz w:val="24"/>
          <w:szCs w:val="24"/>
        </w:rPr>
        <w:t xml:space="preserve">víry ve vzájemně prospěšnou </w:t>
      </w:r>
      <w:r>
        <w:rPr>
          <w:rFonts w:eastAsia="Times New Roman" w:cstheme="minorHAnsi"/>
          <w:sz w:val="24"/>
          <w:szCs w:val="24"/>
        </w:rPr>
        <w:t>kooperující</w:t>
      </w:r>
      <w:r w:rsidR="00273576">
        <w:rPr>
          <w:rFonts w:eastAsia="Times New Roman" w:cstheme="minorHAnsi"/>
          <w:sz w:val="24"/>
          <w:szCs w:val="24"/>
        </w:rPr>
        <w:t xml:space="preserve"> </w:t>
      </w:r>
      <w:r>
        <w:rPr>
          <w:rFonts w:eastAsia="Times New Roman" w:cstheme="minorHAnsi"/>
          <w:sz w:val="24"/>
          <w:szCs w:val="24"/>
        </w:rPr>
        <w:t>budoucnost</w:t>
      </w:r>
      <w:r w:rsidR="00273576">
        <w:rPr>
          <w:rFonts w:eastAsia="Times New Roman" w:cstheme="minorHAnsi"/>
          <w:sz w:val="24"/>
          <w:szCs w:val="24"/>
        </w:rPr>
        <w:t>.</w:t>
      </w:r>
    </w:p>
    <w:p w14:paraId="6D5E97D6" w14:textId="77777777" w:rsidR="00AB1CA2" w:rsidRDefault="00AB1CA2" w:rsidP="00ED0521">
      <w:pPr>
        <w:spacing w:after="0" w:line="276" w:lineRule="auto"/>
        <w:jc w:val="both"/>
        <w:rPr>
          <w:rFonts w:eastAsia="Times New Roman" w:cstheme="minorHAnsi"/>
          <w:sz w:val="24"/>
          <w:szCs w:val="24"/>
        </w:rPr>
      </w:pPr>
    </w:p>
    <w:p w14:paraId="016EEC95" w14:textId="39B1999B" w:rsidR="00ED0521" w:rsidRPr="00AB1CA2" w:rsidRDefault="00ED0521" w:rsidP="00ED0521">
      <w:pPr>
        <w:spacing w:after="0" w:line="276" w:lineRule="auto"/>
        <w:jc w:val="both"/>
        <w:rPr>
          <w:rFonts w:eastAsia="Times New Roman" w:cstheme="minorHAnsi"/>
          <w:b/>
          <w:bCs/>
          <w:sz w:val="24"/>
          <w:szCs w:val="24"/>
        </w:rPr>
      </w:pPr>
      <w:r w:rsidRPr="00AB1CA2">
        <w:rPr>
          <w:rFonts w:eastAsia="Times New Roman" w:cstheme="minorHAnsi"/>
          <w:b/>
          <w:bCs/>
          <w:sz w:val="24"/>
          <w:szCs w:val="24"/>
        </w:rPr>
        <w:t xml:space="preserve">Hlavním výsledkem a přínosem projektu je posílená přeshraniční spolupráce mezi justičními orgány České republiky a Svobodným státem Sasko, a to díky uskutečněným výměnám zkušeností, poznatků, osobních kontaktů a zlepšení jazykových dovedností zaměstnanců zúčastněných institucí. </w:t>
      </w:r>
    </w:p>
    <w:p w14:paraId="6480045A" w14:textId="1E33CA89" w:rsidR="00273576" w:rsidRDefault="00273576" w:rsidP="007A701F">
      <w:pPr>
        <w:spacing w:after="0" w:line="276" w:lineRule="auto"/>
        <w:jc w:val="both"/>
        <w:rPr>
          <w:rFonts w:eastAsia="Times New Roman" w:cstheme="minorHAnsi"/>
          <w:sz w:val="24"/>
          <w:szCs w:val="24"/>
        </w:rPr>
      </w:pPr>
    </w:p>
    <w:p w14:paraId="25A4BA60" w14:textId="77777777" w:rsidR="00AB1CA2" w:rsidRDefault="00273576" w:rsidP="007A701F">
      <w:pPr>
        <w:spacing w:after="0" w:line="276" w:lineRule="auto"/>
        <w:jc w:val="both"/>
        <w:rPr>
          <w:rFonts w:eastAsia="Times New Roman" w:cstheme="minorHAnsi"/>
          <w:sz w:val="24"/>
          <w:szCs w:val="24"/>
        </w:rPr>
      </w:pPr>
      <w:r>
        <w:rPr>
          <w:rFonts w:eastAsia="Times New Roman" w:cstheme="minorHAnsi"/>
          <w:sz w:val="24"/>
          <w:szCs w:val="24"/>
        </w:rPr>
        <w:t>Projekt přispěl k</w:t>
      </w:r>
      <w:r w:rsidR="000B6CE4">
        <w:rPr>
          <w:rFonts w:eastAsia="Times New Roman" w:cstheme="minorHAnsi"/>
          <w:sz w:val="24"/>
          <w:szCs w:val="24"/>
        </w:rPr>
        <w:t> </w:t>
      </w:r>
      <w:r>
        <w:rPr>
          <w:rFonts w:eastAsia="Times New Roman" w:cstheme="minorHAnsi"/>
          <w:sz w:val="24"/>
          <w:szCs w:val="24"/>
        </w:rPr>
        <w:t>stabilní</w:t>
      </w:r>
      <w:r w:rsidR="000B6CE4">
        <w:rPr>
          <w:rFonts w:eastAsia="Times New Roman" w:cstheme="minorHAnsi"/>
          <w:sz w:val="24"/>
          <w:szCs w:val="24"/>
        </w:rPr>
        <w:t xml:space="preserve"> a udržitelné přeshraniční spolupráci mezi justičními orgány ČR a Svobodným státem Sasko, ze které budou těžit nejen zapojené subjekty, ale i společnost v příhraničních regionech a nepřímo i občané obou států. Vybudovaná kontaktní síť přispěje k flexibilnějšímu vyšetřování přeshraničních trestných činů</w:t>
      </w:r>
      <w:r w:rsidR="00FF3F0A">
        <w:rPr>
          <w:rFonts w:eastAsia="Times New Roman" w:cstheme="minorHAnsi"/>
          <w:sz w:val="24"/>
          <w:szCs w:val="24"/>
        </w:rPr>
        <w:t xml:space="preserve">, je předpokladem k účinnému boji proti bagatelní i závažnější </w:t>
      </w:r>
      <w:r w:rsidR="00CA0D79">
        <w:rPr>
          <w:rFonts w:eastAsia="Times New Roman" w:cstheme="minorHAnsi"/>
          <w:sz w:val="24"/>
          <w:szCs w:val="24"/>
        </w:rPr>
        <w:t xml:space="preserve">organizované </w:t>
      </w:r>
      <w:r w:rsidR="00FF3F0A">
        <w:rPr>
          <w:rFonts w:eastAsia="Times New Roman" w:cstheme="minorHAnsi"/>
          <w:sz w:val="24"/>
          <w:szCs w:val="24"/>
        </w:rPr>
        <w:t>kriminalitě</w:t>
      </w:r>
      <w:r w:rsidR="000B6CE4">
        <w:rPr>
          <w:rFonts w:eastAsia="Times New Roman" w:cstheme="minorHAnsi"/>
          <w:sz w:val="24"/>
          <w:szCs w:val="24"/>
        </w:rPr>
        <w:t xml:space="preserve">, </w:t>
      </w:r>
      <w:r w:rsidR="00FF3F0A">
        <w:rPr>
          <w:rFonts w:eastAsia="Times New Roman" w:cstheme="minorHAnsi"/>
          <w:sz w:val="24"/>
          <w:szCs w:val="24"/>
        </w:rPr>
        <w:t xml:space="preserve">rovněž přispěje </w:t>
      </w:r>
      <w:r w:rsidR="000B6CE4">
        <w:rPr>
          <w:rFonts w:eastAsia="Times New Roman" w:cstheme="minorHAnsi"/>
          <w:sz w:val="24"/>
          <w:szCs w:val="24"/>
        </w:rPr>
        <w:t>k akceschopnějším</w:t>
      </w:r>
      <w:r w:rsidR="00AB1CA2">
        <w:rPr>
          <w:rFonts w:eastAsia="Times New Roman" w:cstheme="minorHAnsi"/>
          <w:sz w:val="24"/>
          <w:szCs w:val="24"/>
        </w:rPr>
        <w:t>u</w:t>
      </w:r>
      <w:r w:rsidR="000B6CE4">
        <w:rPr>
          <w:rFonts w:eastAsia="Times New Roman" w:cstheme="minorHAnsi"/>
          <w:sz w:val="24"/>
          <w:szCs w:val="24"/>
        </w:rPr>
        <w:t xml:space="preserve"> jednání institucí na obou stranách hranic při hledání společných řešení a východisek. </w:t>
      </w:r>
    </w:p>
    <w:p w14:paraId="6F1065FF" w14:textId="77777777" w:rsidR="00AB1CA2" w:rsidRDefault="00AB1CA2" w:rsidP="007A701F">
      <w:pPr>
        <w:spacing w:after="0" w:line="276" w:lineRule="auto"/>
        <w:jc w:val="both"/>
        <w:rPr>
          <w:rFonts w:eastAsia="Times New Roman" w:cstheme="minorHAnsi"/>
          <w:sz w:val="24"/>
          <w:szCs w:val="24"/>
        </w:rPr>
      </w:pPr>
    </w:p>
    <w:p w14:paraId="3F280145" w14:textId="77777777" w:rsidR="00AB1CA2" w:rsidRDefault="000B6CE4" w:rsidP="007A701F">
      <w:pPr>
        <w:spacing w:after="0" w:line="276" w:lineRule="auto"/>
        <w:jc w:val="both"/>
        <w:rPr>
          <w:rFonts w:eastAsia="Times New Roman" w:cstheme="minorHAnsi"/>
          <w:sz w:val="24"/>
          <w:szCs w:val="24"/>
        </w:rPr>
      </w:pPr>
      <w:r>
        <w:rPr>
          <w:rFonts w:eastAsia="Times New Roman" w:cstheme="minorHAnsi"/>
          <w:sz w:val="24"/>
          <w:szCs w:val="24"/>
        </w:rPr>
        <w:t xml:space="preserve">Vybudovaná </w:t>
      </w:r>
      <w:r w:rsidR="00CA0D79">
        <w:rPr>
          <w:rFonts w:eastAsia="Times New Roman" w:cstheme="minorHAnsi"/>
          <w:sz w:val="24"/>
          <w:szCs w:val="24"/>
        </w:rPr>
        <w:t xml:space="preserve">kontaktní </w:t>
      </w:r>
      <w:r>
        <w:rPr>
          <w:rFonts w:eastAsia="Times New Roman" w:cstheme="minorHAnsi"/>
          <w:sz w:val="24"/>
          <w:szCs w:val="24"/>
        </w:rPr>
        <w:t>síť</w:t>
      </w:r>
      <w:r w:rsidR="00CA0D79">
        <w:rPr>
          <w:rFonts w:eastAsia="Times New Roman" w:cstheme="minorHAnsi"/>
          <w:sz w:val="24"/>
          <w:szCs w:val="24"/>
        </w:rPr>
        <w:t xml:space="preserve"> je základním kamenem další</w:t>
      </w:r>
      <w:r>
        <w:rPr>
          <w:rFonts w:eastAsia="Times New Roman" w:cstheme="minorHAnsi"/>
          <w:sz w:val="24"/>
          <w:szCs w:val="24"/>
        </w:rPr>
        <w:t xml:space="preserve"> spolupráce, a to zejména mezi čtyřmi páry českých a saských věznic, které vyzvali ministerstva ke zpracování právního rámce pro zajištění</w:t>
      </w:r>
      <w:r w:rsidR="00CA0D79">
        <w:rPr>
          <w:rFonts w:eastAsia="Times New Roman" w:cstheme="minorHAnsi"/>
          <w:sz w:val="24"/>
          <w:szCs w:val="24"/>
        </w:rPr>
        <w:t xml:space="preserve"> budoucí</w:t>
      </w:r>
      <w:r>
        <w:rPr>
          <w:rFonts w:eastAsia="Times New Roman" w:cstheme="minorHAnsi"/>
          <w:sz w:val="24"/>
          <w:szCs w:val="24"/>
        </w:rPr>
        <w:t xml:space="preserve"> </w:t>
      </w:r>
      <w:r w:rsidR="00FF3F0A">
        <w:rPr>
          <w:rFonts w:eastAsia="Times New Roman" w:cstheme="minorHAnsi"/>
          <w:sz w:val="24"/>
          <w:szCs w:val="24"/>
        </w:rPr>
        <w:t>intenzivní</w:t>
      </w:r>
      <w:r>
        <w:rPr>
          <w:rFonts w:eastAsia="Times New Roman" w:cstheme="minorHAnsi"/>
          <w:sz w:val="24"/>
          <w:szCs w:val="24"/>
        </w:rPr>
        <w:t xml:space="preserve"> spolupráce. </w:t>
      </w:r>
    </w:p>
    <w:p w14:paraId="3EE8113A" w14:textId="77777777" w:rsidR="00AB1CA2" w:rsidRDefault="00AB1CA2" w:rsidP="007A701F">
      <w:pPr>
        <w:spacing w:after="0" w:line="276" w:lineRule="auto"/>
        <w:jc w:val="both"/>
        <w:rPr>
          <w:rFonts w:eastAsia="Times New Roman" w:cstheme="minorHAnsi"/>
          <w:sz w:val="24"/>
          <w:szCs w:val="24"/>
        </w:rPr>
      </w:pPr>
    </w:p>
    <w:p w14:paraId="34EFAEAC" w14:textId="77777777" w:rsidR="00183E20" w:rsidRDefault="000B6CE4" w:rsidP="007A701F">
      <w:pPr>
        <w:spacing w:after="0" w:line="276" w:lineRule="auto"/>
        <w:jc w:val="both"/>
        <w:rPr>
          <w:rFonts w:eastAsia="Times New Roman" w:cstheme="minorHAnsi"/>
          <w:sz w:val="24"/>
          <w:szCs w:val="24"/>
        </w:rPr>
      </w:pPr>
      <w:r>
        <w:rPr>
          <w:rFonts w:eastAsia="Times New Roman" w:cstheme="minorHAnsi"/>
          <w:sz w:val="24"/>
          <w:szCs w:val="24"/>
        </w:rPr>
        <w:t xml:space="preserve">Této poptávce obě ministerstva spravedlnosti velmi ráda vyhověla a společnými silami zajistila </w:t>
      </w:r>
      <w:r w:rsidR="00FF3F0A">
        <w:rPr>
          <w:rFonts w:eastAsia="Times New Roman" w:cstheme="minorHAnsi"/>
          <w:sz w:val="24"/>
          <w:szCs w:val="24"/>
        </w:rPr>
        <w:t xml:space="preserve">právní oporu pro budoucí výměny a setkání na témata, která byla zevrubně popsána v části projektových aktivit. Každá dvojice věznic si </w:t>
      </w:r>
      <w:r w:rsidR="00CA0D79">
        <w:rPr>
          <w:rFonts w:eastAsia="Times New Roman" w:cstheme="minorHAnsi"/>
          <w:sz w:val="24"/>
          <w:szCs w:val="24"/>
        </w:rPr>
        <w:t xml:space="preserve">tak </w:t>
      </w:r>
      <w:r w:rsidR="00FF3F0A">
        <w:rPr>
          <w:rFonts w:eastAsia="Times New Roman" w:cstheme="minorHAnsi"/>
          <w:sz w:val="24"/>
          <w:szCs w:val="24"/>
        </w:rPr>
        <w:t xml:space="preserve">během trvání projektu </w:t>
      </w:r>
      <w:r w:rsidR="00CA0D79">
        <w:rPr>
          <w:rFonts w:eastAsia="Times New Roman" w:cstheme="minorHAnsi"/>
          <w:sz w:val="24"/>
          <w:szCs w:val="24"/>
        </w:rPr>
        <w:t>identifikovala</w:t>
      </w:r>
      <w:r w:rsidR="00FF3F0A">
        <w:rPr>
          <w:rFonts w:eastAsia="Times New Roman" w:cstheme="minorHAnsi"/>
          <w:sz w:val="24"/>
          <w:szCs w:val="24"/>
        </w:rPr>
        <w:t xml:space="preserve"> tematický okruh inspirativní praxe a </w:t>
      </w:r>
      <w:r w:rsidR="00CA0D79">
        <w:rPr>
          <w:rFonts w:eastAsia="Times New Roman" w:cstheme="minorHAnsi"/>
          <w:sz w:val="24"/>
          <w:szCs w:val="24"/>
        </w:rPr>
        <w:t>postupů</w:t>
      </w:r>
      <w:r w:rsidR="00FF3F0A">
        <w:rPr>
          <w:rFonts w:eastAsia="Times New Roman" w:cstheme="minorHAnsi"/>
          <w:sz w:val="24"/>
          <w:szCs w:val="24"/>
        </w:rPr>
        <w:t xml:space="preserve">, který bude po skončení projektu Justice CZ-SN důvodem </w:t>
      </w:r>
      <w:r w:rsidR="00CA0D79">
        <w:rPr>
          <w:rFonts w:eastAsia="Times New Roman" w:cstheme="minorHAnsi"/>
          <w:sz w:val="24"/>
          <w:szCs w:val="24"/>
        </w:rPr>
        <w:t xml:space="preserve">k prohloubení odborné, ale i kolegiální spolupráce. </w:t>
      </w:r>
    </w:p>
    <w:p w14:paraId="644759F7" w14:textId="13AF4301" w:rsidR="00CA0D79" w:rsidRDefault="00CA0D79" w:rsidP="007A701F">
      <w:pPr>
        <w:spacing w:after="0" w:line="276" w:lineRule="auto"/>
        <w:jc w:val="both"/>
        <w:rPr>
          <w:rFonts w:eastAsia="Times New Roman" w:cstheme="minorHAnsi"/>
          <w:sz w:val="24"/>
          <w:szCs w:val="24"/>
        </w:rPr>
      </w:pPr>
      <w:r>
        <w:rPr>
          <w:rFonts w:eastAsia="Times New Roman" w:cstheme="minorHAnsi"/>
          <w:sz w:val="24"/>
          <w:szCs w:val="24"/>
        </w:rPr>
        <w:t xml:space="preserve">Dohody o budoucí spolupráci </w:t>
      </w:r>
      <w:r w:rsidR="00AB4CD8">
        <w:rPr>
          <w:rFonts w:eastAsia="Times New Roman" w:cstheme="minorHAnsi"/>
          <w:sz w:val="24"/>
          <w:szCs w:val="24"/>
        </w:rPr>
        <w:t xml:space="preserve">osmi </w:t>
      </w:r>
      <w:r>
        <w:rPr>
          <w:rFonts w:eastAsia="Times New Roman" w:cstheme="minorHAnsi"/>
          <w:sz w:val="24"/>
          <w:szCs w:val="24"/>
        </w:rPr>
        <w:t>věznic</w:t>
      </w:r>
      <w:r w:rsidR="00AB4CD8">
        <w:rPr>
          <w:rFonts w:eastAsia="Times New Roman" w:cstheme="minorHAnsi"/>
          <w:sz w:val="24"/>
          <w:szCs w:val="24"/>
        </w:rPr>
        <w:t xml:space="preserve"> </w:t>
      </w:r>
      <w:r>
        <w:rPr>
          <w:rFonts w:eastAsia="Times New Roman" w:cstheme="minorHAnsi"/>
          <w:sz w:val="24"/>
          <w:szCs w:val="24"/>
        </w:rPr>
        <w:t xml:space="preserve">byly oprávněnými zástupci podepsány v závěru konference jako hlavní </w:t>
      </w:r>
      <w:r w:rsidR="00AB4CD8">
        <w:rPr>
          <w:rFonts w:eastAsia="Times New Roman" w:cstheme="minorHAnsi"/>
          <w:sz w:val="24"/>
          <w:szCs w:val="24"/>
        </w:rPr>
        <w:t xml:space="preserve">a hmatatelný výstup </w:t>
      </w:r>
      <w:r>
        <w:rPr>
          <w:rFonts w:eastAsia="Times New Roman" w:cstheme="minorHAnsi"/>
          <w:sz w:val="24"/>
          <w:szCs w:val="24"/>
        </w:rPr>
        <w:t xml:space="preserve">spolupráce věznic v daném projektu a jsou součástí </w:t>
      </w:r>
      <w:r w:rsidR="00183E20">
        <w:rPr>
          <w:rFonts w:eastAsia="Times New Roman" w:cstheme="minorHAnsi"/>
          <w:sz w:val="24"/>
          <w:szCs w:val="24"/>
        </w:rPr>
        <w:t xml:space="preserve">doprovodných </w:t>
      </w:r>
      <w:r>
        <w:rPr>
          <w:rFonts w:eastAsia="Times New Roman" w:cstheme="minorHAnsi"/>
          <w:sz w:val="24"/>
          <w:szCs w:val="24"/>
        </w:rPr>
        <w:t xml:space="preserve">příloh. </w:t>
      </w:r>
    </w:p>
    <w:p w14:paraId="2DBBB2CC" w14:textId="77777777" w:rsidR="00183E20" w:rsidRDefault="00183E20" w:rsidP="00AB4CD8">
      <w:pPr>
        <w:spacing w:after="0" w:line="276" w:lineRule="auto"/>
        <w:jc w:val="both"/>
        <w:rPr>
          <w:rFonts w:eastAsia="Times New Roman" w:cstheme="minorHAnsi"/>
          <w:sz w:val="24"/>
          <w:szCs w:val="24"/>
        </w:rPr>
      </w:pPr>
    </w:p>
    <w:p w14:paraId="6715C529" w14:textId="2AB529CD" w:rsidR="00AB4CD8" w:rsidRDefault="00CA0D79" w:rsidP="00AB4CD8">
      <w:pPr>
        <w:spacing w:after="0" w:line="276" w:lineRule="auto"/>
        <w:jc w:val="both"/>
        <w:rPr>
          <w:rFonts w:eastAsia="Times New Roman" w:cstheme="minorHAnsi"/>
          <w:sz w:val="24"/>
          <w:szCs w:val="24"/>
        </w:rPr>
      </w:pPr>
      <w:r>
        <w:rPr>
          <w:rFonts w:eastAsia="Times New Roman" w:cstheme="minorHAnsi"/>
          <w:sz w:val="24"/>
          <w:szCs w:val="24"/>
        </w:rPr>
        <w:t xml:space="preserve">V obou větvích projektu je tak </w:t>
      </w:r>
      <w:r w:rsidR="00AB4CD8">
        <w:rPr>
          <w:rFonts w:eastAsia="Times New Roman" w:cstheme="minorHAnsi"/>
          <w:sz w:val="24"/>
          <w:szCs w:val="24"/>
        </w:rPr>
        <w:t>zajištěno</w:t>
      </w:r>
      <w:r>
        <w:rPr>
          <w:rFonts w:eastAsia="Times New Roman" w:cstheme="minorHAnsi"/>
          <w:sz w:val="24"/>
          <w:szCs w:val="24"/>
        </w:rPr>
        <w:t xml:space="preserve"> stabilní a spolehlivé komunikační spojení</w:t>
      </w:r>
      <w:r w:rsidR="00AB4CD8">
        <w:rPr>
          <w:rFonts w:eastAsia="Times New Roman" w:cstheme="minorHAnsi"/>
          <w:sz w:val="24"/>
          <w:szCs w:val="24"/>
        </w:rPr>
        <w:t xml:space="preserve"> a nic nebrání dalšímu rozvoji kvalitně nastavené spolupráci.</w:t>
      </w:r>
    </w:p>
    <w:p w14:paraId="03116602" w14:textId="77777777" w:rsidR="0021100F" w:rsidRDefault="0021100F" w:rsidP="00AB4CD8">
      <w:pPr>
        <w:spacing w:after="0" w:line="276" w:lineRule="auto"/>
        <w:jc w:val="both"/>
        <w:rPr>
          <w:rFonts w:cstheme="minorHAnsi"/>
          <w:sz w:val="24"/>
          <w:szCs w:val="24"/>
          <w:lang w:eastAsia="cs-CZ"/>
        </w:rPr>
      </w:pPr>
    </w:p>
    <w:p w14:paraId="7CC6AC3F" w14:textId="6B925066" w:rsidR="00380065" w:rsidRDefault="007A701F" w:rsidP="00AB4CD8">
      <w:pPr>
        <w:spacing w:after="0" w:line="276" w:lineRule="auto"/>
        <w:jc w:val="both"/>
        <w:rPr>
          <w:rFonts w:cstheme="minorHAnsi"/>
          <w:b/>
          <w:sz w:val="24"/>
          <w:szCs w:val="24"/>
          <w:u w:val="single"/>
          <w:lang w:eastAsia="cs-CZ"/>
        </w:rPr>
      </w:pPr>
      <w:r w:rsidRPr="007A701F">
        <w:rPr>
          <w:rFonts w:cstheme="minorHAnsi"/>
          <w:b/>
          <w:sz w:val="24"/>
          <w:szCs w:val="24"/>
          <w:u w:val="single"/>
          <w:lang w:eastAsia="cs-CZ"/>
        </w:rPr>
        <w:lastRenderedPageBreak/>
        <w:t>7</w:t>
      </w:r>
      <w:r w:rsidR="008F7F67" w:rsidRPr="007A701F">
        <w:rPr>
          <w:rFonts w:cstheme="minorHAnsi"/>
          <w:b/>
          <w:sz w:val="24"/>
          <w:szCs w:val="24"/>
          <w:u w:val="single"/>
          <w:lang w:eastAsia="cs-CZ"/>
        </w:rPr>
        <w:t>. I</w:t>
      </w:r>
      <w:r w:rsidR="002111C3" w:rsidRPr="007A701F">
        <w:rPr>
          <w:rFonts w:cstheme="minorHAnsi"/>
          <w:b/>
          <w:sz w:val="24"/>
          <w:szCs w:val="24"/>
          <w:u w:val="single"/>
          <w:lang w:eastAsia="cs-CZ"/>
        </w:rPr>
        <w:t>nformační a propagační opatření</w:t>
      </w:r>
    </w:p>
    <w:p w14:paraId="203EEC42" w14:textId="28FA65BD" w:rsidR="00AB4CD8" w:rsidRDefault="00AB4CD8" w:rsidP="00AB4CD8">
      <w:pPr>
        <w:spacing w:after="0" w:line="276" w:lineRule="auto"/>
        <w:jc w:val="both"/>
        <w:rPr>
          <w:rFonts w:cstheme="minorHAnsi"/>
          <w:b/>
          <w:sz w:val="24"/>
          <w:szCs w:val="24"/>
          <w:u w:val="single"/>
          <w:lang w:eastAsia="cs-CZ"/>
        </w:rPr>
      </w:pPr>
    </w:p>
    <w:p w14:paraId="7B5B7B65" w14:textId="2FF612C0" w:rsidR="00080F64" w:rsidRDefault="00AB4CD8" w:rsidP="00AB4CD8">
      <w:pPr>
        <w:spacing w:after="0" w:line="276" w:lineRule="auto"/>
        <w:jc w:val="both"/>
        <w:rPr>
          <w:rFonts w:cstheme="minorHAnsi"/>
          <w:sz w:val="24"/>
          <w:szCs w:val="24"/>
          <w:lang w:eastAsia="cs-CZ"/>
        </w:rPr>
      </w:pPr>
      <w:r w:rsidRPr="00AB4CD8">
        <w:rPr>
          <w:rFonts w:cstheme="minorHAnsi"/>
          <w:bCs/>
          <w:sz w:val="24"/>
          <w:szCs w:val="24"/>
          <w:lang w:eastAsia="cs-CZ"/>
        </w:rPr>
        <w:t>Publicit</w:t>
      </w:r>
      <w:r>
        <w:rPr>
          <w:rFonts w:cstheme="minorHAnsi"/>
          <w:bCs/>
          <w:sz w:val="24"/>
          <w:szCs w:val="24"/>
          <w:lang w:eastAsia="cs-CZ"/>
        </w:rPr>
        <w:t xml:space="preserve">a byla zajišťována kontinuálně po celou dobu realizace projektu, a to formou </w:t>
      </w:r>
      <w:r w:rsidRPr="00AB4CD8">
        <w:rPr>
          <w:rFonts w:cstheme="minorHAnsi"/>
          <w:sz w:val="24"/>
          <w:szCs w:val="24"/>
          <w:lang w:eastAsia="cs-CZ"/>
        </w:rPr>
        <w:t>uveřejňovan</w:t>
      </w:r>
      <w:r>
        <w:rPr>
          <w:rFonts w:cstheme="minorHAnsi"/>
          <w:sz w:val="24"/>
          <w:szCs w:val="24"/>
          <w:lang w:eastAsia="cs-CZ"/>
        </w:rPr>
        <w:t>é</w:t>
      </w:r>
      <w:r w:rsidR="002111C3" w:rsidRPr="00AB4CD8">
        <w:rPr>
          <w:rFonts w:cstheme="minorHAnsi"/>
          <w:sz w:val="24"/>
          <w:szCs w:val="24"/>
          <w:lang w:eastAsia="cs-CZ"/>
        </w:rPr>
        <w:t xml:space="preserve"> </w:t>
      </w:r>
      <w:r w:rsidR="00C54B4B">
        <w:rPr>
          <w:rFonts w:cstheme="minorHAnsi"/>
          <w:sz w:val="24"/>
          <w:szCs w:val="24"/>
          <w:lang w:eastAsia="cs-CZ"/>
        </w:rPr>
        <w:t>„</w:t>
      </w:r>
      <w:r w:rsidR="002111C3" w:rsidRPr="00AB4CD8">
        <w:rPr>
          <w:rFonts w:cstheme="minorHAnsi"/>
          <w:sz w:val="24"/>
          <w:szCs w:val="24"/>
          <w:lang w:eastAsia="cs-CZ"/>
        </w:rPr>
        <w:t>Zpráv</w:t>
      </w:r>
      <w:r>
        <w:rPr>
          <w:rFonts w:cstheme="minorHAnsi"/>
          <w:sz w:val="24"/>
          <w:szCs w:val="24"/>
          <w:lang w:eastAsia="cs-CZ"/>
        </w:rPr>
        <w:t>y</w:t>
      </w:r>
      <w:r w:rsidR="002111C3" w:rsidRPr="00AB4CD8">
        <w:rPr>
          <w:rFonts w:cstheme="minorHAnsi"/>
          <w:sz w:val="24"/>
          <w:szCs w:val="24"/>
          <w:lang w:eastAsia="cs-CZ"/>
        </w:rPr>
        <w:t xml:space="preserve"> z průběhu projektu</w:t>
      </w:r>
      <w:r w:rsidR="00C54B4B">
        <w:rPr>
          <w:rFonts w:cstheme="minorHAnsi"/>
          <w:sz w:val="24"/>
          <w:szCs w:val="24"/>
          <w:lang w:eastAsia="cs-CZ"/>
        </w:rPr>
        <w:t>“</w:t>
      </w:r>
      <w:r>
        <w:rPr>
          <w:rFonts w:cstheme="minorHAnsi"/>
          <w:sz w:val="24"/>
          <w:szCs w:val="24"/>
          <w:lang w:eastAsia="cs-CZ"/>
        </w:rPr>
        <w:t xml:space="preserve"> na webových stránkách obou ministerstev spravedlnosti</w:t>
      </w:r>
      <w:r w:rsidR="00C54B4B">
        <w:rPr>
          <w:rFonts w:cstheme="minorHAnsi"/>
          <w:sz w:val="24"/>
          <w:szCs w:val="24"/>
          <w:lang w:eastAsia="cs-CZ"/>
        </w:rPr>
        <w:t>.</w:t>
      </w:r>
    </w:p>
    <w:p w14:paraId="0E3A1D27" w14:textId="77777777" w:rsidR="00183E20" w:rsidRDefault="00183E20" w:rsidP="00AB4CD8">
      <w:pPr>
        <w:spacing w:after="0" w:line="276" w:lineRule="auto"/>
        <w:jc w:val="both"/>
        <w:rPr>
          <w:rFonts w:cstheme="minorHAnsi"/>
          <w:sz w:val="24"/>
          <w:szCs w:val="24"/>
          <w:lang w:eastAsia="cs-CZ"/>
        </w:rPr>
      </w:pPr>
    </w:p>
    <w:p w14:paraId="75248B49" w14:textId="6E2A6B98" w:rsidR="00AB4CD8" w:rsidRPr="00AB4CD8" w:rsidRDefault="00AB4CD8" w:rsidP="00F35BC6">
      <w:pPr>
        <w:spacing w:after="0" w:line="276" w:lineRule="auto"/>
        <w:jc w:val="both"/>
        <w:rPr>
          <w:rFonts w:eastAsia="Times New Roman" w:cstheme="minorHAnsi"/>
          <w:bCs/>
          <w:sz w:val="24"/>
          <w:szCs w:val="24"/>
        </w:rPr>
      </w:pPr>
      <w:r>
        <w:rPr>
          <w:rFonts w:cstheme="minorHAnsi"/>
          <w:sz w:val="24"/>
          <w:szCs w:val="24"/>
          <w:lang w:eastAsia="cs-CZ"/>
        </w:rPr>
        <w:t>Rovněž všechny projektové aktivity byly vždy včas a řádně označeny dle pravidel a povinností publicity, což dokazuje doprovodná fotodokumentace uvedená v části projektových aktivit</w:t>
      </w:r>
      <w:r w:rsidR="00C54B4B">
        <w:rPr>
          <w:rFonts w:cstheme="minorHAnsi"/>
          <w:sz w:val="24"/>
          <w:szCs w:val="24"/>
          <w:lang w:eastAsia="cs-CZ"/>
        </w:rPr>
        <w:t>.</w:t>
      </w:r>
    </w:p>
    <w:p w14:paraId="4252B07B" w14:textId="2A111DA1" w:rsidR="002111C3" w:rsidRDefault="00C54B4B" w:rsidP="00F35BC6">
      <w:pPr>
        <w:spacing w:line="276" w:lineRule="auto"/>
        <w:jc w:val="both"/>
        <w:rPr>
          <w:rFonts w:cstheme="minorHAnsi"/>
          <w:sz w:val="24"/>
          <w:szCs w:val="24"/>
          <w:lang w:eastAsia="cs-CZ"/>
        </w:rPr>
      </w:pPr>
      <w:r>
        <w:rPr>
          <w:rFonts w:cstheme="minorHAnsi"/>
          <w:sz w:val="24"/>
          <w:szCs w:val="24"/>
          <w:lang w:eastAsia="cs-CZ"/>
        </w:rPr>
        <w:t xml:space="preserve">Stejně tak </w:t>
      </w:r>
      <w:r w:rsidR="00AB4CD8">
        <w:rPr>
          <w:rFonts w:cstheme="minorHAnsi"/>
          <w:sz w:val="24"/>
          <w:szCs w:val="24"/>
          <w:lang w:eastAsia="cs-CZ"/>
        </w:rPr>
        <w:t>t</w:t>
      </w:r>
      <w:r w:rsidR="002111C3" w:rsidRPr="00AB4CD8">
        <w:rPr>
          <w:rFonts w:cstheme="minorHAnsi"/>
          <w:sz w:val="24"/>
          <w:szCs w:val="24"/>
          <w:lang w:eastAsia="cs-CZ"/>
        </w:rPr>
        <w:t>ato závěrečn</w:t>
      </w:r>
      <w:r w:rsidR="00AB4CD8">
        <w:rPr>
          <w:rFonts w:cstheme="minorHAnsi"/>
          <w:sz w:val="24"/>
          <w:szCs w:val="24"/>
          <w:lang w:eastAsia="cs-CZ"/>
        </w:rPr>
        <w:t>á</w:t>
      </w:r>
      <w:r w:rsidR="002111C3" w:rsidRPr="00AB4CD8">
        <w:rPr>
          <w:rFonts w:cstheme="minorHAnsi"/>
          <w:sz w:val="24"/>
          <w:szCs w:val="24"/>
          <w:lang w:eastAsia="cs-CZ"/>
        </w:rPr>
        <w:t xml:space="preserve"> zpráv</w:t>
      </w:r>
      <w:r w:rsidR="00AB4CD8">
        <w:rPr>
          <w:rFonts w:cstheme="minorHAnsi"/>
          <w:sz w:val="24"/>
          <w:szCs w:val="24"/>
          <w:lang w:eastAsia="cs-CZ"/>
        </w:rPr>
        <w:t>a</w:t>
      </w:r>
      <w:r w:rsidR="002111C3" w:rsidRPr="00AB4CD8">
        <w:rPr>
          <w:rFonts w:cstheme="minorHAnsi"/>
          <w:sz w:val="24"/>
          <w:szCs w:val="24"/>
          <w:lang w:eastAsia="cs-CZ"/>
        </w:rPr>
        <w:t xml:space="preserve"> obsahuje obrazový materiál </w:t>
      </w:r>
      <w:r w:rsidR="00AB4CD8">
        <w:rPr>
          <w:rFonts w:cstheme="minorHAnsi"/>
          <w:sz w:val="24"/>
          <w:szCs w:val="24"/>
          <w:lang w:eastAsia="cs-CZ"/>
        </w:rPr>
        <w:t xml:space="preserve">mapující </w:t>
      </w:r>
      <w:r>
        <w:rPr>
          <w:rFonts w:cstheme="minorHAnsi"/>
          <w:sz w:val="24"/>
          <w:szCs w:val="24"/>
          <w:lang w:eastAsia="cs-CZ"/>
        </w:rPr>
        <w:t xml:space="preserve">vizuálně </w:t>
      </w:r>
      <w:r w:rsidR="00AB4CD8">
        <w:rPr>
          <w:rFonts w:cstheme="minorHAnsi"/>
          <w:sz w:val="24"/>
          <w:szCs w:val="24"/>
          <w:lang w:eastAsia="cs-CZ"/>
        </w:rPr>
        <w:t xml:space="preserve">jednotlivé </w:t>
      </w:r>
      <w:r>
        <w:rPr>
          <w:rFonts w:cstheme="minorHAnsi"/>
          <w:sz w:val="24"/>
          <w:szCs w:val="24"/>
          <w:lang w:eastAsia="cs-CZ"/>
        </w:rPr>
        <w:t>postupy a pokroky</w:t>
      </w:r>
      <w:r w:rsidR="00A10216">
        <w:rPr>
          <w:rFonts w:cstheme="minorHAnsi"/>
          <w:sz w:val="24"/>
          <w:szCs w:val="24"/>
          <w:lang w:eastAsia="cs-CZ"/>
        </w:rPr>
        <w:t xml:space="preserve"> v projektu.</w:t>
      </w:r>
    </w:p>
    <w:p w14:paraId="59E57DDA" w14:textId="08F6F31E" w:rsidR="00A10216" w:rsidRDefault="00A10216" w:rsidP="00F35BC6">
      <w:pPr>
        <w:spacing w:line="276" w:lineRule="auto"/>
        <w:jc w:val="both"/>
        <w:rPr>
          <w:rFonts w:cstheme="minorHAnsi"/>
          <w:sz w:val="24"/>
          <w:szCs w:val="24"/>
          <w:lang w:eastAsia="cs-CZ"/>
        </w:rPr>
      </w:pPr>
      <w:r>
        <w:rPr>
          <w:rFonts w:cstheme="minorHAnsi"/>
          <w:sz w:val="24"/>
          <w:szCs w:val="24"/>
          <w:lang w:eastAsia="cs-CZ"/>
        </w:rPr>
        <w:t xml:space="preserve">Lead Partner </w:t>
      </w:r>
      <w:r w:rsidR="00B573B0">
        <w:rPr>
          <w:rFonts w:cstheme="minorHAnsi"/>
          <w:sz w:val="24"/>
          <w:szCs w:val="24"/>
          <w:lang w:eastAsia="cs-CZ"/>
        </w:rPr>
        <w:t>projektu také připravil pro účastníky závěrečných konferencí praktický balíček propagačních materiálů, které v prvé řadě splňují ekologické parametry</w:t>
      </w:r>
      <w:r w:rsidR="0086105E">
        <w:rPr>
          <w:rFonts w:cstheme="minorHAnsi"/>
          <w:sz w:val="24"/>
          <w:szCs w:val="24"/>
          <w:lang w:eastAsia="cs-CZ"/>
        </w:rPr>
        <w:t xml:space="preserve"> výroby</w:t>
      </w:r>
      <w:r w:rsidR="00B573B0">
        <w:rPr>
          <w:rFonts w:cstheme="minorHAnsi"/>
          <w:sz w:val="24"/>
          <w:szCs w:val="24"/>
          <w:lang w:eastAsia="cs-CZ"/>
        </w:rPr>
        <w:t xml:space="preserve"> a jsou citlivě</w:t>
      </w:r>
      <w:r w:rsidR="0086105E">
        <w:rPr>
          <w:rFonts w:cstheme="minorHAnsi"/>
          <w:sz w:val="24"/>
          <w:szCs w:val="24"/>
          <w:lang w:eastAsia="cs-CZ"/>
        </w:rPr>
        <w:t xml:space="preserve"> vyrobeny vůči životnímu prostředí</w:t>
      </w:r>
      <w:r w:rsidR="00B573B0">
        <w:rPr>
          <w:rFonts w:cstheme="minorHAnsi"/>
          <w:sz w:val="24"/>
          <w:szCs w:val="24"/>
          <w:lang w:eastAsia="cs-CZ"/>
        </w:rPr>
        <w:t xml:space="preserve"> </w:t>
      </w:r>
      <w:r w:rsidR="0086105E">
        <w:rPr>
          <w:rFonts w:cstheme="minorHAnsi"/>
          <w:sz w:val="24"/>
          <w:szCs w:val="24"/>
          <w:lang w:eastAsia="cs-CZ"/>
        </w:rPr>
        <w:t>z přírodních nebo recyklovaných materiálů. Současně splňují pravidla publicity a nesou příslušná loga programu v předepsaných kombinacích barev</w:t>
      </w:r>
      <w:r w:rsidR="00F35BC6">
        <w:rPr>
          <w:rFonts w:cstheme="minorHAnsi"/>
          <w:sz w:val="24"/>
          <w:szCs w:val="24"/>
          <w:lang w:eastAsia="cs-CZ"/>
        </w:rPr>
        <w:t xml:space="preserve">. Objednány byly pevné </w:t>
      </w:r>
      <w:r w:rsidR="00C54B4B">
        <w:rPr>
          <w:rFonts w:cstheme="minorHAnsi"/>
          <w:sz w:val="24"/>
          <w:szCs w:val="24"/>
          <w:lang w:eastAsia="cs-CZ"/>
        </w:rPr>
        <w:t xml:space="preserve">bavlněné </w:t>
      </w:r>
      <w:r w:rsidR="00F35BC6">
        <w:rPr>
          <w:rFonts w:cstheme="minorHAnsi"/>
          <w:sz w:val="24"/>
          <w:szCs w:val="24"/>
          <w:lang w:eastAsia="cs-CZ"/>
        </w:rPr>
        <w:t xml:space="preserve">tašky fair </w:t>
      </w:r>
      <w:proofErr w:type="spellStart"/>
      <w:r w:rsidR="00F35BC6">
        <w:rPr>
          <w:rFonts w:cstheme="minorHAnsi"/>
          <w:sz w:val="24"/>
          <w:szCs w:val="24"/>
          <w:lang w:eastAsia="cs-CZ"/>
        </w:rPr>
        <w:t>trade</w:t>
      </w:r>
      <w:proofErr w:type="spellEnd"/>
      <w:r w:rsidR="00F35BC6">
        <w:rPr>
          <w:rFonts w:cstheme="minorHAnsi"/>
          <w:sz w:val="24"/>
          <w:szCs w:val="24"/>
          <w:lang w:eastAsia="cs-CZ"/>
        </w:rPr>
        <w:t>, propiska z bambusu,</w:t>
      </w:r>
      <w:r w:rsidR="00AD19C1">
        <w:rPr>
          <w:rFonts w:cstheme="minorHAnsi"/>
          <w:sz w:val="24"/>
          <w:szCs w:val="24"/>
          <w:lang w:eastAsia="cs-CZ"/>
        </w:rPr>
        <w:t xml:space="preserve"> ekologická</w:t>
      </w:r>
      <w:r w:rsidR="00F35BC6">
        <w:rPr>
          <w:rFonts w:cstheme="minorHAnsi"/>
          <w:sz w:val="24"/>
          <w:szCs w:val="24"/>
          <w:lang w:eastAsia="cs-CZ"/>
        </w:rPr>
        <w:t xml:space="preserve"> láhev z recyklovaného skla, korkový </w:t>
      </w:r>
      <w:r w:rsidR="004D38FF">
        <w:rPr>
          <w:rFonts w:cstheme="minorHAnsi"/>
          <w:sz w:val="24"/>
          <w:szCs w:val="24"/>
          <w:lang w:eastAsia="cs-CZ"/>
        </w:rPr>
        <w:t xml:space="preserve">poznámkový </w:t>
      </w:r>
      <w:r w:rsidR="00F35BC6">
        <w:rPr>
          <w:rFonts w:cstheme="minorHAnsi"/>
          <w:sz w:val="24"/>
          <w:szCs w:val="24"/>
          <w:lang w:eastAsia="cs-CZ"/>
        </w:rPr>
        <w:t>blok s recyklovanými papíry a kovová USB uložiště.</w:t>
      </w:r>
    </w:p>
    <w:p w14:paraId="721372F6" w14:textId="79240D86" w:rsidR="0086105E" w:rsidRPr="00AB4CD8" w:rsidRDefault="0086105E" w:rsidP="00AB4CD8">
      <w:pPr>
        <w:spacing w:line="276" w:lineRule="auto"/>
        <w:rPr>
          <w:rFonts w:cstheme="minorHAnsi"/>
          <w:sz w:val="24"/>
          <w:szCs w:val="24"/>
          <w:lang w:eastAsia="cs-CZ"/>
        </w:rPr>
      </w:pPr>
      <w:r>
        <w:rPr>
          <w:rFonts w:cstheme="minorHAnsi"/>
          <w:noProof/>
          <w:sz w:val="24"/>
          <w:szCs w:val="24"/>
          <w:lang w:eastAsia="cs-CZ"/>
        </w:rPr>
        <w:drawing>
          <wp:anchor distT="0" distB="0" distL="114300" distR="114300" simplePos="0" relativeHeight="251762688" behindDoc="1" locked="0" layoutInCell="1" allowOverlap="1" wp14:anchorId="465ED8EF" wp14:editId="49A76B3D">
            <wp:simplePos x="0" y="0"/>
            <wp:positionH relativeFrom="column">
              <wp:posOffset>1175496</wp:posOffset>
            </wp:positionH>
            <wp:positionV relativeFrom="paragraph">
              <wp:posOffset>102870</wp:posOffset>
            </wp:positionV>
            <wp:extent cx="3764280" cy="3044190"/>
            <wp:effectExtent l="0" t="0" r="7620" b="3810"/>
            <wp:wrapTight wrapText="bothSides">
              <wp:wrapPolygon edited="0">
                <wp:start x="21600" y="21600"/>
                <wp:lineTo x="21600" y="108"/>
                <wp:lineTo x="66" y="108"/>
                <wp:lineTo x="66" y="21600"/>
                <wp:lineTo x="21600" y="21600"/>
              </wp:wrapPolygon>
            </wp:wrapTight>
            <wp:docPr id="33" name="Obrázek 33"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ázek 33" descr="Obsah obrázku text&#10;&#10;Popis byl vytvořen automaticky"/>
                    <pic:cNvPicPr/>
                  </pic:nvPicPr>
                  <pic:blipFill>
                    <a:blip r:embed="rId75" cstate="print">
                      <a:extLst>
                        <a:ext uri="{28A0092B-C50C-407E-A947-70E740481C1C}">
                          <a14:useLocalDpi xmlns:a14="http://schemas.microsoft.com/office/drawing/2010/main" val="0"/>
                        </a:ext>
                      </a:extLst>
                    </a:blip>
                    <a:stretch>
                      <a:fillRect/>
                    </a:stretch>
                  </pic:blipFill>
                  <pic:spPr>
                    <a:xfrm rot="10800000">
                      <a:off x="0" y="0"/>
                      <a:ext cx="3764280" cy="3044190"/>
                    </a:xfrm>
                    <a:prstGeom prst="rect">
                      <a:avLst/>
                    </a:prstGeom>
                  </pic:spPr>
                </pic:pic>
              </a:graphicData>
            </a:graphic>
            <wp14:sizeRelH relativeFrom="page">
              <wp14:pctWidth>0</wp14:pctWidth>
            </wp14:sizeRelH>
            <wp14:sizeRelV relativeFrom="page">
              <wp14:pctHeight>0</wp14:pctHeight>
            </wp14:sizeRelV>
          </wp:anchor>
        </w:drawing>
      </w:r>
    </w:p>
    <w:p w14:paraId="103C45B2" w14:textId="7FE52B12" w:rsidR="0086105E" w:rsidRDefault="0086105E" w:rsidP="00AA7EA6">
      <w:pPr>
        <w:spacing w:line="276" w:lineRule="auto"/>
        <w:rPr>
          <w:rFonts w:cstheme="minorHAnsi"/>
          <w:sz w:val="24"/>
          <w:szCs w:val="24"/>
          <w:lang w:eastAsia="cs-CZ"/>
        </w:rPr>
      </w:pPr>
    </w:p>
    <w:p w14:paraId="0C10EAAA" w14:textId="1BAA57EF" w:rsidR="0086105E" w:rsidRDefault="0086105E" w:rsidP="00AA7EA6">
      <w:pPr>
        <w:spacing w:line="276" w:lineRule="auto"/>
        <w:rPr>
          <w:rFonts w:cstheme="minorHAnsi"/>
          <w:sz w:val="24"/>
          <w:szCs w:val="24"/>
          <w:lang w:eastAsia="cs-CZ"/>
        </w:rPr>
      </w:pPr>
    </w:p>
    <w:p w14:paraId="2F8658A4" w14:textId="7D24E13E" w:rsidR="0086105E" w:rsidRDefault="0086105E" w:rsidP="00AA7EA6">
      <w:pPr>
        <w:spacing w:line="276" w:lineRule="auto"/>
        <w:rPr>
          <w:rFonts w:cstheme="minorHAnsi"/>
          <w:sz w:val="24"/>
          <w:szCs w:val="24"/>
          <w:lang w:eastAsia="cs-CZ"/>
        </w:rPr>
      </w:pPr>
    </w:p>
    <w:p w14:paraId="2C53E4D2" w14:textId="77777777" w:rsidR="0086105E" w:rsidRDefault="0086105E" w:rsidP="00AA7EA6">
      <w:pPr>
        <w:spacing w:line="276" w:lineRule="auto"/>
        <w:rPr>
          <w:rFonts w:cstheme="minorHAnsi"/>
          <w:sz w:val="24"/>
          <w:szCs w:val="24"/>
          <w:lang w:eastAsia="cs-CZ"/>
        </w:rPr>
      </w:pPr>
    </w:p>
    <w:p w14:paraId="65E5E48A" w14:textId="77777777" w:rsidR="0086105E" w:rsidRDefault="0086105E" w:rsidP="00AA7EA6">
      <w:pPr>
        <w:spacing w:line="276" w:lineRule="auto"/>
        <w:rPr>
          <w:rFonts w:cstheme="minorHAnsi"/>
          <w:sz w:val="24"/>
          <w:szCs w:val="24"/>
          <w:lang w:eastAsia="cs-CZ"/>
        </w:rPr>
      </w:pPr>
    </w:p>
    <w:p w14:paraId="4B1B04A4" w14:textId="77777777" w:rsidR="0086105E" w:rsidRDefault="0086105E" w:rsidP="00AA7EA6">
      <w:pPr>
        <w:spacing w:line="276" w:lineRule="auto"/>
        <w:rPr>
          <w:rFonts w:cstheme="minorHAnsi"/>
          <w:sz w:val="24"/>
          <w:szCs w:val="24"/>
          <w:lang w:eastAsia="cs-CZ"/>
        </w:rPr>
      </w:pPr>
    </w:p>
    <w:p w14:paraId="6C415536" w14:textId="77777777" w:rsidR="0086105E" w:rsidRDefault="0086105E" w:rsidP="00AA7EA6">
      <w:pPr>
        <w:spacing w:line="276" w:lineRule="auto"/>
        <w:rPr>
          <w:rFonts w:cstheme="minorHAnsi"/>
          <w:sz w:val="24"/>
          <w:szCs w:val="24"/>
          <w:lang w:eastAsia="cs-CZ"/>
        </w:rPr>
      </w:pPr>
    </w:p>
    <w:p w14:paraId="399CDE6A" w14:textId="77777777" w:rsidR="0086105E" w:rsidRDefault="0086105E" w:rsidP="00AA7EA6">
      <w:pPr>
        <w:spacing w:line="276" w:lineRule="auto"/>
        <w:rPr>
          <w:rFonts w:cstheme="minorHAnsi"/>
          <w:sz w:val="24"/>
          <w:szCs w:val="24"/>
          <w:lang w:eastAsia="cs-CZ"/>
        </w:rPr>
      </w:pPr>
    </w:p>
    <w:p w14:paraId="67715745" w14:textId="77777777" w:rsidR="0086105E" w:rsidRDefault="0086105E" w:rsidP="00AA7EA6">
      <w:pPr>
        <w:spacing w:line="276" w:lineRule="auto"/>
        <w:rPr>
          <w:rFonts w:cstheme="minorHAnsi"/>
          <w:sz w:val="24"/>
          <w:szCs w:val="24"/>
          <w:lang w:eastAsia="cs-CZ"/>
        </w:rPr>
      </w:pPr>
    </w:p>
    <w:p w14:paraId="6B340594" w14:textId="77777777" w:rsidR="00183E20" w:rsidRDefault="00183E20" w:rsidP="00AA7EA6">
      <w:pPr>
        <w:spacing w:line="276" w:lineRule="auto"/>
        <w:rPr>
          <w:rFonts w:cstheme="minorHAnsi"/>
          <w:sz w:val="24"/>
          <w:szCs w:val="24"/>
          <w:lang w:eastAsia="cs-CZ"/>
        </w:rPr>
      </w:pPr>
    </w:p>
    <w:p w14:paraId="1DF1176B" w14:textId="3C6629AC" w:rsidR="00C85703" w:rsidRDefault="005F6307" w:rsidP="00AA7EA6">
      <w:pPr>
        <w:spacing w:line="276" w:lineRule="auto"/>
        <w:rPr>
          <w:rFonts w:cstheme="minorHAnsi"/>
          <w:sz w:val="24"/>
          <w:szCs w:val="24"/>
          <w:lang w:eastAsia="cs-CZ"/>
        </w:rPr>
      </w:pPr>
      <w:r w:rsidRPr="00AA7EA6">
        <w:rPr>
          <w:rFonts w:cstheme="minorHAnsi"/>
          <w:sz w:val="24"/>
          <w:szCs w:val="24"/>
          <w:lang w:eastAsia="cs-CZ"/>
        </w:rPr>
        <w:t>Zpracoval</w:t>
      </w:r>
      <w:r w:rsidR="00E40FF5">
        <w:rPr>
          <w:rFonts w:cstheme="minorHAnsi"/>
          <w:sz w:val="24"/>
          <w:szCs w:val="24"/>
          <w:lang w:eastAsia="cs-CZ"/>
        </w:rPr>
        <w:t xml:space="preserve"> </w:t>
      </w:r>
      <w:r w:rsidR="00EE797E">
        <w:rPr>
          <w:rFonts w:cstheme="minorHAnsi"/>
          <w:sz w:val="24"/>
          <w:szCs w:val="24"/>
          <w:lang w:eastAsia="cs-CZ"/>
        </w:rPr>
        <w:t xml:space="preserve">česko-saský </w:t>
      </w:r>
      <w:r w:rsidR="00E40FF5">
        <w:rPr>
          <w:rFonts w:cstheme="minorHAnsi"/>
          <w:sz w:val="24"/>
          <w:szCs w:val="24"/>
          <w:lang w:eastAsia="cs-CZ"/>
        </w:rPr>
        <w:t xml:space="preserve">tým česko-saského projektu </w:t>
      </w:r>
      <w:r w:rsidR="00355865" w:rsidRPr="002111C3">
        <w:rPr>
          <w:rFonts w:cstheme="minorHAnsi"/>
          <w:sz w:val="24"/>
          <w:szCs w:val="24"/>
          <w:lang w:eastAsia="cs-CZ"/>
        </w:rPr>
        <w:t>„Justice CZ-SN“</w:t>
      </w:r>
      <w:r w:rsidR="00E40FF5">
        <w:rPr>
          <w:rFonts w:cstheme="minorHAnsi"/>
          <w:sz w:val="24"/>
          <w:szCs w:val="24"/>
          <w:lang w:eastAsia="cs-CZ"/>
        </w:rPr>
        <w:t>,</w:t>
      </w:r>
      <w:r w:rsidR="00536D11">
        <w:rPr>
          <w:rFonts w:cstheme="minorHAnsi"/>
          <w:sz w:val="24"/>
          <w:szCs w:val="24"/>
          <w:lang w:eastAsia="cs-CZ"/>
        </w:rPr>
        <w:t xml:space="preserve"> </w:t>
      </w:r>
      <w:r w:rsidR="00E40FF5">
        <w:rPr>
          <w:rFonts w:cstheme="minorHAnsi"/>
          <w:sz w:val="24"/>
          <w:szCs w:val="24"/>
          <w:lang w:eastAsia="cs-CZ"/>
        </w:rPr>
        <w:t>předložila Mgr. Michaela Veselá za Lead Partnera projektu</w:t>
      </w:r>
      <w:r w:rsidR="00EE797E">
        <w:rPr>
          <w:rFonts w:cstheme="minorHAnsi"/>
          <w:sz w:val="24"/>
          <w:szCs w:val="24"/>
          <w:lang w:eastAsia="cs-CZ"/>
        </w:rPr>
        <w:t>.</w:t>
      </w:r>
    </w:p>
    <w:p w14:paraId="120704B0" w14:textId="1AACCC2F" w:rsidR="005539BC" w:rsidRPr="002111C3" w:rsidRDefault="005F6307" w:rsidP="00AA7EA6">
      <w:pPr>
        <w:spacing w:line="276" w:lineRule="auto"/>
        <w:rPr>
          <w:rFonts w:cstheme="minorHAnsi"/>
          <w:sz w:val="24"/>
          <w:szCs w:val="24"/>
          <w:lang w:eastAsia="cs-CZ"/>
        </w:rPr>
      </w:pPr>
      <w:r w:rsidRPr="002111C3">
        <w:rPr>
          <w:rFonts w:cstheme="minorHAnsi"/>
          <w:sz w:val="24"/>
          <w:szCs w:val="24"/>
          <w:lang w:eastAsia="cs-CZ"/>
        </w:rPr>
        <w:br/>
      </w:r>
    </w:p>
    <w:p w14:paraId="3E8A155C" w14:textId="77777777" w:rsidR="00183E20" w:rsidRPr="00DF73EA" w:rsidRDefault="00183E20" w:rsidP="00183E20">
      <w:pPr>
        <w:spacing w:line="276" w:lineRule="auto"/>
        <w:rPr>
          <w:rFonts w:cstheme="minorHAnsi"/>
          <w:b/>
          <w:bCs/>
          <w:sz w:val="24"/>
          <w:szCs w:val="24"/>
          <w:lang w:eastAsia="cs-CZ"/>
        </w:rPr>
      </w:pPr>
      <w:r w:rsidRPr="00DF73EA">
        <w:rPr>
          <w:rFonts w:cstheme="minorHAnsi"/>
          <w:b/>
          <w:bCs/>
          <w:sz w:val="24"/>
          <w:szCs w:val="24"/>
          <w:lang w:eastAsia="cs-CZ"/>
        </w:rPr>
        <w:lastRenderedPageBreak/>
        <w:t>Přílohy:</w:t>
      </w:r>
    </w:p>
    <w:p w14:paraId="52623F2A" w14:textId="77777777" w:rsidR="00183E20" w:rsidRDefault="00183E20" w:rsidP="00183E20">
      <w:pPr>
        <w:pStyle w:val="Odstavecseseznamem"/>
        <w:numPr>
          <w:ilvl w:val="0"/>
          <w:numId w:val="12"/>
        </w:numPr>
        <w:spacing w:line="276" w:lineRule="auto"/>
        <w:rPr>
          <w:rFonts w:cstheme="minorHAnsi"/>
          <w:sz w:val="24"/>
          <w:szCs w:val="24"/>
          <w:lang w:eastAsia="cs-CZ"/>
        </w:rPr>
      </w:pPr>
      <w:r>
        <w:rPr>
          <w:rFonts w:cstheme="minorHAnsi"/>
          <w:sz w:val="24"/>
          <w:szCs w:val="24"/>
          <w:lang w:eastAsia="cs-CZ"/>
        </w:rPr>
        <w:t>Prezentace ke Konferenci K.1 dne 27.09.2022 v Praze</w:t>
      </w:r>
    </w:p>
    <w:p w14:paraId="1E1E18CF" w14:textId="77777777" w:rsidR="00183E20" w:rsidRDefault="00183E20" w:rsidP="00183E20">
      <w:pPr>
        <w:pStyle w:val="Odstavecseseznamem"/>
        <w:numPr>
          <w:ilvl w:val="0"/>
          <w:numId w:val="12"/>
        </w:numPr>
        <w:spacing w:line="276" w:lineRule="auto"/>
        <w:rPr>
          <w:rFonts w:cstheme="minorHAnsi"/>
          <w:sz w:val="24"/>
          <w:szCs w:val="24"/>
          <w:lang w:eastAsia="cs-CZ"/>
        </w:rPr>
      </w:pPr>
      <w:r>
        <w:rPr>
          <w:rFonts w:cstheme="minorHAnsi"/>
          <w:sz w:val="24"/>
          <w:szCs w:val="24"/>
          <w:lang w:eastAsia="cs-CZ"/>
        </w:rPr>
        <w:t>Prezentace ke Konferenci K.2 dne 06.10.2022 v Litoměřicích</w:t>
      </w:r>
    </w:p>
    <w:p w14:paraId="03AA7BEB" w14:textId="77777777" w:rsidR="00183E20" w:rsidRDefault="00183E20" w:rsidP="00183E20">
      <w:pPr>
        <w:pStyle w:val="Odstavecseseznamem"/>
        <w:numPr>
          <w:ilvl w:val="0"/>
          <w:numId w:val="12"/>
        </w:numPr>
        <w:spacing w:line="276" w:lineRule="auto"/>
        <w:rPr>
          <w:rFonts w:cstheme="minorHAnsi"/>
          <w:sz w:val="24"/>
          <w:szCs w:val="24"/>
          <w:lang w:eastAsia="cs-CZ"/>
        </w:rPr>
      </w:pPr>
      <w:r>
        <w:rPr>
          <w:rFonts w:cstheme="minorHAnsi"/>
          <w:sz w:val="24"/>
          <w:szCs w:val="24"/>
          <w:lang w:eastAsia="cs-CZ"/>
        </w:rPr>
        <w:t>Audiozáznam – panelová diskuse</w:t>
      </w:r>
    </w:p>
    <w:p w14:paraId="3E609B1F" w14:textId="77777777" w:rsidR="00183E20" w:rsidRDefault="00183E20" w:rsidP="00183E20">
      <w:pPr>
        <w:pStyle w:val="Odstavecseseznamem"/>
        <w:numPr>
          <w:ilvl w:val="0"/>
          <w:numId w:val="12"/>
        </w:numPr>
        <w:spacing w:line="276" w:lineRule="auto"/>
        <w:rPr>
          <w:rFonts w:cstheme="minorHAnsi"/>
          <w:sz w:val="24"/>
          <w:szCs w:val="24"/>
          <w:lang w:eastAsia="cs-CZ"/>
        </w:rPr>
      </w:pPr>
      <w:r>
        <w:rPr>
          <w:rFonts w:cstheme="minorHAnsi"/>
          <w:sz w:val="24"/>
          <w:szCs w:val="24"/>
          <w:lang w:eastAsia="cs-CZ"/>
        </w:rPr>
        <w:t>Prezenční listina Závěrečné konference v Praze</w:t>
      </w:r>
    </w:p>
    <w:p w14:paraId="1B2BC94F" w14:textId="77777777" w:rsidR="00183E20" w:rsidRDefault="00183E20" w:rsidP="00183E20">
      <w:pPr>
        <w:pStyle w:val="Odstavecseseznamem"/>
        <w:numPr>
          <w:ilvl w:val="0"/>
          <w:numId w:val="12"/>
        </w:numPr>
        <w:spacing w:line="276" w:lineRule="auto"/>
        <w:rPr>
          <w:rFonts w:cstheme="minorHAnsi"/>
          <w:sz w:val="24"/>
          <w:szCs w:val="24"/>
          <w:lang w:eastAsia="cs-CZ"/>
        </w:rPr>
      </w:pPr>
      <w:r>
        <w:rPr>
          <w:rFonts w:cstheme="minorHAnsi"/>
          <w:sz w:val="24"/>
          <w:szCs w:val="24"/>
          <w:lang w:eastAsia="cs-CZ"/>
        </w:rPr>
        <w:t>Prezenční listina Závěrečné konference v Litoměřicích</w:t>
      </w:r>
    </w:p>
    <w:p w14:paraId="79D69564" w14:textId="60BA19D4" w:rsidR="00183E20" w:rsidRDefault="00DF73EA" w:rsidP="00183E20">
      <w:pPr>
        <w:pStyle w:val="Odstavecseseznamem"/>
        <w:numPr>
          <w:ilvl w:val="0"/>
          <w:numId w:val="12"/>
        </w:numPr>
        <w:spacing w:line="276" w:lineRule="auto"/>
        <w:rPr>
          <w:rFonts w:cstheme="minorHAnsi"/>
          <w:sz w:val="24"/>
          <w:szCs w:val="24"/>
          <w:lang w:eastAsia="cs-CZ"/>
        </w:rPr>
      </w:pPr>
      <w:r>
        <w:rPr>
          <w:rFonts w:cstheme="minorHAnsi"/>
          <w:sz w:val="24"/>
          <w:szCs w:val="24"/>
          <w:lang w:eastAsia="cs-CZ"/>
        </w:rPr>
        <w:t xml:space="preserve">Dohoda o </w:t>
      </w:r>
      <w:r w:rsidR="003702DC">
        <w:rPr>
          <w:rFonts w:cstheme="minorHAnsi"/>
          <w:sz w:val="24"/>
          <w:szCs w:val="24"/>
          <w:lang w:eastAsia="cs-CZ"/>
        </w:rPr>
        <w:t xml:space="preserve">budoucí </w:t>
      </w:r>
      <w:r>
        <w:rPr>
          <w:rFonts w:cstheme="minorHAnsi"/>
          <w:sz w:val="24"/>
          <w:szCs w:val="24"/>
          <w:lang w:eastAsia="cs-CZ"/>
        </w:rPr>
        <w:t>spolupráci</w:t>
      </w:r>
      <w:r w:rsidR="003702DC">
        <w:rPr>
          <w:rFonts w:cstheme="minorHAnsi"/>
          <w:sz w:val="24"/>
          <w:szCs w:val="24"/>
          <w:lang w:eastAsia="cs-CZ"/>
        </w:rPr>
        <w:t xml:space="preserve"> </w:t>
      </w:r>
      <w:r w:rsidR="003702DC">
        <w:rPr>
          <w:sz w:val="24"/>
        </w:rPr>
        <w:t>(Rýnovice + Bautzen)</w:t>
      </w:r>
    </w:p>
    <w:p w14:paraId="4B9E774F" w14:textId="02BA2376" w:rsidR="00DF73EA" w:rsidRDefault="00DF73EA" w:rsidP="00DF73EA">
      <w:pPr>
        <w:pStyle w:val="Odstavecseseznamem"/>
        <w:numPr>
          <w:ilvl w:val="0"/>
          <w:numId w:val="12"/>
        </w:numPr>
        <w:spacing w:line="276" w:lineRule="auto"/>
        <w:rPr>
          <w:rFonts w:cstheme="minorHAnsi"/>
          <w:sz w:val="24"/>
          <w:szCs w:val="24"/>
          <w:lang w:eastAsia="cs-CZ"/>
        </w:rPr>
      </w:pPr>
      <w:r>
        <w:rPr>
          <w:rFonts w:cstheme="minorHAnsi"/>
          <w:sz w:val="24"/>
          <w:szCs w:val="24"/>
          <w:lang w:eastAsia="cs-CZ"/>
        </w:rPr>
        <w:t xml:space="preserve">Dohoda o </w:t>
      </w:r>
      <w:r w:rsidR="003702DC">
        <w:rPr>
          <w:rFonts w:cstheme="minorHAnsi"/>
          <w:sz w:val="24"/>
          <w:szCs w:val="24"/>
          <w:lang w:eastAsia="cs-CZ"/>
        </w:rPr>
        <w:t xml:space="preserve">budoucí </w:t>
      </w:r>
      <w:r>
        <w:rPr>
          <w:rFonts w:cstheme="minorHAnsi"/>
          <w:sz w:val="24"/>
          <w:szCs w:val="24"/>
          <w:lang w:eastAsia="cs-CZ"/>
        </w:rPr>
        <w:t>spolupráci</w:t>
      </w:r>
      <w:r w:rsidR="003702DC">
        <w:rPr>
          <w:rFonts w:cstheme="minorHAnsi"/>
          <w:sz w:val="24"/>
          <w:szCs w:val="24"/>
          <w:lang w:eastAsia="cs-CZ"/>
        </w:rPr>
        <w:t xml:space="preserve"> </w:t>
      </w:r>
      <w:r w:rsidR="003702DC">
        <w:rPr>
          <w:sz w:val="24"/>
        </w:rPr>
        <w:t>(Bělušice + Waldheim)</w:t>
      </w:r>
    </w:p>
    <w:p w14:paraId="37A84213" w14:textId="3953DC05" w:rsidR="00DF73EA" w:rsidRDefault="00DF73EA" w:rsidP="00DF73EA">
      <w:pPr>
        <w:pStyle w:val="Odstavecseseznamem"/>
        <w:numPr>
          <w:ilvl w:val="0"/>
          <w:numId w:val="12"/>
        </w:numPr>
        <w:spacing w:line="276" w:lineRule="auto"/>
        <w:rPr>
          <w:rFonts w:cstheme="minorHAnsi"/>
          <w:sz w:val="24"/>
          <w:szCs w:val="24"/>
          <w:lang w:eastAsia="cs-CZ"/>
        </w:rPr>
      </w:pPr>
      <w:r>
        <w:rPr>
          <w:rFonts w:cstheme="minorHAnsi"/>
          <w:sz w:val="24"/>
          <w:szCs w:val="24"/>
          <w:lang w:eastAsia="cs-CZ"/>
        </w:rPr>
        <w:t xml:space="preserve">Dohoda o </w:t>
      </w:r>
      <w:r w:rsidR="003702DC">
        <w:rPr>
          <w:rFonts w:cstheme="minorHAnsi"/>
          <w:sz w:val="24"/>
          <w:szCs w:val="24"/>
          <w:lang w:eastAsia="cs-CZ"/>
        </w:rPr>
        <w:t xml:space="preserve">budoucí </w:t>
      </w:r>
      <w:r>
        <w:rPr>
          <w:rFonts w:cstheme="minorHAnsi"/>
          <w:sz w:val="24"/>
          <w:szCs w:val="24"/>
          <w:lang w:eastAsia="cs-CZ"/>
        </w:rPr>
        <w:t>spolupráci</w:t>
      </w:r>
      <w:r w:rsidR="003702DC">
        <w:rPr>
          <w:rFonts w:cstheme="minorHAnsi"/>
          <w:sz w:val="24"/>
          <w:szCs w:val="24"/>
          <w:lang w:eastAsia="cs-CZ"/>
        </w:rPr>
        <w:t xml:space="preserve"> </w:t>
      </w:r>
      <w:r w:rsidR="003702DC">
        <w:rPr>
          <w:sz w:val="24"/>
        </w:rPr>
        <w:t>(Drahonice/Nové Sedlo + Chemnitz)</w:t>
      </w:r>
    </w:p>
    <w:p w14:paraId="1341AE2E" w14:textId="4F7596B4" w:rsidR="00DF73EA" w:rsidRDefault="00DF73EA" w:rsidP="00DF73EA">
      <w:pPr>
        <w:pStyle w:val="Odstavecseseznamem"/>
        <w:numPr>
          <w:ilvl w:val="0"/>
          <w:numId w:val="12"/>
        </w:numPr>
        <w:spacing w:line="276" w:lineRule="auto"/>
        <w:rPr>
          <w:rFonts w:cstheme="minorHAnsi"/>
          <w:sz w:val="24"/>
          <w:szCs w:val="24"/>
          <w:lang w:eastAsia="cs-CZ"/>
        </w:rPr>
      </w:pPr>
      <w:r>
        <w:rPr>
          <w:rFonts w:cstheme="minorHAnsi"/>
          <w:sz w:val="24"/>
          <w:szCs w:val="24"/>
          <w:lang w:eastAsia="cs-CZ"/>
        </w:rPr>
        <w:t xml:space="preserve">Dohoda o </w:t>
      </w:r>
      <w:r w:rsidR="003702DC">
        <w:rPr>
          <w:rFonts w:cstheme="minorHAnsi"/>
          <w:sz w:val="24"/>
          <w:szCs w:val="24"/>
          <w:lang w:eastAsia="cs-CZ"/>
        </w:rPr>
        <w:t xml:space="preserve">budoucí </w:t>
      </w:r>
      <w:r>
        <w:rPr>
          <w:rFonts w:cstheme="minorHAnsi"/>
          <w:sz w:val="24"/>
          <w:szCs w:val="24"/>
          <w:lang w:eastAsia="cs-CZ"/>
        </w:rPr>
        <w:t>spolupráci</w:t>
      </w:r>
      <w:r w:rsidR="003702DC">
        <w:rPr>
          <w:rFonts w:cstheme="minorHAnsi"/>
          <w:sz w:val="24"/>
          <w:szCs w:val="24"/>
          <w:lang w:eastAsia="cs-CZ"/>
        </w:rPr>
        <w:t xml:space="preserve"> </w:t>
      </w:r>
      <w:r w:rsidR="003702DC">
        <w:rPr>
          <w:sz w:val="24"/>
        </w:rPr>
        <w:t>(Ostrov nad Ohří + Dresden)</w:t>
      </w:r>
    </w:p>
    <w:p w14:paraId="6000E4DF" w14:textId="36599103" w:rsidR="00565E70" w:rsidRDefault="00565E70" w:rsidP="005C6BE9">
      <w:pPr>
        <w:spacing w:line="276" w:lineRule="auto"/>
        <w:rPr>
          <w:rFonts w:cstheme="minorHAnsi"/>
          <w:sz w:val="24"/>
          <w:szCs w:val="24"/>
          <w:lang w:eastAsia="cs-CZ"/>
        </w:rPr>
      </w:pPr>
    </w:p>
    <w:p w14:paraId="57D93AAA" w14:textId="36DE1C7F" w:rsidR="00EE797E" w:rsidRPr="00375C1F" w:rsidRDefault="00375C1F" w:rsidP="00375C1F">
      <w:pPr>
        <w:spacing w:line="276" w:lineRule="auto"/>
        <w:rPr>
          <w:rFonts w:cstheme="minorHAnsi"/>
          <w:sz w:val="24"/>
          <w:szCs w:val="24"/>
          <w:lang w:val="en-US" w:eastAsia="cs-CZ"/>
        </w:rPr>
      </w:pPr>
      <w:proofErr w:type="spellStart"/>
      <w:r>
        <w:rPr>
          <w:rFonts w:cstheme="minorHAnsi"/>
          <w:sz w:val="24"/>
          <w:szCs w:val="24"/>
          <w:lang w:val="en-US" w:eastAsia="cs-CZ"/>
        </w:rPr>
        <w:t>Podpis</w:t>
      </w:r>
      <w:proofErr w:type="spellEnd"/>
      <w:r>
        <w:rPr>
          <w:rFonts w:cstheme="minorHAnsi"/>
          <w:sz w:val="24"/>
          <w:szCs w:val="24"/>
          <w:lang w:val="en-US" w:eastAsia="cs-CZ"/>
        </w:rPr>
        <w:t xml:space="preserve"> </w:t>
      </w:r>
      <w:proofErr w:type="spellStart"/>
      <w:r>
        <w:rPr>
          <w:rFonts w:cstheme="minorHAnsi"/>
          <w:sz w:val="24"/>
          <w:szCs w:val="24"/>
          <w:lang w:val="en-US" w:eastAsia="cs-CZ"/>
        </w:rPr>
        <w:t>osoby</w:t>
      </w:r>
      <w:proofErr w:type="spellEnd"/>
      <w:r>
        <w:rPr>
          <w:rFonts w:cstheme="minorHAnsi"/>
          <w:sz w:val="24"/>
          <w:szCs w:val="24"/>
          <w:lang w:val="en-US" w:eastAsia="cs-CZ"/>
        </w:rPr>
        <w:t xml:space="preserve"> </w:t>
      </w:r>
      <w:proofErr w:type="spellStart"/>
      <w:r>
        <w:rPr>
          <w:rFonts w:cstheme="minorHAnsi"/>
          <w:sz w:val="24"/>
          <w:szCs w:val="24"/>
          <w:lang w:val="en-US" w:eastAsia="cs-CZ"/>
        </w:rPr>
        <w:t>oprávněné</w:t>
      </w:r>
      <w:proofErr w:type="spellEnd"/>
      <w:r>
        <w:rPr>
          <w:rFonts w:cstheme="minorHAnsi"/>
          <w:sz w:val="24"/>
          <w:szCs w:val="24"/>
          <w:lang w:val="en-US" w:eastAsia="cs-CZ"/>
        </w:rPr>
        <w:t xml:space="preserve"> </w:t>
      </w:r>
      <w:proofErr w:type="spellStart"/>
      <w:r>
        <w:rPr>
          <w:rFonts w:cstheme="minorHAnsi"/>
          <w:sz w:val="24"/>
          <w:szCs w:val="24"/>
          <w:lang w:val="en-US" w:eastAsia="cs-CZ"/>
        </w:rPr>
        <w:t>jednat</w:t>
      </w:r>
      <w:proofErr w:type="spellEnd"/>
      <w:r>
        <w:rPr>
          <w:rFonts w:cstheme="minorHAnsi"/>
          <w:sz w:val="24"/>
          <w:szCs w:val="24"/>
          <w:lang w:val="en-US" w:eastAsia="cs-CZ"/>
        </w:rPr>
        <w:t xml:space="preserve"> za Lead </w:t>
      </w:r>
      <w:proofErr w:type="spellStart"/>
      <w:r>
        <w:rPr>
          <w:rFonts w:cstheme="minorHAnsi"/>
          <w:sz w:val="24"/>
          <w:szCs w:val="24"/>
          <w:lang w:val="en-US" w:eastAsia="cs-CZ"/>
        </w:rPr>
        <w:t>Partnera</w:t>
      </w:r>
      <w:proofErr w:type="spellEnd"/>
      <w:r w:rsidR="00EE797E">
        <w:rPr>
          <w:rFonts w:cstheme="minorHAnsi"/>
          <w:sz w:val="24"/>
          <w:szCs w:val="24"/>
          <w:lang w:eastAsia="cs-CZ"/>
        </w:rPr>
        <w:t xml:space="preserve">: </w:t>
      </w:r>
      <w:bookmarkStart w:id="5" w:name="_Hlk122015841"/>
      <w:r w:rsidR="00EE797E">
        <w:rPr>
          <w:rFonts w:cstheme="minorHAnsi"/>
          <w:sz w:val="24"/>
          <w:szCs w:val="24"/>
          <w:lang w:eastAsia="cs-CZ"/>
        </w:rPr>
        <w:t>Ing. Hana Tajčová, dne 1</w:t>
      </w:r>
      <w:r w:rsidR="009B6E52">
        <w:rPr>
          <w:rFonts w:cstheme="minorHAnsi"/>
          <w:sz w:val="24"/>
          <w:szCs w:val="24"/>
          <w:lang w:eastAsia="cs-CZ"/>
        </w:rPr>
        <w:t>6</w:t>
      </w:r>
      <w:r w:rsidR="00EE797E">
        <w:rPr>
          <w:rFonts w:cstheme="minorHAnsi"/>
          <w:sz w:val="24"/>
          <w:szCs w:val="24"/>
          <w:lang w:eastAsia="cs-CZ"/>
        </w:rPr>
        <w:t>.12.2022</w:t>
      </w:r>
      <w:bookmarkEnd w:id="5"/>
    </w:p>
    <w:sectPr w:rsidR="00EE797E" w:rsidRPr="00375C1F" w:rsidSect="001B3F2F">
      <w:headerReference w:type="even" r:id="rId76"/>
      <w:headerReference w:type="default" r:id="rId77"/>
      <w:footerReference w:type="even" r:id="rId78"/>
      <w:footerReference w:type="default" r:id="rId79"/>
      <w:headerReference w:type="first" r:id="rId80"/>
      <w:footerReference w:type="first" r:id="rId81"/>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71728" w14:textId="77777777" w:rsidR="00077CD6" w:rsidRDefault="00077CD6" w:rsidP="00E227E4">
      <w:pPr>
        <w:spacing w:after="0" w:line="240" w:lineRule="auto"/>
      </w:pPr>
      <w:r>
        <w:separator/>
      </w:r>
    </w:p>
  </w:endnote>
  <w:endnote w:type="continuationSeparator" w:id="0">
    <w:p w14:paraId="7EFB2537" w14:textId="77777777" w:rsidR="00077CD6" w:rsidRDefault="00077CD6" w:rsidP="00E22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63B85" w14:textId="77777777" w:rsidR="000E244E" w:rsidRDefault="000E244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1F7B1" w14:textId="77777777" w:rsidR="000E244E" w:rsidRDefault="000E244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D1DA1" w14:textId="77777777" w:rsidR="000E244E" w:rsidRDefault="000E244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C9434" w14:textId="77777777" w:rsidR="00077CD6" w:rsidRDefault="00077CD6" w:rsidP="00E227E4">
      <w:pPr>
        <w:spacing w:after="0" w:line="240" w:lineRule="auto"/>
      </w:pPr>
      <w:r>
        <w:separator/>
      </w:r>
    </w:p>
  </w:footnote>
  <w:footnote w:type="continuationSeparator" w:id="0">
    <w:p w14:paraId="71D46E04" w14:textId="77777777" w:rsidR="00077CD6" w:rsidRDefault="00077CD6" w:rsidP="00E22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E37B3" w14:textId="77777777" w:rsidR="000E244E" w:rsidRDefault="000E244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17024" w14:textId="2ECDB9ED" w:rsidR="000E244E" w:rsidRDefault="000E244E">
    <w:pPr>
      <w:pStyle w:val="Zhlav"/>
    </w:pPr>
    <w:r>
      <w:rPr>
        <w:noProof/>
        <w:lang w:eastAsia="cs-CZ"/>
      </w:rPr>
      <w:drawing>
        <wp:anchor distT="0" distB="0" distL="114300" distR="114300" simplePos="0" relativeHeight="251659264" behindDoc="1" locked="0" layoutInCell="1" allowOverlap="1" wp14:anchorId="7B2C0018" wp14:editId="3398993D">
          <wp:simplePos x="0" y="0"/>
          <wp:positionH relativeFrom="column">
            <wp:posOffset>4284345</wp:posOffset>
          </wp:positionH>
          <wp:positionV relativeFrom="paragraph">
            <wp:posOffset>-87630</wp:posOffset>
          </wp:positionV>
          <wp:extent cx="1353820" cy="1035050"/>
          <wp:effectExtent l="0" t="0" r="0" b="0"/>
          <wp:wrapTight wrapText="bothSides">
            <wp:wrapPolygon edited="0">
              <wp:start x="0" y="0"/>
              <wp:lineTo x="0" y="21070"/>
              <wp:lineTo x="21276" y="21070"/>
              <wp:lineTo x="21276" y="0"/>
              <wp:lineTo x="0" y="0"/>
            </wp:wrapPolygon>
          </wp:wrapTight>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ázek 22"/>
                  <pic:cNvPicPr/>
                </pic:nvPicPr>
                <pic:blipFill>
                  <a:blip r:embed="rId1">
                    <a:extLst>
                      <a:ext uri="{28A0092B-C50C-407E-A947-70E740481C1C}">
                        <a14:useLocalDpi xmlns:a14="http://schemas.microsoft.com/office/drawing/2010/main" val="0"/>
                      </a:ext>
                    </a:extLst>
                  </a:blip>
                  <a:stretch>
                    <a:fillRect/>
                  </a:stretch>
                </pic:blipFill>
                <pic:spPr>
                  <a:xfrm>
                    <a:off x="0" y="0"/>
                    <a:ext cx="1353820" cy="1035050"/>
                  </a:xfrm>
                  <a:prstGeom prst="rect">
                    <a:avLst/>
                  </a:prstGeom>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58240" behindDoc="1" locked="0" layoutInCell="1" allowOverlap="1" wp14:anchorId="285DDAEC" wp14:editId="5D8773CB">
          <wp:simplePos x="0" y="0"/>
          <wp:positionH relativeFrom="column">
            <wp:posOffset>-1905</wp:posOffset>
          </wp:positionH>
          <wp:positionV relativeFrom="paragraph">
            <wp:posOffset>27305</wp:posOffset>
          </wp:positionV>
          <wp:extent cx="3959225" cy="847090"/>
          <wp:effectExtent l="0" t="0" r="3175" b="0"/>
          <wp:wrapTight wrapText="bothSides">
            <wp:wrapPolygon edited="0">
              <wp:start x="0" y="0"/>
              <wp:lineTo x="0" y="20888"/>
              <wp:lineTo x="21513" y="20888"/>
              <wp:lineTo x="21513" y="0"/>
              <wp:lineTo x="0" y="0"/>
            </wp:wrapPolygon>
          </wp:wrapTight>
          <wp:docPr id="19" name="Obrázek 19"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ek 21" descr="Obsah obrázku text&#10;&#10;Popis byl vytvořen automaticky"/>
                  <pic:cNvPicPr/>
                </pic:nvPicPr>
                <pic:blipFill>
                  <a:blip r:embed="rId2">
                    <a:extLst>
                      <a:ext uri="{28A0092B-C50C-407E-A947-70E740481C1C}">
                        <a14:useLocalDpi xmlns:a14="http://schemas.microsoft.com/office/drawing/2010/main" val="0"/>
                      </a:ext>
                    </a:extLst>
                  </a:blip>
                  <a:stretch>
                    <a:fillRect/>
                  </a:stretch>
                </pic:blipFill>
                <pic:spPr>
                  <a:xfrm>
                    <a:off x="0" y="0"/>
                    <a:ext cx="3959225" cy="847090"/>
                  </a:xfrm>
                  <a:prstGeom prst="rect">
                    <a:avLst/>
                  </a:prstGeom>
                </pic:spPr>
              </pic:pic>
            </a:graphicData>
          </a:graphic>
          <wp14:sizeRelH relativeFrom="page">
            <wp14:pctWidth>0</wp14:pctWidth>
          </wp14:sizeRelH>
          <wp14:sizeRelV relativeFrom="page">
            <wp14:pctHeight>0</wp14:pctHeight>
          </wp14:sizeRelV>
        </wp:anchor>
      </w:drawing>
    </w:r>
  </w:p>
  <w:p w14:paraId="6550DF29" w14:textId="077EF7F7" w:rsidR="000E244E" w:rsidRDefault="000E244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58960" w14:textId="77777777" w:rsidR="000E244E" w:rsidRDefault="000E244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B2799"/>
    <w:multiLevelType w:val="hybridMultilevel"/>
    <w:tmpl w:val="B1FCC7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E046AA"/>
    <w:multiLevelType w:val="hybridMultilevel"/>
    <w:tmpl w:val="AB54308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6C332A"/>
    <w:multiLevelType w:val="hybridMultilevel"/>
    <w:tmpl w:val="00FC25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8F5F92"/>
    <w:multiLevelType w:val="hybridMultilevel"/>
    <w:tmpl w:val="65B2FA9A"/>
    <w:lvl w:ilvl="0" w:tplc="56766BD6">
      <w:start w:val="3"/>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6D27A57"/>
    <w:multiLevelType w:val="hybridMultilevel"/>
    <w:tmpl w:val="3D6000A2"/>
    <w:lvl w:ilvl="0" w:tplc="B2EED0D6">
      <w:start w:val="1"/>
      <w:numFmt w:val="bullet"/>
      <w:lvlText w:val="•"/>
      <w:lvlJc w:val="left"/>
      <w:pPr>
        <w:tabs>
          <w:tab w:val="num" w:pos="720"/>
        </w:tabs>
        <w:ind w:left="720" w:hanging="360"/>
      </w:pPr>
      <w:rPr>
        <w:rFonts w:ascii="Arial" w:hAnsi="Arial" w:hint="default"/>
      </w:rPr>
    </w:lvl>
    <w:lvl w:ilvl="1" w:tplc="5E80DC12" w:tentative="1">
      <w:start w:val="1"/>
      <w:numFmt w:val="bullet"/>
      <w:lvlText w:val="•"/>
      <w:lvlJc w:val="left"/>
      <w:pPr>
        <w:tabs>
          <w:tab w:val="num" w:pos="1440"/>
        </w:tabs>
        <w:ind w:left="1440" w:hanging="360"/>
      </w:pPr>
      <w:rPr>
        <w:rFonts w:ascii="Arial" w:hAnsi="Arial" w:hint="default"/>
      </w:rPr>
    </w:lvl>
    <w:lvl w:ilvl="2" w:tplc="19AC5526" w:tentative="1">
      <w:start w:val="1"/>
      <w:numFmt w:val="bullet"/>
      <w:lvlText w:val="•"/>
      <w:lvlJc w:val="left"/>
      <w:pPr>
        <w:tabs>
          <w:tab w:val="num" w:pos="2160"/>
        </w:tabs>
        <w:ind w:left="2160" w:hanging="360"/>
      </w:pPr>
      <w:rPr>
        <w:rFonts w:ascii="Arial" w:hAnsi="Arial" w:hint="default"/>
      </w:rPr>
    </w:lvl>
    <w:lvl w:ilvl="3" w:tplc="2E782E52" w:tentative="1">
      <w:start w:val="1"/>
      <w:numFmt w:val="bullet"/>
      <w:lvlText w:val="•"/>
      <w:lvlJc w:val="left"/>
      <w:pPr>
        <w:tabs>
          <w:tab w:val="num" w:pos="2880"/>
        </w:tabs>
        <w:ind w:left="2880" w:hanging="360"/>
      </w:pPr>
      <w:rPr>
        <w:rFonts w:ascii="Arial" w:hAnsi="Arial" w:hint="default"/>
      </w:rPr>
    </w:lvl>
    <w:lvl w:ilvl="4" w:tplc="6C5A4640" w:tentative="1">
      <w:start w:val="1"/>
      <w:numFmt w:val="bullet"/>
      <w:lvlText w:val="•"/>
      <w:lvlJc w:val="left"/>
      <w:pPr>
        <w:tabs>
          <w:tab w:val="num" w:pos="3600"/>
        </w:tabs>
        <w:ind w:left="3600" w:hanging="360"/>
      </w:pPr>
      <w:rPr>
        <w:rFonts w:ascii="Arial" w:hAnsi="Arial" w:hint="default"/>
      </w:rPr>
    </w:lvl>
    <w:lvl w:ilvl="5" w:tplc="9048BC7A" w:tentative="1">
      <w:start w:val="1"/>
      <w:numFmt w:val="bullet"/>
      <w:lvlText w:val="•"/>
      <w:lvlJc w:val="left"/>
      <w:pPr>
        <w:tabs>
          <w:tab w:val="num" w:pos="4320"/>
        </w:tabs>
        <w:ind w:left="4320" w:hanging="360"/>
      </w:pPr>
      <w:rPr>
        <w:rFonts w:ascii="Arial" w:hAnsi="Arial" w:hint="default"/>
      </w:rPr>
    </w:lvl>
    <w:lvl w:ilvl="6" w:tplc="17C66DCA" w:tentative="1">
      <w:start w:val="1"/>
      <w:numFmt w:val="bullet"/>
      <w:lvlText w:val="•"/>
      <w:lvlJc w:val="left"/>
      <w:pPr>
        <w:tabs>
          <w:tab w:val="num" w:pos="5040"/>
        </w:tabs>
        <w:ind w:left="5040" w:hanging="360"/>
      </w:pPr>
      <w:rPr>
        <w:rFonts w:ascii="Arial" w:hAnsi="Arial" w:hint="default"/>
      </w:rPr>
    </w:lvl>
    <w:lvl w:ilvl="7" w:tplc="791496C6" w:tentative="1">
      <w:start w:val="1"/>
      <w:numFmt w:val="bullet"/>
      <w:lvlText w:val="•"/>
      <w:lvlJc w:val="left"/>
      <w:pPr>
        <w:tabs>
          <w:tab w:val="num" w:pos="5760"/>
        </w:tabs>
        <w:ind w:left="5760" w:hanging="360"/>
      </w:pPr>
      <w:rPr>
        <w:rFonts w:ascii="Arial" w:hAnsi="Arial" w:hint="default"/>
      </w:rPr>
    </w:lvl>
    <w:lvl w:ilvl="8" w:tplc="A3CE931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92B1E33"/>
    <w:multiLevelType w:val="hybridMultilevel"/>
    <w:tmpl w:val="5DFAB0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9EA3DA6"/>
    <w:multiLevelType w:val="hybridMultilevel"/>
    <w:tmpl w:val="187A830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DFC5448"/>
    <w:multiLevelType w:val="hybridMultilevel"/>
    <w:tmpl w:val="13D64484"/>
    <w:lvl w:ilvl="0" w:tplc="F65EFA08">
      <w:start w:val="1"/>
      <w:numFmt w:val="bullet"/>
      <w:lvlText w:val="•"/>
      <w:lvlJc w:val="left"/>
      <w:pPr>
        <w:tabs>
          <w:tab w:val="num" w:pos="720"/>
        </w:tabs>
        <w:ind w:left="720" w:hanging="360"/>
      </w:pPr>
      <w:rPr>
        <w:rFonts w:ascii="Arial" w:hAnsi="Arial" w:hint="default"/>
      </w:rPr>
    </w:lvl>
    <w:lvl w:ilvl="1" w:tplc="BE9289AA" w:tentative="1">
      <w:start w:val="1"/>
      <w:numFmt w:val="bullet"/>
      <w:lvlText w:val="•"/>
      <w:lvlJc w:val="left"/>
      <w:pPr>
        <w:tabs>
          <w:tab w:val="num" w:pos="1440"/>
        </w:tabs>
        <w:ind w:left="1440" w:hanging="360"/>
      </w:pPr>
      <w:rPr>
        <w:rFonts w:ascii="Arial" w:hAnsi="Arial" w:hint="default"/>
      </w:rPr>
    </w:lvl>
    <w:lvl w:ilvl="2" w:tplc="BAB8BA18" w:tentative="1">
      <w:start w:val="1"/>
      <w:numFmt w:val="bullet"/>
      <w:lvlText w:val="•"/>
      <w:lvlJc w:val="left"/>
      <w:pPr>
        <w:tabs>
          <w:tab w:val="num" w:pos="2160"/>
        </w:tabs>
        <w:ind w:left="2160" w:hanging="360"/>
      </w:pPr>
      <w:rPr>
        <w:rFonts w:ascii="Arial" w:hAnsi="Arial" w:hint="default"/>
      </w:rPr>
    </w:lvl>
    <w:lvl w:ilvl="3" w:tplc="C080895C" w:tentative="1">
      <w:start w:val="1"/>
      <w:numFmt w:val="bullet"/>
      <w:lvlText w:val="•"/>
      <w:lvlJc w:val="left"/>
      <w:pPr>
        <w:tabs>
          <w:tab w:val="num" w:pos="2880"/>
        </w:tabs>
        <w:ind w:left="2880" w:hanging="360"/>
      </w:pPr>
      <w:rPr>
        <w:rFonts w:ascii="Arial" w:hAnsi="Arial" w:hint="default"/>
      </w:rPr>
    </w:lvl>
    <w:lvl w:ilvl="4" w:tplc="34446C5E" w:tentative="1">
      <w:start w:val="1"/>
      <w:numFmt w:val="bullet"/>
      <w:lvlText w:val="•"/>
      <w:lvlJc w:val="left"/>
      <w:pPr>
        <w:tabs>
          <w:tab w:val="num" w:pos="3600"/>
        </w:tabs>
        <w:ind w:left="3600" w:hanging="360"/>
      </w:pPr>
      <w:rPr>
        <w:rFonts w:ascii="Arial" w:hAnsi="Arial" w:hint="default"/>
      </w:rPr>
    </w:lvl>
    <w:lvl w:ilvl="5" w:tplc="DA78BAF2" w:tentative="1">
      <w:start w:val="1"/>
      <w:numFmt w:val="bullet"/>
      <w:lvlText w:val="•"/>
      <w:lvlJc w:val="left"/>
      <w:pPr>
        <w:tabs>
          <w:tab w:val="num" w:pos="4320"/>
        </w:tabs>
        <w:ind w:left="4320" w:hanging="360"/>
      </w:pPr>
      <w:rPr>
        <w:rFonts w:ascii="Arial" w:hAnsi="Arial" w:hint="default"/>
      </w:rPr>
    </w:lvl>
    <w:lvl w:ilvl="6" w:tplc="6444F170" w:tentative="1">
      <w:start w:val="1"/>
      <w:numFmt w:val="bullet"/>
      <w:lvlText w:val="•"/>
      <w:lvlJc w:val="left"/>
      <w:pPr>
        <w:tabs>
          <w:tab w:val="num" w:pos="5040"/>
        </w:tabs>
        <w:ind w:left="5040" w:hanging="360"/>
      </w:pPr>
      <w:rPr>
        <w:rFonts w:ascii="Arial" w:hAnsi="Arial" w:hint="default"/>
      </w:rPr>
    </w:lvl>
    <w:lvl w:ilvl="7" w:tplc="DBA0104A" w:tentative="1">
      <w:start w:val="1"/>
      <w:numFmt w:val="bullet"/>
      <w:lvlText w:val="•"/>
      <w:lvlJc w:val="left"/>
      <w:pPr>
        <w:tabs>
          <w:tab w:val="num" w:pos="5760"/>
        </w:tabs>
        <w:ind w:left="5760" w:hanging="360"/>
      </w:pPr>
      <w:rPr>
        <w:rFonts w:ascii="Arial" w:hAnsi="Arial" w:hint="default"/>
      </w:rPr>
    </w:lvl>
    <w:lvl w:ilvl="8" w:tplc="24285DA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F7852C9"/>
    <w:multiLevelType w:val="hybridMultilevel"/>
    <w:tmpl w:val="67E2E11E"/>
    <w:lvl w:ilvl="0" w:tplc="BBD8C11E">
      <w:start w:val="1"/>
      <w:numFmt w:val="bullet"/>
      <w:lvlText w:val="•"/>
      <w:lvlJc w:val="left"/>
      <w:pPr>
        <w:tabs>
          <w:tab w:val="num" w:pos="720"/>
        </w:tabs>
        <w:ind w:left="720" w:hanging="360"/>
      </w:pPr>
      <w:rPr>
        <w:rFonts w:ascii="Arial" w:hAnsi="Arial" w:hint="default"/>
      </w:rPr>
    </w:lvl>
    <w:lvl w:ilvl="1" w:tplc="44BA2132" w:tentative="1">
      <w:start w:val="1"/>
      <w:numFmt w:val="bullet"/>
      <w:lvlText w:val="•"/>
      <w:lvlJc w:val="left"/>
      <w:pPr>
        <w:tabs>
          <w:tab w:val="num" w:pos="1440"/>
        </w:tabs>
        <w:ind w:left="1440" w:hanging="360"/>
      </w:pPr>
      <w:rPr>
        <w:rFonts w:ascii="Arial" w:hAnsi="Arial" w:hint="default"/>
      </w:rPr>
    </w:lvl>
    <w:lvl w:ilvl="2" w:tplc="D9BE00EC" w:tentative="1">
      <w:start w:val="1"/>
      <w:numFmt w:val="bullet"/>
      <w:lvlText w:val="•"/>
      <w:lvlJc w:val="left"/>
      <w:pPr>
        <w:tabs>
          <w:tab w:val="num" w:pos="2160"/>
        </w:tabs>
        <w:ind w:left="2160" w:hanging="360"/>
      </w:pPr>
      <w:rPr>
        <w:rFonts w:ascii="Arial" w:hAnsi="Arial" w:hint="default"/>
      </w:rPr>
    </w:lvl>
    <w:lvl w:ilvl="3" w:tplc="AAC00E48" w:tentative="1">
      <w:start w:val="1"/>
      <w:numFmt w:val="bullet"/>
      <w:lvlText w:val="•"/>
      <w:lvlJc w:val="left"/>
      <w:pPr>
        <w:tabs>
          <w:tab w:val="num" w:pos="2880"/>
        </w:tabs>
        <w:ind w:left="2880" w:hanging="360"/>
      </w:pPr>
      <w:rPr>
        <w:rFonts w:ascii="Arial" w:hAnsi="Arial" w:hint="default"/>
      </w:rPr>
    </w:lvl>
    <w:lvl w:ilvl="4" w:tplc="5FD864B4" w:tentative="1">
      <w:start w:val="1"/>
      <w:numFmt w:val="bullet"/>
      <w:lvlText w:val="•"/>
      <w:lvlJc w:val="left"/>
      <w:pPr>
        <w:tabs>
          <w:tab w:val="num" w:pos="3600"/>
        </w:tabs>
        <w:ind w:left="3600" w:hanging="360"/>
      </w:pPr>
      <w:rPr>
        <w:rFonts w:ascii="Arial" w:hAnsi="Arial" w:hint="default"/>
      </w:rPr>
    </w:lvl>
    <w:lvl w:ilvl="5" w:tplc="C4E8AC28" w:tentative="1">
      <w:start w:val="1"/>
      <w:numFmt w:val="bullet"/>
      <w:lvlText w:val="•"/>
      <w:lvlJc w:val="left"/>
      <w:pPr>
        <w:tabs>
          <w:tab w:val="num" w:pos="4320"/>
        </w:tabs>
        <w:ind w:left="4320" w:hanging="360"/>
      </w:pPr>
      <w:rPr>
        <w:rFonts w:ascii="Arial" w:hAnsi="Arial" w:hint="default"/>
      </w:rPr>
    </w:lvl>
    <w:lvl w:ilvl="6" w:tplc="F5A67832" w:tentative="1">
      <w:start w:val="1"/>
      <w:numFmt w:val="bullet"/>
      <w:lvlText w:val="•"/>
      <w:lvlJc w:val="left"/>
      <w:pPr>
        <w:tabs>
          <w:tab w:val="num" w:pos="5040"/>
        </w:tabs>
        <w:ind w:left="5040" w:hanging="360"/>
      </w:pPr>
      <w:rPr>
        <w:rFonts w:ascii="Arial" w:hAnsi="Arial" w:hint="default"/>
      </w:rPr>
    </w:lvl>
    <w:lvl w:ilvl="7" w:tplc="7BAAA708" w:tentative="1">
      <w:start w:val="1"/>
      <w:numFmt w:val="bullet"/>
      <w:lvlText w:val="•"/>
      <w:lvlJc w:val="left"/>
      <w:pPr>
        <w:tabs>
          <w:tab w:val="num" w:pos="5760"/>
        </w:tabs>
        <w:ind w:left="5760" w:hanging="360"/>
      </w:pPr>
      <w:rPr>
        <w:rFonts w:ascii="Arial" w:hAnsi="Arial" w:hint="default"/>
      </w:rPr>
    </w:lvl>
    <w:lvl w:ilvl="8" w:tplc="90B860E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0070B82"/>
    <w:multiLevelType w:val="hybridMultilevel"/>
    <w:tmpl w:val="255819BE"/>
    <w:lvl w:ilvl="0" w:tplc="608A127A">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BEB292C"/>
    <w:multiLevelType w:val="hybridMultilevel"/>
    <w:tmpl w:val="8E8281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DED3E73"/>
    <w:multiLevelType w:val="hybridMultilevel"/>
    <w:tmpl w:val="E82EDFEC"/>
    <w:lvl w:ilvl="0" w:tplc="09A0A0BC">
      <w:start w:val="1"/>
      <w:numFmt w:val="bullet"/>
      <w:lvlText w:val="•"/>
      <w:lvlJc w:val="left"/>
      <w:pPr>
        <w:tabs>
          <w:tab w:val="num" w:pos="720"/>
        </w:tabs>
        <w:ind w:left="720" w:hanging="360"/>
      </w:pPr>
      <w:rPr>
        <w:rFonts w:ascii="Arial" w:hAnsi="Arial" w:hint="default"/>
      </w:rPr>
    </w:lvl>
    <w:lvl w:ilvl="1" w:tplc="D5A4AAF8" w:tentative="1">
      <w:start w:val="1"/>
      <w:numFmt w:val="bullet"/>
      <w:lvlText w:val="•"/>
      <w:lvlJc w:val="left"/>
      <w:pPr>
        <w:tabs>
          <w:tab w:val="num" w:pos="1440"/>
        </w:tabs>
        <w:ind w:left="1440" w:hanging="360"/>
      </w:pPr>
      <w:rPr>
        <w:rFonts w:ascii="Arial" w:hAnsi="Arial" w:hint="default"/>
      </w:rPr>
    </w:lvl>
    <w:lvl w:ilvl="2" w:tplc="6512FC92" w:tentative="1">
      <w:start w:val="1"/>
      <w:numFmt w:val="bullet"/>
      <w:lvlText w:val="•"/>
      <w:lvlJc w:val="left"/>
      <w:pPr>
        <w:tabs>
          <w:tab w:val="num" w:pos="2160"/>
        </w:tabs>
        <w:ind w:left="2160" w:hanging="360"/>
      </w:pPr>
      <w:rPr>
        <w:rFonts w:ascii="Arial" w:hAnsi="Arial" w:hint="default"/>
      </w:rPr>
    </w:lvl>
    <w:lvl w:ilvl="3" w:tplc="F8DCA848" w:tentative="1">
      <w:start w:val="1"/>
      <w:numFmt w:val="bullet"/>
      <w:lvlText w:val="•"/>
      <w:lvlJc w:val="left"/>
      <w:pPr>
        <w:tabs>
          <w:tab w:val="num" w:pos="2880"/>
        </w:tabs>
        <w:ind w:left="2880" w:hanging="360"/>
      </w:pPr>
      <w:rPr>
        <w:rFonts w:ascii="Arial" w:hAnsi="Arial" w:hint="default"/>
      </w:rPr>
    </w:lvl>
    <w:lvl w:ilvl="4" w:tplc="444214AE" w:tentative="1">
      <w:start w:val="1"/>
      <w:numFmt w:val="bullet"/>
      <w:lvlText w:val="•"/>
      <w:lvlJc w:val="left"/>
      <w:pPr>
        <w:tabs>
          <w:tab w:val="num" w:pos="3600"/>
        </w:tabs>
        <w:ind w:left="3600" w:hanging="360"/>
      </w:pPr>
      <w:rPr>
        <w:rFonts w:ascii="Arial" w:hAnsi="Arial" w:hint="default"/>
      </w:rPr>
    </w:lvl>
    <w:lvl w:ilvl="5" w:tplc="AA82ADBC" w:tentative="1">
      <w:start w:val="1"/>
      <w:numFmt w:val="bullet"/>
      <w:lvlText w:val="•"/>
      <w:lvlJc w:val="left"/>
      <w:pPr>
        <w:tabs>
          <w:tab w:val="num" w:pos="4320"/>
        </w:tabs>
        <w:ind w:left="4320" w:hanging="360"/>
      </w:pPr>
      <w:rPr>
        <w:rFonts w:ascii="Arial" w:hAnsi="Arial" w:hint="default"/>
      </w:rPr>
    </w:lvl>
    <w:lvl w:ilvl="6" w:tplc="887436FA" w:tentative="1">
      <w:start w:val="1"/>
      <w:numFmt w:val="bullet"/>
      <w:lvlText w:val="•"/>
      <w:lvlJc w:val="left"/>
      <w:pPr>
        <w:tabs>
          <w:tab w:val="num" w:pos="5040"/>
        </w:tabs>
        <w:ind w:left="5040" w:hanging="360"/>
      </w:pPr>
      <w:rPr>
        <w:rFonts w:ascii="Arial" w:hAnsi="Arial" w:hint="default"/>
      </w:rPr>
    </w:lvl>
    <w:lvl w:ilvl="7" w:tplc="68D2AF50" w:tentative="1">
      <w:start w:val="1"/>
      <w:numFmt w:val="bullet"/>
      <w:lvlText w:val="•"/>
      <w:lvlJc w:val="left"/>
      <w:pPr>
        <w:tabs>
          <w:tab w:val="num" w:pos="5760"/>
        </w:tabs>
        <w:ind w:left="5760" w:hanging="360"/>
      </w:pPr>
      <w:rPr>
        <w:rFonts w:ascii="Arial" w:hAnsi="Arial" w:hint="default"/>
      </w:rPr>
    </w:lvl>
    <w:lvl w:ilvl="8" w:tplc="22161ADC"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9"/>
  </w:num>
  <w:num w:numId="3">
    <w:abstractNumId w:val="2"/>
  </w:num>
  <w:num w:numId="4">
    <w:abstractNumId w:val="6"/>
  </w:num>
  <w:num w:numId="5">
    <w:abstractNumId w:val="3"/>
  </w:num>
  <w:num w:numId="6">
    <w:abstractNumId w:val="0"/>
  </w:num>
  <w:num w:numId="7">
    <w:abstractNumId w:val="5"/>
  </w:num>
  <w:num w:numId="8">
    <w:abstractNumId w:val="11"/>
  </w:num>
  <w:num w:numId="9">
    <w:abstractNumId w:val="4"/>
  </w:num>
  <w:num w:numId="10">
    <w:abstractNumId w:val="7"/>
  </w:num>
  <w:num w:numId="11">
    <w:abstractNumId w:val="8"/>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F31"/>
    <w:rsid w:val="00000821"/>
    <w:rsid w:val="00011A13"/>
    <w:rsid w:val="000261E5"/>
    <w:rsid w:val="00026F18"/>
    <w:rsid w:val="00037939"/>
    <w:rsid w:val="00037FFE"/>
    <w:rsid w:val="00040EC2"/>
    <w:rsid w:val="00042722"/>
    <w:rsid w:val="000439A7"/>
    <w:rsid w:val="00047C7B"/>
    <w:rsid w:val="00055F70"/>
    <w:rsid w:val="00056900"/>
    <w:rsid w:val="00063181"/>
    <w:rsid w:val="00064E02"/>
    <w:rsid w:val="00066C1B"/>
    <w:rsid w:val="0007664B"/>
    <w:rsid w:val="00077CD6"/>
    <w:rsid w:val="00080F64"/>
    <w:rsid w:val="0008380D"/>
    <w:rsid w:val="00087E85"/>
    <w:rsid w:val="00091A9F"/>
    <w:rsid w:val="000A120A"/>
    <w:rsid w:val="000A633A"/>
    <w:rsid w:val="000B6CE4"/>
    <w:rsid w:val="000B79F7"/>
    <w:rsid w:val="000C4376"/>
    <w:rsid w:val="000C47C0"/>
    <w:rsid w:val="000C5668"/>
    <w:rsid w:val="000D3F31"/>
    <w:rsid w:val="000D76F4"/>
    <w:rsid w:val="000E1511"/>
    <w:rsid w:val="000E232A"/>
    <w:rsid w:val="000E244E"/>
    <w:rsid w:val="000E3CC9"/>
    <w:rsid w:val="00127952"/>
    <w:rsid w:val="00133B42"/>
    <w:rsid w:val="00134666"/>
    <w:rsid w:val="00152818"/>
    <w:rsid w:val="001816B4"/>
    <w:rsid w:val="00183E20"/>
    <w:rsid w:val="0019478C"/>
    <w:rsid w:val="00196CC2"/>
    <w:rsid w:val="0019741E"/>
    <w:rsid w:val="001B3F2F"/>
    <w:rsid w:val="001B7D36"/>
    <w:rsid w:val="001B7FA7"/>
    <w:rsid w:val="001C1FD5"/>
    <w:rsid w:val="001C7B3A"/>
    <w:rsid w:val="001D47B0"/>
    <w:rsid w:val="0021100F"/>
    <w:rsid w:val="002111C3"/>
    <w:rsid w:val="002210CA"/>
    <w:rsid w:val="00222B64"/>
    <w:rsid w:val="00223D38"/>
    <w:rsid w:val="00240562"/>
    <w:rsid w:val="00244F6B"/>
    <w:rsid w:val="00253088"/>
    <w:rsid w:val="002553E5"/>
    <w:rsid w:val="00264E95"/>
    <w:rsid w:val="002673B5"/>
    <w:rsid w:val="00273576"/>
    <w:rsid w:val="00280B32"/>
    <w:rsid w:val="00284D09"/>
    <w:rsid w:val="0029106A"/>
    <w:rsid w:val="002B1EC9"/>
    <w:rsid w:val="002B21D1"/>
    <w:rsid w:val="002B32D0"/>
    <w:rsid w:val="002C2008"/>
    <w:rsid w:val="002D1748"/>
    <w:rsid w:val="002E2014"/>
    <w:rsid w:val="002F27D2"/>
    <w:rsid w:val="002F421E"/>
    <w:rsid w:val="00320E84"/>
    <w:rsid w:val="0032520C"/>
    <w:rsid w:val="00335C03"/>
    <w:rsid w:val="00355865"/>
    <w:rsid w:val="003656B2"/>
    <w:rsid w:val="003702DC"/>
    <w:rsid w:val="00370D2F"/>
    <w:rsid w:val="0037255E"/>
    <w:rsid w:val="00375C1F"/>
    <w:rsid w:val="00375DEA"/>
    <w:rsid w:val="00376AC3"/>
    <w:rsid w:val="00380065"/>
    <w:rsid w:val="0039358E"/>
    <w:rsid w:val="00393590"/>
    <w:rsid w:val="003A23D6"/>
    <w:rsid w:val="003A4C6D"/>
    <w:rsid w:val="003B186C"/>
    <w:rsid w:val="003B1F4D"/>
    <w:rsid w:val="003B414B"/>
    <w:rsid w:val="003B5B13"/>
    <w:rsid w:val="003C0F9B"/>
    <w:rsid w:val="003D480A"/>
    <w:rsid w:val="003D6653"/>
    <w:rsid w:val="003E2A53"/>
    <w:rsid w:val="003E5EC4"/>
    <w:rsid w:val="00424378"/>
    <w:rsid w:val="00424CDF"/>
    <w:rsid w:val="00432FF1"/>
    <w:rsid w:val="00436DCC"/>
    <w:rsid w:val="00462AFC"/>
    <w:rsid w:val="004933A7"/>
    <w:rsid w:val="004A66D8"/>
    <w:rsid w:val="004B7094"/>
    <w:rsid w:val="004D0281"/>
    <w:rsid w:val="004D0DF8"/>
    <w:rsid w:val="004D133C"/>
    <w:rsid w:val="004D38FF"/>
    <w:rsid w:val="004E20DD"/>
    <w:rsid w:val="004E748C"/>
    <w:rsid w:val="004F1643"/>
    <w:rsid w:val="004F1843"/>
    <w:rsid w:val="004F7038"/>
    <w:rsid w:val="00504DAB"/>
    <w:rsid w:val="005108D2"/>
    <w:rsid w:val="00511AAC"/>
    <w:rsid w:val="00536D11"/>
    <w:rsid w:val="005539BC"/>
    <w:rsid w:val="005634DF"/>
    <w:rsid w:val="00565E70"/>
    <w:rsid w:val="00575359"/>
    <w:rsid w:val="00596CF7"/>
    <w:rsid w:val="00596F85"/>
    <w:rsid w:val="005A21AD"/>
    <w:rsid w:val="005A5BA5"/>
    <w:rsid w:val="005B28D0"/>
    <w:rsid w:val="005B4B84"/>
    <w:rsid w:val="005B76D3"/>
    <w:rsid w:val="005C3E9B"/>
    <w:rsid w:val="005C5075"/>
    <w:rsid w:val="005C5CA8"/>
    <w:rsid w:val="005C6BE9"/>
    <w:rsid w:val="005D4DF1"/>
    <w:rsid w:val="005E2687"/>
    <w:rsid w:val="005F1DD7"/>
    <w:rsid w:val="005F3A42"/>
    <w:rsid w:val="005F46AB"/>
    <w:rsid w:val="005F6307"/>
    <w:rsid w:val="00603D2E"/>
    <w:rsid w:val="00621CE0"/>
    <w:rsid w:val="0063207A"/>
    <w:rsid w:val="00646B02"/>
    <w:rsid w:val="00651855"/>
    <w:rsid w:val="0066449A"/>
    <w:rsid w:val="006676A9"/>
    <w:rsid w:val="00674563"/>
    <w:rsid w:val="006828A0"/>
    <w:rsid w:val="0068527F"/>
    <w:rsid w:val="006A4E0D"/>
    <w:rsid w:val="006B4447"/>
    <w:rsid w:val="006B5DAB"/>
    <w:rsid w:val="006B7F04"/>
    <w:rsid w:val="006C6FFA"/>
    <w:rsid w:val="006D18B1"/>
    <w:rsid w:val="006D4138"/>
    <w:rsid w:val="006E1035"/>
    <w:rsid w:val="006E3E49"/>
    <w:rsid w:val="006E6CC7"/>
    <w:rsid w:val="006F68DC"/>
    <w:rsid w:val="007221E4"/>
    <w:rsid w:val="00735FB7"/>
    <w:rsid w:val="00743836"/>
    <w:rsid w:val="00751842"/>
    <w:rsid w:val="00754062"/>
    <w:rsid w:val="0076066C"/>
    <w:rsid w:val="00761C4F"/>
    <w:rsid w:val="0076631C"/>
    <w:rsid w:val="00797B8F"/>
    <w:rsid w:val="007A0393"/>
    <w:rsid w:val="007A1E01"/>
    <w:rsid w:val="007A499B"/>
    <w:rsid w:val="007A701F"/>
    <w:rsid w:val="007B649E"/>
    <w:rsid w:val="007C6C63"/>
    <w:rsid w:val="007E0053"/>
    <w:rsid w:val="007E2D11"/>
    <w:rsid w:val="007F3087"/>
    <w:rsid w:val="00820287"/>
    <w:rsid w:val="008231F2"/>
    <w:rsid w:val="00845138"/>
    <w:rsid w:val="008511E7"/>
    <w:rsid w:val="008519C5"/>
    <w:rsid w:val="00852E6A"/>
    <w:rsid w:val="008603BD"/>
    <w:rsid w:val="0086085F"/>
    <w:rsid w:val="0086105E"/>
    <w:rsid w:val="008617DB"/>
    <w:rsid w:val="00876404"/>
    <w:rsid w:val="00884F51"/>
    <w:rsid w:val="00892CEA"/>
    <w:rsid w:val="008A21F1"/>
    <w:rsid w:val="008A4F37"/>
    <w:rsid w:val="008A6984"/>
    <w:rsid w:val="008B72E6"/>
    <w:rsid w:val="008B77BF"/>
    <w:rsid w:val="008C1D05"/>
    <w:rsid w:val="008C4214"/>
    <w:rsid w:val="008C461A"/>
    <w:rsid w:val="008F5D0E"/>
    <w:rsid w:val="008F7F67"/>
    <w:rsid w:val="00906CA1"/>
    <w:rsid w:val="009159BA"/>
    <w:rsid w:val="00923AD1"/>
    <w:rsid w:val="00932816"/>
    <w:rsid w:val="00941EAE"/>
    <w:rsid w:val="00952892"/>
    <w:rsid w:val="00957140"/>
    <w:rsid w:val="00960F8A"/>
    <w:rsid w:val="0096791B"/>
    <w:rsid w:val="00990DD1"/>
    <w:rsid w:val="00991525"/>
    <w:rsid w:val="00995AC1"/>
    <w:rsid w:val="009966B8"/>
    <w:rsid w:val="009978E3"/>
    <w:rsid w:val="009B05E4"/>
    <w:rsid w:val="009B6E52"/>
    <w:rsid w:val="009D59DA"/>
    <w:rsid w:val="009E11BF"/>
    <w:rsid w:val="009E3389"/>
    <w:rsid w:val="009E596C"/>
    <w:rsid w:val="009E7C0E"/>
    <w:rsid w:val="009F567B"/>
    <w:rsid w:val="009F5E95"/>
    <w:rsid w:val="00A07C6B"/>
    <w:rsid w:val="00A10216"/>
    <w:rsid w:val="00A20C38"/>
    <w:rsid w:val="00A21A57"/>
    <w:rsid w:val="00A32DD1"/>
    <w:rsid w:val="00A4173C"/>
    <w:rsid w:val="00A50979"/>
    <w:rsid w:val="00A573E2"/>
    <w:rsid w:val="00A87320"/>
    <w:rsid w:val="00AA7EA6"/>
    <w:rsid w:val="00AB1CA2"/>
    <w:rsid w:val="00AB366D"/>
    <w:rsid w:val="00AB4CD8"/>
    <w:rsid w:val="00AC7868"/>
    <w:rsid w:val="00AD19C1"/>
    <w:rsid w:val="00AD2611"/>
    <w:rsid w:val="00AE65AB"/>
    <w:rsid w:val="00B03BFA"/>
    <w:rsid w:val="00B12733"/>
    <w:rsid w:val="00B170FE"/>
    <w:rsid w:val="00B207A5"/>
    <w:rsid w:val="00B37126"/>
    <w:rsid w:val="00B37968"/>
    <w:rsid w:val="00B37B1F"/>
    <w:rsid w:val="00B419D1"/>
    <w:rsid w:val="00B41DD8"/>
    <w:rsid w:val="00B50D81"/>
    <w:rsid w:val="00B51638"/>
    <w:rsid w:val="00B573B0"/>
    <w:rsid w:val="00B62733"/>
    <w:rsid w:val="00B73D92"/>
    <w:rsid w:val="00B805E2"/>
    <w:rsid w:val="00B91BEB"/>
    <w:rsid w:val="00B92B44"/>
    <w:rsid w:val="00B932F8"/>
    <w:rsid w:val="00B9766F"/>
    <w:rsid w:val="00BA0FED"/>
    <w:rsid w:val="00BA4580"/>
    <w:rsid w:val="00BB0D9E"/>
    <w:rsid w:val="00BB33D4"/>
    <w:rsid w:val="00BB3D72"/>
    <w:rsid w:val="00BB3EB4"/>
    <w:rsid w:val="00BB4064"/>
    <w:rsid w:val="00BB7E5D"/>
    <w:rsid w:val="00BC418A"/>
    <w:rsid w:val="00BD4272"/>
    <w:rsid w:val="00BD5A91"/>
    <w:rsid w:val="00BD7272"/>
    <w:rsid w:val="00BE2066"/>
    <w:rsid w:val="00C04D57"/>
    <w:rsid w:val="00C07E11"/>
    <w:rsid w:val="00C117A1"/>
    <w:rsid w:val="00C119C4"/>
    <w:rsid w:val="00C12FA6"/>
    <w:rsid w:val="00C13F4C"/>
    <w:rsid w:val="00C25B54"/>
    <w:rsid w:val="00C368BA"/>
    <w:rsid w:val="00C425A3"/>
    <w:rsid w:val="00C43B72"/>
    <w:rsid w:val="00C5088A"/>
    <w:rsid w:val="00C54B4B"/>
    <w:rsid w:val="00C56880"/>
    <w:rsid w:val="00C60F7E"/>
    <w:rsid w:val="00C616F8"/>
    <w:rsid w:val="00C61C08"/>
    <w:rsid w:val="00C67594"/>
    <w:rsid w:val="00C76D20"/>
    <w:rsid w:val="00C85703"/>
    <w:rsid w:val="00C859B9"/>
    <w:rsid w:val="00C903DA"/>
    <w:rsid w:val="00C90438"/>
    <w:rsid w:val="00C90CB2"/>
    <w:rsid w:val="00CA0D79"/>
    <w:rsid w:val="00CC3B58"/>
    <w:rsid w:val="00CC5294"/>
    <w:rsid w:val="00CF2642"/>
    <w:rsid w:val="00CF4896"/>
    <w:rsid w:val="00D00F37"/>
    <w:rsid w:val="00D060BB"/>
    <w:rsid w:val="00D10EDE"/>
    <w:rsid w:val="00D13B00"/>
    <w:rsid w:val="00D37DF4"/>
    <w:rsid w:val="00D37FFE"/>
    <w:rsid w:val="00D47698"/>
    <w:rsid w:val="00D80A40"/>
    <w:rsid w:val="00D95CD0"/>
    <w:rsid w:val="00DA589F"/>
    <w:rsid w:val="00DC3277"/>
    <w:rsid w:val="00DD0FF9"/>
    <w:rsid w:val="00DD1365"/>
    <w:rsid w:val="00DD3CDB"/>
    <w:rsid w:val="00DF73EA"/>
    <w:rsid w:val="00E032D1"/>
    <w:rsid w:val="00E03858"/>
    <w:rsid w:val="00E227E4"/>
    <w:rsid w:val="00E25505"/>
    <w:rsid w:val="00E33009"/>
    <w:rsid w:val="00E3314D"/>
    <w:rsid w:val="00E35E12"/>
    <w:rsid w:val="00E40371"/>
    <w:rsid w:val="00E40FF5"/>
    <w:rsid w:val="00E469F7"/>
    <w:rsid w:val="00E5540B"/>
    <w:rsid w:val="00E601ED"/>
    <w:rsid w:val="00E6490B"/>
    <w:rsid w:val="00E74FE0"/>
    <w:rsid w:val="00E972DF"/>
    <w:rsid w:val="00EC0602"/>
    <w:rsid w:val="00ED0521"/>
    <w:rsid w:val="00ED2190"/>
    <w:rsid w:val="00ED3538"/>
    <w:rsid w:val="00ED3C6B"/>
    <w:rsid w:val="00EE3317"/>
    <w:rsid w:val="00EE797E"/>
    <w:rsid w:val="00F06EED"/>
    <w:rsid w:val="00F25BEA"/>
    <w:rsid w:val="00F30CDA"/>
    <w:rsid w:val="00F3366D"/>
    <w:rsid w:val="00F35BC6"/>
    <w:rsid w:val="00F426AA"/>
    <w:rsid w:val="00F51A61"/>
    <w:rsid w:val="00F579E7"/>
    <w:rsid w:val="00F60C5A"/>
    <w:rsid w:val="00F66B73"/>
    <w:rsid w:val="00F66BE6"/>
    <w:rsid w:val="00F84A1E"/>
    <w:rsid w:val="00F969DA"/>
    <w:rsid w:val="00FB04E2"/>
    <w:rsid w:val="00FC0DCF"/>
    <w:rsid w:val="00FC7E36"/>
    <w:rsid w:val="00FD02F9"/>
    <w:rsid w:val="00FD2A5A"/>
    <w:rsid w:val="00FD5D4B"/>
    <w:rsid w:val="00FE2C14"/>
    <w:rsid w:val="00FF3F0A"/>
    <w:rsid w:val="00FF3FD8"/>
    <w:rsid w:val="00FF7C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D19D3E7"/>
  <w15:chartTrackingRefBased/>
  <w15:docId w15:val="{A1A594FF-72DB-41A0-80DF-EAA67F622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A589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datalabel">
    <w:name w:val="datalabel"/>
    <w:rsid w:val="002B21D1"/>
  </w:style>
  <w:style w:type="paragraph" w:styleId="Zhlav">
    <w:name w:val="header"/>
    <w:basedOn w:val="Normln"/>
    <w:link w:val="ZhlavChar"/>
    <w:uiPriority w:val="99"/>
    <w:unhideWhenUsed/>
    <w:rsid w:val="00E227E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227E4"/>
  </w:style>
  <w:style w:type="paragraph" w:styleId="Zpat">
    <w:name w:val="footer"/>
    <w:basedOn w:val="Normln"/>
    <w:link w:val="ZpatChar"/>
    <w:uiPriority w:val="99"/>
    <w:unhideWhenUsed/>
    <w:rsid w:val="00E227E4"/>
    <w:pPr>
      <w:tabs>
        <w:tab w:val="center" w:pos="4536"/>
        <w:tab w:val="right" w:pos="9072"/>
      </w:tabs>
      <w:spacing w:after="0" w:line="240" w:lineRule="auto"/>
    </w:pPr>
  </w:style>
  <w:style w:type="character" w:customStyle="1" w:styleId="ZpatChar">
    <w:name w:val="Zápatí Char"/>
    <w:basedOn w:val="Standardnpsmoodstavce"/>
    <w:link w:val="Zpat"/>
    <w:uiPriority w:val="99"/>
    <w:rsid w:val="00E227E4"/>
  </w:style>
  <w:style w:type="character" w:styleId="Odkaznakoment">
    <w:name w:val="annotation reference"/>
    <w:basedOn w:val="Standardnpsmoodstavce"/>
    <w:uiPriority w:val="99"/>
    <w:semiHidden/>
    <w:unhideWhenUsed/>
    <w:rsid w:val="00F06EED"/>
    <w:rPr>
      <w:sz w:val="16"/>
      <w:szCs w:val="16"/>
    </w:rPr>
  </w:style>
  <w:style w:type="paragraph" w:styleId="Textkomente">
    <w:name w:val="annotation text"/>
    <w:basedOn w:val="Normln"/>
    <w:link w:val="TextkomenteChar"/>
    <w:uiPriority w:val="99"/>
    <w:semiHidden/>
    <w:unhideWhenUsed/>
    <w:rsid w:val="00F06EED"/>
    <w:pPr>
      <w:spacing w:line="240" w:lineRule="auto"/>
    </w:pPr>
    <w:rPr>
      <w:sz w:val="20"/>
      <w:szCs w:val="20"/>
    </w:rPr>
  </w:style>
  <w:style w:type="character" w:customStyle="1" w:styleId="TextkomenteChar">
    <w:name w:val="Text komentáře Char"/>
    <w:basedOn w:val="Standardnpsmoodstavce"/>
    <w:link w:val="Textkomente"/>
    <w:uiPriority w:val="99"/>
    <w:semiHidden/>
    <w:rsid w:val="00F06EED"/>
    <w:rPr>
      <w:sz w:val="20"/>
      <w:szCs w:val="20"/>
    </w:rPr>
  </w:style>
  <w:style w:type="paragraph" w:styleId="Pedmtkomente">
    <w:name w:val="annotation subject"/>
    <w:basedOn w:val="Textkomente"/>
    <w:next w:val="Textkomente"/>
    <w:link w:val="PedmtkomenteChar"/>
    <w:uiPriority w:val="99"/>
    <w:semiHidden/>
    <w:unhideWhenUsed/>
    <w:rsid w:val="00F06EED"/>
    <w:rPr>
      <w:b/>
      <w:bCs/>
    </w:rPr>
  </w:style>
  <w:style w:type="character" w:customStyle="1" w:styleId="PedmtkomenteChar">
    <w:name w:val="Předmět komentáře Char"/>
    <w:basedOn w:val="TextkomenteChar"/>
    <w:link w:val="Pedmtkomente"/>
    <w:uiPriority w:val="99"/>
    <w:semiHidden/>
    <w:rsid w:val="00F06EED"/>
    <w:rPr>
      <w:b/>
      <w:bCs/>
      <w:sz w:val="20"/>
      <w:szCs w:val="20"/>
    </w:rPr>
  </w:style>
  <w:style w:type="paragraph" w:styleId="Textbubliny">
    <w:name w:val="Balloon Text"/>
    <w:basedOn w:val="Normln"/>
    <w:link w:val="TextbublinyChar"/>
    <w:uiPriority w:val="99"/>
    <w:semiHidden/>
    <w:unhideWhenUsed/>
    <w:rsid w:val="00F06EE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06EED"/>
    <w:rPr>
      <w:rFonts w:ascii="Segoe UI" w:hAnsi="Segoe UI" w:cs="Segoe UI"/>
      <w:sz w:val="18"/>
      <w:szCs w:val="18"/>
    </w:rPr>
  </w:style>
  <w:style w:type="paragraph" w:styleId="Odstavecseseznamem">
    <w:name w:val="List Paragraph"/>
    <w:basedOn w:val="Normln"/>
    <w:uiPriority w:val="34"/>
    <w:qFormat/>
    <w:rsid w:val="00CF4896"/>
    <w:pPr>
      <w:ind w:left="720"/>
      <w:contextualSpacing/>
    </w:pPr>
  </w:style>
  <w:style w:type="character" w:styleId="Zstupntext">
    <w:name w:val="Placeholder Text"/>
    <w:basedOn w:val="Standardnpsmoodstavce"/>
    <w:uiPriority w:val="99"/>
    <w:semiHidden/>
    <w:rsid w:val="0024056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20924">
      <w:bodyDiv w:val="1"/>
      <w:marLeft w:val="0"/>
      <w:marRight w:val="0"/>
      <w:marTop w:val="0"/>
      <w:marBottom w:val="0"/>
      <w:divBdr>
        <w:top w:val="none" w:sz="0" w:space="0" w:color="auto"/>
        <w:left w:val="none" w:sz="0" w:space="0" w:color="auto"/>
        <w:bottom w:val="none" w:sz="0" w:space="0" w:color="auto"/>
        <w:right w:val="none" w:sz="0" w:space="0" w:color="auto"/>
      </w:divBdr>
      <w:divsChild>
        <w:div w:id="449739148">
          <w:marLeft w:val="274"/>
          <w:marRight w:val="0"/>
          <w:marTop w:val="0"/>
          <w:marBottom w:val="0"/>
          <w:divBdr>
            <w:top w:val="none" w:sz="0" w:space="0" w:color="auto"/>
            <w:left w:val="none" w:sz="0" w:space="0" w:color="auto"/>
            <w:bottom w:val="none" w:sz="0" w:space="0" w:color="auto"/>
            <w:right w:val="none" w:sz="0" w:space="0" w:color="auto"/>
          </w:divBdr>
        </w:div>
      </w:divsChild>
    </w:div>
    <w:div w:id="200945266">
      <w:bodyDiv w:val="1"/>
      <w:marLeft w:val="0"/>
      <w:marRight w:val="0"/>
      <w:marTop w:val="0"/>
      <w:marBottom w:val="0"/>
      <w:divBdr>
        <w:top w:val="none" w:sz="0" w:space="0" w:color="auto"/>
        <w:left w:val="none" w:sz="0" w:space="0" w:color="auto"/>
        <w:bottom w:val="none" w:sz="0" w:space="0" w:color="auto"/>
        <w:right w:val="none" w:sz="0" w:space="0" w:color="auto"/>
      </w:divBdr>
    </w:div>
    <w:div w:id="225724109">
      <w:bodyDiv w:val="1"/>
      <w:marLeft w:val="0"/>
      <w:marRight w:val="0"/>
      <w:marTop w:val="0"/>
      <w:marBottom w:val="0"/>
      <w:divBdr>
        <w:top w:val="none" w:sz="0" w:space="0" w:color="auto"/>
        <w:left w:val="none" w:sz="0" w:space="0" w:color="auto"/>
        <w:bottom w:val="none" w:sz="0" w:space="0" w:color="auto"/>
        <w:right w:val="none" w:sz="0" w:space="0" w:color="auto"/>
      </w:divBdr>
    </w:div>
    <w:div w:id="300162511">
      <w:bodyDiv w:val="1"/>
      <w:marLeft w:val="0"/>
      <w:marRight w:val="0"/>
      <w:marTop w:val="0"/>
      <w:marBottom w:val="0"/>
      <w:divBdr>
        <w:top w:val="none" w:sz="0" w:space="0" w:color="auto"/>
        <w:left w:val="none" w:sz="0" w:space="0" w:color="auto"/>
        <w:bottom w:val="none" w:sz="0" w:space="0" w:color="auto"/>
        <w:right w:val="none" w:sz="0" w:space="0" w:color="auto"/>
      </w:divBdr>
      <w:divsChild>
        <w:div w:id="987589850">
          <w:marLeft w:val="274"/>
          <w:marRight w:val="0"/>
          <w:marTop w:val="91"/>
          <w:marBottom w:val="0"/>
          <w:divBdr>
            <w:top w:val="none" w:sz="0" w:space="0" w:color="auto"/>
            <w:left w:val="none" w:sz="0" w:space="0" w:color="auto"/>
            <w:bottom w:val="none" w:sz="0" w:space="0" w:color="auto"/>
            <w:right w:val="none" w:sz="0" w:space="0" w:color="auto"/>
          </w:divBdr>
        </w:div>
      </w:divsChild>
    </w:div>
    <w:div w:id="413624028">
      <w:bodyDiv w:val="1"/>
      <w:marLeft w:val="0"/>
      <w:marRight w:val="0"/>
      <w:marTop w:val="0"/>
      <w:marBottom w:val="0"/>
      <w:divBdr>
        <w:top w:val="none" w:sz="0" w:space="0" w:color="auto"/>
        <w:left w:val="none" w:sz="0" w:space="0" w:color="auto"/>
        <w:bottom w:val="none" w:sz="0" w:space="0" w:color="auto"/>
        <w:right w:val="none" w:sz="0" w:space="0" w:color="auto"/>
      </w:divBdr>
    </w:div>
    <w:div w:id="423844101">
      <w:bodyDiv w:val="1"/>
      <w:marLeft w:val="0"/>
      <w:marRight w:val="0"/>
      <w:marTop w:val="0"/>
      <w:marBottom w:val="0"/>
      <w:divBdr>
        <w:top w:val="none" w:sz="0" w:space="0" w:color="auto"/>
        <w:left w:val="none" w:sz="0" w:space="0" w:color="auto"/>
        <w:bottom w:val="none" w:sz="0" w:space="0" w:color="auto"/>
        <w:right w:val="none" w:sz="0" w:space="0" w:color="auto"/>
      </w:divBdr>
    </w:div>
    <w:div w:id="433985175">
      <w:bodyDiv w:val="1"/>
      <w:marLeft w:val="0"/>
      <w:marRight w:val="0"/>
      <w:marTop w:val="0"/>
      <w:marBottom w:val="0"/>
      <w:divBdr>
        <w:top w:val="none" w:sz="0" w:space="0" w:color="auto"/>
        <w:left w:val="none" w:sz="0" w:space="0" w:color="auto"/>
        <w:bottom w:val="none" w:sz="0" w:space="0" w:color="auto"/>
        <w:right w:val="none" w:sz="0" w:space="0" w:color="auto"/>
      </w:divBdr>
    </w:div>
    <w:div w:id="468669664">
      <w:bodyDiv w:val="1"/>
      <w:marLeft w:val="0"/>
      <w:marRight w:val="0"/>
      <w:marTop w:val="0"/>
      <w:marBottom w:val="0"/>
      <w:divBdr>
        <w:top w:val="none" w:sz="0" w:space="0" w:color="auto"/>
        <w:left w:val="none" w:sz="0" w:space="0" w:color="auto"/>
        <w:bottom w:val="none" w:sz="0" w:space="0" w:color="auto"/>
        <w:right w:val="none" w:sz="0" w:space="0" w:color="auto"/>
      </w:divBdr>
    </w:div>
    <w:div w:id="469707287">
      <w:bodyDiv w:val="1"/>
      <w:marLeft w:val="0"/>
      <w:marRight w:val="0"/>
      <w:marTop w:val="0"/>
      <w:marBottom w:val="0"/>
      <w:divBdr>
        <w:top w:val="none" w:sz="0" w:space="0" w:color="auto"/>
        <w:left w:val="none" w:sz="0" w:space="0" w:color="auto"/>
        <w:bottom w:val="none" w:sz="0" w:space="0" w:color="auto"/>
        <w:right w:val="none" w:sz="0" w:space="0" w:color="auto"/>
      </w:divBdr>
    </w:div>
    <w:div w:id="522091191">
      <w:bodyDiv w:val="1"/>
      <w:marLeft w:val="0"/>
      <w:marRight w:val="0"/>
      <w:marTop w:val="0"/>
      <w:marBottom w:val="0"/>
      <w:divBdr>
        <w:top w:val="none" w:sz="0" w:space="0" w:color="auto"/>
        <w:left w:val="none" w:sz="0" w:space="0" w:color="auto"/>
        <w:bottom w:val="none" w:sz="0" w:space="0" w:color="auto"/>
        <w:right w:val="none" w:sz="0" w:space="0" w:color="auto"/>
      </w:divBdr>
    </w:div>
    <w:div w:id="543566143">
      <w:bodyDiv w:val="1"/>
      <w:marLeft w:val="0"/>
      <w:marRight w:val="0"/>
      <w:marTop w:val="0"/>
      <w:marBottom w:val="0"/>
      <w:divBdr>
        <w:top w:val="none" w:sz="0" w:space="0" w:color="auto"/>
        <w:left w:val="none" w:sz="0" w:space="0" w:color="auto"/>
        <w:bottom w:val="none" w:sz="0" w:space="0" w:color="auto"/>
        <w:right w:val="none" w:sz="0" w:space="0" w:color="auto"/>
      </w:divBdr>
    </w:div>
    <w:div w:id="547181694">
      <w:bodyDiv w:val="1"/>
      <w:marLeft w:val="0"/>
      <w:marRight w:val="0"/>
      <w:marTop w:val="0"/>
      <w:marBottom w:val="0"/>
      <w:divBdr>
        <w:top w:val="none" w:sz="0" w:space="0" w:color="auto"/>
        <w:left w:val="none" w:sz="0" w:space="0" w:color="auto"/>
        <w:bottom w:val="none" w:sz="0" w:space="0" w:color="auto"/>
        <w:right w:val="none" w:sz="0" w:space="0" w:color="auto"/>
      </w:divBdr>
    </w:div>
    <w:div w:id="610480350">
      <w:bodyDiv w:val="1"/>
      <w:marLeft w:val="0"/>
      <w:marRight w:val="0"/>
      <w:marTop w:val="0"/>
      <w:marBottom w:val="0"/>
      <w:divBdr>
        <w:top w:val="none" w:sz="0" w:space="0" w:color="auto"/>
        <w:left w:val="none" w:sz="0" w:space="0" w:color="auto"/>
        <w:bottom w:val="none" w:sz="0" w:space="0" w:color="auto"/>
        <w:right w:val="none" w:sz="0" w:space="0" w:color="auto"/>
      </w:divBdr>
    </w:div>
    <w:div w:id="630742681">
      <w:bodyDiv w:val="1"/>
      <w:marLeft w:val="0"/>
      <w:marRight w:val="0"/>
      <w:marTop w:val="0"/>
      <w:marBottom w:val="0"/>
      <w:divBdr>
        <w:top w:val="none" w:sz="0" w:space="0" w:color="auto"/>
        <w:left w:val="none" w:sz="0" w:space="0" w:color="auto"/>
        <w:bottom w:val="none" w:sz="0" w:space="0" w:color="auto"/>
        <w:right w:val="none" w:sz="0" w:space="0" w:color="auto"/>
      </w:divBdr>
    </w:div>
    <w:div w:id="641039843">
      <w:bodyDiv w:val="1"/>
      <w:marLeft w:val="0"/>
      <w:marRight w:val="0"/>
      <w:marTop w:val="0"/>
      <w:marBottom w:val="0"/>
      <w:divBdr>
        <w:top w:val="none" w:sz="0" w:space="0" w:color="auto"/>
        <w:left w:val="none" w:sz="0" w:space="0" w:color="auto"/>
        <w:bottom w:val="none" w:sz="0" w:space="0" w:color="auto"/>
        <w:right w:val="none" w:sz="0" w:space="0" w:color="auto"/>
      </w:divBdr>
    </w:div>
    <w:div w:id="650250269">
      <w:bodyDiv w:val="1"/>
      <w:marLeft w:val="0"/>
      <w:marRight w:val="0"/>
      <w:marTop w:val="0"/>
      <w:marBottom w:val="0"/>
      <w:divBdr>
        <w:top w:val="none" w:sz="0" w:space="0" w:color="auto"/>
        <w:left w:val="none" w:sz="0" w:space="0" w:color="auto"/>
        <w:bottom w:val="none" w:sz="0" w:space="0" w:color="auto"/>
        <w:right w:val="none" w:sz="0" w:space="0" w:color="auto"/>
      </w:divBdr>
      <w:divsChild>
        <w:div w:id="224731036">
          <w:marLeft w:val="274"/>
          <w:marRight w:val="0"/>
          <w:marTop w:val="91"/>
          <w:marBottom w:val="0"/>
          <w:divBdr>
            <w:top w:val="none" w:sz="0" w:space="0" w:color="auto"/>
            <w:left w:val="none" w:sz="0" w:space="0" w:color="auto"/>
            <w:bottom w:val="none" w:sz="0" w:space="0" w:color="auto"/>
            <w:right w:val="none" w:sz="0" w:space="0" w:color="auto"/>
          </w:divBdr>
        </w:div>
      </w:divsChild>
    </w:div>
    <w:div w:id="666984784">
      <w:bodyDiv w:val="1"/>
      <w:marLeft w:val="0"/>
      <w:marRight w:val="0"/>
      <w:marTop w:val="0"/>
      <w:marBottom w:val="0"/>
      <w:divBdr>
        <w:top w:val="none" w:sz="0" w:space="0" w:color="auto"/>
        <w:left w:val="none" w:sz="0" w:space="0" w:color="auto"/>
        <w:bottom w:val="none" w:sz="0" w:space="0" w:color="auto"/>
        <w:right w:val="none" w:sz="0" w:space="0" w:color="auto"/>
      </w:divBdr>
    </w:div>
    <w:div w:id="688213497">
      <w:bodyDiv w:val="1"/>
      <w:marLeft w:val="0"/>
      <w:marRight w:val="0"/>
      <w:marTop w:val="0"/>
      <w:marBottom w:val="0"/>
      <w:divBdr>
        <w:top w:val="none" w:sz="0" w:space="0" w:color="auto"/>
        <w:left w:val="none" w:sz="0" w:space="0" w:color="auto"/>
        <w:bottom w:val="none" w:sz="0" w:space="0" w:color="auto"/>
        <w:right w:val="none" w:sz="0" w:space="0" w:color="auto"/>
      </w:divBdr>
    </w:div>
    <w:div w:id="696076323">
      <w:bodyDiv w:val="1"/>
      <w:marLeft w:val="0"/>
      <w:marRight w:val="0"/>
      <w:marTop w:val="0"/>
      <w:marBottom w:val="0"/>
      <w:divBdr>
        <w:top w:val="none" w:sz="0" w:space="0" w:color="auto"/>
        <w:left w:val="none" w:sz="0" w:space="0" w:color="auto"/>
        <w:bottom w:val="none" w:sz="0" w:space="0" w:color="auto"/>
        <w:right w:val="none" w:sz="0" w:space="0" w:color="auto"/>
      </w:divBdr>
    </w:div>
    <w:div w:id="696542496">
      <w:bodyDiv w:val="1"/>
      <w:marLeft w:val="0"/>
      <w:marRight w:val="0"/>
      <w:marTop w:val="0"/>
      <w:marBottom w:val="0"/>
      <w:divBdr>
        <w:top w:val="none" w:sz="0" w:space="0" w:color="auto"/>
        <w:left w:val="none" w:sz="0" w:space="0" w:color="auto"/>
        <w:bottom w:val="none" w:sz="0" w:space="0" w:color="auto"/>
        <w:right w:val="none" w:sz="0" w:space="0" w:color="auto"/>
      </w:divBdr>
      <w:divsChild>
        <w:div w:id="695354040">
          <w:marLeft w:val="274"/>
          <w:marRight w:val="0"/>
          <w:marTop w:val="74"/>
          <w:marBottom w:val="0"/>
          <w:divBdr>
            <w:top w:val="none" w:sz="0" w:space="0" w:color="auto"/>
            <w:left w:val="none" w:sz="0" w:space="0" w:color="auto"/>
            <w:bottom w:val="none" w:sz="0" w:space="0" w:color="auto"/>
            <w:right w:val="none" w:sz="0" w:space="0" w:color="auto"/>
          </w:divBdr>
        </w:div>
      </w:divsChild>
    </w:div>
    <w:div w:id="760301257">
      <w:bodyDiv w:val="1"/>
      <w:marLeft w:val="0"/>
      <w:marRight w:val="0"/>
      <w:marTop w:val="0"/>
      <w:marBottom w:val="0"/>
      <w:divBdr>
        <w:top w:val="none" w:sz="0" w:space="0" w:color="auto"/>
        <w:left w:val="none" w:sz="0" w:space="0" w:color="auto"/>
        <w:bottom w:val="none" w:sz="0" w:space="0" w:color="auto"/>
        <w:right w:val="none" w:sz="0" w:space="0" w:color="auto"/>
      </w:divBdr>
      <w:divsChild>
        <w:div w:id="973369189">
          <w:marLeft w:val="274"/>
          <w:marRight w:val="0"/>
          <w:marTop w:val="91"/>
          <w:marBottom w:val="0"/>
          <w:divBdr>
            <w:top w:val="none" w:sz="0" w:space="0" w:color="auto"/>
            <w:left w:val="none" w:sz="0" w:space="0" w:color="auto"/>
            <w:bottom w:val="none" w:sz="0" w:space="0" w:color="auto"/>
            <w:right w:val="none" w:sz="0" w:space="0" w:color="auto"/>
          </w:divBdr>
        </w:div>
      </w:divsChild>
    </w:div>
    <w:div w:id="775558283">
      <w:bodyDiv w:val="1"/>
      <w:marLeft w:val="0"/>
      <w:marRight w:val="0"/>
      <w:marTop w:val="0"/>
      <w:marBottom w:val="0"/>
      <w:divBdr>
        <w:top w:val="none" w:sz="0" w:space="0" w:color="auto"/>
        <w:left w:val="none" w:sz="0" w:space="0" w:color="auto"/>
        <w:bottom w:val="none" w:sz="0" w:space="0" w:color="auto"/>
        <w:right w:val="none" w:sz="0" w:space="0" w:color="auto"/>
      </w:divBdr>
      <w:divsChild>
        <w:div w:id="179127015">
          <w:marLeft w:val="274"/>
          <w:marRight w:val="0"/>
          <w:marTop w:val="96"/>
          <w:marBottom w:val="0"/>
          <w:divBdr>
            <w:top w:val="none" w:sz="0" w:space="0" w:color="auto"/>
            <w:left w:val="none" w:sz="0" w:space="0" w:color="auto"/>
            <w:bottom w:val="none" w:sz="0" w:space="0" w:color="auto"/>
            <w:right w:val="none" w:sz="0" w:space="0" w:color="auto"/>
          </w:divBdr>
        </w:div>
      </w:divsChild>
    </w:div>
    <w:div w:id="852038680">
      <w:bodyDiv w:val="1"/>
      <w:marLeft w:val="0"/>
      <w:marRight w:val="0"/>
      <w:marTop w:val="0"/>
      <w:marBottom w:val="0"/>
      <w:divBdr>
        <w:top w:val="none" w:sz="0" w:space="0" w:color="auto"/>
        <w:left w:val="none" w:sz="0" w:space="0" w:color="auto"/>
        <w:bottom w:val="none" w:sz="0" w:space="0" w:color="auto"/>
        <w:right w:val="none" w:sz="0" w:space="0" w:color="auto"/>
      </w:divBdr>
    </w:div>
    <w:div w:id="985427872">
      <w:bodyDiv w:val="1"/>
      <w:marLeft w:val="0"/>
      <w:marRight w:val="0"/>
      <w:marTop w:val="0"/>
      <w:marBottom w:val="0"/>
      <w:divBdr>
        <w:top w:val="none" w:sz="0" w:space="0" w:color="auto"/>
        <w:left w:val="none" w:sz="0" w:space="0" w:color="auto"/>
        <w:bottom w:val="none" w:sz="0" w:space="0" w:color="auto"/>
        <w:right w:val="none" w:sz="0" w:space="0" w:color="auto"/>
      </w:divBdr>
    </w:div>
    <w:div w:id="1118648184">
      <w:bodyDiv w:val="1"/>
      <w:marLeft w:val="0"/>
      <w:marRight w:val="0"/>
      <w:marTop w:val="0"/>
      <w:marBottom w:val="0"/>
      <w:divBdr>
        <w:top w:val="none" w:sz="0" w:space="0" w:color="auto"/>
        <w:left w:val="none" w:sz="0" w:space="0" w:color="auto"/>
        <w:bottom w:val="none" w:sz="0" w:space="0" w:color="auto"/>
        <w:right w:val="none" w:sz="0" w:space="0" w:color="auto"/>
      </w:divBdr>
      <w:divsChild>
        <w:div w:id="218635825">
          <w:marLeft w:val="274"/>
          <w:marRight w:val="0"/>
          <w:marTop w:val="106"/>
          <w:marBottom w:val="0"/>
          <w:divBdr>
            <w:top w:val="none" w:sz="0" w:space="0" w:color="auto"/>
            <w:left w:val="none" w:sz="0" w:space="0" w:color="auto"/>
            <w:bottom w:val="none" w:sz="0" w:space="0" w:color="auto"/>
            <w:right w:val="none" w:sz="0" w:space="0" w:color="auto"/>
          </w:divBdr>
        </w:div>
        <w:div w:id="1672760716">
          <w:marLeft w:val="274"/>
          <w:marRight w:val="0"/>
          <w:marTop w:val="106"/>
          <w:marBottom w:val="0"/>
          <w:divBdr>
            <w:top w:val="none" w:sz="0" w:space="0" w:color="auto"/>
            <w:left w:val="none" w:sz="0" w:space="0" w:color="auto"/>
            <w:bottom w:val="none" w:sz="0" w:space="0" w:color="auto"/>
            <w:right w:val="none" w:sz="0" w:space="0" w:color="auto"/>
          </w:divBdr>
        </w:div>
        <w:div w:id="127482251">
          <w:marLeft w:val="274"/>
          <w:marRight w:val="0"/>
          <w:marTop w:val="106"/>
          <w:marBottom w:val="0"/>
          <w:divBdr>
            <w:top w:val="none" w:sz="0" w:space="0" w:color="auto"/>
            <w:left w:val="none" w:sz="0" w:space="0" w:color="auto"/>
            <w:bottom w:val="none" w:sz="0" w:space="0" w:color="auto"/>
            <w:right w:val="none" w:sz="0" w:space="0" w:color="auto"/>
          </w:divBdr>
        </w:div>
        <w:div w:id="1701083053">
          <w:marLeft w:val="274"/>
          <w:marRight w:val="0"/>
          <w:marTop w:val="106"/>
          <w:marBottom w:val="0"/>
          <w:divBdr>
            <w:top w:val="none" w:sz="0" w:space="0" w:color="auto"/>
            <w:left w:val="none" w:sz="0" w:space="0" w:color="auto"/>
            <w:bottom w:val="none" w:sz="0" w:space="0" w:color="auto"/>
            <w:right w:val="none" w:sz="0" w:space="0" w:color="auto"/>
          </w:divBdr>
        </w:div>
      </w:divsChild>
    </w:div>
    <w:div w:id="1127238798">
      <w:bodyDiv w:val="1"/>
      <w:marLeft w:val="0"/>
      <w:marRight w:val="0"/>
      <w:marTop w:val="0"/>
      <w:marBottom w:val="0"/>
      <w:divBdr>
        <w:top w:val="none" w:sz="0" w:space="0" w:color="auto"/>
        <w:left w:val="none" w:sz="0" w:space="0" w:color="auto"/>
        <w:bottom w:val="none" w:sz="0" w:space="0" w:color="auto"/>
        <w:right w:val="none" w:sz="0" w:space="0" w:color="auto"/>
      </w:divBdr>
    </w:div>
    <w:div w:id="1153179610">
      <w:bodyDiv w:val="1"/>
      <w:marLeft w:val="0"/>
      <w:marRight w:val="0"/>
      <w:marTop w:val="0"/>
      <w:marBottom w:val="0"/>
      <w:divBdr>
        <w:top w:val="none" w:sz="0" w:space="0" w:color="auto"/>
        <w:left w:val="none" w:sz="0" w:space="0" w:color="auto"/>
        <w:bottom w:val="none" w:sz="0" w:space="0" w:color="auto"/>
        <w:right w:val="none" w:sz="0" w:space="0" w:color="auto"/>
      </w:divBdr>
    </w:div>
    <w:div w:id="1216818955">
      <w:bodyDiv w:val="1"/>
      <w:marLeft w:val="0"/>
      <w:marRight w:val="0"/>
      <w:marTop w:val="0"/>
      <w:marBottom w:val="0"/>
      <w:divBdr>
        <w:top w:val="none" w:sz="0" w:space="0" w:color="auto"/>
        <w:left w:val="none" w:sz="0" w:space="0" w:color="auto"/>
        <w:bottom w:val="none" w:sz="0" w:space="0" w:color="auto"/>
        <w:right w:val="none" w:sz="0" w:space="0" w:color="auto"/>
      </w:divBdr>
    </w:div>
    <w:div w:id="1276521865">
      <w:bodyDiv w:val="1"/>
      <w:marLeft w:val="0"/>
      <w:marRight w:val="0"/>
      <w:marTop w:val="0"/>
      <w:marBottom w:val="0"/>
      <w:divBdr>
        <w:top w:val="none" w:sz="0" w:space="0" w:color="auto"/>
        <w:left w:val="none" w:sz="0" w:space="0" w:color="auto"/>
        <w:bottom w:val="none" w:sz="0" w:space="0" w:color="auto"/>
        <w:right w:val="none" w:sz="0" w:space="0" w:color="auto"/>
      </w:divBdr>
    </w:div>
    <w:div w:id="1360742481">
      <w:bodyDiv w:val="1"/>
      <w:marLeft w:val="0"/>
      <w:marRight w:val="0"/>
      <w:marTop w:val="0"/>
      <w:marBottom w:val="0"/>
      <w:divBdr>
        <w:top w:val="none" w:sz="0" w:space="0" w:color="auto"/>
        <w:left w:val="none" w:sz="0" w:space="0" w:color="auto"/>
        <w:bottom w:val="none" w:sz="0" w:space="0" w:color="auto"/>
        <w:right w:val="none" w:sz="0" w:space="0" w:color="auto"/>
      </w:divBdr>
      <w:divsChild>
        <w:div w:id="435096979">
          <w:marLeft w:val="274"/>
          <w:marRight w:val="0"/>
          <w:marTop w:val="91"/>
          <w:marBottom w:val="0"/>
          <w:divBdr>
            <w:top w:val="none" w:sz="0" w:space="0" w:color="auto"/>
            <w:left w:val="none" w:sz="0" w:space="0" w:color="auto"/>
            <w:bottom w:val="none" w:sz="0" w:space="0" w:color="auto"/>
            <w:right w:val="none" w:sz="0" w:space="0" w:color="auto"/>
          </w:divBdr>
        </w:div>
      </w:divsChild>
    </w:div>
    <w:div w:id="1382632709">
      <w:bodyDiv w:val="1"/>
      <w:marLeft w:val="0"/>
      <w:marRight w:val="0"/>
      <w:marTop w:val="0"/>
      <w:marBottom w:val="0"/>
      <w:divBdr>
        <w:top w:val="none" w:sz="0" w:space="0" w:color="auto"/>
        <w:left w:val="none" w:sz="0" w:space="0" w:color="auto"/>
        <w:bottom w:val="none" w:sz="0" w:space="0" w:color="auto"/>
        <w:right w:val="none" w:sz="0" w:space="0" w:color="auto"/>
      </w:divBdr>
    </w:div>
    <w:div w:id="1384870133">
      <w:bodyDiv w:val="1"/>
      <w:marLeft w:val="0"/>
      <w:marRight w:val="0"/>
      <w:marTop w:val="0"/>
      <w:marBottom w:val="0"/>
      <w:divBdr>
        <w:top w:val="none" w:sz="0" w:space="0" w:color="auto"/>
        <w:left w:val="none" w:sz="0" w:space="0" w:color="auto"/>
        <w:bottom w:val="none" w:sz="0" w:space="0" w:color="auto"/>
        <w:right w:val="none" w:sz="0" w:space="0" w:color="auto"/>
      </w:divBdr>
    </w:div>
    <w:div w:id="1405106817">
      <w:bodyDiv w:val="1"/>
      <w:marLeft w:val="0"/>
      <w:marRight w:val="0"/>
      <w:marTop w:val="0"/>
      <w:marBottom w:val="0"/>
      <w:divBdr>
        <w:top w:val="none" w:sz="0" w:space="0" w:color="auto"/>
        <w:left w:val="none" w:sz="0" w:space="0" w:color="auto"/>
        <w:bottom w:val="none" w:sz="0" w:space="0" w:color="auto"/>
        <w:right w:val="none" w:sz="0" w:space="0" w:color="auto"/>
      </w:divBdr>
    </w:div>
    <w:div w:id="1473668761">
      <w:bodyDiv w:val="1"/>
      <w:marLeft w:val="0"/>
      <w:marRight w:val="0"/>
      <w:marTop w:val="0"/>
      <w:marBottom w:val="0"/>
      <w:divBdr>
        <w:top w:val="none" w:sz="0" w:space="0" w:color="auto"/>
        <w:left w:val="none" w:sz="0" w:space="0" w:color="auto"/>
        <w:bottom w:val="none" w:sz="0" w:space="0" w:color="auto"/>
        <w:right w:val="none" w:sz="0" w:space="0" w:color="auto"/>
      </w:divBdr>
    </w:div>
    <w:div w:id="1490948624">
      <w:bodyDiv w:val="1"/>
      <w:marLeft w:val="0"/>
      <w:marRight w:val="0"/>
      <w:marTop w:val="0"/>
      <w:marBottom w:val="0"/>
      <w:divBdr>
        <w:top w:val="none" w:sz="0" w:space="0" w:color="auto"/>
        <w:left w:val="none" w:sz="0" w:space="0" w:color="auto"/>
        <w:bottom w:val="none" w:sz="0" w:space="0" w:color="auto"/>
        <w:right w:val="none" w:sz="0" w:space="0" w:color="auto"/>
      </w:divBdr>
      <w:divsChild>
        <w:div w:id="1044479828">
          <w:marLeft w:val="274"/>
          <w:marRight w:val="0"/>
          <w:marTop w:val="0"/>
          <w:marBottom w:val="0"/>
          <w:divBdr>
            <w:top w:val="none" w:sz="0" w:space="0" w:color="auto"/>
            <w:left w:val="none" w:sz="0" w:space="0" w:color="auto"/>
            <w:bottom w:val="none" w:sz="0" w:space="0" w:color="auto"/>
            <w:right w:val="none" w:sz="0" w:space="0" w:color="auto"/>
          </w:divBdr>
        </w:div>
      </w:divsChild>
    </w:div>
    <w:div w:id="1510216124">
      <w:bodyDiv w:val="1"/>
      <w:marLeft w:val="0"/>
      <w:marRight w:val="0"/>
      <w:marTop w:val="0"/>
      <w:marBottom w:val="0"/>
      <w:divBdr>
        <w:top w:val="none" w:sz="0" w:space="0" w:color="auto"/>
        <w:left w:val="none" w:sz="0" w:space="0" w:color="auto"/>
        <w:bottom w:val="none" w:sz="0" w:space="0" w:color="auto"/>
        <w:right w:val="none" w:sz="0" w:space="0" w:color="auto"/>
      </w:divBdr>
    </w:div>
    <w:div w:id="1534348199">
      <w:bodyDiv w:val="1"/>
      <w:marLeft w:val="0"/>
      <w:marRight w:val="0"/>
      <w:marTop w:val="0"/>
      <w:marBottom w:val="0"/>
      <w:divBdr>
        <w:top w:val="none" w:sz="0" w:space="0" w:color="auto"/>
        <w:left w:val="none" w:sz="0" w:space="0" w:color="auto"/>
        <w:bottom w:val="none" w:sz="0" w:space="0" w:color="auto"/>
        <w:right w:val="none" w:sz="0" w:space="0" w:color="auto"/>
      </w:divBdr>
    </w:div>
    <w:div w:id="1616907430">
      <w:bodyDiv w:val="1"/>
      <w:marLeft w:val="0"/>
      <w:marRight w:val="0"/>
      <w:marTop w:val="0"/>
      <w:marBottom w:val="0"/>
      <w:divBdr>
        <w:top w:val="none" w:sz="0" w:space="0" w:color="auto"/>
        <w:left w:val="none" w:sz="0" w:space="0" w:color="auto"/>
        <w:bottom w:val="none" w:sz="0" w:space="0" w:color="auto"/>
        <w:right w:val="none" w:sz="0" w:space="0" w:color="auto"/>
      </w:divBdr>
    </w:div>
    <w:div w:id="1766992954">
      <w:bodyDiv w:val="1"/>
      <w:marLeft w:val="0"/>
      <w:marRight w:val="0"/>
      <w:marTop w:val="0"/>
      <w:marBottom w:val="0"/>
      <w:divBdr>
        <w:top w:val="none" w:sz="0" w:space="0" w:color="auto"/>
        <w:left w:val="none" w:sz="0" w:space="0" w:color="auto"/>
        <w:bottom w:val="none" w:sz="0" w:space="0" w:color="auto"/>
        <w:right w:val="none" w:sz="0" w:space="0" w:color="auto"/>
      </w:divBdr>
      <w:divsChild>
        <w:div w:id="1877084500">
          <w:marLeft w:val="274"/>
          <w:marRight w:val="0"/>
          <w:marTop w:val="91"/>
          <w:marBottom w:val="0"/>
          <w:divBdr>
            <w:top w:val="none" w:sz="0" w:space="0" w:color="auto"/>
            <w:left w:val="none" w:sz="0" w:space="0" w:color="auto"/>
            <w:bottom w:val="none" w:sz="0" w:space="0" w:color="auto"/>
            <w:right w:val="none" w:sz="0" w:space="0" w:color="auto"/>
          </w:divBdr>
        </w:div>
      </w:divsChild>
    </w:div>
    <w:div w:id="1790393750">
      <w:bodyDiv w:val="1"/>
      <w:marLeft w:val="0"/>
      <w:marRight w:val="0"/>
      <w:marTop w:val="0"/>
      <w:marBottom w:val="0"/>
      <w:divBdr>
        <w:top w:val="none" w:sz="0" w:space="0" w:color="auto"/>
        <w:left w:val="none" w:sz="0" w:space="0" w:color="auto"/>
        <w:bottom w:val="none" w:sz="0" w:space="0" w:color="auto"/>
        <w:right w:val="none" w:sz="0" w:space="0" w:color="auto"/>
      </w:divBdr>
    </w:div>
    <w:div w:id="1897622615">
      <w:bodyDiv w:val="1"/>
      <w:marLeft w:val="0"/>
      <w:marRight w:val="0"/>
      <w:marTop w:val="0"/>
      <w:marBottom w:val="0"/>
      <w:divBdr>
        <w:top w:val="none" w:sz="0" w:space="0" w:color="auto"/>
        <w:left w:val="none" w:sz="0" w:space="0" w:color="auto"/>
        <w:bottom w:val="none" w:sz="0" w:space="0" w:color="auto"/>
        <w:right w:val="none" w:sz="0" w:space="0" w:color="auto"/>
      </w:divBdr>
    </w:div>
    <w:div w:id="1897624717">
      <w:bodyDiv w:val="1"/>
      <w:marLeft w:val="0"/>
      <w:marRight w:val="0"/>
      <w:marTop w:val="0"/>
      <w:marBottom w:val="0"/>
      <w:divBdr>
        <w:top w:val="none" w:sz="0" w:space="0" w:color="auto"/>
        <w:left w:val="none" w:sz="0" w:space="0" w:color="auto"/>
        <w:bottom w:val="none" w:sz="0" w:space="0" w:color="auto"/>
        <w:right w:val="none" w:sz="0" w:space="0" w:color="auto"/>
      </w:divBdr>
    </w:div>
    <w:div w:id="213486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G"/><Relationship Id="rId63" Type="http://schemas.openxmlformats.org/officeDocument/2006/relationships/image" Target="media/image56.jpeg"/><Relationship Id="rId68" Type="http://schemas.openxmlformats.org/officeDocument/2006/relationships/image" Target="media/image61.jpeg"/><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png"/><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fontTable" Target="fontTable.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image" Target="media/image44.jpg"/><Relationship Id="rId72" Type="http://schemas.openxmlformats.org/officeDocument/2006/relationships/image" Target="media/image65.jpeg"/><Relationship Id="rId80"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footer" Target="footer1.xml"/><Relationship Id="rId8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G"/><Relationship Id="rId55" Type="http://schemas.openxmlformats.org/officeDocument/2006/relationships/image" Target="media/image48.jpeg"/><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G"/><Relationship Id="rId66" Type="http://schemas.openxmlformats.org/officeDocument/2006/relationships/image" Target="media/image59.jpeg"/></Relationships>
</file>

<file path=word/_rels/header2.xml.rels><?xml version="1.0" encoding="UTF-8" standalone="yes"?>
<Relationships xmlns="http://schemas.openxmlformats.org/package/2006/relationships"><Relationship Id="rId2" Type="http://schemas.openxmlformats.org/officeDocument/2006/relationships/image" Target="media/image70.jpg"/><Relationship Id="rId1" Type="http://schemas.openxmlformats.org/officeDocument/2006/relationships/image" Target="media/image69.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912A5-194E-46D9-A673-1A944858A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13112</Words>
  <Characters>77366</Characters>
  <Application>Microsoft Office Word</Application>
  <DocSecurity>4</DocSecurity>
  <Lines>644</Lines>
  <Paragraphs>180</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 Marie Mgr.</dc:creator>
  <cp:keywords/>
  <dc:description/>
  <cp:lastModifiedBy>Foxová Ivana</cp:lastModifiedBy>
  <cp:revision>2</cp:revision>
  <cp:lastPrinted>2020-09-29T08:07:00Z</cp:lastPrinted>
  <dcterms:created xsi:type="dcterms:W3CDTF">2022-12-29T11:37:00Z</dcterms:created>
  <dcterms:modified xsi:type="dcterms:W3CDTF">2022-12-29T11:37:00Z</dcterms:modified>
</cp:coreProperties>
</file>