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CE5" w:rsidRPr="008C7CE5" w:rsidRDefault="008C7CE5" w:rsidP="008C7CE5">
      <w:pPr>
        <w:jc w:val="both"/>
        <w:rPr>
          <w:b/>
          <w:bCs/>
        </w:rPr>
      </w:pPr>
      <w:bookmarkStart w:id="0" w:name="_GoBack"/>
      <w:bookmarkEnd w:id="0"/>
      <w:r w:rsidRPr="008C7CE5">
        <w:rPr>
          <w:b/>
          <w:bCs/>
        </w:rPr>
        <w:t>Pokyny k vyplňování rozpočtu projektu:</w:t>
      </w:r>
    </w:p>
    <w:p w:rsidR="008C7CE5" w:rsidRDefault="008C7CE5" w:rsidP="008C7CE5">
      <w:pPr>
        <w:jc w:val="both"/>
      </w:pPr>
    </w:p>
    <w:p w:rsidR="008C7CE5" w:rsidRDefault="008C7CE5" w:rsidP="008C7CE5">
      <w:pPr>
        <w:jc w:val="both"/>
      </w:pPr>
      <w:r w:rsidRPr="008C7CE5">
        <w:rPr>
          <w:b/>
          <w:bCs/>
        </w:rPr>
        <w:t>Tabulka</w:t>
      </w:r>
      <w:r>
        <w:t xml:space="preserve"> </w:t>
      </w:r>
      <w:r w:rsidRPr="008C7CE5">
        <w:rPr>
          <w:b/>
          <w:bCs/>
          <w:i/>
          <w:iCs/>
        </w:rPr>
        <w:t>Detail rozpočtu</w:t>
      </w:r>
    </w:p>
    <w:p w:rsidR="008C7CE5" w:rsidRDefault="008C7CE5" w:rsidP="008C7CE5">
      <w:pPr>
        <w:jc w:val="both"/>
      </w:pPr>
      <w:r>
        <w:t xml:space="preserve">Při vyplňování detailu rozpočtu projektu prosím podrobně rozepisujte jednotlivé položky rozpočtu tak, aby bylo zřejmé, jaké konkrétní zboží a služby budou v rámci projektu pořízeny. V případě nákupu služeb uvádějte cenu za hodinu a počet zakoupených hodin (např. právní služby, ekonomické služby, supervize aj.)    </w:t>
      </w:r>
    </w:p>
    <w:p w:rsidR="008C7CE5" w:rsidRDefault="008C7CE5" w:rsidP="008C7CE5">
      <w:pPr>
        <w:jc w:val="both"/>
      </w:pPr>
    </w:p>
    <w:p w:rsidR="008C7CE5" w:rsidRDefault="008C7CE5" w:rsidP="008C7CE5">
      <w:pPr>
        <w:jc w:val="both"/>
      </w:pPr>
      <w:r>
        <w:t>Personální obsazení projektu uvedené v žádosti o dotaci musí být v souladu s údaji uváděnými v tabulkách rozpočtu (zaměstnanci, DPP, DPČ).</w:t>
      </w:r>
    </w:p>
    <w:p w:rsidR="008C7CE5" w:rsidRDefault="008C7CE5" w:rsidP="008C7CE5">
      <w:pPr>
        <w:jc w:val="both"/>
      </w:pPr>
    </w:p>
    <w:p w:rsidR="008C7CE5" w:rsidRPr="008C7CE5" w:rsidRDefault="008C7CE5" w:rsidP="008C7CE5">
      <w:pPr>
        <w:jc w:val="both"/>
        <w:rPr>
          <w:b/>
          <w:bCs/>
          <w:i/>
          <w:iCs/>
        </w:rPr>
      </w:pPr>
      <w:r w:rsidRPr="008C7CE5">
        <w:rPr>
          <w:b/>
          <w:bCs/>
          <w:i/>
          <w:iCs/>
        </w:rPr>
        <w:t>Tabulka Přehled zaměstnanců projektu, celkových mezd a požadavků od MSp na mzdy pro rok 2021</w:t>
      </w:r>
    </w:p>
    <w:p w:rsidR="008C7CE5" w:rsidRDefault="008C7CE5" w:rsidP="008C7CE5">
      <w:pPr>
        <w:jc w:val="both"/>
      </w:pPr>
      <w:r>
        <w:t xml:space="preserve">U zaměstnanců projektu se zkráceným úvazkem prosím vyplňte tabulku tak, aby </w:t>
      </w:r>
      <w:r w:rsidRPr="00954014">
        <w:rPr>
          <w:b/>
          <w:bCs/>
          <w:i/>
          <w:iCs/>
        </w:rPr>
        <w:t>tarifní mzda</w:t>
      </w:r>
      <w:r>
        <w:t xml:space="preserve"> odpovídala úvazku 1,0 a </w:t>
      </w:r>
      <w:r w:rsidRPr="00954014">
        <w:rPr>
          <w:b/>
          <w:bCs/>
          <w:i/>
          <w:iCs/>
        </w:rPr>
        <w:t>mzda za 1 měsíc celkem</w:t>
      </w:r>
      <w:r>
        <w:t xml:space="preserve"> odpovídala poměrné části tarifní mzdy vzhledem k výši úvazku. Při vyplňování kolonky tarifní mzda prosím vycházejte z Informačního systému o průměrných mzdách MPSV (https://www.mpsv.cz/web/cz/publikace-ispv-ke-stazeni), kde dle příslušné sekce činnosti zaměstnance naleznete výši průměrné hrubé mzdy zaměstnance. </w:t>
      </w:r>
    </w:p>
    <w:p w:rsidR="008C7CE5" w:rsidRDefault="008C7CE5" w:rsidP="008C7CE5">
      <w:pPr>
        <w:jc w:val="both"/>
      </w:pPr>
    </w:p>
    <w:p w:rsidR="008C7CE5" w:rsidRPr="008C7CE5" w:rsidRDefault="008C7CE5" w:rsidP="008C7CE5">
      <w:pPr>
        <w:jc w:val="both"/>
        <w:rPr>
          <w:b/>
          <w:bCs/>
        </w:rPr>
      </w:pPr>
      <w:r w:rsidRPr="008C7CE5">
        <w:rPr>
          <w:b/>
          <w:bCs/>
        </w:rPr>
        <w:t xml:space="preserve">Tabulka </w:t>
      </w:r>
      <w:r w:rsidRPr="008C7CE5">
        <w:rPr>
          <w:b/>
          <w:bCs/>
          <w:i/>
          <w:iCs/>
        </w:rPr>
        <w:t>Dohoda o pracovní činnosti</w:t>
      </w:r>
    </w:p>
    <w:p w:rsidR="008C7CE5" w:rsidRDefault="008C7CE5" w:rsidP="008C7CE5">
      <w:pPr>
        <w:jc w:val="both"/>
      </w:pPr>
      <w:r>
        <w:t>U zaměstnanců projektu se zkráceným úvazkem prosím vyplňte tabulku tak, aby tarifní mzda odpovídala úvazku 1,0 a mzda za 1 měsíc celkem odpovídala poměrné části tarifní mzdy vzhledem k výši úvazku.</w:t>
      </w:r>
    </w:p>
    <w:p w:rsidR="00E97FE8" w:rsidRPr="00750DCE" w:rsidRDefault="00E97FE8" w:rsidP="00E97FE8">
      <w:pPr>
        <w:jc w:val="both"/>
        <w:rPr>
          <w:b/>
          <w:bCs/>
        </w:rPr>
      </w:pPr>
      <w:r w:rsidRPr="000659B5">
        <w:rPr>
          <w:b/>
          <w:bCs/>
        </w:rPr>
        <w:t> </w:t>
      </w:r>
    </w:p>
    <w:p w:rsidR="00502DD4" w:rsidRDefault="00502DD4"/>
    <w:p w:rsidR="000659B5" w:rsidRPr="00A46347" w:rsidRDefault="000659B5" w:rsidP="00A46347">
      <w:r w:rsidRPr="000659B5">
        <w:rPr>
          <w:b/>
          <w:bCs/>
        </w:rPr>
        <w:t> </w:t>
      </w:r>
    </w:p>
    <w:sectPr w:rsidR="000659B5" w:rsidRPr="00A46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D4"/>
    <w:rsid w:val="0002115D"/>
    <w:rsid w:val="000409A5"/>
    <w:rsid w:val="00064C6B"/>
    <w:rsid w:val="000659B5"/>
    <w:rsid w:val="00150E53"/>
    <w:rsid w:val="002025FF"/>
    <w:rsid w:val="00307E99"/>
    <w:rsid w:val="003204DC"/>
    <w:rsid w:val="003E414A"/>
    <w:rsid w:val="00502DD4"/>
    <w:rsid w:val="0050616F"/>
    <w:rsid w:val="006D0DD2"/>
    <w:rsid w:val="006F3234"/>
    <w:rsid w:val="00711435"/>
    <w:rsid w:val="00750DCE"/>
    <w:rsid w:val="008C7CE5"/>
    <w:rsid w:val="009260DF"/>
    <w:rsid w:val="00954014"/>
    <w:rsid w:val="00A46347"/>
    <w:rsid w:val="00A632EB"/>
    <w:rsid w:val="00A767B1"/>
    <w:rsid w:val="00AD33E9"/>
    <w:rsid w:val="00B6742C"/>
    <w:rsid w:val="00C14D12"/>
    <w:rsid w:val="00C3349C"/>
    <w:rsid w:val="00C803A9"/>
    <w:rsid w:val="00E30976"/>
    <w:rsid w:val="00E97FE8"/>
    <w:rsid w:val="00EC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13E70-B526-4C87-8A33-77CB9F97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F323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3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Holasova Barbora Mgr.</dc:creator>
  <cp:keywords/>
  <dc:description/>
  <cp:lastModifiedBy>Foxová Ivana</cp:lastModifiedBy>
  <cp:revision>2</cp:revision>
  <cp:lastPrinted>2020-09-29T14:35:00Z</cp:lastPrinted>
  <dcterms:created xsi:type="dcterms:W3CDTF">2020-10-01T08:15:00Z</dcterms:created>
  <dcterms:modified xsi:type="dcterms:W3CDTF">2020-10-01T08:15:00Z</dcterms:modified>
</cp:coreProperties>
</file>