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0D5E" w14:textId="77777777" w:rsidR="005305B1" w:rsidRPr="00D818D7" w:rsidRDefault="005305B1" w:rsidP="00B76A29">
      <w:pPr>
        <w:pStyle w:val="Zkladntext2"/>
        <w:spacing w:before="120"/>
        <w:jc w:val="right"/>
        <w:rPr>
          <w:bCs/>
          <w:sz w:val="24"/>
          <w:szCs w:val="24"/>
        </w:rPr>
      </w:pPr>
      <w:bookmarkStart w:id="0" w:name="_Hlk100926901"/>
      <w:bookmarkStart w:id="1" w:name="_Hlk109229392"/>
      <w:r w:rsidRPr="00D818D7">
        <w:rPr>
          <w:bCs/>
          <w:sz w:val="24"/>
          <w:szCs w:val="24"/>
        </w:rPr>
        <w:t>V.</w:t>
      </w:r>
    </w:p>
    <w:p w14:paraId="53A848F7" w14:textId="77777777" w:rsidR="00411720" w:rsidRDefault="00411720" w:rsidP="00B76A29">
      <w:pPr>
        <w:pStyle w:val="Zkladntext2"/>
        <w:spacing w:before="120"/>
        <w:jc w:val="center"/>
        <w:rPr>
          <w:b/>
          <w:bCs/>
          <w:sz w:val="24"/>
          <w:szCs w:val="24"/>
          <w:u w:val="single"/>
          <w:lang w:val="x-none"/>
        </w:rPr>
      </w:pPr>
    </w:p>
    <w:p w14:paraId="10A9E905" w14:textId="58B5DB3B" w:rsidR="005305B1" w:rsidRPr="00D818D7" w:rsidRDefault="005305B1" w:rsidP="00B76A29">
      <w:pPr>
        <w:pStyle w:val="Zkladntext2"/>
        <w:spacing w:before="120"/>
        <w:jc w:val="center"/>
        <w:rPr>
          <w:b/>
          <w:sz w:val="24"/>
          <w:szCs w:val="24"/>
          <w:u w:val="single"/>
        </w:rPr>
      </w:pPr>
      <w:r w:rsidRPr="00D818D7">
        <w:rPr>
          <w:b/>
          <w:bCs/>
          <w:sz w:val="24"/>
          <w:szCs w:val="24"/>
          <w:u w:val="single"/>
          <w:lang w:val="x-none"/>
        </w:rPr>
        <w:t xml:space="preserve">Platná znění příslušných částí </w:t>
      </w:r>
      <w:r w:rsidRPr="00D818D7">
        <w:rPr>
          <w:b/>
          <w:sz w:val="24"/>
          <w:szCs w:val="24"/>
          <w:u w:val="single"/>
        </w:rPr>
        <w:t xml:space="preserve">zákonů s vyznačením navrhovaných změn a doplnění </w:t>
      </w:r>
    </w:p>
    <w:p w14:paraId="0428E68F" w14:textId="4EF4E2F8" w:rsidR="009F4689" w:rsidRPr="00CE7FCC" w:rsidRDefault="009F4689" w:rsidP="00B76A29">
      <w:pPr>
        <w:spacing w:before="120" w:after="0" w:line="240" w:lineRule="auto"/>
        <w:jc w:val="center"/>
        <w:rPr>
          <w:rFonts w:ascii="Times New Roman" w:hAnsi="Times New Roman" w:cs="Times New Roman"/>
          <w:b/>
          <w:bCs/>
          <w:sz w:val="24"/>
          <w:szCs w:val="24"/>
        </w:rPr>
      </w:pPr>
      <w:r w:rsidRPr="00CE7FCC">
        <w:rPr>
          <w:rFonts w:ascii="Times New Roman" w:hAnsi="Times New Roman" w:cs="Times New Roman"/>
          <w:b/>
          <w:bCs/>
          <w:sz w:val="24"/>
          <w:szCs w:val="24"/>
        </w:rPr>
        <w:t>Zákon o výkonu trestu odnětí svobody</w:t>
      </w:r>
    </w:p>
    <w:p w14:paraId="1E42324F" w14:textId="77777777" w:rsidR="00F62379" w:rsidRDefault="00F62379" w:rsidP="00B76A29">
      <w:pPr>
        <w:spacing w:before="120" w:after="0" w:line="240" w:lineRule="auto"/>
        <w:jc w:val="center"/>
        <w:rPr>
          <w:rFonts w:ascii="Times New Roman" w:hAnsi="Times New Roman" w:cs="Times New Roman"/>
          <w:sz w:val="24"/>
          <w:szCs w:val="24"/>
        </w:rPr>
      </w:pPr>
    </w:p>
    <w:p w14:paraId="3CFD239D" w14:textId="77777777" w:rsidR="00F62379" w:rsidRDefault="00F62379" w:rsidP="00F6237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 16</w:t>
      </w:r>
      <w:r>
        <w:rPr>
          <w:rFonts w:ascii="Times New Roman" w:hAnsi="Times New Roman" w:cs="Times New Roman"/>
          <w:sz w:val="24"/>
          <w:szCs w:val="24"/>
        </w:rPr>
        <w:t xml:space="preserve"> </w:t>
      </w:r>
    </w:p>
    <w:p w14:paraId="564C0404" w14:textId="77777777" w:rsidR="00F62379" w:rsidRPr="00F62379" w:rsidRDefault="00F62379" w:rsidP="00F62379">
      <w:pPr>
        <w:spacing w:before="120" w:after="0" w:line="240" w:lineRule="auto"/>
        <w:jc w:val="center"/>
        <w:rPr>
          <w:rFonts w:ascii="Times New Roman" w:hAnsi="Times New Roman" w:cs="Times New Roman"/>
          <w:i/>
          <w:iCs/>
          <w:sz w:val="24"/>
          <w:szCs w:val="24"/>
        </w:rPr>
      </w:pPr>
      <w:r w:rsidRPr="00F62379">
        <w:rPr>
          <w:rFonts w:ascii="Times New Roman" w:hAnsi="Times New Roman" w:cs="Times New Roman"/>
          <w:i/>
          <w:iCs/>
          <w:sz w:val="24"/>
          <w:szCs w:val="24"/>
        </w:rPr>
        <w:t>(znění účinné od …)</w:t>
      </w:r>
    </w:p>
    <w:p w14:paraId="3D430052" w14:textId="77777777" w:rsidR="00F62379" w:rsidRPr="00485D5F" w:rsidRDefault="00F62379" w:rsidP="00F6237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Sociální podmínky odsouzených a poskytování zdravotních služeb</w:t>
      </w:r>
    </w:p>
    <w:p w14:paraId="0386EB5B" w14:textId="572661F0"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(1) Odsouzeným se poskytuje pravidelná strava za podmínek a v hodnotách, které odpovídají požadavku udržení zdraví a přihlížejí k jeho zdravotnímu stavu, věku a obtížnosti vykonávané práce. V rozsahu, v jakém to umožňuje provoz věznice, se přitom přihlíží k</w:t>
      </w:r>
      <w:r>
        <w:rPr>
          <w:rFonts w:ascii="TimesNewRomanPSMT" w:hAnsi="TimesNewRomanPSMT" w:cs="TimesNewRomanPSMT"/>
          <w:sz w:val="24"/>
          <w:szCs w:val="24"/>
        </w:rPr>
        <w:t> </w:t>
      </w:r>
      <w:r w:rsidRPr="00646A1D">
        <w:rPr>
          <w:rFonts w:ascii="TimesNewRomanPSMT" w:hAnsi="TimesNewRomanPSMT" w:cs="TimesNewRomanPSMT"/>
          <w:sz w:val="24"/>
          <w:szCs w:val="24"/>
        </w:rPr>
        <w:t>požadavkům kulturních a náboženských tradic odsouzených.</w:t>
      </w:r>
    </w:p>
    <w:p w14:paraId="69FFA9C5"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(2) Jsou-li pro to vytvořeny ve věznici odpovídající stavební, materiální a hygienické podmínky, umožní se zejména odsouzeným umístěným ve výstupních oddílech věznic, aby si stravu připravovali sami z potravin dodaných věznicí.</w:t>
      </w:r>
    </w:p>
    <w:p w14:paraId="1020CEC0"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(3) Každý odsouzený musí mít zabezpečeno lůžko a uzamykatelnou skříňku k uložení osobních věcí.</w:t>
      </w:r>
    </w:p>
    <w:p w14:paraId="55A8499B"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(4) Odívání odsouzených musí odpovídat klimatickým podmínkám a musí dostatečně chránit jejich zdraví.</w:t>
      </w:r>
    </w:p>
    <w:p w14:paraId="341C9F71" w14:textId="5DD3C599"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(5) Odsouzeným se zabezpečuje denně osmihodinová doba ke spánku, doba potřebná k</w:t>
      </w:r>
      <w:r>
        <w:rPr>
          <w:rFonts w:ascii="TimesNewRomanPSMT" w:hAnsi="TimesNewRomanPSMT" w:cs="TimesNewRomanPSMT"/>
          <w:sz w:val="24"/>
          <w:szCs w:val="24"/>
        </w:rPr>
        <w:t> </w:t>
      </w:r>
      <w:r w:rsidRPr="00646A1D">
        <w:rPr>
          <w:rFonts w:ascii="TimesNewRomanPSMT" w:hAnsi="TimesNewRomanPSMT" w:cs="TimesNewRomanPSMT"/>
          <w:sz w:val="24"/>
          <w:szCs w:val="24"/>
        </w:rPr>
        <w:t>osobní hygieně a úklidu, stravování, nejméně jednohodinová vycházka a přiměřené osobní volno.</w:t>
      </w:r>
    </w:p>
    <w:p w14:paraId="491D8D9D"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(6) Odsouzený má právo na zdravotní služby v rozsahu a za podmínek stanovených zvláštním právním předpisem</w:t>
      </w:r>
      <w:r w:rsidRPr="00646A1D">
        <w:rPr>
          <w:rFonts w:ascii="TimesNewRomanPSMT" w:hAnsi="TimesNewRomanPSMT" w:cs="TimesNewRomanPSMT"/>
          <w:sz w:val="24"/>
          <w:szCs w:val="24"/>
          <w:vertAlign w:val="superscript"/>
        </w:rPr>
        <w:t>5)</w:t>
      </w:r>
      <w:r w:rsidRPr="00646A1D">
        <w:rPr>
          <w:rFonts w:ascii="TimesNewRomanPSMT" w:hAnsi="TimesNewRomanPSMT" w:cs="TimesNewRomanPSMT"/>
          <w:sz w:val="24"/>
          <w:szCs w:val="24"/>
        </w:rPr>
        <w:t xml:space="preserve"> s přihlédnutím k omezením vyplývajícím z účelu trestu.</w:t>
      </w:r>
    </w:p>
    <w:p w14:paraId="0DCE9887"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(7) Odsouzený s těžkým zdravotním postižením má právo na zajištění přiměřených podmínek umožňujících důstojný výkon trestu.</w:t>
      </w:r>
    </w:p>
    <w:p w14:paraId="49BE3A60" w14:textId="370A7E7E" w:rsidR="00941943" w:rsidRPr="00646A1D" w:rsidRDefault="00941943" w:rsidP="00941943">
      <w:pPr>
        <w:spacing w:before="120" w:after="0" w:line="240" w:lineRule="auto"/>
        <w:ind w:firstLine="426"/>
        <w:jc w:val="both"/>
        <w:rPr>
          <w:rFonts w:ascii="TimesNewRomanPSMT" w:hAnsi="TimesNewRomanPSMT" w:cs="TimesNewRomanPSMT"/>
          <w:strike/>
          <w:sz w:val="24"/>
          <w:szCs w:val="24"/>
        </w:rPr>
      </w:pPr>
      <w:r w:rsidRPr="00646A1D">
        <w:rPr>
          <w:rFonts w:ascii="TimesNewRomanPSMT" w:hAnsi="TimesNewRomanPSMT" w:cs="TimesNewRomanPSMT"/>
          <w:strike/>
          <w:sz w:val="24"/>
          <w:szCs w:val="24"/>
        </w:rPr>
        <w:t>(8) Odsouzenému, který není zařazen do práce, neodmítl bez závažného důvodu práci a</w:t>
      </w:r>
      <w:r>
        <w:rPr>
          <w:rFonts w:ascii="TimesNewRomanPSMT" w:hAnsi="TimesNewRomanPSMT" w:cs="TimesNewRomanPSMT"/>
          <w:strike/>
          <w:sz w:val="24"/>
          <w:szCs w:val="24"/>
        </w:rPr>
        <w:t> </w:t>
      </w:r>
      <w:r w:rsidRPr="00646A1D">
        <w:rPr>
          <w:rFonts w:ascii="TimesNewRomanPSMT" w:hAnsi="TimesNewRomanPSMT" w:cs="TimesNewRomanPSMT"/>
          <w:strike/>
          <w:sz w:val="24"/>
          <w:szCs w:val="24"/>
        </w:rPr>
        <w:t>neměl v období jednoho kalendářního měsíce jiný příjem nebo jiné finanční prostředky ve</w:t>
      </w:r>
      <w:r w:rsidR="00890B5B">
        <w:rPr>
          <w:rFonts w:ascii="TimesNewRomanPSMT" w:hAnsi="TimesNewRomanPSMT" w:cs="TimesNewRomanPSMT"/>
          <w:strike/>
          <w:sz w:val="24"/>
          <w:szCs w:val="24"/>
        </w:rPr>
        <w:t> </w:t>
      </w:r>
      <w:r w:rsidRPr="00646A1D">
        <w:rPr>
          <w:rFonts w:ascii="TimesNewRomanPSMT" w:hAnsi="TimesNewRomanPSMT" w:cs="TimesNewRomanPSMT"/>
          <w:strike/>
          <w:sz w:val="24"/>
          <w:szCs w:val="24"/>
        </w:rPr>
        <w:t xml:space="preserve">výši alespoň 100 Kč, poskytuje věznice jedenkrát za měsíc balíček, který obsahuje základní věci osobní potřeby. </w:t>
      </w:r>
    </w:p>
    <w:p w14:paraId="21D24BB8" w14:textId="77777777" w:rsidR="00941943" w:rsidRPr="00646A1D" w:rsidRDefault="00941943" w:rsidP="00941943">
      <w:pPr>
        <w:spacing w:before="120" w:line="240" w:lineRule="auto"/>
        <w:ind w:firstLine="426"/>
        <w:jc w:val="both"/>
        <w:rPr>
          <w:rFonts w:ascii="TimesNewRomanPSMT" w:hAnsi="TimesNewRomanPSMT" w:cs="TimesNewRomanPSMT"/>
          <w:sz w:val="24"/>
          <w:szCs w:val="24"/>
        </w:rPr>
      </w:pPr>
      <w:r w:rsidRPr="00646A1D">
        <w:rPr>
          <w:rFonts w:ascii="Times New Roman" w:hAnsi="Times New Roman"/>
          <w:b/>
          <w:bCs/>
          <w:sz w:val="24"/>
          <w:szCs w:val="24"/>
        </w:rPr>
        <w:t xml:space="preserve">(8) Odsouzenému, který není zařazen do práce, neodmítl bez závažného důvodu práci a ke dni, ke kterému probíhá rozúčtování pracovní odměny, nemůže volně nakládat s částkou vyšší než 100 Kč, poskytne věznice sociální kapesné. Sociální kapesné se poskytne ve výši rozdílu mezi částkou 100 Kč a částkou, se kterou může odsouzený volně nakládat podle věty první.   </w:t>
      </w:r>
    </w:p>
    <w:p w14:paraId="1BAF9954"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(9) O závažném onemocnění odsouzeného nebo o jeho úrazu vyžadujícím hospitalizaci vyrozumí věznice bez odkladu osobu, kterou odsouzený určil, nebo jeho osobu blízkou; osobu blízkou nevyrozumí, pokud ji odsouzený požádal, aby tak neučinila. Věznice vždy vyrozumí bez odkladu některou z těchto osob, jakož i státního zástupce, který vykonává dozor nad dodržováním právních předpisů při výkonu trestu, v případě, že dojde k úmrtí odsouzeného.</w:t>
      </w:r>
    </w:p>
    <w:p w14:paraId="06B69188" w14:textId="3A99E9EE" w:rsidR="00F62379" w:rsidRPr="009F4689" w:rsidRDefault="00941943" w:rsidP="00941943">
      <w:pPr>
        <w:spacing w:before="120" w:after="0" w:line="240" w:lineRule="auto"/>
        <w:ind w:firstLine="426"/>
        <w:jc w:val="both"/>
        <w:rPr>
          <w:rFonts w:ascii="Times New Roman" w:hAnsi="Times New Roman" w:cs="Times New Roman"/>
          <w:sz w:val="24"/>
          <w:szCs w:val="24"/>
        </w:rPr>
      </w:pPr>
      <w:r w:rsidRPr="00646A1D">
        <w:rPr>
          <w:rFonts w:ascii="TimesNewRomanPSMT" w:hAnsi="TimesNewRomanPSMT" w:cs="TimesNewRomanPSMT"/>
          <w:sz w:val="24"/>
          <w:szCs w:val="24"/>
        </w:rPr>
        <w:lastRenderedPageBreak/>
        <w:t>(10) Sociální pracovník věznice zajišťuje odsouzenému právo na poskytování sociálního poradenství, pomoci a podpory v rozsahu stanoveném zákonem upravujícím poskytování sociálních služeb.</w:t>
      </w:r>
    </w:p>
    <w:p w14:paraId="061DB6DE" w14:textId="77777777" w:rsidR="00F62379" w:rsidRDefault="00F62379" w:rsidP="00B76A29">
      <w:pPr>
        <w:spacing w:before="120" w:after="0" w:line="240" w:lineRule="auto"/>
        <w:jc w:val="center"/>
        <w:rPr>
          <w:rFonts w:ascii="Times New Roman" w:hAnsi="Times New Roman" w:cs="Times New Roman"/>
          <w:sz w:val="24"/>
          <w:szCs w:val="24"/>
        </w:rPr>
      </w:pPr>
    </w:p>
    <w:p w14:paraId="3021A0D1" w14:textId="24F9C003" w:rsidR="009F4689" w:rsidRDefault="009F4689" w:rsidP="00B76A2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 16</w:t>
      </w:r>
    </w:p>
    <w:p w14:paraId="1C47F002" w14:textId="32596162" w:rsidR="00F62379" w:rsidRPr="00F62379" w:rsidRDefault="00F62379" w:rsidP="00B76A29">
      <w:pPr>
        <w:spacing w:before="120" w:after="0" w:line="240" w:lineRule="auto"/>
        <w:jc w:val="center"/>
        <w:rPr>
          <w:rFonts w:ascii="Times New Roman" w:hAnsi="Times New Roman" w:cs="Times New Roman"/>
          <w:i/>
          <w:iCs/>
          <w:sz w:val="24"/>
          <w:szCs w:val="24"/>
        </w:rPr>
      </w:pPr>
      <w:r w:rsidRPr="00F62379">
        <w:rPr>
          <w:rFonts w:ascii="Times New Roman" w:hAnsi="Times New Roman" w:cs="Times New Roman"/>
          <w:i/>
          <w:iCs/>
          <w:sz w:val="24"/>
          <w:szCs w:val="24"/>
        </w:rPr>
        <w:t>(znění účinné od 1. </w:t>
      </w:r>
      <w:r w:rsidR="004F062C">
        <w:rPr>
          <w:rFonts w:ascii="Times New Roman" w:hAnsi="Times New Roman" w:cs="Times New Roman"/>
          <w:i/>
          <w:iCs/>
          <w:sz w:val="24"/>
          <w:szCs w:val="24"/>
        </w:rPr>
        <w:t>7</w:t>
      </w:r>
      <w:r w:rsidRPr="00F62379">
        <w:rPr>
          <w:rFonts w:ascii="Times New Roman" w:hAnsi="Times New Roman" w:cs="Times New Roman"/>
          <w:i/>
          <w:iCs/>
          <w:sz w:val="24"/>
          <w:szCs w:val="24"/>
        </w:rPr>
        <w:t>. 202</w:t>
      </w:r>
      <w:r w:rsidR="004F062C">
        <w:rPr>
          <w:rFonts w:ascii="Times New Roman" w:hAnsi="Times New Roman" w:cs="Times New Roman"/>
          <w:i/>
          <w:iCs/>
          <w:sz w:val="24"/>
          <w:szCs w:val="24"/>
        </w:rPr>
        <w:t>4</w:t>
      </w:r>
      <w:r w:rsidRPr="00F62379">
        <w:rPr>
          <w:rFonts w:ascii="Times New Roman" w:hAnsi="Times New Roman" w:cs="Times New Roman"/>
          <w:i/>
          <w:iCs/>
          <w:sz w:val="24"/>
          <w:szCs w:val="24"/>
        </w:rPr>
        <w:t>)</w:t>
      </w:r>
    </w:p>
    <w:p w14:paraId="15233EFD" w14:textId="77777777" w:rsidR="009F4689" w:rsidRPr="00485D5F" w:rsidRDefault="009F4689" w:rsidP="00B76A2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Sociální podmínky odsouzených a poskytování zdravotních služeb</w:t>
      </w:r>
    </w:p>
    <w:p w14:paraId="043427EC"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(1) Odsouzeným se poskytuje pravidelná strava za podmínek a v hodnotách, které odpovídají požadavku udržení zdraví a přihlížejí k jeho zdravotnímu stavu, věku a obtížnosti vykonávané práce. V rozsahu, v jakém to umožňuje provoz věznice, se přitom přihlíží k požadavkům kulturních a náboženských tradic odsouzených.</w:t>
      </w:r>
    </w:p>
    <w:p w14:paraId="5FEC46D0"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(2) Jsou-li pro to vytvořeny ve věznici odpovídající stavební, materiální a hygienické podmínky, umožní se zejména odsouzeným umístěným ve výstupních oddílech věznic, aby si stravu připravovali sami z potravin dodaných věznicí.</w:t>
      </w:r>
    </w:p>
    <w:p w14:paraId="066572FE"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(3) Každý odsouzený musí mít zabezpečeno lůžko a uzamykatelnou skříňku k uložení osobních věcí.</w:t>
      </w:r>
    </w:p>
    <w:p w14:paraId="7CF938C3"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(4) Odívání odsouzených musí odpovídat klimatickým podmínkám a musí dostatečně chránit jejich zdraví.</w:t>
      </w:r>
    </w:p>
    <w:p w14:paraId="00037D6A"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(5) Odsouzeným se zabezpečuje denně osmihodinová doba ke spánku, doba potřebná k osobní hygieně a úklidu, stravování, nejméně jednohodinová vycházka a přiměřené osobní volno.</w:t>
      </w:r>
    </w:p>
    <w:p w14:paraId="20EF06A1"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(6) Odsouzený má právo na zdravotní služby v rozsahu a za podmínek stanovených zvláštním právním předpisem</w:t>
      </w:r>
      <w:r w:rsidRPr="00485D5F">
        <w:rPr>
          <w:rFonts w:ascii="Times New Roman" w:hAnsi="Times New Roman" w:cs="Times New Roman"/>
          <w:sz w:val="24"/>
          <w:szCs w:val="24"/>
          <w:vertAlign w:val="superscript"/>
        </w:rPr>
        <w:t>5)</w:t>
      </w:r>
      <w:r w:rsidRPr="00485D5F">
        <w:rPr>
          <w:rFonts w:ascii="Times New Roman" w:hAnsi="Times New Roman" w:cs="Times New Roman"/>
          <w:sz w:val="24"/>
          <w:szCs w:val="24"/>
        </w:rPr>
        <w:t xml:space="preserve"> s přihlédnutím k omezením vyplývajícím z účelu trestu.</w:t>
      </w:r>
    </w:p>
    <w:p w14:paraId="0CDE0E08"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(7) Odsouzený s těžkým zdravotním postižením má právo na zajištění přiměřených podmínek umožňujících důstojný výkon trestu.</w:t>
      </w:r>
    </w:p>
    <w:p w14:paraId="0778D969" w14:textId="1B632813" w:rsidR="00890B5B" w:rsidRPr="007427DD" w:rsidRDefault="00890B5B" w:rsidP="00890B5B">
      <w:pPr>
        <w:spacing w:before="120" w:line="240" w:lineRule="auto"/>
        <w:ind w:firstLine="426"/>
        <w:jc w:val="both"/>
        <w:rPr>
          <w:rFonts w:ascii="TimesNewRomanPSMT" w:hAnsi="TimesNewRomanPSMT" w:cs="TimesNewRomanPSMT"/>
          <w:strike/>
          <w:sz w:val="24"/>
          <w:szCs w:val="24"/>
        </w:rPr>
      </w:pPr>
      <w:r w:rsidRPr="007427DD">
        <w:rPr>
          <w:rFonts w:ascii="Times New Roman" w:hAnsi="Times New Roman"/>
          <w:strike/>
          <w:sz w:val="24"/>
          <w:szCs w:val="24"/>
        </w:rPr>
        <w:t>(8) Odsouzenému, který není zařazen do práce, neodmítl bez závažného důvodu práci a</w:t>
      </w:r>
      <w:r>
        <w:rPr>
          <w:rFonts w:ascii="Times New Roman" w:hAnsi="Times New Roman"/>
          <w:strike/>
          <w:sz w:val="24"/>
          <w:szCs w:val="24"/>
        </w:rPr>
        <w:t> </w:t>
      </w:r>
      <w:r w:rsidRPr="007427DD">
        <w:rPr>
          <w:rFonts w:ascii="Times New Roman" w:hAnsi="Times New Roman"/>
          <w:strike/>
          <w:sz w:val="24"/>
          <w:szCs w:val="24"/>
        </w:rPr>
        <w:t>ke</w:t>
      </w:r>
      <w:r>
        <w:rPr>
          <w:rFonts w:ascii="Times New Roman" w:hAnsi="Times New Roman"/>
          <w:strike/>
          <w:sz w:val="24"/>
          <w:szCs w:val="24"/>
        </w:rPr>
        <w:t> </w:t>
      </w:r>
      <w:r w:rsidRPr="007427DD">
        <w:rPr>
          <w:rFonts w:ascii="Times New Roman" w:hAnsi="Times New Roman"/>
          <w:strike/>
          <w:sz w:val="24"/>
          <w:szCs w:val="24"/>
        </w:rPr>
        <w:t>dni, ke kterému probíhá rozúčtování pracovní odměny, nemůže volně nakládat s částkou vyšší než 100 Kč, poskytne věznice sociální kapesné. Sociální kapesné se poskytne ve výši rozdílu mezi částkou 100 Kč a částkou, se kterou může odsouzený volně nakládat podle věty první.</w:t>
      </w:r>
      <w:r w:rsidRPr="007427DD">
        <w:rPr>
          <w:rFonts w:ascii="Times New Roman" w:hAnsi="Times New Roman"/>
          <w:sz w:val="24"/>
          <w:szCs w:val="24"/>
        </w:rPr>
        <w:t xml:space="preserve">   </w:t>
      </w:r>
    </w:p>
    <w:p w14:paraId="639B6AE0" w14:textId="6D47A254"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F62379">
        <w:rPr>
          <w:rFonts w:ascii="Times New Roman" w:hAnsi="Times New Roman" w:cs="Times New Roman"/>
          <w:strike/>
          <w:sz w:val="24"/>
          <w:szCs w:val="24"/>
        </w:rPr>
        <w:t>(9)</w:t>
      </w:r>
      <w:r w:rsidRPr="00485D5F">
        <w:rPr>
          <w:rFonts w:ascii="Times New Roman" w:hAnsi="Times New Roman" w:cs="Times New Roman"/>
          <w:sz w:val="24"/>
          <w:szCs w:val="24"/>
        </w:rPr>
        <w:t xml:space="preserve"> </w:t>
      </w:r>
      <w:r w:rsidR="00264572" w:rsidRPr="00485D5F">
        <w:rPr>
          <w:rFonts w:ascii="Times New Roman" w:hAnsi="Times New Roman" w:cs="Times New Roman"/>
          <w:b/>
          <w:bCs/>
          <w:sz w:val="24"/>
          <w:szCs w:val="24"/>
        </w:rPr>
        <w:t>(8)</w:t>
      </w:r>
      <w:r w:rsidR="00264572" w:rsidRPr="00485D5F">
        <w:rPr>
          <w:rFonts w:ascii="Times New Roman" w:hAnsi="Times New Roman" w:cs="Times New Roman"/>
          <w:sz w:val="24"/>
          <w:szCs w:val="24"/>
        </w:rPr>
        <w:t xml:space="preserve"> </w:t>
      </w:r>
      <w:r w:rsidRPr="00485D5F">
        <w:rPr>
          <w:rFonts w:ascii="Times New Roman" w:hAnsi="Times New Roman" w:cs="Times New Roman"/>
          <w:sz w:val="24"/>
          <w:szCs w:val="24"/>
        </w:rPr>
        <w:t>O závažném onemocnění odsouzeného nebo o jeho úrazu vyžadujícím hospitalizaci vyrozumí věznice bez odkladu osobu, kterou odsouzený určil, nebo jeho osobu blízkou; osobu blízkou nevyrozumí, pokud ji odsouzený požádal, aby tak neučinila. Věznice vždy vyrozumí bez odkladu některou z těchto osob, jakož i státního zástupce, který vykonává dozor nad dodržováním právních předpisů při výkonu trestu, v případě, že dojde k úmrtí odsouzeného.</w:t>
      </w:r>
    </w:p>
    <w:p w14:paraId="33949937" w14:textId="4B39176B" w:rsidR="00F62379" w:rsidRPr="009F4689" w:rsidRDefault="009F4689" w:rsidP="00B76A29">
      <w:pPr>
        <w:spacing w:before="120" w:after="0" w:line="240" w:lineRule="auto"/>
        <w:ind w:firstLine="426"/>
        <w:jc w:val="both"/>
        <w:rPr>
          <w:rFonts w:ascii="Times New Roman" w:hAnsi="Times New Roman" w:cs="Times New Roman"/>
          <w:sz w:val="24"/>
          <w:szCs w:val="24"/>
        </w:rPr>
      </w:pPr>
      <w:r w:rsidRPr="00F62379">
        <w:rPr>
          <w:rFonts w:ascii="Times New Roman" w:hAnsi="Times New Roman" w:cs="Times New Roman"/>
          <w:strike/>
          <w:sz w:val="24"/>
          <w:szCs w:val="24"/>
        </w:rPr>
        <w:t>(10)</w:t>
      </w:r>
      <w:r w:rsidR="00264572" w:rsidRPr="00485D5F">
        <w:rPr>
          <w:rFonts w:ascii="Times New Roman" w:hAnsi="Times New Roman" w:cs="Times New Roman"/>
          <w:sz w:val="24"/>
          <w:szCs w:val="24"/>
        </w:rPr>
        <w:t xml:space="preserve"> </w:t>
      </w:r>
      <w:r w:rsidR="00264572" w:rsidRPr="00485D5F">
        <w:rPr>
          <w:rFonts w:ascii="Times New Roman" w:hAnsi="Times New Roman" w:cs="Times New Roman"/>
          <w:b/>
          <w:bCs/>
          <w:sz w:val="24"/>
          <w:szCs w:val="24"/>
        </w:rPr>
        <w:t>(9)</w:t>
      </w:r>
      <w:r w:rsidRPr="00485D5F">
        <w:rPr>
          <w:rFonts w:ascii="Times New Roman" w:hAnsi="Times New Roman" w:cs="Times New Roman"/>
          <w:sz w:val="24"/>
          <w:szCs w:val="24"/>
        </w:rPr>
        <w:t xml:space="preserve"> Sociální pracovník věznice zajišťuje odsouzenému právo na poskytování sociálního poradenství, pomoci a podpory v rozsahu stanoveném zákonem upravujícím poskytování sociálních služeb.</w:t>
      </w:r>
    </w:p>
    <w:p w14:paraId="687AD8DF" w14:textId="764F3CE8" w:rsidR="009F4689" w:rsidRPr="009F4689" w:rsidRDefault="009F4689" w:rsidP="00B76A29">
      <w:pPr>
        <w:spacing w:before="120" w:after="0" w:line="240" w:lineRule="auto"/>
        <w:jc w:val="center"/>
        <w:rPr>
          <w:rFonts w:ascii="Times New Roman" w:hAnsi="Times New Roman" w:cs="Times New Roman"/>
          <w:strike/>
          <w:sz w:val="24"/>
          <w:szCs w:val="24"/>
        </w:rPr>
      </w:pPr>
    </w:p>
    <w:p w14:paraId="52BC3DE0" w14:textId="77777777" w:rsidR="00890B5B" w:rsidRDefault="00890B5B" w:rsidP="00B76A29">
      <w:pPr>
        <w:spacing w:before="120" w:after="0" w:line="240" w:lineRule="auto"/>
        <w:jc w:val="center"/>
        <w:rPr>
          <w:rFonts w:ascii="Times New Roman" w:hAnsi="Times New Roman"/>
          <w:sz w:val="24"/>
        </w:rPr>
      </w:pPr>
    </w:p>
    <w:p w14:paraId="5D1BF170" w14:textId="77777777" w:rsidR="00890B5B" w:rsidRDefault="00890B5B" w:rsidP="00B76A29">
      <w:pPr>
        <w:spacing w:before="120" w:after="0" w:line="240" w:lineRule="auto"/>
        <w:jc w:val="center"/>
        <w:rPr>
          <w:rFonts w:ascii="Times New Roman" w:hAnsi="Times New Roman"/>
          <w:sz w:val="24"/>
        </w:rPr>
      </w:pPr>
    </w:p>
    <w:p w14:paraId="1197616F" w14:textId="77777777" w:rsidR="00890B5B" w:rsidRDefault="00890B5B" w:rsidP="00B76A29">
      <w:pPr>
        <w:spacing w:before="120" w:after="0" w:line="240" w:lineRule="auto"/>
        <w:jc w:val="center"/>
        <w:rPr>
          <w:rFonts w:ascii="Times New Roman" w:hAnsi="Times New Roman"/>
          <w:sz w:val="24"/>
        </w:rPr>
      </w:pPr>
    </w:p>
    <w:p w14:paraId="3A43ADDF" w14:textId="575C78E9" w:rsidR="00100226" w:rsidRPr="00100226" w:rsidRDefault="00100226" w:rsidP="00B76A29">
      <w:pPr>
        <w:spacing w:before="120" w:after="0" w:line="240" w:lineRule="auto"/>
        <w:jc w:val="center"/>
        <w:rPr>
          <w:rFonts w:ascii="Times New Roman" w:hAnsi="Times New Roman" w:cs="Times New Roman"/>
          <w:bCs/>
          <w:sz w:val="24"/>
          <w:szCs w:val="24"/>
        </w:rPr>
      </w:pPr>
      <w:r w:rsidRPr="00A10BEC">
        <w:rPr>
          <w:rFonts w:ascii="Times New Roman" w:hAnsi="Times New Roman"/>
          <w:sz w:val="24"/>
        </w:rPr>
        <w:lastRenderedPageBreak/>
        <w:t xml:space="preserve">§ </w:t>
      </w:r>
      <w:r w:rsidRPr="00100226">
        <w:rPr>
          <w:rFonts w:ascii="Times New Roman" w:hAnsi="Times New Roman" w:cs="Times New Roman"/>
          <w:bCs/>
          <w:sz w:val="24"/>
          <w:szCs w:val="24"/>
        </w:rPr>
        <w:t xml:space="preserve">23  </w:t>
      </w:r>
    </w:p>
    <w:p w14:paraId="51722172" w14:textId="77777777" w:rsidR="00100226" w:rsidRPr="00100226" w:rsidRDefault="00100226" w:rsidP="00B76A29">
      <w:pPr>
        <w:spacing w:before="120" w:after="0" w:line="240" w:lineRule="auto"/>
        <w:jc w:val="center"/>
        <w:rPr>
          <w:rFonts w:ascii="Times New Roman" w:hAnsi="Times New Roman" w:cs="Times New Roman"/>
          <w:bCs/>
          <w:sz w:val="24"/>
          <w:szCs w:val="24"/>
        </w:rPr>
      </w:pPr>
      <w:r w:rsidRPr="00100226">
        <w:rPr>
          <w:rFonts w:ascii="Times New Roman" w:hAnsi="Times New Roman" w:cs="Times New Roman"/>
          <w:bCs/>
          <w:sz w:val="24"/>
          <w:szCs w:val="24"/>
        </w:rPr>
        <w:t>Nákup potravin a věcí osobní potřeby</w:t>
      </w:r>
    </w:p>
    <w:p w14:paraId="2279FFA9" w14:textId="37836C72" w:rsidR="00100226" w:rsidRPr="00100226" w:rsidRDefault="00100226" w:rsidP="00B76A29">
      <w:pPr>
        <w:spacing w:before="120" w:after="0" w:line="240" w:lineRule="auto"/>
        <w:ind w:firstLine="426"/>
        <w:jc w:val="both"/>
        <w:rPr>
          <w:rFonts w:ascii="Times New Roman" w:hAnsi="Times New Roman" w:cs="Times New Roman"/>
          <w:b/>
          <w:sz w:val="24"/>
          <w:szCs w:val="24"/>
        </w:rPr>
      </w:pPr>
      <w:r w:rsidRPr="00100226">
        <w:rPr>
          <w:rFonts w:ascii="Times New Roman" w:hAnsi="Times New Roman" w:cs="Times New Roman"/>
          <w:bCs/>
          <w:sz w:val="24"/>
          <w:szCs w:val="24"/>
        </w:rPr>
        <w:t xml:space="preserve">(1) Odsouzený má právo nakupovat nejméně jedenkrát týdně v prodejně věznice potraviny a věci osobní potřeby, případně věci pro zájmovou a vzdělávací činnost nebo k realizaci programu zacházení. Nákup se uskutečňuje formou bezhotovostní platby z té části peněžních prostředků, s níž může volně disponovat. Ředitel věznice může upřednostnit před nákupem úhradu nákladů na </w:t>
      </w:r>
      <w:r w:rsidRPr="00100226">
        <w:rPr>
          <w:rFonts w:ascii="Times New Roman" w:hAnsi="Times New Roman" w:cs="Times New Roman"/>
          <w:bCs/>
          <w:strike/>
          <w:sz w:val="24"/>
          <w:szCs w:val="24"/>
        </w:rPr>
        <w:t>nezbytné léčivé přípravky, potraviny pro zvláštní lékařské účely, zdravotnické prostředky a doplatky za ně, na zdravotní výkony nehrazené nebo částečně hrazené z veřejného zdravotního pojištění a na regulační poplatky nebo spojených s pořízením nezbytných osobních dokladů</w:t>
      </w:r>
      <w:r w:rsidRPr="00100226">
        <w:rPr>
          <w:rFonts w:ascii="Times New Roman" w:hAnsi="Times New Roman" w:cs="Times New Roman"/>
          <w:bCs/>
          <w:sz w:val="24"/>
          <w:szCs w:val="24"/>
        </w:rPr>
        <w:t xml:space="preserve"> </w:t>
      </w:r>
      <w:r w:rsidRPr="00100226">
        <w:rPr>
          <w:rFonts w:ascii="Times New Roman" w:hAnsi="Times New Roman" w:cs="Times New Roman"/>
          <w:b/>
          <w:sz w:val="24"/>
          <w:szCs w:val="24"/>
        </w:rPr>
        <w:t xml:space="preserve">zdravotní služby nehrazené z veřejného zdravotního pojištění, regulační poplatky, nákup nezbytných léčivých přípravků, potravin pro zvláštní lékařské účely a zdravotnických prostředků předepsaných lékařem, nákladů spojených s pořízením nezbytných osobních dokladů nebo dokladů potřebných k přijetí do zaměstnání po propuštění </w:t>
      </w:r>
      <w:bookmarkStart w:id="2" w:name="_Hlk118564729"/>
      <w:r w:rsidRPr="00100226">
        <w:rPr>
          <w:rFonts w:ascii="Times New Roman" w:hAnsi="Times New Roman" w:cs="Times New Roman"/>
          <w:b/>
          <w:sz w:val="24"/>
          <w:szCs w:val="24"/>
        </w:rPr>
        <w:t>a úhradu správních poplatků</w:t>
      </w:r>
      <w:bookmarkStart w:id="3" w:name="_Hlk118564222"/>
      <w:r w:rsidR="009E693E">
        <w:rPr>
          <w:rFonts w:ascii="Times New Roman" w:hAnsi="Times New Roman" w:cs="Times New Roman"/>
          <w:b/>
          <w:sz w:val="24"/>
          <w:szCs w:val="24"/>
        </w:rPr>
        <w:t xml:space="preserve"> nebo odměny notáře</w:t>
      </w:r>
      <w:r w:rsidR="000863D2">
        <w:rPr>
          <w:rFonts w:ascii="Times New Roman" w:hAnsi="Times New Roman" w:cs="Times New Roman"/>
          <w:b/>
          <w:sz w:val="24"/>
          <w:szCs w:val="24"/>
        </w:rPr>
        <w:t>, pokud jsou tyto správní poplatky nebo odměna notáře</w:t>
      </w:r>
      <w:r w:rsidRPr="00100226">
        <w:rPr>
          <w:rFonts w:ascii="Times New Roman" w:hAnsi="Times New Roman" w:cs="Times New Roman"/>
          <w:b/>
          <w:sz w:val="24"/>
          <w:szCs w:val="24"/>
        </w:rPr>
        <w:t xml:space="preserve"> </w:t>
      </w:r>
      <w:r w:rsidR="00D72271">
        <w:rPr>
          <w:rFonts w:ascii="Times New Roman" w:hAnsi="Times New Roman" w:cs="Times New Roman"/>
          <w:b/>
          <w:sz w:val="24"/>
          <w:szCs w:val="24"/>
        </w:rPr>
        <w:t>vynaložen</w:t>
      </w:r>
      <w:r w:rsidR="000863D2">
        <w:rPr>
          <w:rFonts w:ascii="Times New Roman" w:hAnsi="Times New Roman" w:cs="Times New Roman"/>
          <w:b/>
          <w:sz w:val="24"/>
          <w:szCs w:val="24"/>
        </w:rPr>
        <w:t>y</w:t>
      </w:r>
      <w:r w:rsidRPr="00100226">
        <w:rPr>
          <w:rFonts w:ascii="Times New Roman" w:hAnsi="Times New Roman" w:cs="Times New Roman"/>
          <w:b/>
          <w:sz w:val="24"/>
          <w:szCs w:val="24"/>
        </w:rPr>
        <w:t xml:space="preserve"> v souvislosti s udělením plné moci</w:t>
      </w:r>
      <w:bookmarkEnd w:id="2"/>
      <w:r w:rsidRPr="00C07DE4">
        <w:rPr>
          <w:rFonts w:ascii="Times New Roman" w:hAnsi="Times New Roman" w:cs="Times New Roman"/>
          <w:bCs/>
          <w:sz w:val="24"/>
          <w:szCs w:val="24"/>
        </w:rPr>
        <w:t>.</w:t>
      </w:r>
      <w:bookmarkEnd w:id="3"/>
    </w:p>
    <w:p w14:paraId="3D51C9CA" w14:textId="77777777" w:rsidR="00100226" w:rsidRPr="00100226" w:rsidRDefault="00100226" w:rsidP="00B76A29">
      <w:pPr>
        <w:spacing w:before="120" w:after="0" w:line="240" w:lineRule="auto"/>
        <w:ind w:firstLine="426"/>
        <w:jc w:val="both"/>
        <w:rPr>
          <w:rFonts w:ascii="Times New Roman" w:hAnsi="Times New Roman" w:cs="Times New Roman"/>
          <w:bCs/>
          <w:sz w:val="24"/>
          <w:szCs w:val="24"/>
        </w:rPr>
      </w:pPr>
      <w:r w:rsidRPr="00100226">
        <w:rPr>
          <w:rFonts w:ascii="Times New Roman" w:hAnsi="Times New Roman" w:cs="Times New Roman"/>
          <w:bCs/>
          <w:sz w:val="24"/>
          <w:szCs w:val="24"/>
        </w:rPr>
        <w:t>(2) Ve věznici se pro odsouzené zřizují prodejny s potravinářským, drogistickým a průmyslovým zbožím. Minimální sortiment zboží stanoví vnitřní řád věznice. Nelze-li nákup tohoto zboží provádět v prodejně věznice, zajišťuje se prostřednictvím Vězeňské služby.</w:t>
      </w:r>
    </w:p>
    <w:p w14:paraId="05B72A98" w14:textId="3A92346D" w:rsidR="00100226" w:rsidRPr="007427DD" w:rsidRDefault="00100226" w:rsidP="00B76A29">
      <w:pPr>
        <w:spacing w:before="120" w:after="0" w:line="240" w:lineRule="auto"/>
        <w:ind w:firstLine="426"/>
        <w:jc w:val="both"/>
        <w:rPr>
          <w:rFonts w:ascii="Times New Roman" w:hAnsi="Times New Roman" w:cs="Times New Roman"/>
          <w:bCs/>
          <w:strike/>
          <w:sz w:val="24"/>
          <w:szCs w:val="24"/>
        </w:rPr>
      </w:pPr>
      <w:r w:rsidRPr="007427DD">
        <w:rPr>
          <w:rFonts w:ascii="Times New Roman" w:hAnsi="Times New Roman" w:cs="Times New Roman"/>
          <w:bCs/>
          <w:strike/>
          <w:sz w:val="24"/>
          <w:szCs w:val="24"/>
        </w:rPr>
        <w:t>(3) Ředitel věznice je oprávněn stanovit nejvyšší peněžní částku, za kterou může odsouzený jednorázově nakoupit.</w:t>
      </w:r>
    </w:p>
    <w:p w14:paraId="0798CB07" w14:textId="4F0FD958" w:rsidR="00890B5B" w:rsidRPr="007427DD" w:rsidRDefault="00890B5B" w:rsidP="00890B5B">
      <w:pPr>
        <w:spacing w:before="120" w:after="0" w:line="240" w:lineRule="auto"/>
        <w:ind w:firstLine="426"/>
        <w:jc w:val="both"/>
        <w:rPr>
          <w:rFonts w:ascii="Times New Roman" w:hAnsi="Times New Roman" w:cs="Times New Roman"/>
          <w:b/>
          <w:sz w:val="24"/>
          <w:szCs w:val="24"/>
        </w:rPr>
      </w:pPr>
      <w:bookmarkStart w:id="4" w:name="_Hlk112857412"/>
      <w:r w:rsidRPr="007427DD">
        <w:rPr>
          <w:rFonts w:ascii="Times New Roman" w:hAnsi="Times New Roman" w:cs="Times New Roman"/>
          <w:b/>
          <w:sz w:val="24"/>
          <w:szCs w:val="24"/>
        </w:rPr>
        <w:t xml:space="preserve">(3) </w:t>
      </w:r>
      <w:r w:rsidRPr="00890B5B">
        <w:rPr>
          <w:rFonts w:ascii="Times New Roman" w:hAnsi="Times New Roman" w:cs="Times New Roman"/>
          <w:b/>
          <w:sz w:val="24"/>
          <w:szCs w:val="24"/>
        </w:rPr>
        <w:t>Nejvyšší</w:t>
      </w:r>
      <w:r w:rsidRPr="007427DD">
        <w:rPr>
          <w:rFonts w:ascii="Times New Roman" w:hAnsi="Times New Roman" w:cs="Times New Roman"/>
          <w:b/>
          <w:sz w:val="24"/>
          <w:szCs w:val="24"/>
        </w:rPr>
        <w:t xml:space="preserve"> peněžní částku, za kterou může odsouzený jednorázově nakoupit</w:t>
      </w:r>
      <w:r w:rsidRPr="00890B5B">
        <w:rPr>
          <w:rFonts w:ascii="Times New Roman" w:hAnsi="Times New Roman" w:cs="Times New Roman"/>
          <w:b/>
          <w:sz w:val="24"/>
          <w:szCs w:val="24"/>
        </w:rPr>
        <w:t xml:space="preserve">, stanoví vnitřní předpis Vězeňské služby </w:t>
      </w:r>
      <w:r w:rsidRPr="00890B5B">
        <w:rPr>
          <w:rFonts w:ascii="Times New Roman" w:hAnsi="Times New Roman"/>
          <w:b/>
          <w:sz w:val="24"/>
          <w:szCs w:val="24"/>
        </w:rPr>
        <w:t>(dále jen „vnitřní předpis“)</w:t>
      </w:r>
      <w:r w:rsidRPr="007427DD">
        <w:rPr>
          <w:rFonts w:ascii="Times New Roman" w:hAnsi="Times New Roman" w:cs="Times New Roman"/>
          <w:b/>
          <w:sz w:val="24"/>
          <w:szCs w:val="24"/>
        </w:rPr>
        <w:t>.</w:t>
      </w:r>
      <w:bookmarkEnd w:id="4"/>
    </w:p>
    <w:p w14:paraId="29735299" w14:textId="77777777" w:rsidR="00100226" w:rsidRPr="00100226" w:rsidRDefault="00100226" w:rsidP="00B76A29">
      <w:pPr>
        <w:spacing w:before="120" w:after="0" w:line="240" w:lineRule="auto"/>
        <w:ind w:firstLine="426"/>
        <w:jc w:val="both"/>
        <w:rPr>
          <w:rFonts w:ascii="Times New Roman" w:hAnsi="Times New Roman" w:cs="Times New Roman"/>
          <w:bCs/>
          <w:sz w:val="24"/>
          <w:szCs w:val="24"/>
        </w:rPr>
      </w:pPr>
    </w:p>
    <w:p w14:paraId="4BDEDEB8" w14:textId="77777777" w:rsidR="009F4689" w:rsidRPr="009F4689" w:rsidRDefault="009F4689" w:rsidP="00B76A29">
      <w:pPr>
        <w:spacing w:before="120" w:after="0" w:line="240" w:lineRule="auto"/>
        <w:jc w:val="center"/>
        <w:rPr>
          <w:rFonts w:ascii="Times New Roman" w:hAnsi="Times New Roman" w:cs="Times New Roman"/>
          <w:strike/>
          <w:sz w:val="24"/>
          <w:szCs w:val="24"/>
        </w:rPr>
      </w:pPr>
      <w:r w:rsidRPr="009F4689">
        <w:rPr>
          <w:rFonts w:ascii="Times New Roman" w:hAnsi="Times New Roman" w:cs="Times New Roman"/>
          <w:strike/>
          <w:sz w:val="24"/>
          <w:szCs w:val="24"/>
        </w:rPr>
        <w:t>§ 25</w:t>
      </w:r>
    </w:p>
    <w:p w14:paraId="40130E6A" w14:textId="77777777" w:rsidR="009F4689" w:rsidRPr="009F4689" w:rsidRDefault="009F4689" w:rsidP="00B76A29">
      <w:pPr>
        <w:spacing w:before="120" w:after="0" w:line="240" w:lineRule="auto"/>
        <w:jc w:val="center"/>
        <w:rPr>
          <w:rFonts w:ascii="Times New Roman" w:hAnsi="Times New Roman" w:cs="Times New Roman"/>
          <w:strike/>
          <w:sz w:val="24"/>
          <w:szCs w:val="24"/>
        </w:rPr>
      </w:pPr>
      <w:r w:rsidRPr="009F4689">
        <w:rPr>
          <w:rFonts w:ascii="Times New Roman" w:hAnsi="Times New Roman" w:cs="Times New Roman"/>
          <w:strike/>
          <w:sz w:val="24"/>
          <w:szCs w:val="24"/>
        </w:rPr>
        <w:t>Příjem peněz a nakládání s nimi</w:t>
      </w:r>
    </w:p>
    <w:p w14:paraId="361CBC9E"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(1) Pokud byly odsouzenému do věznice zaslány peníze, převedou se na jeho účet zřízený a vedený věznicí a odsouzený se o tom vyrozumí. Odsouzený nesmí mít u sebe během výkonu trestu finanční hotovost. Peníze zaslané odsouzenému výslovně na úhradu nákladů na zdravotní služby nehrazené z veřejného zdravotního pojištění, na úhradu regulačních poplatků a na nákup léčivých přípravků, potravin pro zvláštní lékařské účely a zdravotnických prostředků musí být uloženy na zvláštní účet, z něhož lze čerpat peníze pouze na úhradu uvedených nákladů. Na zvláštní účet odlišný od zvláštního účtu podle věty třetí musí být uloženo výživné na dítě, příspěvek na úhradu nákladů spojených s těhotenstvím a porodem, přídavek na dítě, peněžitá pomoc v mateřství, rodičovský příspěvek, sirotčí důchod náležející dítěti a jiné peníze výslovně určené na úhradu potřeb dítěte zaslané odsouzené těhotné ženě nebo matce, která má ve výkonu trestu u sebe dítě; tyto peníze lze čerpat pouze na úhradu potřeb dítěte. Nesouhlasí-li odsouzený s přijetím peněz, peníze se vrátí odesílateli na náklady odsouzeného. Nemá-li odsouzený dostatek finančních prostředků na odeslání, odečte věznice náklady na odeslání z odesílaných peněz. K přijetí peněz zaslaných orgány státní správy a příjmu podléhajícího dani z příjmu se nevyžaduje souhlas odsouzeného.</w:t>
      </w:r>
    </w:p>
    <w:p w14:paraId="077CD783"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(2) K nákupu může odsouzený použít též peníze, které mu byly do věznice během výkonu trestu zaslány nebo které předal věznici k úschově při nástupu do výkonu trestu.</w:t>
      </w:r>
    </w:p>
    <w:p w14:paraId="5B647576" w14:textId="77777777"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strike/>
          <w:sz w:val="24"/>
          <w:szCs w:val="24"/>
        </w:rPr>
        <w:lastRenderedPageBreak/>
        <w:t>(3) Má-li však odsouzený v úschově věznice menší částku peněz, než je předpokládaná cena jízdného do místa bydliště a výše stravného na jeden den v době propuštění z výkonu trestu, nákup potravin a dalších věcí nebo jiná dispozice s těmito penězi se mu neumožní.</w:t>
      </w:r>
    </w:p>
    <w:p w14:paraId="37FB0489"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(4) Neuhradí-li odsouzený rozsudkem stanovenou škodu nebo nemajetkovou újmu způsobenou trestným činem, pro který se nachází ve výkonu trestu, pohledávky spojené s trestním řízením, pohledávky vzniklé v souvislosti s poskytnutím nebo zajištěním zdravotních služeb a úhrady regulačních poplatků a doplatků nad rámec veřejného zdravotního pojištění, soudní a správní poplatky a škodu nebo nemajetkovou újmu, kterou způsobil Vězeňské službě během výkonu trestu, může k úhradě za poskytnuté zdravotní služby nehrazené z veřejného zdravotního pojištění a nákupu podle § 23 použít pouze polovinu peněžních prostředků podle odstavce 1 věty první a zbývající část peněžních prostředků může použít jen na úhradu těchto pohledávek; to neplatí pro peníze výslovně zaslané na úhradu nákladů uvedených v odstavci 1 větě třetí a čtvrté.</w:t>
      </w:r>
    </w:p>
    <w:p w14:paraId="33E9DF5A"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(5) Ustanovením odstavce 4 není dotčeno právo odsouzeného nakládat podle § 33 odst. 6 s úložným pocházejícím z jeho odměny za práci.</w:t>
      </w:r>
    </w:p>
    <w:p w14:paraId="2E2A4288"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(6)</w:t>
      </w:r>
      <w:r w:rsidRPr="009F4689">
        <w:rPr>
          <w:rFonts w:ascii="Times New Roman" w:hAnsi="Times New Roman" w:cs="Times New Roman"/>
          <w:b/>
          <w:strike/>
          <w:sz w:val="24"/>
          <w:szCs w:val="24"/>
        </w:rPr>
        <w:t xml:space="preserve"> </w:t>
      </w:r>
      <w:r w:rsidRPr="009F4689">
        <w:rPr>
          <w:rFonts w:ascii="Times New Roman" w:hAnsi="Times New Roman" w:cs="Times New Roman"/>
          <w:strike/>
          <w:sz w:val="24"/>
          <w:szCs w:val="24"/>
        </w:rPr>
        <w:t>Účet odsouzeného vedený věznicí není úročen a za jeho vedení se nevybírají poplatky. Peníze v cizí měně, které nelze směnit na českou měnu, se uloží ve věznici společně s jinými věcmi odsouzeného. Na účtu musí vždy zůstat částka potřebná k úhradě nákladů spojených s cestou odsouzeného z místa výkonu trestu do místa, kde se bude po propuštění zdržovat.</w:t>
      </w:r>
    </w:p>
    <w:p w14:paraId="26473625" w14:textId="77777777" w:rsidR="009F4689" w:rsidRPr="009F4689" w:rsidRDefault="009F4689" w:rsidP="00B76A29">
      <w:pPr>
        <w:spacing w:before="120" w:after="0" w:line="240" w:lineRule="auto"/>
        <w:jc w:val="center"/>
        <w:rPr>
          <w:rFonts w:ascii="Times New Roman" w:hAnsi="Times New Roman" w:cs="Times New Roman"/>
          <w:b/>
          <w:sz w:val="24"/>
          <w:szCs w:val="24"/>
        </w:rPr>
      </w:pPr>
    </w:p>
    <w:p w14:paraId="081761AA" w14:textId="77777777" w:rsidR="001439C8" w:rsidRPr="009F4689" w:rsidRDefault="001439C8" w:rsidP="00B76A29">
      <w:pPr>
        <w:spacing w:before="120" w:after="0" w:line="240" w:lineRule="auto"/>
        <w:jc w:val="center"/>
        <w:rPr>
          <w:rFonts w:ascii="Times New Roman" w:hAnsi="Times New Roman"/>
          <w:b/>
          <w:sz w:val="24"/>
          <w:szCs w:val="24"/>
        </w:rPr>
      </w:pPr>
      <w:bookmarkStart w:id="5" w:name="_Hlk112857548"/>
      <w:bookmarkStart w:id="6" w:name="_Hlk99317284"/>
      <w:bookmarkStart w:id="7" w:name="_Hlk99264593"/>
      <w:bookmarkStart w:id="8" w:name="_Hlk100952672"/>
      <w:bookmarkStart w:id="9" w:name="_Hlk100946545"/>
      <w:r w:rsidRPr="009F4689">
        <w:rPr>
          <w:rFonts w:ascii="Times New Roman" w:hAnsi="Times New Roman"/>
          <w:b/>
          <w:sz w:val="24"/>
          <w:szCs w:val="24"/>
        </w:rPr>
        <w:t>§ 25</w:t>
      </w:r>
    </w:p>
    <w:p w14:paraId="040A66DE" w14:textId="77777777" w:rsidR="001439C8" w:rsidRPr="009F4689" w:rsidRDefault="001439C8" w:rsidP="00B76A29">
      <w:pPr>
        <w:spacing w:before="120" w:after="0" w:line="240" w:lineRule="auto"/>
        <w:jc w:val="center"/>
        <w:rPr>
          <w:rFonts w:ascii="Times New Roman" w:hAnsi="Times New Roman"/>
          <w:b/>
          <w:sz w:val="24"/>
          <w:szCs w:val="24"/>
        </w:rPr>
      </w:pPr>
      <w:r w:rsidRPr="009F4689">
        <w:rPr>
          <w:rFonts w:ascii="Times New Roman" w:hAnsi="Times New Roman"/>
          <w:b/>
          <w:sz w:val="24"/>
          <w:szCs w:val="24"/>
        </w:rPr>
        <w:t>Příjem peněz</w:t>
      </w:r>
    </w:p>
    <w:p w14:paraId="3628273E" w14:textId="65625A9E" w:rsidR="009E3F2C" w:rsidRDefault="001439C8" w:rsidP="00B76A29">
      <w:pPr>
        <w:spacing w:before="120" w:after="0" w:line="240" w:lineRule="auto"/>
        <w:ind w:firstLine="426"/>
        <w:jc w:val="both"/>
        <w:rPr>
          <w:rFonts w:ascii="Times New Roman" w:hAnsi="Times New Roman"/>
          <w:b/>
          <w:sz w:val="24"/>
          <w:szCs w:val="24"/>
        </w:rPr>
      </w:pPr>
      <w:bookmarkStart w:id="10" w:name="_Hlk99219906"/>
      <w:r w:rsidRPr="00C23DB8">
        <w:rPr>
          <w:rFonts w:ascii="Times New Roman" w:hAnsi="Times New Roman"/>
          <w:b/>
          <w:sz w:val="24"/>
          <w:szCs w:val="24"/>
        </w:rPr>
        <w:t>(</w:t>
      </w:r>
      <w:bookmarkStart w:id="11" w:name="_Hlk100910749"/>
      <w:r w:rsidRPr="00C23DB8">
        <w:rPr>
          <w:rFonts w:ascii="Times New Roman" w:hAnsi="Times New Roman"/>
          <w:b/>
          <w:sz w:val="24"/>
          <w:szCs w:val="24"/>
        </w:rPr>
        <w:t>1</w:t>
      </w:r>
      <w:r>
        <w:rPr>
          <w:rFonts w:ascii="Times New Roman" w:hAnsi="Times New Roman"/>
          <w:b/>
          <w:sz w:val="24"/>
          <w:szCs w:val="24"/>
        </w:rPr>
        <w:t xml:space="preserve">) </w:t>
      </w:r>
      <w:bookmarkStart w:id="12" w:name="_Hlk100825657"/>
      <w:r w:rsidRPr="00C23DB8">
        <w:rPr>
          <w:rFonts w:ascii="Times New Roman" w:hAnsi="Times New Roman"/>
          <w:b/>
          <w:sz w:val="24"/>
          <w:szCs w:val="24"/>
        </w:rPr>
        <w:t xml:space="preserve">Věznice uloží na </w:t>
      </w:r>
      <w:r>
        <w:rPr>
          <w:rFonts w:ascii="Times New Roman" w:hAnsi="Times New Roman"/>
          <w:b/>
          <w:sz w:val="24"/>
          <w:szCs w:val="24"/>
        </w:rPr>
        <w:t xml:space="preserve">svůj </w:t>
      </w:r>
      <w:r w:rsidRPr="00C23DB8">
        <w:rPr>
          <w:rFonts w:ascii="Times New Roman" w:hAnsi="Times New Roman"/>
          <w:b/>
          <w:sz w:val="24"/>
          <w:szCs w:val="24"/>
        </w:rPr>
        <w:t>účet</w:t>
      </w:r>
      <w:r w:rsidR="00C8359C">
        <w:rPr>
          <w:rFonts w:ascii="Times New Roman" w:hAnsi="Times New Roman"/>
          <w:b/>
          <w:sz w:val="24"/>
          <w:szCs w:val="24"/>
        </w:rPr>
        <w:t>, na kterém vede peníze odsouzených</w:t>
      </w:r>
      <w:r w:rsidRPr="00C23DB8">
        <w:rPr>
          <w:rFonts w:ascii="Times New Roman" w:hAnsi="Times New Roman"/>
          <w:b/>
          <w:sz w:val="24"/>
          <w:szCs w:val="24"/>
        </w:rPr>
        <w:t xml:space="preserve"> (dále jen „zvláštní účet“)</w:t>
      </w:r>
      <w:r w:rsidR="00C8359C">
        <w:rPr>
          <w:rFonts w:ascii="Times New Roman" w:hAnsi="Times New Roman"/>
          <w:b/>
          <w:sz w:val="24"/>
          <w:szCs w:val="24"/>
        </w:rPr>
        <w:t>,</w:t>
      </w:r>
      <w:r w:rsidRPr="00C23DB8">
        <w:rPr>
          <w:rFonts w:ascii="Times New Roman" w:hAnsi="Times New Roman"/>
          <w:b/>
          <w:sz w:val="24"/>
          <w:szCs w:val="24"/>
        </w:rPr>
        <w:t xml:space="preserve"> peníze, které odsouzený předal věznici k úschově při nástupu do výkonu trestu nebo po přerušení výkonu trestu, </w:t>
      </w:r>
      <w:bookmarkStart w:id="13" w:name="_Hlk100948194"/>
      <w:r w:rsidRPr="00C23DB8">
        <w:rPr>
          <w:rFonts w:ascii="Times New Roman" w:hAnsi="Times New Roman"/>
          <w:b/>
          <w:sz w:val="24"/>
          <w:szCs w:val="24"/>
        </w:rPr>
        <w:t>peníze</w:t>
      </w:r>
      <w:r w:rsidR="00EA32FF">
        <w:rPr>
          <w:rFonts w:ascii="Times New Roman" w:hAnsi="Times New Roman"/>
          <w:b/>
          <w:sz w:val="24"/>
          <w:szCs w:val="24"/>
        </w:rPr>
        <w:t xml:space="preserve"> zaslané odsouzenému </w:t>
      </w:r>
      <w:bookmarkEnd w:id="13"/>
      <w:r w:rsidRPr="00C23DB8">
        <w:rPr>
          <w:rFonts w:ascii="Times New Roman" w:hAnsi="Times New Roman"/>
          <w:b/>
          <w:sz w:val="24"/>
          <w:szCs w:val="24"/>
        </w:rPr>
        <w:t>do věznice během výkonu trestu, pracovní odměnu</w:t>
      </w:r>
      <w:r w:rsidR="0042531B">
        <w:rPr>
          <w:rFonts w:ascii="Times New Roman" w:hAnsi="Times New Roman"/>
          <w:b/>
          <w:sz w:val="24"/>
          <w:szCs w:val="24"/>
        </w:rPr>
        <w:t>, sociální kapesné</w:t>
      </w:r>
      <w:r w:rsidR="009E3F2C">
        <w:rPr>
          <w:rFonts w:ascii="Times New Roman" w:hAnsi="Times New Roman"/>
          <w:b/>
          <w:sz w:val="24"/>
          <w:szCs w:val="24"/>
        </w:rPr>
        <w:t>,</w:t>
      </w:r>
      <w:r w:rsidRPr="00C23DB8">
        <w:rPr>
          <w:rFonts w:ascii="Times New Roman" w:hAnsi="Times New Roman"/>
          <w:b/>
          <w:sz w:val="24"/>
          <w:szCs w:val="24"/>
        </w:rPr>
        <w:t xml:space="preserve"> peněžitou odměnu</w:t>
      </w:r>
      <w:r w:rsidR="003910AF">
        <w:rPr>
          <w:rFonts w:ascii="Times New Roman" w:hAnsi="Times New Roman"/>
          <w:b/>
          <w:sz w:val="24"/>
          <w:szCs w:val="24"/>
        </w:rPr>
        <w:t xml:space="preserve"> </w:t>
      </w:r>
      <w:r w:rsidR="003910AF" w:rsidRPr="009F4689">
        <w:rPr>
          <w:rFonts w:ascii="Times New Roman" w:hAnsi="Times New Roman" w:cs="Times New Roman"/>
          <w:b/>
          <w:sz w:val="24"/>
          <w:szCs w:val="24"/>
        </w:rPr>
        <w:t>udělen</w:t>
      </w:r>
      <w:r w:rsidR="003910AF">
        <w:rPr>
          <w:rFonts w:ascii="Times New Roman" w:hAnsi="Times New Roman" w:cs="Times New Roman"/>
          <w:b/>
          <w:sz w:val="24"/>
          <w:szCs w:val="24"/>
        </w:rPr>
        <w:t>ou</w:t>
      </w:r>
      <w:r w:rsidR="003910AF" w:rsidRPr="009F4689">
        <w:rPr>
          <w:rFonts w:ascii="Times New Roman" w:hAnsi="Times New Roman" w:cs="Times New Roman"/>
          <w:b/>
          <w:sz w:val="24"/>
          <w:szCs w:val="24"/>
        </w:rPr>
        <w:t xml:space="preserve"> podle tohoto zákona</w:t>
      </w:r>
      <w:r w:rsidR="00987BDF">
        <w:rPr>
          <w:rFonts w:ascii="Times New Roman" w:hAnsi="Times New Roman" w:cs="Times New Roman"/>
          <w:b/>
          <w:sz w:val="24"/>
          <w:szCs w:val="24"/>
        </w:rPr>
        <w:t>,</w:t>
      </w:r>
      <w:r w:rsidR="009E3F2C">
        <w:rPr>
          <w:rFonts w:ascii="Times New Roman" w:hAnsi="Times New Roman" w:cs="Times New Roman"/>
          <w:b/>
          <w:sz w:val="24"/>
          <w:szCs w:val="24"/>
        </w:rPr>
        <w:t xml:space="preserve"> a</w:t>
      </w:r>
      <w:r w:rsidR="009E3F2C">
        <w:rPr>
          <w:rFonts w:ascii="Times New Roman" w:hAnsi="Times New Roman"/>
          <w:b/>
          <w:sz w:val="24"/>
          <w:szCs w:val="24"/>
        </w:rPr>
        <w:t xml:space="preserve"> pokud bezprostředně výkonu trestu předcházel výkon vazby nebo zabezpečovací detence, peníze zaslané po ukončení výkonu vazby věznicí, kde odsouzený vykonával vazbu, nebo po ukončení výkonu zabezpečovací detence ústavem pro výkon zabezpečovací detence</w:t>
      </w:r>
      <w:r w:rsidRPr="00C23DB8">
        <w:rPr>
          <w:rFonts w:ascii="Times New Roman" w:hAnsi="Times New Roman"/>
          <w:b/>
          <w:sz w:val="24"/>
          <w:szCs w:val="24"/>
        </w:rPr>
        <w:t>. Peníze v</w:t>
      </w:r>
      <w:r>
        <w:rPr>
          <w:rFonts w:ascii="Times New Roman" w:hAnsi="Times New Roman"/>
          <w:b/>
          <w:sz w:val="24"/>
          <w:szCs w:val="24"/>
        </w:rPr>
        <w:t> </w:t>
      </w:r>
      <w:r w:rsidRPr="00C23DB8">
        <w:rPr>
          <w:rFonts w:ascii="Times New Roman" w:hAnsi="Times New Roman"/>
          <w:b/>
          <w:sz w:val="24"/>
          <w:szCs w:val="24"/>
        </w:rPr>
        <w:t>cizí měně, které nelze směnit na</w:t>
      </w:r>
      <w:r>
        <w:rPr>
          <w:rFonts w:ascii="Times New Roman" w:hAnsi="Times New Roman"/>
          <w:b/>
          <w:sz w:val="24"/>
          <w:szCs w:val="24"/>
        </w:rPr>
        <w:t> </w:t>
      </w:r>
      <w:r w:rsidRPr="00C23DB8">
        <w:rPr>
          <w:rFonts w:ascii="Times New Roman" w:hAnsi="Times New Roman"/>
          <w:b/>
          <w:sz w:val="24"/>
          <w:szCs w:val="24"/>
        </w:rPr>
        <w:t>českou měnu, uloží věznice společně s</w:t>
      </w:r>
      <w:r w:rsidR="0042531B">
        <w:rPr>
          <w:rFonts w:ascii="Times New Roman" w:hAnsi="Times New Roman"/>
          <w:b/>
          <w:sz w:val="24"/>
          <w:szCs w:val="24"/>
        </w:rPr>
        <w:t> </w:t>
      </w:r>
      <w:r w:rsidRPr="00C23DB8">
        <w:rPr>
          <w:rFonts w:ascii="Times New Roman" w:hAnsi="Times New Roman"/>
          <w:b/>
          <w:sz w:val="24"/>
          <w:szCs w:val="24"/>
        </w:rPr>
        <w:t>jinými věcmi odsouzeného.</w:t>
      </w:r>
      <w:bookmarkEnd w:id="11"/>
      <w:bookmarkEnd w:id="12"/>
    </w:p>
    <w:p w14:paraId="4D32AEB9" w14:textId="07B2E375" w:rsidR="00E21E3E" w:rsidRDefault="00E21E3E"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(2)</w:t>
      </w:r>
      <w:r w:rsidRPr="00E21E3E">
        <w:rPr>
          <w:rFonts w:ascii="Times New Roman" w:hAnsi="Times New Roman"/>
          <w:b/>
          <w:sz w:val="24"/>
          <w:szCs w:val="24"/>
        </w:rPr>
        <w:t xml:space="preserve"> </w:t>
      </w:r>
      <w:r>
        <w:rPr>
          <w:rFonts w:ascii="Times New Roman" w:hAnsi="Times New Roman"/>
          <w:b/>
          <w:sz w:val="24"/>
          <w:szCs w:val="24"/>
        </w:rPr>
        <w:t xml:space="preserve">Věznice peníze z peněžité odměny udělené podle tohoto zákona eviduje </w:t>
      </w:r>
      <w:r w:rsidR="00C8359C">
        <w:rPr>
          <w:rFonts w:ascii="Times New Roman" w:hAnsi="Times New Roman"/>
          <w:b/>
          <w:sz w:val="24"/>
          <w:szCs w:val="24"/>
        </w:rPr>
        <w:t>odděleně</w:t>
      </w:r>
      <w:r>
        <w:rPr>
          <w:rFonts w:ascii="Times New Roman" w:hAnsi="Times New Roman"/>
          <w:b/>
          <w:sz w:val="24"/>
          <w:szCs w:val="24"/>
        </w:rPr>
        <w:t>.</w:t>
      </w:r>
    </w:p>
    <w:p w14:paraId="3ED3A4E7" w14:textId="74CCAF75" w:rsidR="001439C8" w:rsidRPr="00C23DB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E21E3E">
        <w:rPr>
          <w:rFonts w:ascii="Times New Roman" w:hAnsi="Times New Roman"/>
          <w:b/>
          <w:sz w:val="24"/>
          <w:szCs w:val="24"/>
        </w:rPr>
        <w:t>3</w:t>
      </w:r>
      <w:r>
        <w:rPr>
          <w:rFonts w:ascii="Times New Roman" w:hAnsi="Times New Roman"/>
          <w:b/>
          <w:sz w:val="24"/>
          <w:szCs w:val="24"/>
        </w:rPr>
        <w:t xml:space="preserve">) </w:t>
      </w:r>
      <w:r w:rsidRPr="00C23DB8">
        <w:rPr>
          <w:rFonts w:ascii="Times New Roman" w:hAnsi="Times New Roman"/>
          <w:b/>
          <w:sz w:val="24"/>
          <w:szCs w:val="24"/>
        </w:rPr>
        <w:t xml:space="preserve">Věznice eviduje </w:t>
      </w:r>
      <w:r w:rsidR="00C8359C">
        <w:rPr>
          <w:rFonts w:ascii="Times New Roman" w:hAnsi="Times New Roman"/>
          <w:b/>
          <w:sz w:val="24"/>
          <w:szCs w:val="24"/>
        </w:rPr>
        <w:t>odděleně</w:t>
      </w:r>
      <w:r w:rsidR="00C8359C" w:rsidRPr="00C23DB8">
        <w:rPr>
          <w:rFonts w:ascii="Times New Roman" w:hAnsi="Times New Roman"/>
          <w:b/>
          <w:sz w:val="24"/>
          <w:szCs w:val="24"/>
        </w:rPr>
        <w:t xml:space="preserve"> </w:t>
      </w:r>
      <w:r w:rsidR="00E21E3E">
        <w:rPr>
          <w:rFonts w:ascii="Times New Roman" w:hAnsi="Times New Roman"/>
          <w:b/>
          <w:sz w:val="24"/>
          <w:szCs w:val="24"/>
        </w:rPr>
        <w:t xml:space="preserve">též </w:t>
      </w:r>
      <w:r w:rsidRPr="00C23DB8">
        <w:rPr>
          <w:rFonts w:ascii="Times New Roman" w:hAnsi="Times New Roman"/>
          <w:b/>
          <w:sz w:val="24"/>
          <w:szCs w:val="24"/>
        </w:rPr>
        <w:t xml:space="preserve">účelově vázané prostředky, kterými jsou </w:t>
      </w:r>
    </w:p>
    <w:p w14:paraId="586A15A5" w14:textId="6B73FEEE" w:rsidR="001439C8" w:rsidRDefault="001439C8"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t xml:space="preserve">a) peníze zaslané odsouzenému, které byly při zaslání výslovně určeny na úhradu nákladů na zdravotní služby nehrazené z veřejného zdravotního pojištění a regulačních poplatků a na nákup </w:t>
      </w:r>
      <w:r w:rsidR="00C8359C">
        <w:rPr>
          <w:rFonts w:ascii="Times New Roman" w:hAnsi="Times New Roman"/>
          <w:b/>
          <w:sz w:val="24"/>
          <w:szCs w:val="24"/>
        </w:rPr>
        <w:t xml:space="preserve">nezbytných </w:t>
      </w:r>
      <w:r>
        <w:rPr>
          <w:rFonts w:ascii="Times New Roman" w:hAnsi="Times New Roman"/>
          <w:b/>
          <w:sz w:val="24"/>
          <w:szCs w:val="24"/>
        </w:rPr>
        <w:t xml:space="preserve">léčivých přípravků, potravin pro zvláštní lékařské účely a zdravotnických prostředků </w:t>
      </w:r>
      <w:r w:rsidR="00C8359C">
        <w:rPr>
          <w:rFonts w:ascii="Times New Roman" w:hAnsi="Times New Roman"/>
          <w:b/>
          <w:sz w:val="24"/>
          <w:szCs w:val="24"/>
        </w:rPr>
        <w:t xml:space="preserve">předepsaných lékařem </w:t>
      </w:r>
      <w:r>
        <w:rPr>
          <w:rFonts w:ascii="Times New Roman" w:hAnsi="Times New Roman"/>
          <w:b/>
          <w:sz w:val="24"/>
          <w:szCs w:val="24"/>
        </w:rPr>
        <w:t xml:space="preserve">a </w:t>
      </w:r>
    </w:p>
    <w:p w14:paraId="78CD5213" w14:textId="77777777" w:rsidR="001439C8" w:rsidRDefault="001439C8"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t xml:space="preserve">b)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w:t>
      </w:r>
      <w:r w:rsidRPr="00CA3CC4">
        <w:rPr>
          <w:rFonts w:ascii="Times New Roman" w:hAnsi="Times New Roman"/>
          <w:b/>
          <w:sz w:val="24"/>
          <w:szCs w:val="24"/>
        </w:rPr>
        <w:t>těhotné ženě nebo matce</w:t>
      </w:r>
      <w:r>
        <w:rPr>
          <w:rFonts w:ascii="Times New Roman" w:hAnsi="Times New Roman"/>
          <w:b/>
          <w:sz w:val="24"/>
          <w:szCs w:val="24"/>
        </w:rPr>
        <w:t xml:space="preserve"> mající </w:t>
      </w:r>
      <w:r w:rsidRPr="00CA3CC4">
        <w:rPr>
          <w:rFonts w:ascii="Times New Roman" w:hAnsi="Times New Roman"/>
          <w:b/>
          <w:sz w:val="24"/>
          <w:szCs w:val="24"/>
        </w:rPr>
        <w:t>ve výkonu trestu u sebe</w:t>
      </w:r>
      <w:r>
        <w:rPr>
          <w:rFonts w:ascii="Times New Roman" w:hAnsi="Times New Roman"/>
          <w:b/>
          <w:sz w:val="24"/>
          <w:szCs w:val="24"/>
        </w:rPr>
        <w:t xml:space="preserve"> dítě</w:t>
      </w:r>
      <w:r w:rsidRPr="00CA3CC4">
        <w:rPr>
          <w:rFonts w:ascii="Times New Roman" w:hAnsi="Times New Roman"/>
          <w:b/>
          <w:sz w:val="24"/>
          <w:szCs w:val="24"/>
        </w:rPr>
        <w:t xml:space="preserve">, které byly </w:t>
      </w:r>
      <w:r>
        <w:rPr>
          <w:rFonts w:ascii="Times New Roman" w:hAnsi="Times New Roman"/>
          <w:b/>
          <w:sz w:val="24"/>
          <w:szCs w:val="24"/>
        </w:rPr>
        <w:t xml:space="preserve">při zaslání </w:t>
      </w:r>
      <w:r w:rsidRPr="00CA3CC4">
        <w:rPr>
          <w:rFonts w:ascii="Times New Roman" w:hAnsi="Times New Roman"/>
          <w:b/>
          <w:sz w:val="24"/>
          <w:szCs w:val="24"/>
        </w:rPr>
        <w:t xml:space="preserve">výslovně </w:t>
      </w:r>
      <w:r>
        <w:rPr>
          <w:rFonts w:ascii="Times New Roman" w:hAnsi="Times New Roman"/>
          <w:b/>
          <w:sz w:val="24"/>
          <w:szCs w:val="24"/>
        </w:rPr>
        <w:t>určeny na úhradu potřeb dítěte.</w:t>
      </w:r>
    </w:p>
    <w:p w14:paraId="77D29BC2" w14:textId="5C07F229" w:rsidR="001439C8" w:rsidRPr="00C23DB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E21E3E">
        <w:rPr>
          <w:rFonts w:ascii="Times New Roman" w:hAnsi="Times New Roman"/>
          <w:b/>
          <w:sz w:val="24"/>
          <w:szCs w:val="24"/>
        </w:rPr>
        <w:t>4</w:t>
      </w:r>
      <w:r>
        <w:rPr>
          <w:rFonts w:ascii="Times New Roman" w:hAnsi="Times New Roman"/>
          <w:b/>
          <w:sz w:val="24"/>
          <w:szCs w:val="24"/>
        </w:rPr>
        <w:t xml:space="preserve">) Účelově vázané prostředky podle odstavce </w:t>
      </w:r>
      <w:r w:rsidR="00E21E3E">
        <w:rPr>
          <w:rFonts w:ascii="Times New Roman" w:hAnsi="Times New Roman"/>
          <w:b/>
          <w:sz w:val="24"/>
          <w:szCs w:val="24"/>
        </w:rPr>
        <w:t>3</w:t>
      </w:r>
      <w:r w:rsidR="004F41B1">
        <w:rPr>
          <w:rFonts w:ascii="Times New Roman" w:hAnsi="Times New Roman"/>
          <w:b/>
          <w:sz w:val="24"/>
          <w:szCs w:val="24"/>
        </w:rPr>
        <w:t xml:space="preserve"> písm. a) a </w:t>
      </w:r>
      <w:r w:rsidR="003B3525">
        <w:rPr>
          <w:rFonts w:ascii="Times New Roman" w:hAnsi="Times New Roman"/>
          <w:b/>
          <w:sz w:val="24"/>
          <w:szCs w:val="24"/>
        </w:rPr>
        <w:t xml:space="preserve">podle odstavce 3 </w:t>
      </w:r>
      <w:r w:rsidR="004F41B1">
        <w:rPr>
          <w:rFonts w:ascii="Times New Roman" w:hAnsi="Times New Roman"/>
          <w:b/>
          <w:sz w:val="24"/>
          <w:szCs w:val="24"/>
        </w:rPr>
        <w:t>písm. b)</w:t>
      </w:r>
      <w:r>
        <w:rPr>
          <w:rFonts w:ascii="Times New Roman" w:hAnsi="Times New Roman"/>
          <w:b/>
          <w:sz w:val="24"/>
          <w:szCs w:val="24"/>
        </w:rPr>
        <w:t xml:space="preserve"> eviduje věznice </w:t>
      </w:r>
      <w:r w:rsidR="00C8359C">
        <w:rPr>
          <w:rFonts w:ascii="Times New Roman" w:hAnsi="Times New Roman"/>
          <w:b/>
          <w:sz w:val="24"/>
          <w:szCs w:val="24"/>
        </w:rPr>
        <w:t>p</w:t>
      </w:r>
      <w:r w:rsidR="00986212">
        <w:rPr>
          <w:rFonts w:ascii="Times New Roman" w:hAnsi="Times New Roman"/>
          <w:b/>
          <w:sz w:val="24"/>
          <w:szCs w:val="24"/>
        </w:rPr>
        <w:t>r</w:t>
      </w:r>
      <w:r w:rsidR="00C8359C">
        <w:rPr>
          <w:rFonts w:ascii="Times New Roman" w:hAnsi="Times New Roman"/>
          <w:b/>
          <w:sz w:val="24"/>
          <w:szCs w:val="24"/>
        </w:rPr>
        <w:t>o každý účel samostatně</w:t>
      </w:r>
      <w:r w:rsidR="003910AF">
        <w:rPr>
          <w:rFonts w:ascii="Times New Roman" w:hAnsi="Times New Roman"/>
          <w:b/>
          <w:sz w:val="24"/>
          <w:szCs w:val="24"/>
        </w:rPr>
        <w:t xml:space="preserve">. </w:t>
      </w:r>
    </w:p>
    <w:p w14:paraId="65AE613A" w14:textId="5F0A586E" w:rsidR="001439C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lastRenderedPageBreak/>
        <w:t>(</w:t>
      </w:r>
      <w:r w:rsidR="00E21E3E">
        <w:rPr>
          <w:rFonts w:ascii="Times New Roman" w:hAnsi="Times New Roman"/>
          <w:b/>
          <w:sz w:val="24"/>
          <w:szCs w:val="24"/>
        </w:rPr>
        <w:t>5</w:t>
      </w:r>
      <w:r>
        <w:rPr>
          <w:rFonts w:ascii="Times New Roman" w:hAnsi="Times New Roman"/>
          <w:b/>
          <w:sz w:val="24"/>
          <w:szCs w:val="24"/>
        </w:rPr>
        <w:t xml:space="preserve">) Peníze uložené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sidDel="00824E2E">
        <w:rPr>
          <w:rFonts w:ascii="Times New Roman" w:hAnsi="Times New Roman"/>
          <w:b/>
          <w:sz w:val="24"/>
          <w:szCs w:val="24"/>
        </w:rPr>
        <w:t xml:space="preserve"> </w:t>
      </w:r>
      <w:r w:rsidRPr="009F4689">
        <w:rPr>
          <w:rFonts w:ascii="Times New Roman" w:hAnsi="Times New Roman"/>
          <w:b/>
          <w:sz w:val="24"/>
          <w:szCs w:val="24"/>
        </w:rPr>
        <w:t>se neúročí</w:t>
      </w:r>
      <w:r>
        <w:rPr>
          <w:rFonts w:ascii="Times New Roman" w:hAnsi="Times New Roman"/>
          <w:b/>
          <w:sz w:val="24"/>
          <w:szCs w:val="24"/>
        </w:rPr>
        <w:t xml:space="preserve">. Za uložení peněz na zvláštní účet </w:t>
      </w:r>
      <w:r w:rsidRPr="009F4689">
        <w:rPr>
          <w:rFonts w:ascii="Times New Roman" w:hAnsi="Times New Roman"/>
          <w:b/>
          <w:sz w:val="24"/>
          <w:szCs w:val="24"/>
        </w:rPr>
        <w:t>se poplatky</w:t>
      </w:r>
      <w:r>
        <w:rPr>
          <w:rFonts w:ascii="Times New Roman" w:hAnsi="Times New Roman"/>
          <w:b/>
          <w:sz w:val="24"/>
          <w:szCs w:val="24"/>
        </w:rPr>
        <w:t xml:space="preserve"> </w:t>
      </w:r>
      <w:r w:rsidRPr="009F4689">
        <w:rPr>
          <w:rFonts w:ascii="Times New Roman" w:hAnsi="Times New Roman"/>
          <w:b/>
          <w:sz w:val="24"/>
          <w:szCs w:val="24"/>
        </w:rPr>
        <w:t>nevybírají.</w:t>
      </w:r>
    </w:p>
    <w:p w14:paraId="6DD4E2BB" w14:textId="03703AE6" w:rsidR="001439C8" w:rsidRDefault="001439C8" w:rsidP="00B76A29">
      <w:pPr>
        <w:spacing w:before="120" w:after="0" w:line="240" w:lineRule="auto"/>
        <w:ind w:firstLine="426"/>
        <w:jc w:val="both"/>
        <w:rPr>
          <w:rFonts w:ascii="Times New Roman" w:hAnsi="Times New Roman"/>
          <w:b/>
          <w:sz w:val="24"/>
          <w:szCs w:val="24"/>
        </w:rPr>
      </w:pPr>
      <w:bookmarkStart w:id="14" w:name="_Hlk99220618"/>
      <w:bookmarkEnd w:id="10"/>
      <w:r>
        <w:rPr>
          <w:rFonts w:ascii="Times New Roman" w:hAnsi="Times New Roman"/>
          <w:b/>
          <w:sz w:val="24"/>
          <w:szCs w:val="24"/>
        </w:rPr>
        <w:t>(</w:t>
      </w:r>
      <w:r w:rsidR="00E21E3E">
        <w:rPr>
          <w:rFonts w:ascii="Times New Roman" w:hAnsi="Times New Roman"/>
          <w:b/>
          <w:sz w:val="24"/>
          <w:szCs w:val="24"/>
        </w:rPr>
        <w:t>6</w:t>
      </w:r>
      <w:r>
        <w:rPr>
          <w:rFonts w:ascii="Times New Roman" w:hAnsi="Times New Roman"/>
          <w:b/>
          <w:sz w:val="24"/>
          <w:szCs w:val="24"/>
        </w:rPr>
        <w:t xml:space="preserve">) Odsouzenému, </w:t>
      </w:r>
      <w:bookmarkStart w:id="15" w:name="_Hlk99270940"/>
      <w:r>
        <w:rPr>
          <w:rFonts w:ascii="Times New Roman" w:hAnsi="Times New Roman"/>
          <w:b/>
          <w:sz w:val="24"/>
          <w:szCs w:val="24"/>
        </w:rPr>
        <w:t xml:space="preserve">který ve výkonu trestu </w:t>
      </w:r>
      <w:bookmarkEnd w:id="15"/>
      <w:r>
        <w:rPr>
          <w:rFonts w:ascii="Times New Roman" w:hAnsi="Times New Roman"/>
          <w:b/>
          <w:sz w:val="24"/>
          <w:szCs w:val="24"/>
        </w:rPr>
        <w:t xml:space="preserve">pracuje, a odsouzenému, kterému byly z peněz </w:t>
      </w:r>
      <w:r w:rsidR="003B3525">
        <w:rPr>
          <w:rFonts w:ascii="Times New Roman" w:hAnsi="Times New Roman"/>
          <w:b/>
          <w:sz w:val="24"/>
          <w:szCs w:val="24"/>
        </w:rPr>
        <w:t xml:space="preserve">uložených </w:t>
      </w:r>
      <w:r>
        <w:rPr>
          <w:rFonts w:ascii="Times New Roman" w:hAnsi="Times New Roman"/>
          <w:b/>
          <w:sz w:val="24"/>
          <w:szCs w:val="24"/>
        </w:rPr>
        <w:t>na zvláštním účtu provedeny srážky, v</w:t>
      </w:r>
      <w:r w:rsidRPr="009F4689">
        <w:rPr>
          <w:rFonts w:ascii="Times New Roman" w:hAnsi="Times New Roman"/>
          <w:b/>
          <w:sz w:val="24"/>
          <w:szCs w:val="24"/>
        </w:rPr>
        <w:t xml:space="preserve">ěznice jednou </w:t>
      </w:r>
      <w:r>
        <w:rPr>
          <w:rFonts w:ascii="Times New Roman" w:hAnsi="Times New Roman"/>
          <w:b/>
          <w:sz w:val="24"/>
          <w:szCs w:val="24"/>
        </w:rPr>
        <w:t xml:space="preserve">za kalendářní měsíc ve lhůtě stanovené vnitřním </w:t>
      </w:r>
      <w:r w:rsidR="0045186E">
        <w:rPr>
          <w:rFonts w:ascii="Times New Roman" w:hAnsi="Times New Roman"/>
          <w:b/>
          <w:sz w:val="24"/>
          <w:szCs w:val="24"/>
        </w:rPr>
        <w:t>předpisem</w:t>
      </w:r>
      <w:r w:rsidR="00195370">
        <w:rPr>
          <w:rFonts w:ascii="Times New Roman" w:hAnsi="Times New Roman"/>
          <w:b/>
          <w:sz w:val="24"/>
          <w:szCs w:val="24"/>
        </w:rPr>
        <w:t xml:space="preserve"> </w:t>
      </w:r>
      <w:r w:rsidRPr="009F4689">
        <w:rPr>
          <w:rFonts w:ascii="Times New Roman" w:hAnsi="Times New Roman"/>
          <w:b/>
          <w:sz w:val="24"/>
          <w:szCs w:val="24"/>
        </w:rPr>
        <w:t xml:space="preserve">a </w:t>
      </w:r>
      <w:r>
        <w:rPr>
          <w:rFonts w:ascii="Times New Roman" w:hAnsi="Times New Roman"/>
          <w:b/>
          <w:sz w:val="24"/>
          <w:szCs w:val="24"/>
        </w:rPr>
        <w:t>ostatním odsouzeným jednou za</w:t>
      </w:r>
      <w:r w:rsidR="00B70603">
        <w:rPr>
          <w:rFonts w:ascii="Times New Roman" w:hAnsi="Times New Roman"/>
          <w:b/>
          <w:sz w:val="24"/>
          <w:szCs w:val="24"/>
        </w:rPr>
        <w:t> </w:t>
      </w:r>
      <w:r>
        <w:rPr>
          <w:rFonts w:ascii="Times New Roman" w:hAnsi="Times New Roman"/>
          <w:b/>
          <w:sz w:val="24"/>
          <w:szCs w:val="24"/>
        </w:rPr>
        <w:t xml:space="preserve">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 </w:t>
      </w:r>
      <w:r>
        <w:rPr>
          <w:rFonts w:ascii="Times New Roman" w:hAnsi="Times New Roman"/>
          <w:b/>
          <w:sz w:val="24"/>
          <w:szCs w:val="24"/>
        </w:rPr>
        <w:t>výši částky</w:t>
      </w:r>
      <w:r w:rsidRPr="009F4689">
        <w:rPr>
          <w:rFonts w:ascii="Times New Roman" w:hAnsi="Times New Roman"/>
          <w:b/>
          <w:sz w:val="24"/>
          <w:szCs w:val="24"/>
        </w:rPr>
        <w:t>, s</w:t>
      </w:r>
      <w:r>
        <w:rPr>
          <w:rFonts w:ascii="Times New Roman" w:hAnsi="Times New Roman"/>
          <w:b/>
          <w:sz w:val="24"/>
          <w:szCs w:val="24"/>
        </w:rPr>
        <w:t xml:space="preserve">e kterou </w:t>
      </w:r>
      <w:r w:rsidRPr="009F4689">
        <w:rPr>
          <w:rFonts w:ascii="Times New Roman" w:hAnsi="Times New Roman"/>
          <w:b/>
          <w:sz w:val="24"/>
          <w:szCs w:val="24"/>
        </w:rPr>
        <w:t xml:space="preserve">může odsouzený </w:t>
      </w:r>
      <w:r>
        <w:rPr>
          <w:rFonts w:ascii="Times New Roman" w:hAnsi="Times New Roman"/>
          <w:b/>
          <w:sz w:val="24"/>
          <w:szCs w:val="24"/>
        </w:rPr>
        <w:t>nakládat</w:t>
      </w:r>
      <w:r w:rsidRPr="009F4689">
        <w:rPr>
          <w:rFonts w:ascii="Times New Roman" w:hAnsi="Times New Roman"/>
          <w:b/>
          <w:sz w:val="24"/>
          <w:szCs w:val="24"/>
        </w:rPr>
        <w:t>, o </w:t>
      </w:r>
      <w:r>
        <w:rPr>
          <w:rFonts w:ascii="Times New Roman" w:hAnsi="Times New Roman"/>
          <w:b/>
          <w:sz w:val="24"/>
          <w:szCs w:val="24"/>
        </w:rPr>
        <w:t xml:space="preserve">výši </w:t>
      </w:r>
      <w:r w:rsidRPr="009F4689">
        <w:rPr>
          <w:rFonts w:ascii="Times New Roman" w:hAnsi="Times New Roman"/>
          <w:b/>
          <w:sz w:val="24"/>
          <w:szCs w:val="24"/>
        </w:rPr>
        <w:t>úložného</w:t>
      </w:r>
      <w:r>
        <w:rPr>
          <w:rFonts w:ascii="Times New Roman" w:hAnsi="Times New Roman"/>
          <w:b/>
          <w:sz w:val="24"/>
          <w:szCs w:val="24"/>
        </w:rPr>
        <w:t xml:space="preserve"> a o provedených srážkách</w:t>
      </w:r>
      <w:r w:rsidRPr="009F4689">
        <w:rPr>
          <w:rFonts w:ascii="Times New Roman" w:hAnsi="Times New Roman"/>
          <w:b/>
          <w:sz w:val="24"/>
          <w:szCs w:val="24"/>
        </w:rPr>
        <w:t>.</w:t>
      </w:r>
      <w:r>
        <w:rPr>
          <w:rFonts w:ascii="Times New Roman" w:hAnsi="Times New Roman"/>
          <w:b/>
          <w:sz w:val="24"/>
          <w:szCs w:val="24"/>
        </w:rPr>
        <w:t xml:space="preserve">  Informaci podle věty první poskytne věznice též </w:t>
      </w:r>
      <w:r w:rsidRPr="009F4689">
        <w:rPr>
          <w:rFonts w:ascii="Times New Roman" w:hAnsi="Times New Roman"/>
          <w:b/>
          <w:sz w:val="24"/>
          <w:szCs w:val="24"/>
        </w:rPr>
        <w:t xml:space="preserve">při propuštění </w:t>
      </w:r>
      <w:r>
        <w:rPr>
          <w:rFonts w:ascii="Times New Roman" w:hAnsi="Times New Roman"/>
          <w:b/>
          <w:sz w:val="24"/>
          <w:szCs w:val="24"/>
        </w:rPr>
        <w:t xml:space="preserve">odsouzeného </w:t>
      </w:r>
      <w:r w:rsidRPr="009F4689">
        <w:rPr>
          <w:rFonts w:ascii="Times New Roman" w:hAnsi="Times New Roman"/>
          <w:b/>
          <w:sz w:val="24"/>
          <w:szCs w:val="24"/>
        </w:rPr>
        <w:t>z výkonu trestu</w:t>
      </w:r>
      <w:r>
        <w:rPr>
          <w:rFonts w:ascii="Times New Roman" w:hAnsi="Times New Roman"/>
          <w:b/>
          <w:sz w:val="24"/>
          <w:szCs w:val="24"/>
        </w:rPr>
        <w:t>.</w:t>
      </w:r>
      <w:bookmarkEnd w:id="5"/>
    </w:p>
    <w:bookmarkEnd w:id="14"/>
    <w:p w14:paraId="1E254BFC" w14:textId="77777777" w:rsidR="00D8165F" w:rsidRDefault="00D8165F" w:rsidP="00B76A29">
      <w:pPr>
        <w:spacing w:before="120" w:after="0" w:line="240" w:lineRule="auto"/>
        <w:jc w:val="both"/>
        <w:rPr>
          <w:rFonts w:ascii="Times New Roman" w:hAnsi="Times New Roman"/>
          <w:strike/>
          <w:sz w:val="24"/>
          <w:szCs w:val="24"/>
        </w:rPr>
      </w:pPr>
    </w:p>
    <w:p w14:paraId="13CB9CAD" w14:textId="77777777" w:rsidR="001439C8" w:rsidRPr="00C23DB8" w:rsidRDefault="001439C8" w:rsidP="00B76A29">
      <w:pPr>
        <w:spacing w:before="120" w:after="0" w:line="240" w:lineRule="auto"/>
        <w:jc w:val="center"/>
        <w:rPr>
          <w:rFonts w:ascii="Times New Roman" w:hAnsi="Times New Roman"/>
          <w:b/>
          <w:sz w:val="24"/>
          <w:szCs w:val="24"/>
        </w:rPr>
      </w:pPr>
      <w:bookmarkStart w:id="16" w:name="_Hlk99227881"/>
      <w:r w:rsidRPr="009F4689">
        <w:rPr>
          <w:rFonts w:ascii="Times New Roman" w:hAnsi="Times New Roman"/>
          <w:b/>
          <w:sz w:val="24"/>
          <w:szCs w:val="24"/>
        </w:rPr>
        <w:t>§ 25</w:t>
      </w:r>
      <w:r>
        <w:rPr>
          <w:rFonts w:ascii="Times New Roman" w:hAnsi="Times New Roman"/>
          <w:b/>
          <w:sz w:val="24"/>
          <w:szCs w:val="24"/>
        </w:rPr>
        <w:t>a</w:t>
      </w:r>
    </w:p>
    <w:p w14:paraId="054653BF" w14:textId="73172A08" w:rsidR="001439C8" w:rsidRPr="00C23DB8" w:rsidRDefault="001439C8" w:rsidP="00B76A29">
      <w:pPr>
        <w:spacing w:before="120" w:after="0" w:line="240" w:lineRule="auto"/>
        <w:ind w:firstLine="426"/>
        <w:jc w:val="both"/>
        <w:rPr>
          <w:rFonts w:ascii="Times New Roman" w:hAnsi="Times New Roman"/>
          <w:b/>
          <w:sz w:val="24"/>
          <w:szCs w:val="24"/>
        </w:rPr>
      </w:pPr>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Pokud byly odsouzenému do věznice zaslány peníze, odsouzený se o tom vyrozumí.</w:t>
      </w:r>
    </w:p>
    <w:p w14:paraId="76077105" w14:textId="77777777" w:rsidR="001439C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(2) O</w:t>
      </w:r>
      <w:r w:rsidRPr="0091020E">
        <w:rPr>
          <w:rFonts w:ascii="Times New Roman" w:hAnsi="Times New Roman"/>
          <w:b/>
          <w:sz w:val="24"/>
          <w:szCs w:val="24"/>
        </w:rPr>
        <w:t xml:space="preserve">dsouzený </w:t>
      </w:r>
      <w:r>
        <w:rPr>
          <w:rFonts w:ascii="Times New Roman" w:hAnsi="Times New Roman"/>
          <w:b/>
          <w:sz w:val="24"/>
          <w:szCs w:val="24"/>
        </w:rPr>
        <w:t xml:space="preserve">má právo </w:t>
      </w:r>
      <w:r w:rsidRPr="0091020E">
        <w:rPr>
          <w:rFonts w:ascii="Times New Roman" w:hAnsi="Times New Roman"/>
          <w:b/>
          <w:sz w:val="24"/>
          <w:szCs w:val="24"/>
        </w:rPr>
        <w:t xml:space="preserve">peníze </w:t>
      </w:r>
      <w:r>
        <w:rPr>
          <w:rFonts w:ascii="Times New Roman" w:hAnsi="Times New Roman"/>
          <w:b/>
          <w:sz w:val="24"/>
          <w:szCs w:val="24"/>
        </w:rPr>
        <w:t>zaslané mu do věznice odmítnout</w:t>
      </w:r>
      <w:r w:rsidRPr="0091020E">
        <w:rPr>
          <w:rFonts w:ascii="Times New Roman" w:hAnsi="Times New Roman"/>
          <w:b/>
          <w:sz w:val="24"/>
          <w:szCs w:val="24"/>
        </w:rPr>
        <w:t>,</w:t>
      </w:r>
      <w:r>
        <w:rPr>
          <w:rFonts w:ascii="Times New Roman" w:hAnsi="Times New Roman"/>
          <w:b/>
          <w:sz w:val="24"/>
          <w:szCs w:val="24"/>
        </w:rPr>
        <w:t xml:space="preserve"> nemůže však odmítnout peníze</w:t>
      </w:r>
      <w:r w:rsidRPr="00E26A62">
        <w:rPr>
          <w:rFonts w:ascii="Times New Roman" w:hAnsi="Times New Roman"/>
          <w:b/>
          <w:sz w:val="24"/>
          <w:szCs w:val="24"/>
        </w:rPr>
        <w:t xml:space="preserve"> zaslané orgány státní správy</w:t>
      </w:r>
      <w:r>
        <w:rPr>
          <w:rFonts w:ascii="Times New Roman" w:hAnsi="Times New Roman"/>
          <w:b/>
          <w:sz w:val="24"/>
          <w:szCs w:val="24"/>
        </w:rPr>
        <w:t xml:space="preserve"> nebo </w:t>
      </w:r>
      <w:r w:rsidRPr="009F4689">
        <w:rPr>
          <w:rFonts w:ascii="Times New Roman" w:hAnsi="Times New Roman"/>
          <w:b/>
          <w:sz w:val="24"/>
          <w:szCs w:val="24"/>
        </w:rPr>
        <w:t>příj</w:t>
      </w:r>
      <w:r>
        <w:rPr>
          <w:rFonts w:ascii="Times New Roman" w:hAnsi="Times New Roman"/>
          <w:b/>
          <w:sz w:val="24"/>
          <w:szCs w:val="24"/>
        </w:rPr>
        <w:t>e</w:t>
      </w:r>
      <w:r w:rsidRPr="009F4689">
        <w:rPr>
          <w:rFonts w:ascii="Times New Roman" w:hAnsi="Times New Roman"/>
          <w:b/>
          <w:sz w:val="24"/>
          <w:szCs w:val="24"/>
        </w:rPr>
        <w:t>m podléhající dani z</w:t>
      </w:r>
      <w:r>
        <w:rPr>
          <w:rFonts w:ascii="Times New Roman" w:hAnsi="Times New Roman"/>
          <w:b/>
          <w:sz w:val="24"/>
          <w:szCs w:val="24"/>
        </w:rPr>
        <w:t> </w:t>
      </w:r>
      <w:r w:rsidRPr="009F4689">
        <w:rPr>
          <w:rFonts w:ascii="Times New Roman" w:hAnsi="Times New Roman"/>
          <w:b/>
          <w:sz w:val="24"/>
          <w:szCs w:val="24"/>
        </w:rPr>
        <w:t>příjmu</w:t>
      </w:r>
      <w:r>
        <w:rPr>
          <w:rFonts w:ascii="Times New Roman" w:hAnsi="Times New Roman"/>
          <w:b/>
          <w:sz w:val="24"/>
          <w:szCs w:val="24"/>
        </w:rPr>
        <w:t xml:space="preserve"> anebo peníze zaslané v době </w:t>
      </w:r>
      <w:r w:rsidRPr="009F4689">
        <w:rPr>
          <w:rFonts w:ascii="Times New Roman" w:hAnsi="Times New Roman"/>
          <w:b/>
          <w:sz w:val="24"/>
          <w:szCs w:val="24"/>
        </w:rPr>
        <w:t xml:space="preserve">trvání účinků schválení oddlužení plněním splátkového kalendáře se zpeněžením majetkové podstaty nebo </w:t>
      </w:r>
      <w:r>
        <w:rPr>
          <w:rFonts w:ascii="Times New Roman" w:hAnsi="Times New Roman"/>
          <w:b/>
          <w:sz w:val="24"/>
          <w:szCs w:val="24"/>
        </w:rPr>
        <w:t xml:space="preserve">po </w:t>
      </w:r>
      <w:r w:rsidRPr="009F4689">
        <w:rPr>
          <w:rFonts w:ascii="Times New Roman" w:hAnsi="Times New Roman"/>
          <w:b/>
          <w:sz w:val="24"/>
          <w:szCs w:val="24"/>
        </w:rPr>
        <w:t>prohlášení konkur</w:t>
      </w:r>
      <w:r>
        <w:rPr>
          <w:rFonts w:ascii="Times New Roman" w:hAnsi="Times New Roman"/>
          <w:b/>
          <w:sz w:val="24"/>
          <w:szCs w:val="24"/>
        </w:rPr>
        <w:t>s</w:t>
      </w:r>
      <w:r w:rsidRPr="009F4689">
        <w:rPr>
          <w:rFonts w:ascii="Times New Roman" w:hAnsi="Times New Roman"/>
          <w:b/>
          <w:sz w:val="24"/>
          <w:szCs w:val="24"/>
        </w:rPr>
        <w:t>u</w:t>
      </w:r>
      <w:r>
        <w:rPr>
          <w:rFonts w:ascii="Times New Roman" w:hAnsi="Times New Roman"/>
          <w:b/>
          <w:sz w:val="24"/>
          <w:szCs w:val="24"/>
        </w:rPr>
        <w:t xml:space="preserve">. </w:t>
      </w:r>
    </w:p>
    <w:p w14:paraId="1687B438" w14:textId="77777777" w:rsidR="001439C8" w:rsidRDefault="001439C8" w:rsidP="00B76A29">
      <w:pPr>
        <w:spacing w:before="120" w:after="0" w:line="240" w:lineRule="auto"/>
        <w:ind w:firstLine="426"/>
        <w:jc w:val="both"/>
        <w:rPr>
          <w:rFonts w:ascii="Times New Roman" w:hAnsi="Times New Roman"/>
          <w:strike/>
          <w:sz w:val="24"/>
          <w:szCs w:val="24"/>
        </w:rPr>
      </w:pPr>
      <w:r>
        <w:rPr>
          <w:rFonts w:ascii="Times New Roman" w:hAnsi="Times New Roman"/>
          <w:b/>
          <w:sz w:val="24"/>
          <w:szCs w:val="24"/>
        </w:rPr>
        <w:t xml:space="preserve">(3) Pokud odsouzený zaslané peníze odmítne, </w:t>
      </w:r>
      <w:r w:rsidRPr="0091020E">
        <w:rPr>
          <w:rFonts w:ascii="Times New Roman" w:hAnsi="Times New Roman"/>
          <w:b/>
          <w:sz w:val="24"/>
          <w:szCs w:val="24"/>
        </w:rPr>
        <w:t>peníze se na</w:t>
      </w:r>
      <w:r>
        <w:rPr>
          <w:rFonts w:ascii="Times New Roman" w:hAnsi="Times New Roman"/>
          <w:b/>
          <w:sz w:val="24"/>
          <w:szCs w:val="24"/>
        </w:rPr>
        <w:t xml:space="preserve"> jeho</w:t>
      </w:r>
      <w:r w:rsidRPr="0091020E">
        <w:rPr>
          <w:rFonts w:ascii="Times New Roman" w:hAnsi="Times New Roman"/>
          <w:b/>
          <w:sz w:val="24"/>
          <w:szCs w:val="24"/>
        </w:rPr>
        <w:t xml:space="preserve"> náklady vrátí odesílateli; nemá-li </w:t>
      </w:r>
      <w:r w:rsidRPr="009F4689">
        <w:rPr>
          <w:rFonts w:ascii="Times New Roman" w:hAnsi="Times New Roman"/>
          <w:b/>
          <w:sz w:val="24"/>
          <w:szCs w:val="24"/>
        </w:rPr>
        <w:t xml:space="preserve">odsouzený dostatek </w:t>
      </w:r>
      <w:r>
        <w:rPr>
          <w:rFonts w:ascii="Times New Roman" w:hAnsi="Times New Roman"/>
          <w:b/>
          <w:sz w:val="24"/>
          <w:szCs w:val="24"/>
        </w:rPr>
        <w:t xml:space="preserve">peněz </w:t>
      </w:r>
      <w:r w:rsidRPr="009F4689">
        <w:rPr>
          <w:rFonts w:ascii="Times New Roman" w:hAnsi="Times New Roman"/>
          <w:b/>
          <w:sz w:val="24"/>
          <w:szCs w:val="24"/>
        </w:rPr>
        <w:t>na jejich odeslání, odečte věznice náklady na odeslání z odesílaných peněz</w:t>
      </w:r>
      <w:r>
        <w:rPr>
          <w:rFonts w:ascii="Times New Roman" w:hAnsi="Times New Roman"/>
          <w:b/>
          <w:sz w:val="24"/>
          <w:szCs w:val="24"/>
        </w:rPr>
        <w:t xml:space="preserve">.  </w:t>
      </w:r>
    </w:p>
    <w:bookmarkEnd w:id="6"/>
    <w:bookmarkEnd w:id="7"/>
    <w:bookmarkEnd w:id="16"/>
    <w:p w14:paraId="6285A03E" w14:textId="026D2D59" w:rsidR="00DC057B" w:rsidRDefault="00DC057B" w:rsidP="00B76A29">
      <w:pPr>
        <w:spacing w:before="120" w:after="0" w:line="240" w:lineRule="auto"/>
        <w:rPr>
          <w:rFonts w:ascii="Times New Roman" w:hAnsi="Times New Roman" w:cs="Times New Roman"/>
          <w:sz w:val="24"/>
          <w:szCs w:val="24"/>
        </w:rPr>
      </w:pPr>
    </w:p>
    <w:p w14:paraId="712DB3D3" w14:textId="1A915F5D" w:rsidR="00AE3E18" w:rsidRPr="006412E0" w:rsidRDefault="00AE3E18" w:rsidP="00B76A29">
      <w:pPr>
        <w:spacing w:before="120" w:after="0" w:line="240" w:lineRule="auto"/>
        <w:jc w:val="center"/>
        <w:rPr>
          <w:rFonts w:ascii="Calibri" w:eastAsia="Times New Roman" w:hAnsi="Calibri" w:cs="Calibri"/>
          <w:b/>
          <w:bCs/>
          <w:color w:val="000000"/>
          <w:sz w:val="24"/>
          <w:szCs w:val="24"/>
          <w:lang w:eastAsia="cs-CZ"/>
        </w:rPr>
      </w:pPr>
      <w:bookmarkStart w:id="17" w:name="_Hlk112857733"/>
      <w:r w:rsidRPr="006412E0">
        <w:rPr>
          <w:rFonts w:ascii="Times New Roman" w:eastAsia="Times New Roman" w:hAnsi="Times New Roman" w:cs="Times New Roman"/>
          <w:b/>
          <w:bCs/>
          <w:color w:val="000000"/>
          <w:sz w:val="24"/>
          <w:szCs w:val="24"/>
          <w:lang w:eastAsia="cs-CZ"/>
        </w:rPr>
        <w:t>§ 2</w:t>
      </w:r>
      <w:r w:rsidR="00330610">
        <w:rPr>
          <w:rFonts w:ascii="Times New Roman" w:eastAsia="Times New Roman" w:hAnsi="Times New Roman" w:cs="Times New Roman"/>
          <w:b/>
          <w:bCs/>
          <w:color w:val="000000"/>
          <w:sz w:val="24"/>
          <w:szCs w:val="24"/>
          <w:lang w:eastAsia="cs-CZ"/>
        </w:rPr>
        <w:t>6</w:t>
      </w:r>
      <w:r w:rsidRPr="006412E0">
        <w:rPr>
          <w:rFonts w:ascii="Times New Roman" w:eastAsia="Times New Roman" w:hAnsi="Times New Roman" w:cs="Times New Roman"/>
          <w:b/>
          <w:bCs/>
          <w:color w:val="000000"/>
          <w:sz w:val="24"/>
          <w:szCs w:val="24"/>
          <w:lang w:eastAsia="cs-CZ"/>
        </w:rPr>
        <w:t>a</w:t>
      </w:r>
    </w:p>
    <w:p w14:paraId="0158A8B5" w14:textId="77777777" w:rsidR="00AE3E18" w:rsidRPr="006412E0" w:rsidRDefault="00AE3E18" w:rsidP="00B76A29">
      <w:pPr>
        <w:spacing w:before="120" w:after="0" w:line="240" w:lineRule="auto"/>
        <w:jc w:val="center"/>
        <w:rPr>
          <w:rFonts w:ascii="Calibri" w:eastAsia="Times New Roman" w:hAnsi="Calibri" w:cs="Calibri"/>
          <w:b/>
          <w:bCs/>
          <w:color w:val="000000"/>
          <w:sz w:val="24"/>
          <w:szCs w:val="24"/>
          <w:lang w:eastAsia="cs-CZ"/>
        </w:rPr>
      </w:pPr>
      <w:r w:rsidRPr="006412E0">
        <w:rPr>
          <w:rFonts w:ascii="Times New Roman" w:eastAsia="Times New Roman" w:hAnsi="Times New Roman" w:cs="Times New Roman"/>
          <w:b/>
          <w:bCs/>
          <w:color w:val="000000"/>
          <w:sz w:val="24"/>
          <w:szCs w:val="24"/>
          <w:lang w:eastAsia="cs-CZ"/>
        </w:rPr>
        <w:t>Sociální kapesné</w:t>
      </w:r>
    </w:p>
    <w:p w14:paraId="5628C1F2" w14:textId="30D75A58" w:rsidR="003D3954" w:rsidRPr="008242E7" w:rsidRDefault="00AE3E18"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r w:rsidRPr="006412E0">
        <w:rPr>
          <w:rFonts w:ascii="Times New Roman" w:eastAsia="Times New Roman" w:hAnsi="Times New Roman" w:cs="Times New Roman"/>
          <w:b/>
          <w:bCs/>
          <w:color w:val="000000"/>
          <w:sz w:val="24"/>
          <w:szCs w:val="24"/>
          <w:lang w:eastAsia="cs-CZ"/>
        </w:rPr>
        <w:t xml:space="preserve">(1) </w:t>
      </w:r>
      <w:r w:rsidR="003D3954" w:rsidRPr="003D3954">
        <w:rPr>
          <w:rFonts w:ascii="Times New Roman" w:eastAsia="Times New Roman" w:hAnsi="Times New Roman" w:cs="Times New Roman"/>
          <w:b/>
          <w:bCs/>
          <w:color w:val="000000"/>
          <w:sz w:val="24"/>
          <w:szCs w:val="24"/>
          <w:lang w:eastAsia="cs-CZ"/>
        </w:rPr>
        <w:t xml:space="preserve">Pokud nemá odsouzený ke dni, ke kterému podle vnitřního předpisu probíhá rozúčtování pracovní odměny, </w:t>
      </w:r>
      <w:r w:rsidR="003D3954" w:rsidRPr="008242E7">
        <w:rPr>
          <w:rFonts w:ascii="Times New Roman" w:eastAsia="Times New Roman" w:hAnsi="Times New Roman" w:cs="Times New Roman"/>
          <w:b/>
          <w:bCs/>
          <w:color w:val="000000"/>
          <w:sz w:val="24"/>
          <w:szCs w:val="24"/>
          <w:lang w:eastAsia="cs-CZ"/>
        </w:rPr>
        <w:t>na zvláštním účtu uložené peníze, s</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 xml:space="preserve">nimiž může volně nakládat, ve výši dosahující alespoň částky stanovené vyhláškou ministerstva, poskytne </w:t>
      </w:r>
      <w:r w:rsidR="003D3954" w:rsidRPr="003D3954">
        <w:rPr>
          <w:rFonts w:ascii="Times New Roman" w:eastAsia="Times New Roman" w:hAnsi="Times New Roman" w:cs="Times New Roman"/>
          <w:b/>
          <w:bCs/>
          <w:color w:val="000000"/>
          <w:sz w:val="24"/>
          <w:szCs w:val="24"/>
          <w:lang w:eastAsia="cs-CZ"/>
        </w:rPr>
        <w:t xml:space="preserve">věznice odsouzenému </w:t>
      </w:r>
      <w:r w:rsidR="003D3954" w:rsidRPr="008242E7">
        <w:rPr>
          <w:rFonts w:ascii="Times New Roman" w:eastAsia="Times New Roman" w:hAnsi="Times New Roman" w:cs="Times New Roman"/>
          <w:b/>
          <w:bCs/>
          <w:color w:val="000000"/>
          <w:sz w:val="24"/>
          <w:szCs w:val="24"/>
          <w:lang w:eastAsia="cs-CZ"/>
        </w:rPr>
        <w:t>sociální kapesné v takové výši, aby měl na</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zvláštním účtu peníze, s</w:t>
      </w:r>
      <w:r w:rsidR="00941259">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nimiž může volně nakládat, ve</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výši odpovídající této částce.</w:t>
      </w:r>
    </w:p>
    <w:p w14:paraId="3ABD0C8A" w14:textId="021BA66C" w:rsidR="00AE3E18" w:rsidRDefault="00AE3E18"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r w:rsidRPr="006412E0">
        <w:rPr>
          <w:rFonts w:ascii="Times New Roman" w:eastAsia="Times New Roman" w:hAnsi="Times New Roman" w:cs="Times New Roman"/>
          <w:b/>
          <w:bCs/>
          <w:color w:val="000000"/>
          <w:sz w:val="24"/>
          <w:szCs w:val="24"/>
          <w:lang w:eastAsia="cs-CZ"/>
        </w:rPr>
        <w:t>(2) Sociální kapesné se neposkytne odsouzenému, který v předchozím kalendářním měsíci odmítl pracovat nebo bez závažného důvodu do práce nenastoupil</w:t>
      </w:r>
      <w:r w:rsidRPr="00264195">
        <w:rPr>
          <w:rFonts w:ascii="Times New Roman" w:eastAsia="Times New Roman" w:hAnsi="Times New Roman" w:cs="Times New Roman"/>
          <w:b/>
          <w:bCs/>
          <w:color w:val="000000"/>
          <w:sz w:val="24"/>
          <w:szCs w:val="24"/>
          <w:lang w:eastAsia="cs-CZ"/>
        </w:rPr>
        <w:t>.</w:t>
      </w:r>
    </w:p>
    <w:p w14:paraId="79CC1C7A" w14:textId="798A0520" w:rsidR="00763997" w:rsidRPr="00264195" w:rsidRDefault="00763997"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18" w:name="_Hlk114732345"/>
      <w:r>
        <w:rPr>
          <w:rFonts w:ascii="Times New Roman" w:eastAsia="Times New Roman" w:hAnsi="Times New Roman" w:cs="Times New Roman"/>
          <w:b/>
          <w:bCs/>
          <w:color w:val="000000"/>
          <w:sz w:val="24"/>
          <w:szCs w:val="24"/>
          <w:lang w:eastAsia="cs-CZ"/>
        </w:rPr>
        <w:t xml:space="preserve">(3) </w:t>
      </w:r>
      <w:r w:rsidRPr="00763997">
        <w:rPr>
          <w:rFonts w:ascii="Times New Roman" w:eastAsia="Times New Roman" w:hAnsi="Times New Roman" w:cs="Times New Roman"/>
          <w:b/>
          <w:bCs/>
          <w:color w:val="000000"/>
          <w:sz w:val="24"/>
          <w:szCs w:val="24"/>
          <w:lang w:eastAsia="cs-CZ"/>
        </w:rPr>
        <w:t>Sociální kapesné poskytnuté v době, kdy byl odsouzený poživatelem důchodu nebo výsluhového příspěvku, který nebyl zaslán do věznice, je odsouzený povinen vrátit. O</w:t>
      </w:r>
      <w:r>
        <w:rPr>
          <w:rFonts w:ascii="Times New Roman" w:eastAsia="Times New Roman" w:hAnsi="Times New Roman" w:cs="Times New Roman"/>
          <w:b/>
          <w:bCs/>
          <w:color w:val="000000"/>
          <w:sz w:val="24"/>
          <w:szCs w:val="24"/>
          <w:lang w:eastAsia="cs-CZ"/>
        </w:rPr>
        <w:t> </w:t>
      </w:r>
      <w:r w:rsidRPr="00763997">
        <w:rPr>
          <w:rFonts w:ascii="Times New Roman" w:eastAsia="Times New Roman" w:hAnsi="Times New Roman" w:cs="Times New Roman"/>
          <w:b/>
          <w:bCs/>
          <w:color w:val="000000"/>
          <w:sz w:val="24"/>
          <w:szCs w:val="24"/>
          <w:lang w:eastAsia="cs-CZ"/>
        </w:rPr>
        <w:t>povinnosti podle věty první rozhodne ředitel věznice, proti tomuto rozhodnutí může odsouzený do 3 dnů od doručení podat stížnost řediteli věznice, který rozhodnutí vydal. Stížnost nemá odkladný účinek. O stížnosti rozhoduje generální ředitel Vězeňské služby nebo jím pověřený zaměstnanec Vězeňské služby.</w:t>
      </w:r>
      <w:r>
        <w:rPr>
          <w:rFonts w:ascii="Times New Roman" w:eastAsia="Times New Roman" w:hAnsi="Times New Roman" w:cs="Times New Roman"/>
          <w:b/>
          <w:bCs/>
          <w:color w:val="000000"/>
          <w:sz w:val="24"/>
          <w:szCs w:val="24"/>
          <w:lang w:eastAsia="cs-CZ"/>
        </w:rPr>
        <w:t xml:space="preserve"> </w:t>
      </w:r>
      <w:r w:rsidRPr="00763997">
        <w:rPr>
          <w:rFonts w:ascii="Times New Roman" w:eastAsia="Times New Roman" w:hAnsi="Times New Roman" w:cs="Times New Roman"/>
          <w:b/>
          <w:bCs/>
          <w:color w:val="000000"/>
          <w:sz w:val="24"/>
          <w:szCs w:val="24"/>
          <w:lang w:eastAsia="cs-CZ"/>
        </w:rPr>
        <w:t>Při správě placení pohledávky podle věty první, jejím uspokojování, upuštění od jejího vymáhání a jejím prominutí se použije ustanovení § 36a obdobně.</w:t>
      </w:r>
      <w:bookmarkEnd w:id="18"/>
    </w:p>
    <w:p w14:paraId="0196EDF1" w14:textId="0A75B5F6" w:rsidR="00AE3E18" w:rsidRPr="00924C64" w:rsidRDefault="00AE3E18" w:rsidP="00B76A29">
      <w:pPr>
        <w:spacing w:before="120" w:after="0" w:line="240" w:lineRule="auto"/>
        <w:ind w:firstLine="426"/>
        <w:jc w:val="both"/>
        <w:rPr>
          <w:rFonts w:ascii="Calibri" w:eastAsia="Times New Roman" w:hAnsi="Calibri" w:cs="Calibri"/>
          <w:b/>
          <w:bCs/>
          <w:color w:val="000000"/>
          <w:sz w:val="24"/>
          <w:szCs w:val="24"/>
          <w:lang w:eastAsia="cs-CZ"/>
        </w:rPr>
      </w:pPr>
      <w:r w:rsidRPr="00264195">
        <w:rPr>
          <w:rFonts w:ascii="Times New Roman" w:eastAsia="Times New Roman" w:hAnsi="Times New Roman" w:cs="Times New Roman"/>
          <w:b/>
          <w:bCs/>
          <w:color w:val="000000"/>
          <w:sz w:val="24"/>
          <w:szCs w:val="24"/>
          <w:lang w:eastAsia="cs-CZ"/>
        </w:rPr>
        <w:t>(</w:t>
      </w:r>
      <w:r w:rsidR="00763997">
        <w:rPr>
          <w:rFonts w:ascii="Times New Roman" w:eastAsia="Times New Roman" w:hAnsi="Times New Roman" w:cs="Times New Roman"/>
          <w:b/>
          <w:bCs/>
          <w:color w:val="000000"/>
          <w:sz w:val="24"/>
          <w:szCs w:val="24"/>
          <w:lang w:eastAsia="cs-CZ"/>
        </w:rPr>
        <w:t>4</w:t>
      </w:r>
      <w:r w:rsidRPr="00264195">
        <w:rPr>
          <w:rFonts w:ascii="Times New Roman" w:eastAsia="Times New Roman" w:hAnsi="Times New Roman" w:cs="Times New Roman"/>
          <w:b/>
          <w:bCs/>
          <w:color w:val="000000"/>
          <w:sz w:val="24"/>
          <w:szCs w:val="24"/>
          <w:lang w:eastAsia="cs-CZ"/>
        </w:rPr>
        <w:t>) Sociální kapesné se poskytuje v </w:t>
      </w:r>
      <w:r w:rsidR="00A30AFA" w:rsidRPr="00264195">
        <w:rPr>
          <w:rFonts w:ascii="Times New Roman" w:eastAsia="Times New Roman" w:hAnsi="Times New Roman" w:cs="Times New Roman"/>
          <w:b/>
          <w:bCs/>
          <w:color w:val="000000"/>
          <w:sz w:val="24"/>
          <w:szCs w:val="24"/>
          <w:lang w:eastAsia="cs-CZ"/>
        </w:rPr>
        <w:t>termín</w:t>
      </w:r>
      <w:r w:rsidR="00516449">
        <w:rPr>
          <w:rFonts w:ascii="Times New Roman" w:eastAsia="Times New Roman" w:hAnsi="Times New Roman" w:cs="Times New Roman"/>
          <w:b/>
          <w:bCs/>
          <w:color w:val="000000"/>
          <w:sz w:val="24"/>
          <w:szCs w:val="24"/>
          <w:lang w:eastAsia="cs-CZ"/>
        </w:rPr>
        <w:t>ech</w:t>
      </w:r>
      <w:r w:rsidR="00A30AFA" w:rsidRPr="00264195">
        <w:rPr>
          <w:rFonts w:ascii="Times New Roman" w:eastAsia="Times New Roman" w:hAnsi="Times New Roman" w:cs="Times New Roman"/>
          <w:b/>
          <w:bCs/>
          <w:color w:val="000000"/>
          <w:sz w:val="24"/>
          <w:szCs w:val="24"/>
          <w:lang w:eastAsia="cs-CZ"/>
        </w:rPr>
        <w:t xml:space="preserve"> </w:t>
      </w:r>
      <w:r w:rsidR="00A30AFA">
        <w:rPr>
          <w:rFonts w:ascii="Times New Roman" w:eastAsia="Times New Roman" w:hAnsi="Times New Roman" w:cs="Times New Roman"/>
          <w:b/>
          <w:bCs/>
          <w:color w:val="000000"/>
          <w:sz w:val="24"/>
          <w:szCs w:val="24"/>
          <w:lang w:eastAsia="cs-CZ"/>
        </w:rPr>
        <w:t>stanoven</w:t>
      </w:r>
      <w:r w:rsidR="00516449">
        <w:rPr>
          <w:rFonts w:ascii="Times New Roman" w:eastAsia="Times New Roman" w:hAnsi="Times New Roman" w:cs="Times New Roman"/>
          <w:b/>
          <w:bCs/>
          <w:color w:val="000000"/>
          <w:sz w:val="24"/>
          <w:szCs w:val="24"/>
          <w:lang w:eastAsia="cs-CZ"/>
        </w:rPr>
        <w:t>ých</w:t>
      </w:r>
      <w:r w:rsidR="00A30AFA" w:rsidRPr="00264195">
        <w:rPr>
          <w:rFonts w:ascii="Times New Roman" w:eastAsia="Times New Roman" w:hAnsi="Times New Roman" w:cs="Times New Roman"/>
          <w:b/>
          <w:bCs/>
          <w:color w:val="000000"/>
          <w:sz w:val="24"/>
          <w:szCs w:val="24"/>
          <w:lang w:eastAsia="cs-CZ"/>
        </w:rPr>
        <w:t xml:space="preserve"> </w:t>
      </w:r>
      <w:r w:rsidRPr="00264195">
        <w:rPr>
          <w:rFonts w:ascii="Times New Roman" w:eastAsia="Times New Roman" w:hAnsi="Times New Roman" w:cs="Times New Roman"/>
          <w:b/>
          <w:bCs/>
          <w:color w:val="000000"/>
          <w:sz w:val="24"/>
          <w:szCs w:val="24"/>
          <w:lang w:eastAsia="cs-CZ"/>
        </w:rPr>
        <w:t xml:space="preserve">vnitřním </w:t>
      </w:r>
      <w:r w:rsidR="0045186E">
        <w:rPr>
          <w:rFonts w:ascii="Times New Roman" w:eastAsia="Times New Roman" w:hAnsi="Times New Roman" w:cs="Times New Roman"/>
          <w:b/>
          <w:bCs/>
          <w:color w:val="000000"/>
          <w:sz w:val="24"/>
          <w:szCs w:val="24"/>
          <w:lang w:eastAsia="cs-CZ"/>
        </w:rPr>
        <w:t>předpisem</w:t>
      </w:r>
      <w:r w:rsidRPr="00264195">
        <w:rPr>
          <w:rFonts w:ascii="Times New Roman" w:eastAsia="Times New Roman" w:hAnsi="Times New Roman" w:cs="Times New Roman"/>
          <w:b/>
          <w:bCs/>
          <w:color w:val="000000"/>
          <w:sz w:val="24"/>
          <w:szCs w:val="24"/>
          <w:lang w:eastAsia="cs-CZ"/>
        </w:rPr>
        <w:t xml:space="preserve">. </w:t>
      </w:r>
    </w:p>
    <w:bookmarkEnd w:id="17"/>
    <w:p w14:paraId="00D07422" w14:textId="77777777" w:rsidR="00A30AFA" w:rsidRPr="00D8165F" w:rsidRDefault="00A30AFA" w:rsidP="00B76A29">
      <w:pPr>
        <w:spacing w:before="120" w:after="0" w:line="240" w:lineRule="auto"/>
        <w:rPr>
          <w:rFonts w:ascii="Times New Roman" w:eastAsia="Times New Roman" w:hAnsi="Times New Roman"/>
          <w:b/>
          <w:bCs/>
          <w:sz w:val="24"/>
          <w:szCs w:val="24"/>
          <w:lang w:eastAsia="cs-CZ"/>
        </w:rPr>
      </w:pPr>
    </w:p>
    <w:p w14:paraId="2392C3E2" w14:textId="56B88B9A" w:rsidR="00467336" w:rsidRPr="004730E5" w:rsidRDefault="00467336" w:rsidP="00B76A29">
      <w:pPr>
        <w:spacing w:before="120" w:after="0" w:line="240" w:lineRule="auto"/>
        <w:jc w:val="center"/>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28</w:t>
      </w:r>
    </w:p>
    <w:p w14:paraId="50718B32" w14:textId="77777777" w:rsidR="00467336" w:rsidRPr="004730E5" w:rsidRDefault="00467336" w:rsidP="00B76A29">
      <w:pPr>
        <w:spacing w:before="120" w:after="0" w:line="240" w:lineRule="auto"/>
        <w:jc w:val="center"/>
        <w:outlineLvl w:val="2"/>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Základní povinnosti odsouzených</w:t>
      </w:r>
    </w:p>
    <w:p w14:paraId="2EF5CBB1"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xml:space="preserve">(1) Odsouzený je ve výkonu trestu povinen dodržovat stanovený pořádek a kázeň, plnit pokyny a příkazy zaměstnanců Vězeňské služby, pracovat, pokud je mu přidělena práce a není </w:t>
      </w:r>
      <w:r w:rsidRPr="004730E5">
        <w:rPr>
          <w:rFonts w:ascii="Times New Roman" w:eastAsia="Times New Roman" w:hAnsi="Times New Roman"/>
          <w:sz w:val="24"/>
          <w:szCs w:val="24"/>
          <w:lang w:eastAsia="cs-CZ"/>
        </w:rPr>
        <w:lastRenderedPageBreak/>
        <w:t>uznán dočasně práce neschopným nebo není po dobu výkonu trestu uznán zdravotně nezpůsobilým k výkonu práce, plnit úkoly vyplývající z programu zacházení, šetrně zacházet se svěřenými věcmi, nepoškozovat cizí majetek, dodržovat zásady slušného jednání s osobami, s nimiž přichází do styku, a i jinak zachovávat ustanovení vnitřního řádu věznice. Dále je povinen dodržovat opatření a pokyny podle zvláštních právních předpisů</w:t>
      </w:r>
      <w:hyperlink r:id="rId8" w:anchor="f1957995" w:history="1">
        <w:r w:rsidRPr="004730E5">
          <w:rPr>
            <w:rFonts w:ascii="Times New Roman" w:eastAsia="Times New Roman" w:hAnsi="Times New Roman"/>
            <w:sz w:val="24"/>
            <w:szCs w:val="24"/>
            <w:vertAlign w:val="superscript"/>
            <w:lang w:eastAsia="cs-CZ"/>
          </w:rPr>
          <w:t>10)</w:t>
        </w:r>
      </w:hyperlink>
      <w:r w:rsidRPr="004730E5">
        <w:rPr>
          <w:rFonts w:ascii="Times New Roman" w:eastAsia="Times New Roman" w:hAnsi="Times New Roman"/>
          <w:sz w:val="24"/>
          <w:szCs w:val="24"/>
          <w:lang w:eastAsia="cs-CZ"/>
        </w:rPr>
        <w:t> k zajišťování bezpečnosti a ochrany zdraví při práci a požární ochrany.</w:t>
      </w:r>
    </w:p>
    <w:p w14:paraId="26940691"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(2) Odsouzený je dále povinen</w:t>
      </w:r>
    </w:p>
    <w:p w14:paraId="17CCA42C"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a) podrobit se osobní a další prohlídce v zájmu zajišťování vnitřního pořádku ve věznici a</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vyloučení toho, aby u sebe měl věc, kterou by narušoval účel výkonu trestu,</w:t>
      </w:r>
    </w:p>
    <w:p w14:paraId="20C2E801"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b) umožnit zaměstnancům Vězeňské služby kontrolu svých osobních věcí; pokud své osobní věci uzamyká v uzamykatelné skříňce k uložení osobních věcí, je povinen předat náhradní klíč od této skříňky ředitelem věznice pověřenému zaměstnanci Vězeňské služby,</w:t>
      </w:r>
    </w:p>
    <w:p w14:paraId="704B34CB"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c) podrobit se preventivní vstupní, periodické, mimořádné a výstupní lékařské prohlídce v</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rozsahu určeném lékařem nebo zvláštním právním předpisem, včetně nezbytných diagnostických a laboratorních vyšetření a očkování, a opatřením stanoveným orgány hygienické služby,</w:t>
      </w:r>
    </w:p>
    <w:p w14:paraId="10354610"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d) strpět úkony, které souvisejí s jeho identifikací, a podrobit se úkonům nezbytným pro zpracování komplexní zprávy (§ 41 odst. 2),</w:t>
      </w:r>
    </w:p>
    <w:p w14:paraId="66CD801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e) pokud onemocní, stane se mu úraz nebo je zraněn, tyto skutečnosti neprodleně ohlásit zaměstnanci Vězeňské služby,</w:t>
      </w:r>
    </w:p>
    <w:p w14:paraId="74B7FFF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xml:space="preserve">f) oznámit neprodleně zaměstnanci Vězeňské služby okolnosti, které mohou způsobit vážné ohrožení bezpečnosti jemu samotnému, </w:t>
      </w:r>
      <w:proofErr w:type="spellStart"/>
      <w:r w:rsidRPr="004730E5">
        <w:rPr>
          <w:rFonts w:ascii="Times New Roman" w:eastAsia="Times New Roman" w:hAnsi="Times New Roman"/>
          <w:sz w:val="24"/>
          <w:szCs w:val="24"/>
          <w:lang w:eastAsia="cs-CZ"/>
        </w:rPr>
        <w:t>spoluodsouzeným</w:t>
      </w:r>
      <w:proofErr w:type="spellEnd"/>
      <w:r w:rsidRPr="004730E5">
        <w:rPr>
          <w:rFonts w:ascii="Times New Roman" w:eastAsia="Times New Roman" w:hAnsi="Times New Roman"/>
          <w:sz w:val="24"/>
          <w:szCs w:val="24"/>
          <w:lang w:eastAsia="cs-CZ"/>
        </w:rPr>
        <w:t>, zaměstnancům Vězeňské služby nebo věznici, pokud se o nich dozví nebo je zjistil,</w:t>
      </w:r>
    </w:p>
    <w:p w14:paraId="51E3B27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g) podrobit se opatřením, která jsou nezbytná k potlačení výroby, držení nebo zneužívání návykových látek a jedů ve věznici,</w:t>
      </w:r>
    </w:p>
    <w:p w14:paraId="27429CA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h) dodržovat zásady hygieny,</w:t>
      </w:r>
    </w:p>
    <w:p w14:paraId="4180A48F" w14:textId="2F23727E" w:rsidR="00467336" w:rsidRPr="008E7375" w:rsidRDefault="00467336" w:rsidP="00B76A29">
      <w:pPr>
        <w:spacing w:before="120" w:after="0" w:line="240" w:lineRule="auto"/>
        <w:ind w:left="284" w:hanging="284"/>
        <w:jc w:val="both"/>
        <w:rPr>
          <w:rFonts w:ascii="Times New Roman" w:eastAsia="Times New Roman" w:hAnsi="Times New Roman"/>
          <w:strike/>
          <w:sz w:val="24"/>
          <w:szCs w:val="24"/>
          <w:lang w:eastAsia="cs-CZ"/>
        </w:rPr>
      </w:pPr>
      <w:r w:rsidRPr="008E7375">
        <w:rPr>
          <w:rFonts w:ascii="Times New Roman" w:eastAsia="Times New Roman" w:hAnsi="Times New Roman"/>
          <w:strike/>
          <w:sz w:val="24"/>
          <w:szCs w:val="24"/>
          <w:lang w:eastAsia="cs-CZ"/>
        </w:rPr>
        <w:t>i) oznámit neprodleně věznici skutečnost, že je poživatelem důchodu, výsluhového příspěvku nebo má příjem podléhající dani z příjmu a z uvedených finančních prostředků zajistit zasílání částky na účet vedený věznicí na úhradu nákladů výkonu trestu ve výši stanovené zvláštním právním předpisem,</w:t>
      </w:r>
    </w:p>
    <w:p w14:paraId="7DEC17F9" w14:textId="6EF75276" w:rsidR="00467336" w:rsidRDefault="00467336" w:rsidP="00B76A29">
      <w:pPr>
        <w:spacing w:before="120" w:after="0" w:line="240" w:lineRule="auto"/>
        <w:ind w:left="284" w:hanging="284"/>
        <w:jc w:val="both"/>
        <w:rPr>
          <w:rFonts w:ascii="Times New Roman" w:eastAsia="Times New Roman" w:hAnsi="Times New Roman"/>
          <w:b/>
          <w:bCs/>
          <w:sz w:val="24"/>
          <w:szCs w:val="24"/>
          <w:lang w:eastAsia="cs-CZ"/>
        </w:rPr>
      </w:pPr>
      <w:bookmarkStart w:id="19" w:name="_Hlk109237479"/>
      <w:r>
        <w:rPr>
          <w:rFonts w:ascii="Times New Roman" w:eastAsia="Times New Roman" w:hAnsi="Times New Roman"/>
          <w:b/>
          <w:bCs/>
          <w:sz w:val="24"/>
          <w:szCs w:val="24"/>
          <w:lang w:eastAsia="cs-CZ"/>
        </w:rPr>
        <w:t xml:space="preserve">i) </w:t>
      </w:r>
      <w:r w:rsidRPr="00467336">
        <w:rPr>
          <w:rFonts w:ascii="Times New Roman" w:eastAsia="Times New Roman" w:hAnsi="Times New Roman"/>
          <w:b/>
          <w:bCs/>
          <w:sz w:val="24"/>
          <w:szCs w:val="24"/>
          <w:lang w:eastAsia="cs-CZ"/>
        </w:rPr>
        <w:t>oznámit neprodleně věznici skutečnost, že je poživatelem důchodu nebo výsluhového příspěvku, a</w:t>
      </w:r>
      <w:bookmarkStart w:id="20" w:name="_Hlk105743950"/>
      <w:r w:rsidR="001D3C0D">
        <w:rPr>
          <w:rFonts w:ascii="Times New Roman" w:eastAsia="Times New Roman" w:hAnsi="Times New Roman"/>
          <w:b/>
          <w:bCs/>
          <w:sz w:val="24"/>
          <w:szCs w:val="24"/>
          <w:lang w:eastAsia="cs-CZ"/>
        </w:rPr>
        <w:t xml:space="preserve"> je-li důchod nebo jeho část anebo výsluhový příspěvek vyplácen orgánem jiného státu, </w:t>
      </w:r>
      <w:r w:rsidRPr="00467336">
        <w:rPr>
          <w:rFonts w:ascii="Times New Roman" w:eastAsia="Times New Roman" w:hAnsi="Times New Roman"/>
          <w:b/>
          <w:bCs/>
          <w:sz w:val="24"/>
          <w:szCs w:val="24"/>
          <w:lang w:eastAsia="cs-CZ"/>
        </w:rPr>
        <w:t xml:space="preserve">zajistit </w:t>
      </w:r>
      <w:r w:rsidR="001D3C0D">
        <w:rPr>
          <w:rFonts w:ascii="Times New Roman" w:eastAsia="Times New Roman" w:hAnsi="Times New Roman"/>
          <w:b/>
          <w:bCs/>
          <w:sz w:val="24"/>
          <w:szCs w:val="24"/>
          <w:lang w:eastAsia="cs-CZ"/>
        </w:rPr>
        <w:t xml:space="preserve">též </w:t>
      </w:r>
      <w:r w:rsidRPr="00467336">
        <w:rPr>
          <w:rFonts w:ascii="Times New Roman" w:eastAsia="Times New Roman" w:hAnsi="Times New Roman"/>
          <w:b/>
          <w:bCs/>
          <w:sz w:val="24"/>
          <w:szCs w:val="24"/>
          <w:lang w:eastAsia="cs-CZ"/>
        </w:rPr>
        <w:t>jejich zasílání na zvláštní účet</w:t>
      </w:r>
      <w:bookmarkEnd w:id="20"/>
      <w:r w:rsidRPr="00467336">
        <w:rPr>
          <w:rFonts w:ascii="Times New Roman" w:eastAsia="Times New Roman" w:hAnsi="Times New Roman"/>
          <w:b/>
          <w:bCs/>
          <w:sz w:val="24"/>
          <w:szCs w:val="24"/>
          <w:lang w:eastAsia="cs-CZ"/>
        </w:rPr>
        <w:t>,</w:t>
      </w:r>
      <w:r w:rsidR="00AD6287" w:rsidRPr="00AD6287">
        <w:rPr>
          <w:rFonts w:ascii="Times New Roman" w:eastAsia="Times New Roman" w:hAnsi="Times New Roman"/>
          <w:b/>
          <w:bCs/>
          <w:sz w:val="24"/>
          <w:szCs w:val="24"/>
          <w:lang w:eastAsia="cs-CZ"/>
        </w:rPr>
        <w:t xml:space="preserve"> </w:t>
      </w:r>
    </w:p>
    <w:bookmarkEnd w:id="19"/>
    <w:p w14:paraId="7F35DF62"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j) odevzdat do úschovy věznice věci, jejichž držení s ohledem na jejich cenu, množství nebo způsob používání je zakázáno nebo je v rozporu s účelem výkonu trestu,</w:t>
      </w:r>
    </w:p>
    <w:p w14:paraId="50C79FD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k) uhradit náklady na zdravotní služby poskytnuté v zájmu zachování nebo zlepšení jeho zdravotního stavu nad rámec zdravotních služeb hrazených z veřejného zdravotního pojištění nebo ze státního rozpočtu nad rámec mezinárodních dohod, kterými je Česká republika vázána, a to včetně regulačních poplatků,</w:t>
      </w:r>
    </w:p>
    <w:p w14:paraId="154C1B61"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l) oznámit věznici jméno a příjmení obhájce nebo advokáta, který jej bude zastupovat v jiné věci nebo mu poskytovat právní službu,</w:t>
      </w:r>
    </w:p>
    <w:p w14:paraId="23C3200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m) oznámit věznici změnu zdravotní pojišťovny a změnu osobních či rodinných údajů, které nahlásil při přijetí do výkonu trestu,</w:t>
      </w:r>
    </w:p>
    <w:p w14:paraId="0FB03A1C"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lastRenderedPageBreak/>
        <w:t>n) podrobit se vyšetření ke zjištění, zda užil návykovou látku, a v případě, že se prokáže přítomnost návykové látky, uhradit náklady na toto vyšetření,</w:t>
      </w:r>
    </w:p>
    <w:p w14:paraId="76B1F2ED"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o) dodržovat zákaz kouření v místech, kde je to vzhledem k možnému ohrožení zdraví nekuřáků nebo z protipožárních důvodů ředitelem věznice zakázáno,</w:t>
      </w:r>
    </w:p>
    <w:p w14:paraId="23C15520"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p) během osmihodinové doby určené ke spánku dodržovat noční klid.</w:t>
      </w:r>
    </w:p>
    <w:p w14:paraId="4AEB7D2C"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(3) Odsouzeným je zakázáno</w:t>
      </w:r>
    </w:p>
    <w:p w14:paraId="472DE4F0" w14:textId="7164EE38"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a) navazovat styky s jinými osobami v rozporu s tímto zákonem nebo s pokynem vydaným na</w:t>
      </w:r>
      <w:r w:rsidR="000A344E">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základě tohoto zákona,</w:t>
      </w:r>
    </w:p>
    <w:p w14:paraId="46B4B0DD"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b) vyrábět, přechovávat a konzumovat alkoholické nápoje a jiné návykové látky, vyrábět a</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přechovávat předměty, které by mohly být použity k ohrožení bezpečnosti osob a majetku nebo k útěku, nebo které by svým množstvím nebo povahou mohly narušovat pořádek anebo poškodit zdraví,</w:t>
      </w:r>
    </w:p>
    <w:p w14:paraId="1CF1FAC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c) přechovávat a rozšiřovat tiskoviny nebo materiály propagující národnostní, etnickou, rasovou, náboženskou nebo sociální nesnášenlivost, fašismus a podobná hnutí směřující k</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potlačení práv a svobod člověka, násilí a hrubost, tiskoviny nebo materiály obsahující popis výroby a použití jedů, výbušnin, zbraní a střeliva, jakož i tiskoviny nebo materiály obsahující popis výroby návykových látek,</w:t>
      </w:r>
    </w:p>
    <w:p w14:paraId="0A2EA51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d) hrát hry o peníze, věci, služby nebo o jiné úkony; účastnit se hazardních her,</w:t>
      </w:r>
    </w:p>
    <w:p w14:paraId="3A806CC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e) tetovat sebe nebo jinou osobu, nechat se tetovat nebo mít ve věznici v držení pomůcky k</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provádění tetování; to platí obdobně také pro jiné způsoby porušování integrity lidské kůže a držení pomůcek k provádění takové činnosti,</w:t>
      </w:r>
    </w:p>
    <w:p w14:paraId="6BD9C6B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f) předstírat poruchu zdraví nebo se úmyslně poškozovat na zdraví,</w:t>
      </w:r>
    </w:p>
    <w:p w14:paraId="1CA92BB5" w14:textId="03902E59" w:rsidR="00467336" w:rsidRDefault="00467336" w:rsidP="00B76A29">
      <w:pPr>
        <w:spacing w:before="120" w:after="0" w:line="240" w:lineRule="auto"/>
        <w:ind w:left="284" w:hanging="284"/>
        <w:jc w:val="both"/>
        <w:rPr>
          <w:rFonts w:ascii="Times New Roman" w:eastAsia="Times New Roman" w:hAnsi="Times New Roman"/>
          <w:b/>
          <w:bCs/>
          <w:sz w:val="24"/>
          <w:szCs w:val="24"/>
          <w:lang w:eastAsia="cs-CZ"/>
        </w:rPr>
      </w:pPr>
      <w:r w:rsidRPr="004730E5">
        <w:rPr>
          <w:rFonts w:ascii="Times New Roman" w:eastAsia="Times New Roman" w:hAnsi="Times New Roman"/>
          <w:sz w:val="24"/>
          <w:szCs w:val="24"/>
          <w:lang w:eastAsia="cs-CZ"/>
        </w:rPr>
        <w:t>g) bez souhlasu Vězeňské služby prodávat, směňovat a darovat věci, které má v držení ve</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věznici</w:t>
      </w:r>
      <w:r w:rsidRPr="004730E5">
        <w:rPr>
          <w:rFonts w:ascii="Times New Roman" w:eastAsia="Times New Roman" w:hAnsi="Times New Roman"/>
          <w:strike/>
          <w:sz w:val="24"/>
          <w:szCs w:val="24"/>
          <w:lang w:eastAsia="cs-CZ"/>
        </w:rPr>
        <w:t>.</w:t>
      </w:r>
      <w:r>
        <w:rPr>
          <w:rFonts w:ascii="Times New Roman" w:eastAsia="Times New Roman" w:hAnsi="Times New Roman"/>
          <w:b/>
          <w:bCs/>
          <w:sz w:val="24"/>
          <w:szCs w:val="24"/>
          <w:lang w:eastAsia="cs-CZ"/>
        </w:rPr>
        <w:t>,</w:t>
      </w:r>
    </w:p>
    <w:p w14:paraId="20FE6E56" w14:textId="77777777" w:rsidR="00467336" w:rsidRPr="004730E5" w:rsidRDefault="00467336" w:rsidP="00B76A29">
      <w:pPr>
        <w:spacing w:before="120" w:after="0" w:line="240" w:lineRule="auto"/>
        <w:ind w:left="284" w:hanging="284"/>
        <w:jc w:val="both"/>
        <w:rPr>
          <w:rFonts w:ascii="Times New Roman" w:eastAsia="Times New Roman" w:hAnsi="Times New Roman"/>
          <w:b/>
          <w:bCs/>
          <w:sz w:val="24"/>
          <w:szCs w:val="24"/>
          <w:lang w:eastAsia="cs-CZ"/>
        </w:rPr>
      </w:pPr>
      <w:bookmarkStart w:id="21" w:name="_Hlk112857942"/>
      <w:r>
        <w:rPr>
          <w:rFonts w:ascii="Times New Roman" w:eastAsia="Times New Roman" w:hAnsi="Times New Roman"/>
          <w:b/>
          <w:bCs/>
          <w:sz w:val="24"/>
          <w:szCs w:val="24"/>
          <w:lang w:eastAsia="cs-CZ"/>
        </w:rPr>
        <w:t>h) mít u sebe během výkonu trestu finanční hotovost.</w:t>
      </w:r>
    </w:p>
    <w:bookmarkEnd w:id="21"/>
    <w:p w14:paraId="5BDB99D4"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(4) Vůči odsouzenému, který neoprávněně odmítá plnit své povinnosti a k nápravě nestačí výzva nebo napomenutí, užije Vězeňská služba v nezbytném rozsahu prostředky povolené zákonem.</w:t>
      </w:r>
    </w:p>
    <w:p w14:paraId="3CE48040" w14:textId="77777777" w:rsidR="00ED389D" w:rsidRDefault="00ED389D" w:rsidP="00B76A29">
      <w:pPr>
        <w:spacing w:before="120" w:after="0" w:line="240" w:lineRule="auto"/>
        <w:jc w:val="center"/>
        <w:rPr>
          <w:rFonts w:ascii="Times New Roman" w:hAnsi="Times New Roman" w:cs="Times New Roman"/>
          <w:sz w:val="24"/>
          <w:szCs w:val="24"/>
        </w:rPr>
      </w:pPr>
    </w:p>
    <w:p w14:paraId="58C79072" w14:textId="77596E2C" w:rsidR="009F4689" w:rsidRPr="009F4689" w:rsidRDefault="009F4689" w:rsidP="00B76A29">
      <w:pPr>
        <w:spacing w:before="120" w:after="0" w:line="240" w:lineRule="auto"/>
        <w:jc w:val="center"/>
        <w:rPr>
          <w:rFonts w:ascii="Times New Roman" w:hAnsi="Times New Roman" w:cs="Times New Roman"/>
          <w:sz w:val="24"/>
          <w:szCs w:val="24"/>
        </w:rPr>
      </w:pPr>
      <w:r w:rsidRPr="009F4689">
        <w:rPr>
          <w:rFonts w:ascii="Times New Roman" w:hAnsi="Times New Roman" w:cs="Times New Roman"/>
          <w:sz w:val="24"/>
          <w:szCs w:val="24"/>
        </w:rPr>
        <w:t>§ 33</w:t>
      </w:r>
    </w:p>
    <w:p w14:paraId="7AFD5D5F" w14:textId="77777777" w:rsidR="009F4689" w:rsidRPr="009F4689" w:rsidRDefault="009F4689" w:rsidP="00B76A29">
      <w:pPr>
        <w:spacing w:before="120" w:after="0" w:line="240" w:lineRule="auto"/>
        <w:jc w:val="center"/>
        <w:rPr>
          <w:rFonts w:ascii="Times New Roman" w:hAnsi="Times New Roman" w:cs="Times New Roman"/>
          <w:sz w:val="24"/>
          <w:szCs w:val="24"/>
        </w:rPr>
      </w:pPr>
      <w:r w:rsidRPr="009F4689">
        <w:rPr>
          <w:rFonts w:ascii="Times New Roman" w:hAnsi="Times New Roman" w:cs="Times New Roman"/>
          <w:sz w:val="24"/>
          <w:szCs w:val="24"/>
        </w:rPr>
        <w:t>Pracovní odměna odsouzených</w:t>
      </w:r>
    </w:p>
    <w:p w14:paraId="64F3FE4B" w14:textId="77777777" w:rsidR="009F4689" w:rsidRPr="009F4689" w:rsidRDefault="009F4689" w:rsidP="00B76A29">
      <w:pPr>
        <w:spacing w:before="120" w:after="0" w:line="240" w:lineRule="auto"/>
        <w:ind w:firstLine="426"/>
        <w:jc w:val="both"/>
        <w:rPr>
          <w:rFonts w:ascii="Times New Roman" w:hAnsi="Times New Roman" w:cs="Times New Roman"/>
          <w:sz w:val="24"/>
          <w:szCs w:val="24"/>
        </w:rPr>
      </w:pPr>
      <w:r w:rsidRPr="009F4689">
        <w:rPr>
          <w:rFonts w:ascii="Times New Roman" w:hAnsi="Times New Roman" w:cs="Times New Roman"/>
          <w:sz w:val="24"/>
          <w:szCs w:val="24"/>
        </w:rPr>
        <w:t>(1) Odsouzeným přísluší odměna podle vykonané práce. Vláda stanoví nařízením výši této odměny a podmínky pro její poskytování.</w:t>
      </w:r>
    </w:p>
    <w:p w14:paraId="7F6F7BF4" w14:textId="77777777" w:rsidR="009F4689" w:rsidRPr="009F4689" w:rsidRDefault="009F4689" w:rsidP="00B76A29">
      <w:pPr>
        <w:spacing w:before="120" w:after="0" w:line="240" w:lineRule="auto"/>
        <w:ind w:firstLine="426"/>
        <w:jc w:val="both"/>
        <w:rPr>
          <w:rFonts w:ascii="Times New Roman" w:hAnsi="Times New Roman" w:cs="Times New Roman"/>
          <w:sz w:val="24"/>
          <w:szCs w:val="24"/>
        </w:rPr>
      </w:pPr>
      <w:r w:rsidRPr="009F4689">
        <w:rPr>
          <w:rFonts w:ascii="Times New Roman" w:hAnsi="Times New Roman" w:cs="Times New Roman"/>
          <w:sz w:val="24"/>
          <w:szCs w:val="24"/>
        </w:rPr>
        <w:t>(2) Vězeňská služba poskytuje odsouzenému zařazenému do práce v době jeho dočasné pracovní neschopnosti náhradu odměny za stejných podmínek, jako ji poskytuje zaměstnavatel zaměstnanci podle zákoníku práce.</w:t>
      </w:r>
    </w:p>
    <w:p w14:paraId="72F33161" w14:textId="5003FD95"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sz w:val="24"/>
          <w:szCs w:val="24"/>
        </w:rPr>
        <w:t xml:space="preserve">(3) Pracovní odměna odsouzeného se pro účely srážek daní a pojistného na sociální zabezpečení nebo zdravotní pojištění považuje za příjem ze závislé činnosti. </w:t>
      </w:r>
      <w:r w:rsidRPr="009F4689">
        <w:rPr>
          <w:rFonts w:ascii="Times New Roman" w:hAnsi="Times New Roman" w:cs="Times New Roman"/>
          <w:strike/>
          <w:sz w:val="24"/>
          <w:szCs w:val="24"/>
        </w:rPr>
        <w:t xml:space="preserve">Z této odměny se po srážce zálohy na daň a pojistného provedou i další srážky jednak k úhradě výživného pro děti, kterým je odsouzený povinen poskytovat výživu, včetně příspěvku na úhradu nákladů při péči o dítě v ústavní nebo ochranné výchově, a jednak k úhradě nákladů výkonu trestu a dalších nákladů spojených s výkonem trestu. Rozsah a pořadí dalších srážek z pracovní odměny </w:t>
      </w:r>
      <w:r w:rsidRPr="009F4689">
        <w:rPr>
          <w:rFonts w:ascii="Times New Roman" w:hAnsi="Times New Roman" w:cs="Times New Roman"/>
          <w:strike/>
          <w:sz w:val="24"/>
          <w:szCs w:val="24"/>
        </w:rPr>
        <w:lastRenderedPageBreak/>
        <w:t>odsouzeného stanoví ministerstvo vyhláškou. Přitom přihlédne zejména k zabezpečení výživy dětí odsouzeného a oprávněným nárokům poškozených trestným činem.</w:t>
      </w:r>
      <w:r w:rsidRPr="009F4689">
        <w:rPr>
          <w:rFonts w:ascii="Times New Roman" w:hAnsi="Times New Roman" w:cs="Times New Roman"/>
          <w:sz w:val="24"/>
          <w:szCs w:val="24"/>
        </w:rPr>
        <w:t xml:space="preserve"> </w:t>
      </w:r>
    </w:p>
    <w:p w14:paraId="76BA4C3F" w14:textId="3D2BBD33" w:rsid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(4) Je-li však soudem nařízen výkon rozhodnutí srážkami z pracovní odměny odsouzeného, postupuje se podle občanského soudního řádu a předpisů vydaných na jeho základě. Tento postup se uplatní i v případě exekuce nařízené správcem daně.</w:t>
      </w:r>
    </w:p>
    <w:p w14:paraId="4C811F48" w14:textId="5B35752C" w:rsidR="00BE4BC8" w:rsidRPr="009F4689" w:rsidRDefault="00BE4BC8" w:rsidP="00B76A29">
      <w:pPr>
        <w:spacing w:before="120" w:after="0" w:line="240" w:lineRule="auto"/>
        <w:ind w:firstLine="426"/>
        <w:jc w:val="both"/>
        <w:rPr>
          <w:rFonts w:ascii="Times New Roman" w:hAnsi="Times New Roman" w:cs="Times New Roman"/>
          <w:b/>
          <w:sz w:val="24"/>
          <w:szCs w:val="24"/>
        </w:rPr>
      </w:pPr>
      <w:bookmarkStart w:id="22" w:name="_Hlk112858079"/>
      <w:r w:rsidRPr="00110D74">
        <w:rPr>
          <w:rFonts w:ascii="Times New Roman" w:hAnsi="Times New Roman" w:cs="Times New Roman"/>
          <w:b/>
          <w:bCs/>
          <w:sz w:val="24"/>
          <w:szCs w:val="24"/>
        </w:rPr>
        <w:t>(4)</w:t>
      </w:r>
      <w:r>
        <w:rPr>
          <w:rFonts w:ascii="Times New Roman" w:hAnsi="Times New Roman" w:cs="Times New Roman"/>
          <w:b/>
          <w:sz w:val="24"/>
          <w:szCs w:val="24"/>
        </w:rPr>
        <w:t xml:space="preserve"> </w:t>
      </w:r>
      <w:r w:rsidR="00540390">
        <w:rPr>
          <w:rFonts w:ascii="Times New Roman" w:hAnsi="Times New Roman" w:cs="Times New Roman"/>
          <w:b/>
          <w:sz w:val="24"/>
          <w:szCs w:val="24"/>
        </w:rPr>
        <w:t>Věznice z pracovní odměny odsouzeného</w:t>
      </w:r>
      <w:r w:rsidR="00725102">
        <w:rPr>
          <w:rFonts w:ascii="Times New Roman" w:hAnsi="Times New Roman" w:cs="Times New Roman"/>
          <w:b/>
          <w:sz w:val="24"/>
          <w:szCs w:val="24"/>
        </w:rPr>
        <w:t xml:space="preserve"> </w:t>
      </w:r>
      <w:bookmarkStart w:id="23" w:name="_Hlk100911109"/>
      <w:r w:rsidR="00725102">
        <w:rPr>
          <w:rFonts w:ascii="Times New Roman" w:hAnsi="Times New Roman" w:cs="Times New Roman"/>
          <w:b/>
          <w:sz w:val="24"/>
          <w:szCs w:val="24"/>
        </w:rPr>
        <w:t xml:space="preserve">odvede </w:t>
      </w:r>
      <w:r w:rsidRPr="009F4689">
        <w:rPr>
          <w:rFonts w:ascii="Times New Roman" w:hAnsi="Times New Roman" w:cs="Times New Roman"/>
          <w:b/>
          <w:sz w:val="24"/>
          <w:szCs w:val="24"/>
        </w:rPr>
        <w:t>pojistné na sociální zabezpečení a příspěvek na státní politiku zaměstnanosti, pojistné na</w:t>
      </w:r>
      <w:r w:rsidR="00725102">
        <w:rPr>
          <w:rFonts w:ascii="Times New Roman" w:hAnsi="Times New Roman" w:cs="Times New Roman"/>
          <w:b/>
          <w:sz w:val="24"/>
          <w:szCs w:val="24"/>
        </w:rPr>
        <w:t> </w:t>
      </w:r>
      <w:r w:rsidRPr="009F4689">
        <w:rPr>
          <w:rFonts w:ascii="Times New Roman" w:hAnsi="Times New Roman" w:cs="Times New Roman"/>
          <w:b/>
          <w:sz w:val="24"/>
          <w:szCs w:val="24"/>
        </w:rPr>
        <w:t>veřejné zdravotní pojištění a</w:t>
      </w:r>
      <w:r>
        <w:rPr>
          <w:rFonts w:ascii="Times New Roman" w:hAnsi="Times New Roman" w:cs="Times New Roman"/>
          <w:b/>
          <w:sz w:val="24"/>
          <w:szCs w:val="24"/>
        </w:rPr>
        <w:t> </w:t>
      </w:r>
      <w:r w:rsidRPr="009F4689">
        <w:rPr>
          <w:rFonts w:ascii="Times New Roman" w:hAnsi="Times New Roman" w:cs="Times New Roman"/>
          <w:b/>
          <w:sz w:val="24"/>
          <w:szCs w:val="24"/>
        </w:rPr>
        <w:t>zálohu na daň z příjmů fyzických osob</w:t>
      </w:r>
      <w:bookmarkEnd w:id="23"/>
      <w:r w:rsidR="00EC5F5F">
        <w:rPr>
          <w:rFonts w:ascii="Times New Roman" w:hAnsi="Times New Roman" w:cs="Times New Roman"/>
          <w:b/>
          <w:sz w:val="24"/>
          <w:szCs w:val="24"/>
        </w:rPr>
        <w:t>; zbylou část uloží na zvláštní účet</w:t>
      </w:r>
      <w:r w:rsidRPr="009F4689">
        <w:rPr>
          <w:rFonts w:ascii="Times New Roman" w:hAnsi="Times New Roman" w:cs="Times New Roman"/>
          <w:b/>
          <w:sz w:val="24"/>
          <w:szCs w:val="24"/>
        </w:rPr>
        <w:t>.</w:t>
      </w:r>
    </w:p>
    <w:bookmarkEnd w:id="22"/>
    <w:p w14:paraId="640C1062" w14:textId="3A0A5D51"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(5) Část pracovní odměny odsouzeného, která zbývá po provedení srážek podle odstavce</w:t>
      </w:r>
      <w:r w:rsidR="00110D74">
        <w:rPr>
          <w:rFonts w:ascii="Times New Roman" w:hAnsi="Times New Roman" w:cs="Times New Roman"/>
          <w:strike/>
          <w:sz w:val="24"/>
          <w:szCs w:val="24"/>
        </w:rPr>
        <w:t> </w:t>
      </w:r>
      <w:r w:rsidRPr="009F4689">
        <w:rPr>
          <w:rFonts w:ascii="Times New Roman" w:hAnsi="Times New Roman" w:cs="Times New Roman"/>
          <w:strike/>
          <w:sz w:val="24"/>
          <w:szCs w:val="24"/>
        </w:rPr>
        <w:t>3, případně podle odstavce 4, se rozdělí na kapesné a úložné. Kapesným se rozumí částka, kterou může odsouzený použít podle vlastního rozhodnutí. Úložným se rozumí zbývající část pracovní odměny, kterou věznice převede na účet odsouzeného.</w:t>
      </w:r>
    </w:p>
    <w:p w14:paraId="3DDD776A"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(6) Ministerstvo stanoví vyhláškou způsob rozdělení části pracovní odměny na kapesné a úložné podle odstavce 5 a stanoví rozsah a podmínky, za nichž odsouzený může úložné použít. Nevyčerpané úložné se odsouzenému vyplatí při propuštění z výkonu trestu, pokud se věznice s odsouzeným nedohodne jinak.</w:t>
      </w:r>
    </w:p>
    <w:p w14:paraId="131F42B2" w14:textId="77777777" w:rsidR="00473017" w:rsidRDefault="00473017" w:rsidP="00B76A29">
      <w:pPr>
        <w:spacing w:before="120" w:after="0" w:line="240" w:lineRule="auto"/>
        <w:jc w:val="center"/>
        <w:rPr>
          <w:rFonts w:ascii="Times New Roman" w:hAnsi="Times New Roman" w:cs="Times New Roman"/>
          <w:strike/>
          <w:sz w:val="24"/>
          <w:szCs w:val="24"/>
        </w:rPr>
      </w:pPr>
    </w:p>
    <w:p w14:paraId="11FCA7DD" w14:textId="3B6B0157" w:rsidR="009F4689" w:rsidRPr="00FA602E" w:rsidRDefault="009F4689" w:rsidP="00B76A29">
      <w:pPr>
        <w:spacing w:before="120" w:after="0" w:line="240" w:lineRule="auto"/>
        <w:jc w:val="center"/>
        <w:rPr>
          <w:rFonts w:ascii="Times New Roman" w:hAnsi="Times New Roman" w:cs="Times New Roman"/>
          <w:strike/>
          <w:sz w:val="24"/>
          <w:szCs w:val="24"/>
        </w:rPr>
      </w:pPr>
      <w:r w:rsidRPr="00FA602E">
        <w:rPr>
          <w:rFonts w:ascii="Times New Roman" w:hAnsi="Times New Roman" w:cs="Times New Roman"/>
          <w:strike/>
          <w:sz w:val="24"/>
          <w:szCs w:val="24"/>
        </w:rPr>
        <w:t>§ 35</w:t>
      </w:r>
    </w:p>
    <w:p w14:paraId="24C093FE" w14:textId="77777777" w:rsidR="009F4689" w:rsidRPr="00FA602E" w:rsidRDefault="009F4689" w:rsidP="00B76A29">
      <w:pPr>
        <w:spacing w:before="120" w:after="0" w:line="240" w:lineRule="auto"/>
        <w:jc w:val="center"/>
        <w:rPr>
          <w:rFonts w:ascii="Times New Roman" w:hAnsi="Times New Roman" w:cs="Times New Roman"/>
          <w:strike/>
          <w:sz w:val="24"/>
          <w:szCs w:val="24"/>
        </w:rPr>
      </w:pPr>
      <w:r w:rsidRPr="00FA602E">
        <w:rPr>
          <w:rFonts w:ascii="Times New Roman" w:hAnsi="Times New Roman" w:cs="Times New Roman"/>
          <w:strike/>
          <w:sz w:val="24"/>
          <w:szCs w:val="24"/>
        </w:rPr>
        <w:t>Povinnost hradit náklady výkonu trestu</w:t>
      </w:r>
    </w:p>
    <w:p w14:paraId="1390090E" w14:textId="770B8E72" w:rsidR="00FA602E" w:rsidRPr="00FA602E" w:rsidRDefault="00FA602E" w:rsidP="00B76A29">
      <w:pPr>
        <w:spacing w:before="120" w:after="0" w:line="240" w:lineRule="auto"/>
        <w:ind w:firstLine="426"/>
        <w:jc w:val="both"/>
        <w:rPr>
          <w:rFonts w:ascii="Times New Roman" w:hAnsi="Times New Roman" w:cs="Times New Roman"/>
          <w:strike/>
          <w:sz w:val="24"/>
          <w:szCs w:val="24"/>
        </w:rPr>
      </w:pPr>
      <w:bookmarkStart w:id="24" w:name="_Hlk98679004"/>
      <w:r w:rsidRPr="00FA602E">
        <w:rPr>
          <w:rFonts w:ascii="Times New Roman" w:hAnsi="Times New Roman" w:cs="Times New Roman"/>
          <w:strike/>
          <w:sz w:val="24"/>
          <w:szCs w:val="24"/>
        </w:rPr>
        <w:t>(1) Odsouzený je povinen hradit náklady výkonu trestu. Nelze-li tyto náklady srazit z</w:t>
      </w:r>
      <w:r>
        <w:rPr>
          <w:rFonts w:ascii="Times New Roman" w:hAnsi="Times New Roman" w:cs="Times New Roman"/>
          <w:strike/>
          <w:sz w:val="24"/>
          <w:szCs w:val="24"/>
        </w:rPr>
        <w:t> </w:t>
      </w:r>
      <w:r w:rsidRPr="00FA602E">
        <w:rPr>
          <w:rFonts w:ascii="Times New Roman" w:hAnsi="Times New Roman" w:cs="Times New Roman"/>
          <w:strike/>
          <w:sz w:val="24"/>
          <w:szCs w:val="24"/>
        </w:rPr>
        <w:t>odměny za práci, může věznice k jejich úhradě použít peněžní prostředky, které má odsouzený uloženy ve věznici. Výši nákladů výkonu trestu a podrobnosti její úhrady stanoví ministerstvo vyhláškou.</w:t>
      </w:r>
    </w:p>
    <w:p w14:paraId="0F8E848F" w14:textId="77777777"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(2) Od povinnosti podle odstavce 1 je osvobozen odsouzený po dobu, po kterou</w:t>
      </w:r>
    </w:p>
    <w:p w14:paraId="698025AF"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a) nebyl nezaviněně zařazen do práce, pokud nebyl poživatelem důchodu nebo výsluhového příspěvku nebo neobdržel v kalendářním měsíci peníze na účet v úschově,</w:t>
      </w:r>
    </w:p>
    <w:p w14:paraId="74328C34"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b) nedovršil osmnáctý rok věku,</w:t>
      </w:r>
    </w:p>
    <w:p w14:paraId="52399ABB"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c) mu byla poskytována lůžková zdravotní péče, s výjimkou případů uvedených v § 36 odst. 2,</w:t>
      </w:r>
    </w:p>
    <w:p w14:paraId="06F1CAE2"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d) byl zařazen do vzdělávacího nebo terapeutického programu s dobou výuky nebo terapie nejméně 21 výukových hodin týdně,</w:t>
      </w:r>
    </w:p>
    <w:p w14:paraId="0500F681"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e) trest dočasně nevykonával,</w:t>
      </w:r>
    </w:p>
    <w:p w14:paraId="10FD6166"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f) byl účasten na soudním jednání v postavení svědka nebo poškozeného.</w:t>
      </w:r>
    </w:p>
    <w:p w14:paraId="6119D566" w14:textId="3C8EA05D"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(3) Od vymáhání nákladů výkonu trestu se upustí vždy, jestliže odsouzený zemřel a</w:t>
      </w:r>
      <w:r>
        <w:rPr>
          <w:rFonts w:ascii="Times New Roman" w:hAnsi="Times New Roman" w:cs="Times New Roman"/>
          <w:strike/>
          <w:sz w:val="24"/>
          <w:szCs w:val="24"/>
        </w:rPr>
        <w:t> </w:t>
      </w:r>
      <w:r w:rsidRPr="00FA602E">
        <w:rPr>
          <w:rFonts w:ascii="Times New Roman" w:hAnsi="Times New Roman" w:cs="Times New Roman"/>
          <w:strike/>
          <w:sz w:val="24"/>
          <w:szCs w:val="24"/>
        </w:rPr>
        <w:t>nezanechal majetek, ze kterého by bylo možno pohledávku uspokojit v rámci vypořádání dědictví, jestliže byl vydán nebo předán do ciziny nebo po propuštění z výkonu trestu vyhoštěn a ze všech okolností je zřejmé, že další vymáhání pohledávky by bylo neúspěšné. Upuštění od</w:t>
      </w:r>
      <w:r w:rsidR="000A344E">
        <w:rPr>
          <w:rFonts w:ascii="Times New Roman" w:hAnsi="Times New Roman" w:cs="Times New Roman"/>
          <w:strike/>
          <w:sz w:val="24"/>
          <w:szCs w:val="24"/>
        </w:rPr>
        <w:t> </w:t>
      </w:r>
      <w:r w:rsidRPr="00FA602E">
        <w:rPr>
          <w:rFonts w:ascii="Times New Roman" w:hAnsi="Times New Roman" w:cs="Times New Roman"/>
          <w:strike/>
          <w:sz w:val="24"/>
          <w:szCs w:val="24"/>
        </w:rPr>
        <w:t>vymáhání pohledávky musí být písemné a dlužník se o něm nevyrozumívá. Upuštěním od</w:t>
      </w:r>
      <w:r w:rsidR="000A344E">
        <w:rPr>
          <w:rFonts w:ascii="Times New Roman" w:hAnsi="Times New Roman" w:cs="Times New Roman"/>
          <w:strike/>
          <w:sz w:val="24"/>
          <w:szCs w:val="24"/>
        </w:rPr>
        <w:t> </w:t>
      </w:r>
      <w:r w:rsidRPr="00FA602E">
        <w:rPr>
          <w:rFonts w:ascii="Times New Roman" w:hAnsi="Times New Roman" w:cs="Times New Roman"/>
          <w:strike/>
          <w:sz w:val="24"/>
          <w:szCs w:val="24"/>
        </w:rPr>
        <w:t>vymáhání pohledávka nezaniká.</w:t>
      </w:r>
    </w:p>
    <w:p w14:paraId="5C4A565F" w14:textId="77777777"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(4) Ředitel věznice může na základě písemné a potřebnými doklady doložené žádosti odsouzeného prominout zcela nebo zčásti povinnost uhradit náklady výkonu trestu, ze kterého byl odsouzený propuštěn, odůvodňují-li to tíživé sociální poměry odsouzeného.</w:t>
      </w:r>
    </w:p>
    <w:p w14:paraId="4E5D2645" w14:textId="7B922C8B"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(5) U pohledávky za náklady výkonu trestu se nepožadují úroky z prodlení.</w:t>
      </w:r>
    </w:p>
    <w:bookmarkEnd w:id="24"/>
    <w:p w14:paraId="79FB3162" w14:textId="77777777" w:rsidR="008C673F" w:rsidRDefault="008C673F" w:rsidP="00B76A29">
      <w:pPr>
        <w:spacing w:before="120" w:after="0" w:line="240" w:lineRule="auto"/>
        <w:jc w:val="center"/>
        <w:rPr>
          <w:rFonts w:ascii="Times New Roman" w:hAnsi="Times New Roman" w:cs="Times New Roman"/>
          <w:b/>
          <w:bCs/>
          <w:sz w:val="24"/>
          <w:szCs w:val="24"/>
        </w:rPr>
      </w:pPr>
    </w:p>
    <w:p w14:paraId="4643BA81" w14:textId="19234AD9" w:rsidR="00C85B6B" w:rsidRPr="0071379A" w:rsidRDefault="00C85B6B" w:rsidP="00B76A29">
      <w:pPr>
        <w:spacing w:before="120" w:after="0" w:line="240" w:lineRule="auto"/>
        <w:jc w:val="center"/>
        <w:rPr>
          <w:rFonts w:ascii="Times New Roman" w:hAnsi="Times New Roman" w:cs="Times New Roman"/>
          <w:b/>
          <w:bCs/>
          <w:sz w:val="24"/>
          <w:szCs w:val="24"/>
        </w:rPr>
      </w:pPr>
      <w:bookmarkStart w:id="25" w:name="_Hlk112858161"/>
      <w:bookmarkStart w:id="26" w:name="_Hlk100561876"/>
      <w:r w:rsidRPr="0071379A">
        <w:rPr>
          <w:rFonts w:ascii="Times New Roman" w:hAnsi="Times New Roman" w:cs="Times New Roman"/>
          <w:b/>
          <w:bCs/>
          <w:sz w:val="24"/>
          <w:szCs w:val="24"/>
        </w:rPr>
        <w:t>§ 35</w:t>
      </w:r>
    </w:p>
    <w:p w14:paraId="2F56B6BE" w14:textId="77777777" w:rsidR="00C85B6B" w:rsidRPr="0071379A" w:rsidRDefault="00C85B6B" w:rsidP="00B76A29">
      <w:pPr>
        <w:spacing w:before="120" w:after="0" w:line="240" w:lineRule="auto"/>
        <w:jc w:val="center"/>
        <w:rPr>
          <w:rFonts w:ascii="Times New Roman" w:hAnsi="Times New Roman" w:cs="Times New Roman"/>
          <w:b/>
          <w:bCs/>
          <w:sz w:val="24"/>
          <w:szCs w:val="24"/>
        </w:rPr>
      </w:pPr>
      <w:r w:rsidRPr="0071379A">
        <w:rPr>
          <w:rFonts w:ascii="Times New Roman" w:hAnsi="Times New Roman" w:cs="Times New Roman"/>
          <w:b/>
          <w:bCs/>
          <w:sz w:val="24"/>
          <w:szCs w:val="24"/>
        </w:rPr>
        <w:t>Povinnost hradit náklady výkonu trestu</w:t>
      </w:r>
    </w:p>
    <w:p w14:paraId="2CAD5344" w14:textId="23F83A70" w:rsidR="00C85B6B" w:rsidRPr="0071379A" w:rsidRDefault="00C85B6B" w:rsidP="00B76A29">
      <w:pPr>
        <w:spacing w:before="120" w:after="0" w:line="240" w:lineRule="auto"/>
        <w:ind w:firstLine="426"/>
        <w:jc w:val="both"/>
        <w:rPr>
          <w:rFonts w:ascii="Times New Roman" w:hAnsi="Times New Roman" w:cs="Times New Roman"/>
          <w:b/>
          <w:bCs/>
          <w:strike/>
          <w:sz w:val="24"/>
          <w:szCs w:val="24"/>
        </w:rPr>
      </w:pPr>
      <w:r w:rsidRPr="0071379A">
        <w:rPr>
          <w:rFonts w:ascii="Times New Roman" w:hAnsi="Times New Roman" w:cs="Times New Roman"/>
          <w:b/>
          <w:bCs/>
          <w:sz w:val="24"/>
          <w:szCs w:val="24"/>
        </w:rPr>
        <w:t xml:space="preserve">(1) Odsouzený je povinen hradit náklady výkonu trestu. </w:t>
      </w:r>
      <w:r w:rsidR="00BE4BC8" w:rsidRPr="0071379A">
        <w:rPr>
          <w:rFonts w:ascii="Times New Roman" w:hAnsi="Times New Roman" w:cs="Times New Roman"/>
          <w:b/>
          <w:bCs/>
          <w:strike/>
          <w:sz w:val="24"/>
          <w:szCs w:val="24"/>
        </w:rPr>
        <w:t xml:space="preserve"> </w:t>
      </w:r>
    </w:p>
    <w:p w14:paraId="5592F095" w14:textId="70E8C821" w:rsidR="00C85B6B" w:rsidRPr="0071379A" w:rsidRDefault="00C85B6B" w:rsidP="00B76A29">
      <w:pPr>
        <w:spacing w:before="120" w:after="0" w:line="240" w:lineRule="auto"/>
        <w:ind w:firstLine="426"/>
        <w:jc w:val="both"/>
        <w:rPr>
          <w:rFonts w:ascii="Times New Roman" w:hAnsi="Times New Roman" w:cs="Times New Roman"/>
          <w:b/>
          <w:bCs/>
          <w:sz w:val="24"/>
          <w:szCs w:val="24"/>
        </w:rPr>
      </w:pPr>
      <w:r w:rsidRPr="0071379A">
        <w:rPr>
          <w:rFonts w:ascii="Times New Roman" w:hAnsi="Times New Roman" w:cs="Times New Roman"/>
          <w:b/>
          <w:bCs/>
          <w:sz w:val="24"/>
          <w:szCs w:val="24"/>
        </w:rPr>
        <w:t>(2) Od povinnosti podle odstavce 1 je osvobozen odsouzený po dobu, po kterou</w:t>
      </w:r>
    </w:p>
    <w:p w14:paraId="012457D4" w14:textId="46AADFF5"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 xml:space="preserve">a) nebyl nezaviněně zařazen do práce, pokud nebyl poživatelem důchodu nebo výsluhového příspěvku nebo </w:t>
      </w:r>
      <w:r w:rsidR="00616F7D">
        <w:rPr>
          <w:rFonts w:ascii="Times New Roman" w:hAnsi="Times New Roman" w:cs="Times New Roman"/>
          <w:b/>
          <w:bCs/>
          <w:sz w:val="24"/>
          <w:szCs w:val="24"/>
        </w:rPr>
        <w:t xml:space="preserve">mu </w:t>
      </w:r>
      <w:r w:rsidR="00616F7D" w:rsidRPr="00616F7D">
        <w:rPr>
          <w:rFonts w:ascii="Times New Roman" w:hAnsi="Times New Roman" w:cs="Times New Roman"/>
          <w:b/>
          <w:bCs/>
          <w:sz w:val="24"/>
          <w:szCs w:val="24"/>
        </w:rPr>
        <w:t>za předchozí kalendářní měsíc nebyly na zvláštní účet připsány peníze, z nichž lze provést srážky k úhradě nákladů výkonu trestu,</w:t>
      </w:r>
    </w:p>
    <w:p w14:paraId="6A4A0F5E" w14:textId="77777777"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b) nedovršil osmnáctý rok věku,</w:t>
      </w:r>
    </w:p>
    <w:p w14:paraId="363C818F" w14:textId="42CFE3B9"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c) mu byl</w:t>
      </w:r>
      <w:r w:rsidR="00F2222E">
        <w:rPr>
          <w:rFonts w:ascii="Times New Roman" w:hAnsi="Times New Roman" w:cs="Times New Roman"/>
          <w:b/>
          <w:bCs/>
          <w:sz w:val="24"/>
          <w:szCs w:val="24"/>
        </w:rPr>
        <w:t>y</w:t>
      </w:r>
      <w:r w:rsidRPr="0071379A">
        <w:rPr>
          <w:rFonts w:ascii="Times New Roman" w:hAnsi="Times New Roman" w:cs="Times New Roman"/>
          <w:b/>
          <w:bCs/>
          <w:sz w:val="24"/>
          <w:szCs w:val="24"/>
        </w:rPr>
        <w:t xml:space="preserve"> poskytován</w:t>
      </w:r>
      <w:r w:rsidR="00F2222E">
        <w:rPr>
          <w:rFonts w:ascii="Times New Roman" w:hAnsi="Times New Roman" w:cs="Times New Roman"/>
          <w:b/>
          <w:bCs/>
          <w:sz w:val="24"/>
          <w:szCs w:val="24"/>
        </w:rPr>
        <w:t>y</w:t>
      </w:r>
      <w:r w:rsidRPr="0071379A">
        <w:rPr>
          <w:rFonts w:ascii="Times New Roman" w:hAnsi="Times New Roman" w:cs="Times New Roman"/>
          <w:b/>
          <w:bCs/>
          <w:sz w:val="24"/>
          <w:szCs w:val="24"/>
        </w:rPr>
        <w:t xml:space="preserve"> zdravotní </w:t>
      </w:r>
      <w:r w:rsidR="00F2222E">
        <w:rPr>
          <w:rFonts w:ascii="Times New Roman" w:hAnsi="Times New Roman" w:cs="Times New Roman"/>
          <w:b/>
          <w:bCs/>
          <w:sz w:val="24"/>
          <w:szCs w:val="24"/>
        </w:rPr>
        <w:t xml:space="preserve">služby ve formě </w:t>
      </w:r>
      <w:r w:rsidR="00F2222E" w:rsidRPr="0071379A">
        <w:rPr>
          <w:rFonts w:ascii="Times New Roman" w:hAnsi="Times New Roman" w:cs="Times New Roman"/>
          <w:b/>
          <w:bCs/>
          <w:sz w:val="24"/>
          <w:szCs w:val="24"/>
        </w:rPr>
        <w:t>lůžkov</w:t>
      </w:r>
      <w:r w:rsidR="00F2222E">
        <w:rPr>
          <w:rFonts w:ascii="Times New Roman" w:hAnsi="Times New Roman" w:cs="Times New Roman"/>
          <w:b/>
          <w:bCs/>
          <w:sz w:val="24"/>
          <w:szCs w:val="24"/>
        </w:rPr>
        <w:t>é péče</w:t>
      </w:r>
      <w:r w:rsidRPr="0071379A">
        <w:rPr>
          <w:rFonts w:ascii="Times New Roman" w:hAnsi="Times New Roman" w:cs="Times New Roman"/>
          <w:b/>
          <w:bCs/>
          <w:sz w:val="24"/>
          <w:szCs w:val="24"/>
        </w:rPr>
        <w:t>, s výjimkou případů uvedených v § 36 odst. 2,</w:t>
      </w:r>
    </w:p>
    <w:p w14:paraId="4A432C48" w14:textId="77777777"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d) byl zařazen do vzdělávacího nebo terapeutického programu s dobou výuky nebo terapie nejméně 21 výukových hodin týdně,</w:t>
      </w:r>
    </w:p>
    <w:p w14:paraId="0E069E20" w14:textId="4FE06B95" w:rsidR="00C85B6B" w:rsidRPr="00BE4BC8"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e) trest dočasně nevykonával</w:t>
      </w:r>
      <w:r w:rsidRPr="00BE4BC8">
        <w:rPr>
          <w:rFonts w:ascii="Times New Roman" w:hAnsi="Times New Roman" w:cs="Times New Roman"/>
          <w:b/>
          <w:bCs/>
          <w:sz w:val="24"/>
          <w:szCs w:val="24"/>
        </w:rPr>
        <w:t>.</w:t>
      </w:r>
    </w:p>
    <w:p w14:paraId="4A06BE83" w14:textId="36D68E33" w:rsidR="00C85B6B" w:rsidRPr="00BE4BC8" w:rsidRDefault="00C85B6B" w:rsidP="00B76A29">
      <w:pPr>
        <w:spacing w:before="120" w:after="0" w:line="240" w:lineRule="auto"/>
        <w:ind w:firstLine="426"/>
        <w:jc w:val="both"/>
        <w:rPr>
          <w:rFonts w:ascii="Times New Roman" w:hAnsi="Times New Roman" w:cs="Times New Roman"/>
          <w:b/>
          <w:bCs/>
          <w:sz w:val="24"/>
          <w:szCs w:val="24"/>
        </w:rPr>
      </w:pPr>
      <w:r w:rsidRPr="00BE4BC8">
        <w:rPr>
          <w:rFonts w:ascii="Times New Roman" w:hAnsi="Times New Roman" w:cs="Times New Roman"/>
          <w:b/>
          <w:bCs/>
          <w:sz w:val="24"/>
          <w:szCs w:val="24"/>
        </w:rPr>
        <w:t>(3) Výši nákladů výkonu trestu stanoví ministerstvo vyhláškou.</w:t>
      </w:r>
      <w:bookmarkEnd w:id="25"/>
    </w:p>
    <w:p w14:paraId="3CA87643" w14:textId="77777777" w:rsidR="00473017" w:rsidRDefault="00473017" w:rsidP="00B76A29">
      <w:pPr>
        <w:spacing w:before="120" w:after="0" w:line="240" w:lineRule="auto"/>
        <w:jc w:val="center"/>
        <w:rPr>
          <w:rFonts w:ascii="Times New Roman" w:hAnsi="Times New Roman" w:cs="Times New Roman"/>
          <w:b/>
          <w:bCs/>
          <w:sz w:val="24"/>
          <w:szCs w:val="24"/>
        </w:rPr>
      </w:pPr>
    </w:p>
    <w:p w14:paraId="35FD5FB0" w14:textId="55EE93C9" w:rsidR="00BE4BC8" w:rsidRPr="007F45D5" w:rsidRDefault="00BE4BC8" w:rsidP="00B76A29">
      <w:pPr>
        <w:spacing w:before="120" w:after="0" w:line="240" w:lineRule="auto"/>
        <w:jc w:val="center"/>
        <w:rPr>
          <w:rFonts w:ascii="Times New Roman" w:hAnsi="Times New Roman" w:cs="Times New Roman"/>
          <w:b/>
          <w:bCs/>
          <w:sz w:val="24"/>
          <w:szCs w:val="24"/>
        </w:rPr>
      </w:pPr>
      <w:bookmarkStart w:id="27" w:name="_Hlk112858226"/>
      <w:r w:rsidRPr="007F45D5">
        <w:rPr>
          <w:rFonts w:ascii="Times New Roman" w:hAnsi="Times New Roman" w:cs="Times New Roman"/>
          <w:b/>
          <w:bCs/>
          <w:sz w:val="24"/>
          <w:szCs w:val="24"/>
        </w:rPr>
        <w:t>§ 35a</w:t>
      </w:r>
    </w:p>
    <w:p w14:paraId="544CC338" w14:textId="6662DCBB" w:rsidR="00BE4BC8" w:rsidRPr="007F45D5" w:rsidRDefault="00BE4BC8" w:rsidP="00B76A29">
      <w:pPr>
        <w:spacing w:before="120" w:after="0" w:line="240" w:lineRule="auto"/>
        <w:jc w:val="center"/>
        <w:rPr>
          <w:rFonts w:ascii="Times New Roman" w:hAnsi="Times New Roman" w:cs="Times New Roman"/>
          <w:b/>
          <w:bCs/>
          <w:sz w:val="24"/>
          <w:szCs w:val="24"/>
        </w:rPr>
      </w:pPr>
      <w:r w:rsidRPr="007F45D5">
        <w:rPr>
          <w:rFonts w:ascii="Times New Roman" w:hAnsi="Times New Roman" w:cs="Times New Roman"/>
          <w:b/>
          <w:bCs/>
          <w:sz w:val="24"/>
          <w:szCs w:val="24"/>
        </w:rPr>
        <w:t xml:space="preserve">Rozhodnutí o výši nákladů výkonu trestu odsouzeného, který odmítl pracovat nebo bez </w:t>
      </w:r>
      <w:r w:rsidR="00A12735">
        <w:rPr>
          <w:rFonts w:ascii="Times New Roman" w:hAnsi="Times New Roman" w:cs="Times New Roman"/>
          <w:b/>
          <w:bCs/>
          <w:sz w:val="24"/>
          <w:szCs w:val="24"/>
        </w:rPr>
        <w:t xml:space="preserve">závažného </w:t>
      </w:r>
      <w:r w:rsidRPr="007F45D5">
        <w:rPr>
          <w:rFonts w:ascii="Times New Roman" w:hAnsi="Times New Roman" w:cs="Times New Roman"/>
          <w:b/>
          <w:bCs/>
          <w:sz w:val="24"/>
          <w:szCs w:val="24"/>
        </w:rPr>
        <w:t>důvodu do práce nenastoupil</w:t>
      </w:r>
      <w:r w:rsidR="00584D9E" w:rsidRPr="00584D9E">
        <w:rPr>
          <w:rFonts w:ascii="Times New Roman" w:hAnsi="Times New Roman" w:cs="Times New Roman"/>
          <w:b/>
          <w:bCs/>
          <w:sz w:val="24"/>
          <w:szCs w:val="24"/>
        </w:rPr>
        <w:t xml:space="preserve"> </w:t>
      </w:r>
      <w:r w:rsidR="00584D9E">
        <w:rPr>
          <w:rFonts w:ascii="Times New Roman" w:hAnsi="Times New Roman" w:cs="Times New Roman"/>
          <w:b/>
          <w:bCs/>
          <w:sz w:val="24"/>
          <w:szCs w:val="24"/>
        </w:rPr>
        <w:t xml:space="preserve">nebo který je </w:t>
      </w:r>
      <w:r w:rsidR="00584D9E" w:rsidRPr="0071379A">
        <w:rPr>
          <w:rFonts w:ascii="Times New Roman" w:hAnsi="Times New Roman" w:cs="Times New Roman"/>
          <w:b/>
          <w:bCs/>
          <w:sz w:val="24"/>
          <w:szCs w:val="24"/>
        </w:rPr>
        <w:t>poživatelem důchodu nebo výsluhového příspěvku</w:t>
      </w:r>
      <w:r w:rsidR="00584D9E">
        <w:rPr>
          <w:rFonts w:ascii="Times New Roman" w:hAnsi="Times New Roman" w:cs="Times New Roman"/>
          <w:b/>
          <w:bCs/>
          <w:sz w:val="24"/>
          <w:szCs w:val="24"/>
        </w:rPr>
        <w:t xml:space="preserve"> nezaslaného do věznice</w:t>
      </w:r>
    </w:p>
    <w:p w14:paraId="1FEA24D8" w14:textId="4F7A4EC2"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 xml:space="preserve">(1) Rozhodnutí o výši nákladů výkonu trestu odsouzeného, který odmítl pracovat nebo bez </w:t>
      </w:r>
      <w:r w:rsidR="00A12735">
        <w:rPr>
          <w:rFonts w:ascii="Times New Roman" w:hAnsi="Times New Roman" w:cs="Times New Roman"/>
          <w:b/>
          <w:bCs/>
          <w:sz w:val="24"/>
          <w:szCs w:val="24"/>
        </w:rPr>
        <w:t xml:space="preserve">závažného </w:t>
      </w:r>
      <w:r w:rsidRPr="007F45D5">
        <w:rPr>
          <w:rFonts w:ascii="Times New Roman" w:hAnsi="Times New Roman" w:cs="Times New Roman"/>
          <w:b/>
          <w:bCs/>
          <w:sz w:val="24"/>
          <w:szCs w:val="24"/>
        </w:rPr>
        <w:t>důvodu do práce nenastoupil</w:t>
      </w:r>
      <w:r w:rsidR="00584D9E" w:rsidRPr="00584D9E">
        <w:rPr>
          <w:rFonts w:ascii="Times New Roman" w:hAnsi="Times New Roman" w:cs="Times New Roman"/>
          <w:b/>
          <w:bCs/>
          <w:sz w:val="24"/>
          <w:szCs w:val="24"/>
        </w:rPr>
        <w:t xml:space="preserve"> </w:t>
      </w:r>
      <w:r w:rsidR="00584D9E">
        <w:rPr>
          <w:rFonts w:ascii="Times New Roman" w:hAnsi="Times New Roman" w:cs="Times New Roman"/>
          <w:b/>
          <w:bCs/>
          <w:sz w:val="24"/>
          <w:szCs w:val="24"/>
        </w:rPr>
        <w:t xml:space="preserve">nebo který je </w:t>
      </w:r>
      <w:r w:rsidR="00584D9E" w:rsidRPr="0071379A">
        <w:rPr>
          <w:rFonts w:ascii="Times New Roman" w:hAnsi="Times New Roman" w:cs="Times New Roman"/>
          <w:b/>
          <w:bCs/>
          <w:sz w:val="24"/>
          <w:szCs w:val="24"/>
        </w:rPr>
        <w:t>poživatelem důchodu nebo výsluhového příspěvku</w:t>
      </w:r>
      <w:r w:rsidR="00584D9E">
        <w:rPr>
          <w:rFonts w:ascii="Times New Roman" w:hAnsi="Times New Roman" w:cs="Times New Roman"/>
          <w:b/>
          <w:bCs/>
          <w:sz w:val="24"/>
          <w:szCs w:val="24"/>
        </w:rPr>
        <w:t>, který nebyl zaslán na zvláštní účet</w:t>
      </w:r>
      <w:r w:rsidRPr="007F45D5">
        <w:rPr>
          <w:rFonts w:ascii="Times New Roman" w:hAnsi="Times New Roman" w:cs="Times New Roman"/>
          <w:b/>
          <w:bCs/>
          <w:sz w:val="24"/>
          <w:szCs w:val="24"/>
        </w:rPr>
        <w:t>, vydá ředitel věznice.</w:t>
      </w:r>
    </w:p>
    <w:p w14:paraId="749442B7" w14:textId="35BA5362"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 xml:space="preserve">(2) Proti rozhodnutí podle odstavce 1 může odsouzený do 3 dnů od doručení podat stížnost řediteli věznice, který rozhodnutí vydal. Stížnost nemá odkladný účinek. </w:t>
      </w:r>
    </w:p>
    <w:p w14:paraId="76D054EC" w14:textId="77777777"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(3) O stížnosti rozhoduje generální ředitel Vězeňské služby nebo jím pověřený zaměstnanec Vězeňské služby.</w:t>
      </w:r>
      <w:bookmarkEnd w:id="27"/>
    </w:p>
    <w:bookmarkEnd w:id="26"/>
    <w:p w14:paraId="247B909F" w14:textId="77777777" w:rsidR="00BE4BC8" w:rsidRDefault="00BE4BC8" w:rsidP="00B76A29">
      <w:pPr>
        <w:spacing w:before="120" w:after="0" w:line="240" w:lineRule="auto"/>
        <w:jc w:val="both"/>
        <w:rPr>
          <w:rFonts w:ascii="Times New Roman" w:hAnsi="Times New Roman" w:cs="Times New Roman"/>
          <w:sz w:val="24"/>
          <w:szCs w:val="24"/>
        </w:rPr>
      </w:pPr>
    </w:p>
    <w:p w14:paraId="0E93D387" w14:textId="02791543" w:rsidR="00C85B6B" w:rsidRPr="007A2080" w:rsidRDefault="00C85B6B"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 36</w:t>
      </w:r>
    </w:p>
    <w:p w14:paraId="58269DFC" w14:textId="77777777" w:rsidR="00C85B6B" w:rsidRPr="007A2080" w:rsidRDefault="00C85B6B"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Povinnost nahradit další náklady spojené s výkonem trestu</w:t>
      </w:r>
    </w:p>
    <w:p w14:paraId="5C87B25F" w14:textId="03DF33A1"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(1) Ředitel věznice rozhodne o povinnosti odsouzeného nahradit další náklady spojené s</w:t>
      </w:r>
      <w:r w:rsidR="00DE13F4">
        <w:rPr>
          <w:rFonts w:ascii="Times New Roman" w:hAnsi="Times New Roman" w:cs="Times New Roman"/>
          <w:sz w:val="24"/>
          <w:szCs w:val="24"/>
        </w:rPr>
        <w:t> </w:t>
      </w:r>
      <w:r w:rsidRPr="007A2080">
        <w:rPr>
          <w:rFonts w:ascii="Times New Roman" w:hAnsi="Times New Roman" w:cs="Times New Roman"/>
          <w:sz w:val="24"/>
          <w:szCs w:val="24"/>
        </w:rPr>
        <w:t>výkonem trestu, kterými jsou</w:t>
      </w:r>
    </w:p>
    <w:p w14:paraId="5CD2E0F1"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a) náklady na odeslání nepředaných věcí nebo balíčku podle § 24 odst. 5,</w:t>
      </w:r>
    </w:p>
    <w:p w14:paraId="210C761D" w14:textId="77777777" w:rsidR="00C85B6B" w:rsidRPr="00F90D9B" w:rsidRDefault="00C85B6B" w:rsidP="00B76A29">
      <w:pPr>
        <w:spacing w:before="120" w:after="0" w:line="240" w:lineRule="auto"/>
        <w:ind w:left="284" w:hanging="284"/>
        <w:jc w:val="both"/>
        <w:rPr>
          <w:rFonts w:ascii="Times New Roman" w:hAnsi="Times New Roman" w:cs="Times New Roman"/>
          <w:strike/>
          <w:sz w:val="24"/>
          <w:szCs w:val="24"/>
        </w:rPr>
      </w:pPr>
      <w:r w:rsidRPr="007A2080">
        <w:rPr>
          <w:rFonts w:ascii="Times New Roman" w:hAnsi="Times New Roman" w:cs="Times New Roman"/>
          <w:strike/>
          <w:sz w:val="24"/>
          <w:szCs w:val="24"/>
        </w:rPr>
        <w:t>b) náklady na zdravotní služby podle § 28 odst. 2 písm. k), na regulační poplatky a na zdravotní služby podle § 67b odst. 2 věty druhé,</w:t>
      </w:r>
    </w:p>
    <w:p w14:paraId="761BF3F9" w14:textId="77777777" w:rsidR="00C85B6B" w:rsidRPr="00F90D9B" w:rsidRDefault="00C85B6B" w:rsidP="00B76A29">
      <w:pPr>
        <w:spacing w:before="120" w:after="0" w:line="240" w:lineRule="auto"/>
        <w:ind w:left="284" w:hanging="284"/>
        <w:jc w:val="both"/>
        <w:rPr>
          <w:rFonts w:ascii="Times New Roman" w:hAnsi="Times New Roman" w:cs="Times New Roman"/>
          <w:b/>
          <w:bCs/>
          <w:sz w:val="24"/>
          <w:szCs w:val="24"/>
        </w:rPr>
      </w:pPr>
      <w:bookmarkStart w:id="28" w:name="_Hlk112858462"/>
      <w:r w:rsidRPr="00F90D9B">
        <w:rPr>
          <w:rFonts w:ascii="Times New Roman" w:hAnsi="Times New Roman" w:cs="Times New Roman"/>
          <w:b/>
          <w:bCs/>
          <w:sz w:val="24"/>
          <w:szCs w:val="24"/>
        </w:rPr>
        <w:t>b) náklady na zdravotní služby včetně regulačních poplatků podle § 2</w:t>
      </w:r>
      <w:r>
        <w:rPr>
          <w:rFonts w:ascii="Times New Roman" w:hAnsi="Times New Roman" w:cs="Times New Roman"/>
          <w:b/>
          <w:bCs/>
          <w:sz w:val="24"/>
          <w:szCs w:val="24"/>
        </w:rPr>
        <w:t>8</w:t>
      </w:r>
      <w:r w:rsidRPr="00F90D9B">
        <w:rPr>
          <w:rFonts w:ascii="Times New Roman" w:hAnsi="Times New Roman" w:cs="Times New Roman"/>
          <w:b/>
          <w:bCs/>
          <w:sz w:val="24"/>
          <w:szCs w:val="24"/>
        </w:rPr>
        <w:t xml:space="preserve"> odst. </w:t>
      </w:r>
      <w:r>
        <w:rPr>
          <w:rFonts w:ascii="Times New Roman" w:hAnsi="Times New Roman" w:cs="Times New Roman"/>
          <w:b/>
          <w:bCs/>
          <w:sz w:val="24"/>
          <w:szCs w:val="24"/>
        </w:rPr>
        <w:t>2</w:t>
      </w:r>
      <w:r w:rsidRPr="00F90D9B">
        <w:rPr>
          <w:rFonts w:ascii="Times New Roman" w:hAnsi="Times New Roman" w:cs="Times New Roman"/>
          <w:b/>
          <w:bCs/>
          <w:sz w:val="24"/>
          <w:szCs w:val="24"/>
        </w:rPr>
        <w:t xml:space="preserve"> písm. </w:t>
      </w:r>
      <w:r>
        <w:rPr>
          <w:rFonts w:ascii="Times New Roman" w:hAnsi="Times New Roman" w:cs="Times New Roman"/>
          <w:b/>
          <w:bCs/>
          <w:sz w:val="24"/>
          <w:szCs w:val="24"/>
        </w:rPr>
        <w:t>k</w:t>
      </w:r>
      <w:r w:rsidRPr="00F90D9B">
        <w:rPr>
          <w:rFonts w:ascii="Times New Roman" w:hAnsi="Times New Roman" w:cs="Times New Roman"/>
          <w:b/>
          <w:bCs/>
          <w:sz w:val="24"/>
          <w:szCs w:val="24"/>
        </w:rPr>
        <w:t xml:space="preserve">) a § </w:t>
      </w:r>
      <w:r>
        <w:rPr>
          <w:rFonts w:ascii="Times New Roman" w:hAnsi="Times New Roman" w:cs="Times New Roman"/>
          <w:b/>
          <w:bCs/>
          <w:sz w:val="24"/>
          <w:szCs w:val="24"/>
        </w:rPr>
        <w:t>67b</w:t>
      </w:r>
      <w:r w:rsidRPr="00F90D9B">
        <w:rPr>
          <w:rFonts w:ascii="Times New Roman" w:hAnsi="Times New Roman" w:cs="Times New Roman"/>
          <w:b/>
          <w:bCs/>
          <w:sz w:val="24"/>
          <w:szCs w:val="24"/>
        </w:rPr>
        <w:t xml:space="preserve"> odst. 2 věty druhé, </w:t>
      </w:r>
    </w:p>
    <w:bookmarkEnd w:id="28"/>
    <w:p w14:paraId="296B9590"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 xml:space="preserve">c) náklady na vyšetření ke zjištění, zda užil návykovou látku, v případě, že se prokáže přítomnost návykové látky, podle § 28 odst. 2 písm. </w:t>
      </w:r>
      <w:r w:rsidRPr="007A2080">
        <w:rPr>
          <w:rFonts w:ascii="Times New Roman" w:hAnsi="Times New Roman" w:cs="Times New Roman"/>
          <w:strike/>
          <w:sz w:val="24"/>
          <w:szCs w:val="24"/>
        </w:rPr>
        <w:t>o)</w:t>
      </w:r>
      <w:r>
        <w:rPr>
          <w:rFonts w:ascii="Times New Roman" w:hAnsi="Times New Roman" w:cs="Times New Roman"/>
          <w:sz w:val="24"/>
          <w:szCs w:val="24"/>
        </w:rPr>
        <w:t xml:space="preserve"> </w:t>
      </w:r>
      <w:r w:rsidRPr="00F90D9B">
        <w:rPr>
          <w:rFonts w:ascii="Times New Roman" w:hAnsi="Times New Roman" w:cs="Times New Roman"/>
          <w:b/>
          <w:bCs/>
          <w:sz w:val="24"/>
          <w:szCs w:val="24"/>
        </w:rPr>
        <w:t>n)</w:t>
      </w:r>
      <w:r w:rsidRPr="007A2080">
        <w:rPr>
          <w:rFonts w:ascii="Times New Roman" w:hAnsi="Times New Roman" w:cs="Times New Roman"/>
          <w:sz w:val="24"/>
          <w:szCs w:val="24"/>
        </w:rPr>
        <w:t>,</w:t>
      </w:r>
    </w:p>
    <w:p w14:paraId="1F5583C4"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lastRenderedPageBreak/>
        <w:t>d) zvýšené náklady na zdravotní služby.</w:t>
      </w:r>
    </w:p>
    <w:p w14:paraId="2EACB080" w14:textId="77777777"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(2) Zvýšenými náklady na zdravotní služby podle odstavce 1 písm. d) se rozumí zvýšené náklady na střežení a náklady na dopravu a předvedení do zdravotnického zařízení poskytovatele zdravotních služeb mimo objekty spravované Vězeňskou službou, jestliže odsouzený</w:t>
      </w:r>
    </w:p>
    <w:p w14:paraId="31FBDE1E"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a) si úmyslně způsobil nebo jinému úmyslně umožnil způsobit mu újmu na zdraví anebo se opakovaně dopustil porušování léčebného režimu,</w:t>
      </w:r>
    </w:p>
    <w:p w14:paraId="2684E08B"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b) zneužil poskytnutí zdravotních služeb předstíráním poruchy zdraví, nebo</w:t>
      </w:r>
    </w:p>
    <w:p w14:paraId="52A6FE73"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c) se z vlastního rozhodnutí nepodrobil poskytnuté zdravotní službě, k níž dal předchozí souhlas nebo o kterou požádal.</w:t>
      </w:r>
    </w:p>
    <w:p w14:paraId="6B7C6654" w14:textId="77777777"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(3) V rozhodnutí podle odstavce 1 musí být jednotlivé náklady vyčísleny. Proti tomuto rozhodnutí může odsouzený do 3 dnů od oznámení podat stížnost, o níž rozhoduje generální ředitel Vězeňské služby nebo jím pověřený zaměstnanec Vězeňské služby. Podání stížnosti má odkladný účinek.</w:t>
      </w:r>
    </w:p>
    <w:p w14:paraId="1E6E9B94" w14:textId="45E2F0EF"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(4) Výkon rozhodnutí podle odstavce 1 se po dobu výkonu trestu provádí srážkami z</w:t>
      </w:r>
      <w:r w:rsidR="00DE13F4">
        <w:rPr>
          <w:rFonts w:ascii="Times New Roman" w:hAnsi="Times New Roman" w:cs="Times New Roman"/>
          <w:strike/>
          <w:sz w:val="24"/>
          <w:szCs w:val="24"/>
        </w:rPr>
        <w:t> </w:t>
      </w:r>
      <w:r w:rsidRPr="007A2080">
        <w:rPr>
          <w:rFonts w:ascii="Times New Roman" w:hAnsi="Times New Roman" w:cs="Times New Roman"/>
          <w:strike/>
          <w:sz w:val="24"/>
          <w:szCs w:val="24"/>
        </w:rPr>
        <w:t>pracovní odměny, peněz uložených ve věznici nebo přikázáním pohledávky.</w:t>
      </w:r>
    </w:p>
    <w:p w14:paraId="1453485F" w14:textId="2E1B4CB1"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(5) Podle odstavce 4 se postupuje i při náhradě neuhrazených nákladů spojených s</w:t>
      </w:r>
      <w:r w:rsidR="00DE13F4">
        <w:rPr>
          <w:rFonts w:ascii="Times New Roman" w:hAnsi="Times New Roman" w:cs="Times New Roman"/>
          <w:strike/>
          <w:sz w:val="24"/>
          <w:szCs w:val="24"/>
        </w:rPr>
        <w:t> </w:t>
      </w:r>
      <w:r w:rsidRPr="007A2080">
        <w:rPr>
          <w:rFonts w:ascii="Times New Roman" w:hAnsi="Times New Roman" w:cs="Times New Roman"/>
          <w:strike/>
          <w:sz w:val="24"/>
          <w:szCs w:val="24"/>
        </w:rPr>
        <w:t>výkonem vazby předcházející tomuto výkonu trestu.</w:t>
      </w:r>
    </w:p>
    <w:p w14:paraId="5A0C228D" w14:textId="77777777"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(6) Pro náhradu nákladů podle odstavců 1 a 5 se obdobně použijí ustanovení § 35 odst. 3 až 5.</w:t>
      </w:r>
    </w:p>
    <w:p w14:paraId="0D0709D9" w14:textId="77777777" w:rsidR="00FE15EE" w:rsidRDefault="00FE15EE" w:rsidP="00B76A29">
      <w:pPr>
        <w:spacing w:before="120" w:after="0" w:line="240" w:lineRule="auto"/>
        <w:jc w:val="center"/>
        <w:rPr>
          <w:rFonts w:ascii="Times New Roman" w:hAnsi="Times New Roman" w:cs="Times New Roman"/>
          <w:b/>
          <w:bCs/>
          <w:sz w:val="24"/>
          <w:szCs w:val="24"/>
        </w:rPr>
      </w:pPr>
    </w:p>
    <w:p w14:paraId="0A947E1B" w14:textId="0DC9AD39" w:rsidR="00C85B6B" w:rsidRPr="00B23D4F" w:rsidRDefault="00C85B6B" w:rsidP="00B76A29">
      <w:pPr>
        <w:spacing w:before="120" w:after="0" w:line="240" w:lineRule="auto"/>
        <w:jc w:val="center"/>
        <w:rPr>
          <w:rFonts w:ascii="Times New Roman" w:hAnsi="Times New Roman" w:cs="Times New Roman"/>
          <w:b/>
          <w:bCs/>
          <w:sz w:val="24"/>
          <w:szCs w:val="24"/>
        </w:rPr>
      </w:pPr>
      <w:bookmarkStart w:id="29" w:name="_Hlk112858594"/>
      <w:r w:rsidRPr="00B23D4F">
        <w:rPr>
          <w:rFonts w:ascii="Times New Roman" w:hAnsi="Times New Roman" w:cs="Times New Roman"/>
          <w:b/>
          <w:bCs/>
          <w:sz w:val="24"/>
          <w:szCs w:val="24"/>
        </w:rPr>
        <w:t>§ 36a</w:t>
      </w:r>
    </w:p>
    <w:p w14:paraId="7DB68821" w14:textId="77777777" w:rsidR="00C85B6B" w:rsidRPr="00DE13F4" w:rsidRDefault="00C85B6B" w:rsidP="00B76A29">
      <w:pPr>
        <w:spacing w:before="120" w:after="0" w:line="240" w:lineRule="auto"/>
        <w:jc w:val="center"/>
        <w:rPr>
          <w:rFonts w:ascii="Times New Roman" w:hAnsi="Times New Roman" w:cs="Times New Roman"/>
          <w:b/>
          <w:bCs/>
          <w:sz w:val="24"/>
          <w:szCs w:val="24"/>
        </w:rPr>
      </w:pPr>
      <w:r w:rsidRPr="00DE13F4">
        <w:rPr>
          <w:rFonts w:ascii="Times New Roman" w:hAnsi="Times New Roman" w:cs="Times New Roman"/>
          <w:b/>
          <w:bCs/>
          <w:sz w:val="24"/>
          <w:szCs w:val="24"/>
        </w:rPr>
        <w:t>Společné ustanovení</w:t>
      </w:r>
    </w:p>
    <w:p w14:paraId="5E914E47" w14:textId="77777777" w:rsidR="00C85B6B" w:rsidRPr="00B23D4F" w:rsidRDefault="00C85B6B" w:rsidP="00B76A29">
      <w:pPr>
        <w:spacing w:before="120" w:after="0" w:line="240" w:lineRule="auto"/>
        <w:ind w:firstLine="426"/>
        <w:jc w:val="both"/>
        <w:rPr>
          <w:rFonts w:ascii="Times New Roman" w:hAnsi="Times New Roman" w:cs="Times New Roman"/>
          <w:b/>
          <w:bCs/>
          <w:sz w:val="24"/>
        </w:rPr>
      </w:pPr>
      <w:r w:rsidRPr="00B23D4F">
        <w:rPr>
          <w:rFonts w:ascii="Times New Roman" w:hAnsi="Times New Roman" w:cs="Times New Roman"/>
          <w:b/>
          <w:bCs/>
          <w:sz w:val="24"/>
        </w:rPr>
        <w:t>(1) Při správě placení nákladů výkonu trestu a dalších nákladů spojených s výkonem trestu se postupuje podle daňového řádu.</w:t>
      </w:r>
    </w:p>
    <w:p w14:paraId="0774D00A" w14:textId="5D3C58FE" w:rsidR="00C85B6B" w:rsidRPr="00DE13F4" w:rsidRDefault="00C85B6B" w:rsidP="00B76A29">
      <w:pPr>
        <w:spacing w:before="120" w:after="0" w:line="240" w:lineRule="auto"/>
        <w:ind w:firstLine="426"/>
        <w:jc w:val="both"/>
        <w:rPr>
          <w:rFonts w:ascii="Times New Roman" w:hAnsi="Times New Roman" w:cs="Times New Roman"/>
          <w:b/>
          <w:bCs/>
          <w:sz w:val="24"/>
        </w:rPr>
      </w:pPr>
      <w:r w:rsidRPr="00DE13F4">
        <w:rPr>
          <w:rFonts w:ascii="Times New Roman" w:hAnsi="Times New Roman" w:cs="Times New Roman"/>
          <w:b/>
          <w:bCs/>
          <w:sz w:val="24"/>
        </w:rPr>
        <w:t xml:space="preserve">(2)  Od vymáhání nákladů výkonu trestu </w:t>
      </w:r>
      <w:r w:rsidRPr="00B23D4F">
        <w:rPr>
          <w:rFonts w:ascii="Times New Roman" w:hAnsi="Times New Roman" w:cs="Times New Roman"/>
          <w:b/>
          <w:bCs/>
          <w:sz w:val="24"/>
        </w:rPr>
        <w:t xml:space="preserve">a dalších nákladů spojených s výkonem trestu </w:t>
      </w:r>
      <w:r w:rsidRPr="00DE13F4">
        <w:rPr>
          <w:rFonts w:ascii="Times New Roman" w:hAnsi="Times New Roman" w:cs="Times New Roman"/>
          <w:b/>
          <w:bCs/>
          <w:sz w:val="24"/>
        </w:rPr>
        <w:t>se upustí vždy, jestliže odsouzený zemřel a nezanechal majetek, ze kterého by bylo možno pohledávku uspokojit v rámci vypořádání dědictví, jestliže byl vydán nebo předán do ciziny nebo po propuštění z výkonu trestu vyhoštěn a ze všech okolností je zřejmé, že</w:t>
      </w:r>
      <w:r>
        <w:rPr>
          <w:rFonts w:ascii="Times New Roman" w:hAnsi="Times New Roman" w:cs="Times New Roman"/>
          <w:b/>
          <w:bCs/>
          <w:sz w:val="24"/>
        </w:rPr>
        <w:t> </w:t>
      </w:r>
      <w:r w:rsidRPr="00DE13F4">
        <w:rPr>
          <w:rFonts w:ascii="Times New Roman" w:hAnsi="Times New Roman" w:cs="Times New Roman"/>
          <w:b/>
          <w:bCs/>
          <w:sz w:val="24"/>
        </w:rPr>
        <w:t>další vymáhání pohledávky by bylo neúspěšné. Upuštění od vymáhání pohledávky musí být písemné a dlužník se o něm nevyrozumívá. Upuštěním od vymáhání pohledávka nezaniká.</w:t>
      </w:r>
    </w:p>
    <w:p w14:paraId="275DC5BC" w14:textId="6F2EF3F1" w:rsidR="00C85B6B" w:rsidRDefault="00C85B6B" w:rsidP="00B76A29">
      <w:pPr>
        <w:spacing w:before="120" w:after="0" w:line="240" w:lineRule="auto"/>
        <w:ind w:firstLine="426"/>
        <w:jc w:val="both"/>
        <w:rPr>
          <w:rFonts w:ascii="Times New Roman" w:hAnsi="Times New Roman" w:cs="Times New Roman"/>
          <w:b/>
          <w:bCs/>
          <w:sz w:val="24"/>
        </w:rPr>
      </w:pPr>
      <w:r w:rsidRPr="00DE13F4">
        <w:rPr>
          <w:rFonts w:ascii="Times New Roman" w:hAnsi="Times New Roman" w:cs="Times New Roman"/>
          <w:b/>
          <w:bCs/>
          <w:sz w:val="24"/>
        </w:rPr>
        <w:t xml:space="preserve">(3) Ředitel věznice může na základě písemné a potřebnými doklady doložené žádosti odsouzeného prominout zcela nebo zčásti povinnost uhradit náklady výkonu trestu </w:t>
      </w:r>
      <w:r w:rsidRPr="00B23D4F">
        <w:rPr>
          <w:rFonts w:ascii="Times New Roman" w:hAnsi="Times New Roman" w:cs="Times New Roman"/>
          <w:b/>
          <w:bCs/>
          <w:sz w:val="24"/>
        </w:rPr>
        <w:t>a další náklad</w:t>
      </w:r>
      <w:r>
        <w:rPr>
          <w:rFonts w:ascii="Times New Roman" w:hAnsi="Times New Roman" w:cs="Times New Roman"/>
          <w:b/>
          <w:bCs/>
          <w:sz w:val="24"/>
        </w:rPr>
        <w:t>y</w:t>
      </w:r>
      <w:r w:rsidRPr="00B23D4F">
        <w:rPr>
          <w:rFonts w:ascii="Times New Roman" w:hAnsi="Times New Roman" w:cs="Times New Roman"/>
          <w:b/>
          <w:bCs/>
          <w:sz w:val="24"/>
        </w:rPr>
        <w:t xml:space="preserve"> spojen</w:t>
      </w:r>
      <w:r>
        <w:rPr>
          <w:rFonts w:ascii="Times New Roman" w:hAnsi="Times New Roman" w:cs="Times New Roman"/>
          <w:b/>
          <w:bCs/>
          <w:sz w:val="24"/>
        </w:rPr>
        <w:t>é</w:t>
      </w:r>
      <w:r w:rsidRPr="00B23D4F">
        <w:rPr>
          <w:rFonts w:ascii="Times New Roman" w:hAnsi="Times New Roman" w:cs="Times New Roman"/>
          <w:b/>
          <w:bCs/>
          <w:sz w:val="24"/>
        </w:rPr>
        <w:t xml:space="preserve"> s výkonem trestu</w:t>
      </w:r>
      <w:r w:rsidRPr="00DE13F4">
        <w:rPr>
          <w:rFonts w:ascii="Times New Roman" w:hAnsi="Times New Roman" w:cs="Times New Roman"/>
          <w:b/>
          <w:bCs/>
          <w:sz w:val="24"/>
        </w:rPr>
        <w:t>, ze kterého byl odsouzený propuštěn, odůvodňují-li to tíživé sociální poměry odsouzeného.</w:t>
      </w:r>
    </w:p>
    <w:p w14:paraId="53777651" w14:textId="145AAD2E" w:rsidR="00C85B6B" w:rsidRDefault="00C85B6B" w:rsidP="00B76A29">
      <w:pPr>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 xml:space="preserve">(4) Pohledávky na náklady </w:t>
      </w:r>
      <w:r w:rsidRPr="00655851">
        <w:rPr>
          <w:rFonts w:ascii="Times New Roman" w:hAnsi="Times New Roman" w:cs="Times New Roman"/>
          <w:b/>
          <w:bCs/>
          <w:sz w:val="24"/>
        </w:rPr>
        <w:t xml:space="preserve">výkonu trestu </w:t>
      </w:r>
      <w:r w:rsidRPr="00B23D4F">
        <w:rPr>
          <w:rFonts w:ascii="Times New Roman" w:hAnsi="Times New Roman" w:cs="Times New Roman"/>
          <w:b/>
          <w:bCs/>
          <w:sz w:val="24"/>
        </w:rPr>
        <w:t>a další náklad</w:t>
      </w:r>
      <w:r>
        <w:rPr>
          <w:rFonts w:ascii="Times New Roman" w:hAnsi="Times New Roman" w:cs="Times New Roman"/>
          <w:b/>
          <w:bCs/>
          <w:sz w:val="24"/>
        </w:rPr>
        <w:t>y</w:t>
      </w:r>
      <w:r w:rsidRPr="00B23D4F">
        <w:rPr>
          <w:rFonts w:ascii="Times New Roman" w:hAnsi="Times New Roman" w:cs="Times New Roman"/>
          <w:b/>
          <w:bCs/>
          <w:sz w:val="24"/>
        </w:rPr>
        <w:t xml:space="preserve"> spojen</w:t>
      </w:r>
      <w:r>
        <w:rPr>
          <w:rFonts w:ascii="Times New Roman" w:hAnsi="Times New Roman" w:cs="Times New Roman"/>
          <w:b/>
          <w:bCs/>
          <w:sz w:val="24"/>
        </w:rPr>
        <w:t>é</w:t>
      </w:r>
      <w:r w:rsidRPr="00B23D4F">
        <w:rPr>
          <w:rFonts w:ascii="Times New Roman" w:hAnsi="Times New Roman" w:cs="Times New Roman"/>
          <w:b/>
          <w:bCs/>
          <w:sz w:val="24"/>
        </w:rPr>
        <w:t xml:space="preserve"> s výkonem trestu</w:t>
      </w:r>
      <w:r>
        <w:rPr>
          <w:rFonts w:ascii="Times New Roman" w:hAnsi="Times New Roman" w:cs="Times New Roman"/>
          <w:b/>
          <w:bCs/>
          <w:sz w:val="24"/>
        </w:rPr>
        <w:t xml:space="preserve"> se po dobu výkonu trestu uspokojují postupem podle tohoto zákona. </w:t>
      </w:r>
    </w:p>
    <w:bookmarkEnd w:id="29"/>
    <w:p w14:paraId="747D8F36" w14:textId="77777777" w:rsidR="00EC5F5F" w:rsidRDefault="00EC5F5F" w:rsidP="00B76A29">
      <w:pPr>
        <w:spacing w:before="120" w:after="0" w:line="240" w:lineRule="auto"/>
        <w:jc w:val="center"/>
        <w:rPr>
          <w:rFonts w:ascii="Times New Roman" w:hAnsi="Times New Roman" w:cs="Times New Roman"/>
          <w:sz w:val="24"/>
          <w:szCs w:val="24"/>
        </w:rPr>
      </w:pPr>
    </w:p>
    <w:p w14:paraId="33E9DB34" w14:textId="5581ED68" w:rsidR="00C85B6B" w:rsidRPr="006725BD" w:rsidRDefault="00C85B6B" w:rsidP="00B76A29">
      <w:pPr>
        <w:spacing w:before="120" w:after="0" w:line="240" w:lineRule="auto"/>
        <w:jc w:val="center"/>
        <w:rPr>
          <w:rFonts w:ascii="Times New Roman" w:hAnsi="Times New Roman" w:cs="Times New Roman"/>
          <w:sz w:val="24"/>
          <w:szCs w:val="24"/>
        </w:rPr>
      </w:pPr>
      <w:r w:rsidRPr="006725BD">
        <w:rPr>
          <w:rFonts w:ascii="Times New Roman" w:hAnsi="Times New Roman" w:cs="Times New Roman"/>
          <w:sz w:val="24"/>
          <w:szCs w:val="24"/>
        </w:rPr>
        <w:t>§ 39a</w:t>
      </w:r>
    </w:p>
    <w:p w14:paraId="2D8B2AAA" w14:textId="77777777" w:rsidR="00C85B6B" w:rsidRPr="006725BD" w:rsidRDefault="00C85B6B" w:rsidP="00B76A29">
      <w:pPr>
        <w:spacing w:before="120" w:after="0" w:line="240" w:lineRule="auto"/>
        <w:jc w:val="center"/>
        <w:rPr>
          <w:rFonts w:ascii="Times New Roman" w:hAnsi="Times New Roman" w:cs="Times New Roman"/>
          <w:sz w:val="24"/>
          <w:szCs w:val="24"/>
        </w:rPr>
      </w:pPr>
      <w:r w:rsidRPr="006725BD">
        <w:rPr>
          <w:rFonts w:ascii="Times New Roman" w:hAnsi="Times New Roman" w:cs="Times New Roman"/>
          <w:sz w:val="24"/>
          <w:szCs w:val="24"/>
        </w:rPr>
        <w:t>Zvláštní ustanovení</w:t>
      </w:r>
    </w:p>
    <w:p w14:paraId="4EF08E41" w14:textId="77777777" w:rsidR="00C85B6B" w:rsidRDefault="00C85B6B" w:rsidP="00B76A29">
      <w:pPr>
        <w:spacing w:before="120" w:after="0" w:line="240" w:lineRule="auto"/>
        <w:ind w:firstLine="426"/>
        <w:jc w:val="both"/>
        <w:rPr>
          <w:rFonts w:ascii="Times New Roman" w:hAnsi="Times New Roman" w:cs="Times New Roman"/>
          <w:sz w:val="24"/>
          <w:szCs w:val="24"/>
        </w:rPr>
      </w:pPr>
      <w:r w:rsidRPr="006725BD">
        <w:rPr>
          <w:rFonts w:ascii="Times New Roman" w:hAnsi="Times New Roman" w:cs="Times New Roman"/>
          <w:sz w:val="24"/>
          <w:szCs w:val="24"/>
        </w:rPr>
        <w:lastRenderedPageBreak/>
        <w:t>(1) Způsobil-li odsouzený zaviněným porušením povinnosti stanovené tímto zákonem škodu na majetku státu, se kterým hospodaří Vězeňská služba, a výše škody nepřevyšuje 10</w:t>
      </w:r>
      <w:r>
        <w:rPr>
          <w:rFonts w:ascii="Times New Roman" w:hAnsi="Times New Roman" w:cs="Times New Roman"/>
          <w:sz w:val="24"/>
          <w:szCs w:val="24"/>
        </w:rPr>
        <w:t> </w:t>
      </w:r>
      <w:r w:rsidRPr="006725BD">
        <w:rPr>
          <w:rFonts w:ascii="Times New Roman" w:hAnsi="Times New Roman" w:cs="Times New Roman"/>
          <w:sz w:val="24"/>
          <w:szCs w:val="24"/>
        </w:rPr>
        <w:t>000 Kč, rozhodne o povinnosti nahradit škodu ředitel věznice.</w:t>
      </w:r>
    </w:p>
    <w:p w14:paraId="7D8E2CED" w14:textId="77777777" w:rsidR="00C85B6B" w:rsidRPr="006725BD" w:rsidRDefault="00C85B6B" w:rsidP="00B76A29">
      <w:pPr>
        <w:spacing w:before="120" w:after="0" w:line="240" w:lineRule="auto"/>
        <w:ind w:firstLine="426"/>
        <w:jc w:val="both"/>
        <w:rPr>
          <w:rFonts w:ascii="Times New Roman" w:hAnsi="Times New Roman" w:cs="Times New Roman"/>
          <w:sz w:val="24"/>
          <w:szCs w:val="24"/>
        </w:rPr>
      </w:pPr>
      <w:r w:rsidRPr="006725BD">
        <w:rPr>
          <w:rFonts w:ascii="Times New Roman" w:hAnsi="Times New Roman" w:cs="Times New Roman"/>
          <w:sz w:val="24"/>
          <w:szCs w:val="24"/>
        </w:rPr>
        <w:t>(2) Proti rozhodnutí ředitele věznice podle odstavce 1 může odsouzený do 3 dnů od</w:t>
      </w:r>
      <w:r>
        <w:rPr>
          <w:rFonts w:ascii="Times New Roman" w:hAnsi="Times New Roman" w:cs="Times New Roman"/>
          <w:sz w:val="24"/>
          <w:szCs w:val="24"/>
        </w:rPr>
        <w:t> </w:t>
      </w:r>
      <w:r w:rsidRPr="006725BD">
        <w:rPr>
          <w:rFonts w:ascii="Times New Roman" w:hAnsi="Times New Roman" w:cs="Times New Roman"/>
          <w:sz w:val="24"/>
          <w:szCs w:val="24"/>
        </w:rPr>
        <w:t>oznámení podat stížnost, o níž rozhoduje generální ředitel Vězeňské služby nebo jím pověřený zaměstnanec Vězeňské služby. Podání stížnosti má odkladný účinek.</w:t>
      </w:r>
    </w:p>
    <w:p w14:paraId="525E6DB8" w14:textId="77777777" w:rsidR="00C85B6B" w:rsidRPr="00DE13F4" w:rsidRDefault="00C85B6B" w:rsidP="00B76A29">
      <w:pPr>
        <w:spacing w:before="120" w:after="0" w:line="240" w:lineRule="auto"/>
        <w:ind w:firstLine="426"/>
        <w:jc w:val="both"/>
        <w:rPr>
          <w:rFonts w:ascii="Times New Roman" w:hAnsi="Times New Roman" w:cs="Times New Roman"/>
          <w:strike/>
          <w:sz w:val="24"/>
          <w:szCs w:val="24"/>
        </w:rPr>
      </w:pPr>
      <w:r w:rsidRPr="00DE13F4">
        <w:rPr>
          <w:rFonts w:ascii="Times New Roman" w:hAnsi="Times New Roman" w:cs="Times New Roman"/>
          <w:strike/>
          <w:sz w:val="24"/>
          <w:szCs w:val="24"/>
        </w:rPr>
        <w:t xml:space="preserve">(3) Při upuštění od vymáhání náhrady škody podle odstavce 1 nebo při jejím prominutí se obdobně užije ustanovení § 35 odst. 3 </w:t>
      </w:r>
      <w:r w:rsidRPr="0088043B">
        <w:rPr>
          <w:rFonts w:ascii="Times New Roman" w:hAnsi="Times New Roman" w:cs="Times New Roman"/>
          <w:strike/>
          <w:sz w:val="24"/>
          <w:szCs w:val="24"/>
        </w:rPr>
        <w:t>a 4</w:t>
      </w:r>
      <w:r w:rsidRPr="00DE13F4">
        <w:rPr>
          <w:rFonts w:ascii="Times New Roman" w:hAnsi="Times New Roman" w:cs="Times New Roman"/>
          <w:strike/>
          <w:sz w:val="24"/>
          <w:szCs w:val="24"/>
        </w:rPr>
        <w:t>.</w:t>
      </w:r>
    </w:p>
    <w:p w14:paraId="0BA3FBCC" w14:textId="77777777" w:rsidR="00C85B6B" w:rsidRPr="00DE13F4" w:rsidRDefault="00C85B6B" w:rsidP="00B76A29">
      <w:pPr>
        <w:spacing w:before="120" w:after="0" w:line="240" w:lineRule="auto"/>
        <w:ind w:firstLine="426"/>
        <w:jc w:val="both"/>
        <w:rPr>
          <w:rFonts w:ascii="Times New Roman" w:hAnsi="Times New Roman" w:cs="Times New Roman"/>
          <w:b/>
          <w:bCs/>
          <w:sz w:val="24"/>
          <w:szCs w:val="24"/>
        </w:rPr>
      </w:pPr>
      <w:bookmarkStart w:id="30" w:name="_Hlk112858695"/>
      <w:r w:rsidRPr="00DE13F4">
        <w:rPr>
          <w:rFonts w:ascii="Times New Roman" w:hAnsi="Times New Roman" w:cs="Times New Roman"/>
          <w:b/>
          <w:bCs/>
          <w:sz w:val="24"/>
          <w:szCs w:val="24"/>
        </w:rPr>
        <w:t xml:space="preserve">(3) Při </w:t>
      </w:r>
      <w:r w:rsidRPr="0088043B">
        <w:rPr>
          <w:rFonts w:ascii="Times New Roman" w:hAnsi="Times New Roman" w:cs="Times New Roman"/>
          <w:b/>
          <w:bCs/>
          <w:sz w:val="24"/>
          <w:szCs w:val="24"/>
        </w:rPr>
        <w:t>správě placení náhrady škody podle odstavce 1</w:t>
      </w:r>
      <w:r>
        <w:rPr>
          <w:rFonts w:ascii="Times New Roman" w:hAnsi="Times New Roman" w:cs="Times New Roman"/>
          <w:b/>
          <w:bCs/>
          <w:sz w:val="24"/>
          <w:szCs w:val="24"/>
        </w:rPr>
        <w:t>, uspokojování pohledávky na náhradu škody podle odstavce 1, upuštění od jejího vymáhání a jejím prominutí se použije ustanovení § 36a obdobně.</w:t>
      </w:r>
    </w:p>
    <w:bookmarkEnd w:id="30"/>
    <w:p w14:paraId="2CFF6D52" w14:textId="3879A61D" w:rsidR="00C85B6B" w:rsidRPr="00DE13F4" w:rsidRDefault="00C85B6B" w:rsidP="00B76A29">
      <w:pPr>
        <w:spacing w:before="120" w:after="0" w:line="240" w:lineRule="auto"/>
        <w:ind w:firstLine="426"/>
        <w:jc w:val="both"/>
        <w:rPr>
          <w:rFonts w:ascii="Times New Roman" w:hAnsi="Times New Roman" w:cs="Times New Roman"/>
          <w:strike/>
          <w:sz w:val="24"/>
          <w:szCs w:val="24"/>
        </w:rPr>
      </w:pPr>
      <w:r w:rsidRPr="00DE13F4">
        <w:rPr>
          <w:rFonts w:ascii="Times New Roman" w:hAnsi="Times New Roman" w:cs="Times New Roman"/>
          <w:strike/>
          <w:sz w:val="24"/>
          <w:szCs w:val="24"/>
        </w:rPr>
        <w:t>(4) Výkon rozhodnutí podle odstavce 1 se po dobu výkonu trestu provádí srážkami z pracovní odměny, peněz uložených ve věznici nebo přikázáním pohledávky.</w:t>
      </w:r>
    </w:p>
    <w:p w14:paraId="0F21E3CC" w14:textId="77777777" w:rsidR="00A10BEC" w:rsidRDefault="00A10BEC" w:rsidP="00B76A29">
      <w:pPr>
        <w:spacing w:before="120" w:after="0" w:line="240" w:lineRule="auto"/>
        <w:jc w:val="center"/>
        <w:rPr>
          <w:rFonts w:ascii="Times New Roman" w:hAnsi="Times New Roman" w:cs="Times New Roman"/>
          <w:b/>
          <w:sz w:val="24"/>
          <w:szCs w:val="24"/>
        </w:rPr>
      </w:pPr>
    </w:p>
    <w:p w14:paraId="2A3D7CE3" w14:textId="77777777" w:rsidR="009F4689" w:rsidRPr="009F4689" w:rsidRDefault="009F4689" w:rsidP="00B76A29">
      <w:pPr>
        <w:spacing w:before="120" w:after="0" w:line="240" w:lineRule="auto"/>
        <w:jc w:val="center"/>
        <w:rPr>
          <w:rFonts w:ascii="Times New Roman" w:hAnsi="Times New Roman" w:cs="Times New Roman"/>
          <w:b/>
          <w:sz w:val="24"/>
          <w:szCs w:val="24"/>
        </w:rPr>
      </w:pPr>
      <w:bookmarkStart w:id="31" w:name="_Hlk112859121"/>
      <w:r w:rsidRPr="009F4689">
        <w:rPr>
          <w:rFonts w:ascii="Times New Roman" w:hAnsi="Times New Roman" w:cs="Times New Roman"/>
          <w:b/>
          <w:sz w:val="24"/>
          <w:szCs w:val="24"/>
        </w:rPr>
        <w:t>Díl 5</w:t>
      </w:r>
    </w:p>
    <w:p w14:paraId="709C9225" w14:textId="419F96D8" w:rsidR="0041125C" w:rsidRPr="009F4689" w:rsidRDefault="009F4689" w:rsidP="0041125C">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Nakládání s penězi uloženými na </w:t>
      </w:r>
      <w:r w:rsidR="00C81882">
        <w:rPr>
          <w:rFonts w:ascii="Times New Roman" w:hAnsi="Times New Roman" w:cs="Times New Roman"/>
          <w:b/>
          <w:sz w:val="24"/>
          <w:szCs w:val="24"/>
        </w:rPr>
        <w:t>zvláštním účtu</w:t>
      </w:r>
    </w:p>
    <w:p w14:paraId="3172FEF7" w14:textId="77777777" w:rsidR="001B0DE5" w:rsidRDefault="001B0DE5" w:rsidP="00B76A29">
      <w:pPr>
        <w:spacing w:before="120" w:after="0" w:line="240" w:lineRule="auto"/>
        <w:jc w:val="center"/>
        <w:rPr>
          <w:rFonts w:ascii="Times New Roman" w:hAnsi="Times New Roman" w:cs="Times New Roman"/>
          <w:b/>
          <w:sz w:val="24"/>
          <w:szCs w:val="24"/>
        </w:rPr>
      </w:pPr>
    </w:p>
    <w:p w14:paraId="00DD3B6C" w14:textId="43A83457"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39b</w:t>
      </w:r>
    </w:p>
    <w:p w14:paraId="423D3BE8" w14:textId="6C7BED3C"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Srážky</w:t>
      </w:r>
    </w:p>
    <w:p w14:paraId="42300A6D" w14:textId="5EAD31B7" w:rsidR="009F4689" w:rsidRPr="009F4689" w:rsidRDefault="009F4689" w:rsidP="00B76A29">
      <w:pPr>
        <w:spacing w:before="120" w:after="0" w:line="240" w:lineRule="auto"/>
        <w:ind w:firstLine="425"/>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bookmarkStart w:id="32" w:name="_Hlk109236152"/>
      <w:r w:rsidR="000A1D04">
        <w:rPr>
          <w:rFonts w:ascii="Times New Roman" w:hAnsi="Times New Roman" w:cs="Times New Roman"/>
          <w:b/>
          <w:sz w:val="24"/>
          <w:szCs w:val="24"/>
        </w:rPr>
        <w:t>V</w:t>
      </w:r>
      <w:r w:rsidRPr="009F4689">
        <w:rPr>
          <w:rFonts w:ascii="Times New Roman" w:hAnsi="Times New Roman" w:cs="Times New Roman"/>
          <w:b/>
          <w:sz w:val="24"/>
          <w:szCs w:val="24"/>
        </w:rPr>
        <w:t xml:space="preserve">ěznice </w:t>
      </w:r>
      <w:r w:rsidR="00163418">
        <w:rPr>
          <w:rFonts w:ascii="Times New Roman" w:hAnsi="Times New Roman" w:cs="Times New Roman"/>
          <w:b/>
          <w:sz w:val="24"/>
          <w:szCs w:val="24"/>
        </w:rPr>
        <w:t xml:space="preserve">každý měsíc </w:t>
      </w:r>
      <w:r w:rsidR="006B734C">
        <w:rPr>
          <w:rFonts w:ascii="Times New Roman" w:hAnsi="Times New Roman" w:cs="Times New Roman"/>
          <w:b/>
          <w:sz w:val="24"/>
          <w:szCs w:val="24"/>
        </w:rPr>
        <w:t xml:space="preserve">ve lhůtě stanovené vnitřním předpisem </w:t>
      </w:r>
      <w:r w:rsidR="006B734C" w:rsidRPr="009F4689">
        <w:rPr>
          <w:rFonts w:ascii="Times New Roman" w:hAnsi="Times New Roman" w:cs="Times New Roman"/>
          <w:b/>
          <w:sz w:val="24"/>
          <w:szCs w:val="24"/>
        </w:rPr>
        <w:t xml:space="preserve">provede </w:t>
      </w:r>
      <w:r w:rsidR="00EC5F5F">
        <w:rPr>
          <w:rFonts w:ascii="Times New Roman" w:hAnsi="Times New Roman" w:cs="Times New Roman"/>
          <w:b/>
          <w:sz w:val="24"/>
          <w:szCs w:val="24"/>
        </w:rPr>
        <w:t>rozúčtování peněz připsaných na zvláštní účet za</w:t>
      </w:r>
      <w:r w:rsidR="006B734C">
        <w:rPr>
          <w:rFonts w:ascii="Times New Roman" w:hAnsi="Times New Roman" w:cs="Times New Roman"/>
          <w:b/>
          <w:sz w:val="24"/>
          <w:szCs w:val="24"/>
        </w:rPr>
        <w:t> </w:t>
      </w:r>
      <w:r w:rsidR="00EC5F5F">
        <w:rPr>
          <w:rFonts w:ascii="Times New Roman" w:hAnsi="Times New Roman" w:cs="Times New Roman"/>
          <w:b/>
          <w:sz w:val="24"/>
          <w:szCs w:val="24"/>
        </w:rPr>
        <w:t>předch</w:t>
      </w:r>
      <w:r w:rsidR="00BB50D1">
        <w:rPr>
          <w:rFonts w:ascii="Times New Roman" w:hAnsi="Times New Roman" w:cs="Times New Roman"/>
          <w:b/>
          <w:sz w:val="24"/>
          <w:szCs w:val="24"/>
        </w:rPr>
        <w:t>ozí</w:t>
      </w:r>
      <w:r w:rsidR="00EC5F5F">
        <w:rPr>
          <w:rFonts w:ascii="Times New Roman" w:hAnsi="Times New Roman" w:cs="Times New Roman"/>
          <w:b/>
          <w:sz w:val="24"/>
          <w:szCs w:val="24"/>
        </w:rPr>
        <w:t xml:space="preserve"> kalendářní měsíc</w:t>
      </w:r>
      <w:r w:rsidR="00227F99">
        <w:rPr>
          <w:rFonts w:ascii="Times New Roman" w:hAnsi="Times New Roman" w:cs="Times New Roman"/>
          <w:b/>
          <w:sz w:val="24"/>
          <w:szCs w:val="24"/>
        </w:rPr>
        <w:t>. Při rozúčtování peněz podle věty první provede</w:t>
      </w:r>
      <w:r w:rsidR="00EC5F5F">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srážky </w:t>
      </w:r>
      <w:r w:rsidR="00163418">
        <w:rPr>
          <w:rFonts w:ascii="Times New Roman" w:hAnsi="Times New Roman" w:cs="Times New Roman"/>
          <w:b/>
          <w:sz w:val="24"/>
          <w:szCs w:val="24"/>
        </w:rPr>
        <w:t>k</w:t>
      </w:r>
      <w:r w:rsidR="006B734C">
        <w:rPr>
          <w:rFonts w:ascii="Times New Roman" w:hAnsi="Times New Roman" w:cs="Times New Roman"/>
          <w:b/>
          <w:sz w:val="24"/>
          <w:szCs w:val="24"/>
        </w:rPr>
        <w:t> </w:t>
      </w:r>
      <w:r w:rsidR="00163418">
        <w:rPr>
          <w:rFonts w:ascii="Times New Roman" w:hAnsi="Times New Roman" w:cs="Times New Roman"/>
          <w:b/>
          <w:sz w:val="24"/>
          <w:szCs w:val="24"/>
        </w:rPr>
        <w:t>úhradě</w:t>
      </w:r>
    </w:p>
    <w:bookmarkEnd w:id="32"/>
    <w:p w14:paraId="480CC00E" w14:textId="0E6C495E" w:rsid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 xml:space="preserve">a) </w:t>
      </w:r>
      <w:bookmarkStart w:id="33" w:name="_Hlk99286060"/>
      <w:r w:rsidRPr="009F4689">
        <w:rPr>
          <w:rFonts w:ascii="Times New Roman" w:hAnsi="Times New Roman" w:cs="Times New Roman"/>
          <w:b/>
          <w:sz w:val="24"/>
          <w:szCs w:val="24"/>
        </w:rPr>
        <w:t xml:space="preserve">výživného pro děti, kterým je odsouzený povinen poskytovat výživu, </w:t>
      </w:r>
      <w:r w:rsidR="00163418">
        <w:rPr>
          <w:rFonts w:ascii="Times New Roman" w:hAnsi="Times New Roman" w:cs="Times New Roman"/>
          <w:b/>
          <w:sz w:val="24"/>
          <w:szCs w:val="24"/>
        </w:rPr>
        <w:t>a pohledáv</w:t>
      </w:r>
      <w:r w:rsidR="00C94C62">
        <w:rPr>
          <w:rFonts w:ascii="Times New Roman" w:hAnsi="Times New Roman" w:cs="Times New Roman"/>
          <w:b/>
          <w:sz w:val="24"/>
          <w:szCs w:val="24"/>
        </w:rPr>
        <w:t>e</w:t>
      </w:r>
      <w:r w:rsidR="00163418">
        <w:rPr>
          <w:rFonts w:ascii="Times New Roman" w:hAnsi="Times New Roman" w:cs="Times New Roman"/>
          <w:b/>
          <w:sz w:val="24"/>
          <w:szCs w:val="24"/>
        </w:rPr>
        <w:t>k za náhradní výživné</w:t>
      </w:r>
      <w:r w:rsidRPr="009F4689">
        <w:rPr>
          <w:rFonts w:ascii="Times New Roman" w:hAnsi="Times New Roman" w:cs="Times New Roman"/>
          <w:b/>
          <w:sz w:val="24"/>
          <w:szCs w:val="24"/>
        </w:rPr>
        <w:t xml:space="preserve"> (dále jen „</w:t>
      </w:r>
      <w:r w:rsidR="00EC5F5F">
        <w:rPr>
          <w:rFonts w:ascii="Times New Roman" w:hAnsi="Times New Roman" w:cs="Times New Roman"/>
          <w:b/>
          <w:sz w:val="24"/>
          <w:szCs w:val="24"/>
        </w:rPr>
        <w:t>náklady na výživu</w:t>
      </w:r>
      <w:r w:rsidR="00EC5F5F"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bookmarkEnd w:id="33"/>
    </w:p>
    <w:p w14:paraId="2C30A55D" w14:textId="0118CD89" w:rsidR="009F4689" w:rsidRP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b) nákladů výkonu trestu</w:t>
      </w:r>
      <w:r w:rsidR="00AF6A10">
        <w:rPr>
          <w:rFonts w:ascii="Times New Roman" w:hAnsi="Times New Roman" w:cs="Times New Roman"/>
          <w:b/>
          <w:sz w:val="24"/>
          <w:szCs w:val="24"/>
        </w:rPr>
        <w:t>,</w:t>
      </w:r>
      <w:r w:rsidR="00163418">
        <w:rPr>
          <w:rFonts w:ascii="Times New Roman" w:hAnsi="Times New Roman" w:cs="Times New Roman"/>
          <w:b/>
          <w:sz w:val="24"/>
          <w:szCs w:val="24"/>
        </w:rPr>
        <w:t xml:space="preserve"> </w:t>
      </w:r>
    </w:p>
    <w:p w14:paraId="280AC297" w14:textId="01E25BE7" w:rsidR="00AF6A10" w:rsidRP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 xml:space="preserve">c) </w:t>
      </w:r>
      <w:r w:rsidR="00AF6A10">
        <w:rPr>
          <w:rFonts w:ascii="Times New Roman" w:hAnsi="Times New Roman" w:cs="Times New Roman"/>
          <w:b/>
          <w:sz w:val="24"/>
          <w:szCs w:val="24"/>
        </w:rPr>
        <w:t xml:space="preserve">přednostních pohledávek a </w:t>
      </w:r>
    </w:p>
    <w:p w14:paraId="7F4C2D86" w14:textId="7D3A1766" w:rsidR="009F4689" w:rsidRDefault="00AF6A10"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d) dalších pohledávek </w:t>
      </w:r>
      <w:r w:rsidR="009F4689" w:rsidRPr="009F4689">
        <w:rPr>
          <w:rFonts w:ascii="Times New Roman" w:hAnsi="Times New Roman" w:cs="Times New Roman"/>
          <w:b/>
          <w:sz w:val="24"/>
          <w:szCs w:val="24"/>
        </w:rPr>
        <w:t xml:space="preserve">odsouzeného. </w:t>
      </w:r>
    </w:p>
    <w:p w14:paraId="2272A5E2" w14:textId="12F48F6C" w:rsidR="00C24901" w:rsidRPr="009F4689" w:rsidRDefault="00C24901" w:rsidP="00B76A29">
      <w:pPr>
        <w:spacing w:before="120"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rPr>
        <w:t>(2) Zbylá část peněz</w:t>
      </w:r>
      <w:r w:rsidR="00045B9A">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uložených na </w:t>
      </w:r>
      <w:r>
        <w:rPr>
          <w:rFonts w:ascii="Times New Roman" w:hAnsi="Times New Roman" w:cs="Times New Roman"/>
          <w:b/>
          <w:sz w:val="24"/>
          <w:szCs w:val="24"/>
        </w:rPr>
        <w:t>zvláštním účtu</w:t>
      </w:r>
      <w:r w:rsidR="00045B9A">
        <w:rPr>
          <w:rFonts w:ascii="Times New Roman" w:hAnsi="Times New Roman" w:cs="Times New Roman"/>
          <w:b/>
          <w:sz w:val="24"/>
          <w:szCs w:val="24"/>
        </w:rPr>
        <w:t>, nejde-li o účelově vázané prostředky</w:t>
      </w:r>
      <w:r w:rsidR="000A1D04">
        <w:rPr>
          <w:rFonts w:ascii="Times New Roman" w:hAnsi="Times New Roman" w:cs="Times New Roman"/>
          <w:b/>
          <w:sz w:val="24"/>
          <w:szCs w:val="24"/>
        </w:rPr>
        <w:t>, sociální kapesné</w:t>
      </w:r>
      <w:r w:rsidR="00ED1F22" w:rsidRPr="00ED1F22">
        <w:rPr>
          <w:rFonts w:ascii="Times New Roman" w:hAnsi="Times New Roman" w:cs="Times New Roman"/>
          <w:b/>
          <w:sz w:val="24"/>
          <w:szCs w:val="24"/>
        </w:rPr>
        <w:t xml:space="preserve"> </w:t>
      </w:r>
      <w:r w:rsidR="00ED1F22">
        <w:rPr>
          <w:rFonts w:ascii="Times New Roman" w:hAnsi="Times New Roman" w:cs="Times New Roman"/>
          <w:b/>
          <w:sz w:val="24"/>
          <w:szCs w:val="24"/>
        </w:rPr>
        <w:t xml:space="preserve">nebo </w:t>
      </w:r>
      <w:r w:rsidR="00ED1F22" w:rsidRPr="009F4689">
        <w:rPr>
          <w:rFonts w:ascii="Times New Roman" w:hAnsi="Times New Roman" w:cs="Times New Roman"/>
          <w:b/>
          <w:sz w:val="24"/>
          <w:szCs w:val="24"/>
        </w:rPr>
        <w:t>peněžit</w:t>
      </w:r>
      <w:r w:rsidR="00ED1F22">
        <w:rPr>
          <w:rFonts w:ascii="Times New Roman" w:hAnsi="Times New Roman" w:cs="Times New Roman"/>
          <w:b/>
          <w:sz w:val="24"/>
          <w:szCs w:val="24"/>
        </w:rPr>
        <w:t>ou</w:t>
      </w:r>
      <w:r w:rsidR="00ED1F22" w:rsidRPr="009F4689">
        <w:rPr>
          <w:rFonts w:ascii="Times New Roman" w:hAnsi="Times New Roman" w:cs="Times New Roman"/>
          <w:b/>
          <w:sz w:val="24"/>
          <w:szCs w:val="24"/>
        </w:rPr>
        <w:t xml:space="preserve"> odměn</w:t>
      </w:r>
      <w:r w:rsidR="00ED1F22">
        <w:rPr>
          <w:rFonts w:ascii="Times New Roman" w:hAnsi="Times New Roman" w:cs="Times New Roman"/>
          <w:b/>
          <w:sz w:val="24"/>
          <w:szCs w:val="24"/>
        </w:rPr>
        <w:t>u</w:t>
      </w:r>
      <w:r w:rsidR="00ED1F22" w:rsidRPr="009F4689">
        <w:rPr>
          <w:rFonts w:ascii="Times New Roman" w:hAnsi="Times New Roman" w:cs="Times New Roman"/>
          <w:b/>
          <w:sz w:val="24"/>
          <w:szCs w:val="24"/>
        </w:rPr>
        <w:t xml:space="preserve"> udělen</w:t>
      </w:r>
      <w:r w:rsidR="00ED1F22">
        <w:rPr>
          <w:rFonts w:ascii="Times New Roman" w:hAnsi="Times New Roman" w:cs="Times New Roman"/>
          <w:b/>
          <w:sz w:val="24"/>
          <w:szCs w:val="24"/>
        </w:rPr>
        <w:t>ou</w:t>
      </w:r>
      <w:r w:rsidR="00ED1F22" w:rsidRPr="009F4689">
        <w:rPr>
          <w:rFonts w:ascii="Times New Roman" w:hAnsi="Times New Roman" w:cs="Times New Roman"/>
          <w:b/>
          <w:sz w:val="24"/>
          <w:szCs w:val="24"/>
        </w:rPr>
        <w:t xml:space="preserve"> podle tohoto zákona</w:t>
      </w:r>
      <w:r w:rsidR="00045B9A">
        <w:rPr>
          <w:rFonts w:ascii="Times New Roman" w:hAnsi="Times New Roman" w:cs="Times New Roman"/>
          <w:b/>
          <w:sz w:val="24"/>
          <w:szCs w:val="24"/>
        </w:rPr>
        <w:t xml:space="preserve">, </w:t>
      </w:r>
      <w:r>
        <w:rPr>
          <w:rFonts w:ascii="Times New Roman" w:hAnsi="Times New Roman" w:cs="Times New Roman"/>
          <w:b/>
          <w:sz w:val="24"/>
          <w:szCs w:val="24"/>
        </w:rPr>
        <w:t xml:space="preserve">se rozdělí na kapesné a úložné. </w:t>
      </w:r>
    </w:p>
    <w:p w14:paraId="37D84692" w14:textId="23760A4C" w:rsidR="00163418" w:rsidRDefault="009F4689" w:rsidP="00B76A29">
      <w:pPr>
        <w:spacing w:before="120" w:after="0" w:line="240" w:lineRule="auto"/>
        <w:ind w:firstLine="426"/>
        <w:jc w:val="both"/>
        <w:rPr>
          <w:rFonts w:ascii="Times New Roman" w:hAnsi="Times New Roman" w:cs="Times New Roman"/>
          <w:b/>
          <w:sz w:val="24"/>
          <w:szCs w:val="24"/>
        </w:rPr>
      </w:pPr>
      <w:bookmarkStart w:id="34" w:name="_Hlk100950713"/>
      <w:r w:rsidRPr="009F4689">
        <w:rPr>
          <w:rFonts w:ascii="Times New Roman" w:hAnsi="Times New Roman" w:cs="Times New Roman"/>
          <w:b/>
          <w:sz w:val="24"/>
          <w:szCs w:val="24"/>
        </w:rPr>
        <w:t>(</w:t>
      </w:r>
      <w:r w:rsidR="00C24901">
        <w:rPr>
          <w:rFonts w:ascii="Times New Roman" w:hAnsi="Times New Roman" w:cs="Times New Roman"/>
          <w:b/>
          <w:sz w:val="24"/>
          <w:szCs w:val="24"/>
        </w:rPr>
        <w:t>3</w:t>
      </w:r>
      <w:r w:rsidRPr="009F4689">
        <w:rPr>
          <w:rFonts w:ascii="Times New Roman" w:hAnsi="Times New Roman" w:cs="Times New Roman"/>
          <w:b/>
          <w:sz w:val="24"/>
          <w:szCs w:val="24"/>
        </w:rPr>
        <w:t>) Srážky podle odstavce 1 se neprovádí z </w:t>
      </w:r>
      <w:r w:rsidR="00163418" w:rsidRPr="009F4689">
        <w:rPr>
          <w:rFonts w:ascii="Times New Roman" w:hAnsi="Times New Roman" w:cs="Times New Roman"/>
          <w:b/>
          <w:sz w:val="24"/>
          <w:szCs w:val="24"/>
        </w:rPr>
        <w:t>účelově vázaných prostředků</w:t>
      </w:r>
      <w:r w:rsidR="000A1D04">
        <w:rPr>
          <w:rFonts w:ascii="Times New Roman" w:hAnsi="Times New Roman" w:cs="Times New Roman"/>
          <w:b/>
          <w:sz w:val="24"/>
          <w:szCs w:val="24"/>
        </w:rPr>
        <w:t>, sociálního kapesného</w:t>
      </w:r>
      <w:r w:rsidR="00163418" w:rsidRPr="009F4689">
        <w:rPr>
          <w:rFonts w:ascii="Times New Roman" w:hAnsi="Times New Roman" w:cs="Times New Roman"/>
          <w:b/>
          <w:sz w:val="24"/>
          <w:szCs w:val="24"/>
        </w:rPr>
        <w:t xml:space="preserve"> </w:t>
      </w:r>
      <w:r w:rsidR="00163418">
        <w:rPr>
          <w:rFonts w:ascii="Times New Roman" w:hAnsi="Times New Roman" w:cs="Times New Roman"/>
          <w:b/>
          <w:sz w:val="24"/>
          <w:szCs w:val="24"/>
        </w:rPr>
        <w:t xml:space="preserve">a </w:t>
      </w:r>
      <w:r w:rsidRPr="009F4689">
        <w:rPr>
          <w:rFonts w:ascii="Times New Roman" w:hAnsi="Times New Roman" w:cs="Times New Roman"/>
          <w:b/>
          <w:sz w:val="24"/>
          <w:szCs w:val="24"/>
        </w:rPr>
        <w:t>peněžité odměny udělen</w:t>
      </w:r>
      <w:r w:rsidR="00163418">
        <w:rPr>
          <w:rFonts w:ascii="Times New Roman" w:hAnsi="Times New Roman" w:cs="Times New Roman"/>
          <w:b/>
          <w:sz w:val="24"/>
          <w:szCs w:val="24"/>
        </w:rPr>
        <w:t>é</w:t>
      </w:r>
      <w:r w:rsidRPr="009F4689">
        <w:rPr>
          <w:rFonts w:ascii="Times New Roman" w:hAnsi="Times New Roman" w:cs="Times New Roman"/>
          <w:b/>
          <w:sz w:val="24"/>
          <w:szCs w:val="24"/>
        </w:rPr>
        <w:t xml:space="preserve"> podle tohoto zákona. </w:t>
      </w:r>
    </w:p>
    <w:p w14:paraId="32A435B4" w14:textId="4D4EC6ED" w:rsidR="003D4D70" w:rsidRDefault="003D4D70" w:rsidP="00B76A29">
      <w:pPr>
        <w:spacing w:before="120" w:after="0" w:line="240" w:lineRule="auto"/>
        <w:ind w:firstLine="426"/>
        <w:jc w:val="both"/>
        <w:rPr>
          <w:rFonts w:ascii="Times New Roman" w:hAnsi="Times New Roman"/>
          <w:b/>
          <w:sz w:val="24"/>
          <w:szCs w:val="24"/>
        </w:rPr>
      </w:pPr>
      <w:bookmarkStart w:id="35" w:name="_Hlk100950794"/>
      <w:bookmarkStart w:id="36" w:name="_Hlk99279840"/>
      <w:bookmarkEnd w:id="34"/>
      <w:r>
        <w:rPr>
          <w:rFonts w:ascii="Times New Roman" w:hAnsi="Times New Roman" w:cs="Times New Roman"/>
          <w:b/>
          <w:sz w:val="24"/>
          <w:szCs w:val="24"/>
        </w:rPr>
        <w:t xml:space="preserve">(4) </w:t>
      </w:r>
      <w:bookmarkStart w:id="37" w:name="_Hlk100951545"/>
      <w:r>
        <w:rPr>
          <w:rFonts w:ascii="Times New Roman" w:hAnsi="Times New Roman" w:cs="Times New Roman"/>
          <w:b/>
          <w:sz w:val="24"/>
          <w:szCs w:val="24"/>
        </w:rPr>
        <w:t xml:space="preserve">Výkonu rozhodnutí přikázáním pohledávky nepodléhají </w:t>
      </w:r>
      <w:r>
        <w:rPr>
          <w:rFonts w:ascii="Times New Roman" w:hAnsi="Times New Roman"/>
          <w:b/>
          <w:sz w:val="24"/>
          <w:szCs w:val="24"/>
        </w:rPr>
        <w:t>p</w:t>
      </w:r>
      <w:r w:rsidRPr="009F4689">
        <w:rPr>
          <w:rFonts w:ascii="Times New Roman" w:hAnsi="Times New Roman" w:cs="Times New Roman"/>
          <w:b/>
          <w:sz w:val="24"/>
          <w:szCs w:val="24"/>
        </w:rPr>
        <w:t xml:space="preserve">ohledávky odsouzeného vůči </w:t>
      </w:r>
      <w:r w:rsidR="00EC5F5F">
        <w:rPr>
          <w:rFonts w:ascii="Times New Roman" w:hAnsi="Times New Roman" w:cs="Times New Roman"/>
          <w:b/>
          <w:sz w:val="24"/>
          <w:szCs w:val="24"/>
        </w:rPr>
        <w:t>Vězeňské službě</w:t>
      </w:r>
      <w:r w:rsidRPr="009F4689">
        <w:rPr>
          <w:rFonts w:ascii="Times New Roman" w:hAnsi="Times New Roman" w:cs="Times New Roman"/>
          <w:b/>
          <w:sz w:val="24"/>
          <w:szCs w:val="24"/>
        </w:rPr>
        <w:t xml:space="preserve">, které </w:t>
      </w:r>
      <w:proofErr w:type="gramStart"/>
      <w:r w:rsidRPr="009F4689">
        <w:rPr>
          <w:rFonts w:ascii="Times New Roman" w:hAnsi="Times New Roman" w:cs="Times New Roman"/>
          <w:b/>
          <w:sz w:val="24"/>
          <w:szCs w:val="24"/>
        </w:rPr>
        <w:t>výš</w:t>
      </w:r>
      <w:r>
        <w:rPr>
          <w:rFonts w:ascii="Times New Roman" w:hAnsi="Times New Roman"/>
          <w:b/>
          <w:sz w:val="24"/>
          <w:szCs w:val="24"/>
        </w:rPr>
        <w:t>í</w:t>
      </w:r>
      <w:proofErr w:type="gramEnd"/>
      <w:r w:rsidRPr="009F4689">
        <w:rPr>
          <w:rFonts w:ascii="Times New Roman" w:hAnsi="Times New Roman" w:cs="Times New Roman"/>
          <w:b/>
          <w:sz w:val="24"/>
          <w:szCs w:val="24"/>
        </w:rPr>
        <w:t xml:space="preserve"> odpovídají </w:t>
      </w:r>
      <w:r>
        <w:rPr>
          <w:rFonts w:ascii="Times New Roman" w:hAnsi="Times New Roman"/>
          <w:b/>
          <w:sz w:val="24"/>
          <w:szCs w:val="24"/>
        </w:rPr>
        <w:t>částce účelově vázaných prostředků připsaných ve prospěch odsouzeného, peněžité odměně</w:t>
      </w:r>
      <w:r w:rsidR="003910AF">
        <w:rPr>
          <w:rFonts w:ascii="Times New Roman" w:hAnsi="Times New Roman"/>
          <w:b/>
          <w:sz w:val="24"/>
          <w:szCs w:val="24"/>
        </w:rPr>
        <w:t xml:space="preserve"> udělené </w:t>
      </w:r>
      <w:r w:rsidR="003910AF" w:rsidRPr="009F4689">
        <w:rPr>
          <w:rFonts w:ascii="Times New Roman" w:hAnsi="Times New Roman" w:cs="Times New Roman"/>
          <w:b/>
          <w:sz w:val="24"/>
          <w:szCs w:val="24"/>
        </w:rPr>
        <w:t>podle tohoto zákona</w:t>
      </w:r>
      <w:r>
        <w:rPr>
          <w:rFonts w:ascii="Times New Roman" w:hAnsi="Times New Roman"/>
          <w:b/>
          <w:sz w:val="24"/>
          <w:szCs w:val="24"/>
        </w:rPr>
        <w:t xml:space="preserve">, </w:t>
      </w:r>
      <w:r w:rsidR="001B1718">
        <w:rPr>
          <w:rFonts w:ascii="Times New Roman" w:hAnsi="Times New Roman"/>
          <w:b/>
          <w:sz w:val="24"/>
          <w:szCs w:val="24"/>
        </w:rPr>
        <w:t xml:space="preserve">částce sociálního kapesného, </w:t>
      </w:r>
      <w:r>
        <w:rPr>
          <w:rFonts w:ascii="Times New Roman" w:hAnsi="Times New Roman"/>
          <w:b/>
          <w:sz w:val="24"/>
          <w:szCs w:val="24"/>
        </w:rPr>
        <w:t xml:space="preserve">částce </w:t>
      </w:r>
      <w:r w:rsidR="00B93951">
        <w:rPr>
          <w:rFonts w:ascii="Times New Roman" w:hAnsi="Times New Roman"/>
          <w:b/>
          <w:sz w:val="24"/>
          <w:szCs w:val="24"/>
        </w:rPr>
        <w:t xml:space="preserve">kapesného </w:t>
      </w:r>
      <w:r>
        <w:rPr>
          <w:rFonts w:ascii="Times New Roman" w:hAnsi="Times New Roman"/>
          <w:b/>
          <w:sz w:val="24"/>
          <w:szCs w:val="24"/>
        </w:rPr>
        <w:t xml:space="preserve">a </w:t>
      </w:r>
      <w:r w:rsidR="00B93951">
        <w:rPr>
          <w:rFonts w:ascii="Times New Roman" w:hAnsi="Times New Roman"/>
          <w:b/>
          <w:sz w:val="24"/>
          <w:szCs w:val="24"/>
        </w:rPr>
        <w:t xml:space="preserve">částce úložného </w:t>
      </w:r>
      <w:r>
        <w:rPr>
          <w:rFonts w:ascii="Times New Roman" w:hAnsi="Times New Roman"/>
          <w:b/>
          <w:sz w:val="24"/>
          <w:szCs w:val="24"/>
        </w:rPr>
        <w:t>do </w:t>
      </w:r>
      <w:r w:rsidR="00B93951">
        <w:rPr>
          <w:rFonts w:ascii="Times New Roman" w:hAnsi="Times New Roman"/>
          <w:b/>
          <w:sz w:val="24"/>
          <w:szCs w:val="24"/>
        </w:rPr>
        <w:t>výše</w:t>
      </w:r>
      <w:r>
        <w:rPr>
          <w:rFonts w:ascii="Times New Roman" w:hAnsi="Times New Roman"/>
          <w:b/>
          <w:sz w:val="24"/>
          <w:szCs w:val="24"/>
        </w:rPr>
        <w:t>, do které</w:t>
      </w:r>
      <w:r w:rsidRPr="009F4689">
        <w:rPr>
          <w:rFonts w:ascii="Times New Roman" w:hAnsi="Times New Roman" w:cs="Times New Roman"/>
          <w:b/>
          <w:sz w:val="24"/>
          <w:szCs w:val="24"/>
        </w:rPr>
        <w:t xml:space="preserve"> lze </w:t>
      </w:r>
      <w:r w:rsidR="009438D5">
        <w:rPr>
          <w:rFonts w:ascii="Times New Roman" w:hAnsi="Times New Roman" w:cs="Times New Roman"/>
          <w:b/>
          <w:sz w:val="24"/>
          <w:szCs w:val="24"/>
        </w:rPr>
        <w:t xml:space="preserve">úložné </w:t>
      </w:r>
      <w:r w:rsidRPr="009F4689">
        <w:rPr>
          <w:rFonts w:ascii="Times New Roman" w:hAnsi="Times New Roman" w:cs="Times New Roman"/>
          <w:b/>
          <w:sz w:val="24"/>
          <w:szCs w:val="24"/>
        </w:rPr>
        <w:t xml:space="preserve">použít </w:t>
      </w:r>
      <w:r>
        <w:rPr>
          <w:rFonts w:ascii="Times New Roman" w:hAnsi="Times New Roman" w:cs="Times New Roman"/>
          <w:b/>
          <w:sz w:val="24"/>
          <w:szCs w:val="24"/>
        </w:rPr>
        <w:t>pouze pro účely uvedené v</w:t>
      </w:r>
      <w:r w:rsidR="009A6C45">
        <w:rPr>
          <w:rFonts w:ascii="Times New Roman" w:hAnsi="Times New Roman" w:cs="Times New Roman"/>
          <w:b/>
          <w:sz w:val="24"/>
          <w:szCs w:val="24"/>
        </w:rPr>
        <w:t> </w:t>
      </w:r>
      <w:r w:rsidRPr="00B966F2">
        <w:rPr>
          <w:rFonts w:ascii="Times New Roman" w:hAnsi="Times New Roman" w:cs="Times New Roman"/>
          <w:b/>
          <w:sz w:val="24"/>
          <w:szCs w:val="24"/>
        </w:rPr>
        <w:t>§</w:t>
      </w:r>
      <w:r w:rsidR="009A6C45">
        <w:rPr>
          <w:rFonts w:ascii="Times New Roman" w:hAnsi="Times New Roman" w:cs="Times New Roman"/>
          <w:b/>
          <w:sz w:val="24"/>
          <w:szCs w:val="24"/>
        </w:rPr>
        <w:t> </w:t>
      </w:r>
      <w:r w:rsidRPr="00B966F2">
        <w:rPr>
          <w:rFonts w:ascii="Times New Roman" w:hAnsi="Times New Roman" w:cs="Times New Roman"/>
          <w:b/>
          <w:sz w:val="24"/>
          <w:szCs w:val="24"/>
        </w:rPr>
        <w:t xml:space="preserve">39i odst. </w:t>
      </w:r>
      <w:r w:rsidR="006010D2">
        <w:rPr>
          <w:rFonts w:ascii="Times New Roman" w:hAnsi="Times New Roman" w:cs="Times New Roman"/>
          <w:b/>
          <w:sz w:val="24"/>
          <w:szCs w:val="24"/>
        </w:rPr>
        <w:t>2</w:t>
      </w:r>
      <w:r>
        <w:rPr>
          <w:rFonts w:ascii="Times New Roman" w:hAnsi="Times New Roman" w:cs="Times New Roman"/>
          <w:b/>
          <w:sz w:val="24"/>
          <w:szCs w:val="24"/>
        </w:rPr>
        <w:t>.</w:t>
      </w:r>
      <w:bookmarkEnd w:id="37"/>
    </w:p>
    <w:bookmarkEnd w:id="35"/>
    <w:p w14:paraId="6607D61D" w14:textId="3044D8ED" w:rsidR="00797C95" w:rsidRDefault="00797C95"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(5) Výši podílu z </w:t>
      </w:r>
      <w:r w:rsidRPr="009F4689">
        <w:rPr>
          <w:rFonts w:ascii="Times New Roman" w:hAnsi="Times New Roman" w:cs="Times New Roman"/>
          <w:b/>
          <w:sz w:val="24"/>
          <w:szCs w:val="24"/>
        </w:rPr>
        <w:t xml:space="preserve">peněz </w:t>
      </w:r>
      <w:r>
        <w:rPr>
          <w:rFonts w:ascii="Times New Roman" w:hAnsi="Times New Roman" w:cs="Times New Roman"/>
          <w:b/>
          <w:sz w:val="24"/>
          <w:szCs w:val="24"/>
        </w:rPr>
        <w:t>připsaných</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zvláštní účet za předchozí kalendářní měsíc určených na kapesné a úložné </w:t>
      </w:r>
      <w:r w:rsidRPr="009F4689">
        <w:rPr>
          <w:rFonts w:ascii="Times New Roman" w:hAnsi="Times New Roman" w:cs="Times New Roman"/>
          <w:b/>
          <w:sz w:val="24"/>
          <w:szCs w:val="24"/>
        </w:rPr>
        <w:t>stanoví ministerstvo vyhláškou.</w:t>
      </w:r>
    </w:p>
    <w:p w14:paraId="23847C0E" w14:textId="77777777" w:rsidR="00BB50D1" w:rsidRDefault="0098738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(6) Penězi připsanými na zvláštní účet za předchozí kalendářní měsíc se pro účely tohoto zákona rozumí</w:t>
      </w:r>
    </w:p>
    <w:p w14:paraId="66975F5B" w14:textId="443CDD06" w:rsidR="00BB50D1" w:rsidRDefault="00BB50D1"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987380">
        <w:rPr>
          <w:rFonts w:ascii="Times New Roman" w:hAnsi="Times New Roman" w:cs="Times New Roman"/>
          <w:b/>
          <w:sz w:val="24"/>
          <w:szCs w:val="24"/>
        </w:rPr>
        <w:t xml:space="preserve"> </w:t>
      </w:r>
      <w:r w:rsidR="00987380" w:rsidRPr="00D516D6">
        <w:rPr>
          <w:rFonts w:ascii="Times New Roman" w:hAnsi="Times New Roman" w:cs="Times New Roman"/>
          <w:b/>
          <w:sz w:val="24"/>
          <w:szCs w:val="24"/>
        </w:rPr>
        <w:t xml:space="preserve">pracovní odměna po </w:t>
      </w:r>
      <w:r w:rsidR="00987380">
        <w:rPr>
          <w:rFonts w:ascii="Times New Roman" w:hAnsi="Times New Roman" w:cs="Times New Roman"/>
          <w:b/>
          <w:sz w:val="24"/>
          <w:szCs w:val="24"/>
        </w:rPr>
        <w:t>provedení srážek podle § 33 odst. 4</w:t>
      </w:r>
      <w:r w:rsidR="00987380" w:rsidRPr="00D516D6">
        <w:rPr>
          <w:rFonts w:ascii="Times New Roman" w:hAnsi="Times New Roman" w:cs="Times New Roman"/>
          <w:b/>
          <w:sz w:val="24"/>
          <w:szCs w:val="24"/>
        </w:rPr>
        <w:t>, na kterou odsouzenému vznikl nárok v předchozím kalendářním měsíci</w:t>
      </w:r>
      <w:r w:rsidR="00987380">
        <w:rPr>
          <w:rFonts w:ascii="Times New Roman" w:hAnsi="Times New Roman" w:cs="Times New Roman"/>
          <w:b/>
          <w:sz w:val="24"/>
          <w:szCs w:val="24"/>
        </w:rPr>
        <w:t xml:space="preserve">, </w:t>
      </w:r>
    </w:p>
    <w:p w14:paraId="57C04786" w14:textId="5D990C58" w:rsidR="00B80DC9" w:rsidRDefault="00BB50D1"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987380" w:rsidRPr="00D516D6">
        <w:rPr>
          <w:rFonts w:ascii="Times New Roman" w:hAnsi="Times New Roman" w:cs="Times New Roman"/>
          <w:b/>
          <w:sz w:val="24"/>
          <w:szCs w:val="24"/>
        </w:rPr>
        <w:t>peníze</w:t>
      </w:r>
      <w:r w:rsidR="00987380">
        <w:rPr>
          <w:rFonts w:ascii="Times New Roman" w:hAnsi="Times New Roman" w:cs="Times New Roman"/>
          <w:b/>
          <w:sz w:val="24"/>
          <w:szCs w:val="24"/>
        </w:rPr>
        <w:t xml:space="preserve">, které byly </w:t>
      </w:r>
      <w:r w:rsidR="00987380" w:rsidRPr="006D239E">
        <w:rPr>
          <w:rFonts w:ascii="Times New Roman" w:hAnsi="Times New Roman" w:cs="Times New Roman"/>
          <w:b/>
          <w:sz w:val="24"/>
          <w:szCs w:val="24"/>
        </w:rPr>
        <w:t xml:space="preserve">během </w:t>
      </w:r>
      <w:r w:rsidR="00987380" w:rsidRPr="00D516D6">
        <w:rPr>
          <w:rFonts w:ascii="Times New Roman" w:hAnsi="Times New Roman" w:cs="Times New Roman"/>
          <w:b/>
          <w:sz w:val="24"/>
          <w:szCs w:val="24"/>
        </w:rPr>
        <w:t>předchozího kalendářního měsíce</w:t>
      </w:r>
      <w:r w:rsidR="00987380">
        <w:rPr>
          <w:rFonts w:ascii="Times New Roman" w:hAnsi="Times New Roman" w:cs="Times New Roman"/>
          <w:b/>
          <w:sz w:val="24"/>
          <w:szCs w:val="24"/>
        </w:rPr>
        <w:t xml:space="preserve"> odsouzenému zaslány do</w:t>
      </w:r>
      <w:r w:rsidR="00B8240F">
        <w:rPr>
          <w:rFonts w:ascii="Times New Roman" w:hAnsi="Times New Roman" w:cs="Times New Roman"/>
          <w:b/>
          <w:sz w:val="24"/>
          <w:szCs w:val="24"/>
        </w:rPr>
        <w:t> </w:t>
      </w:r>
      <w:r w:rsidR="00987380">
        <w:rPr>
          <w:rFonts w:ascii="Times New Roman" w:hAnsi="Times New Roman" w:cs="Times New Roman"/>
          <w:b/>
          <w:sz w:val="24"/>
          <w:szCs w:val="24"/>
        </w:rPr>
        <w:t xml:space="preserve">věznice </w:t>
      </w:r>
      <w:r w:rsidR="00B80DC9">
        <w:rPr>
          <w:rFonts w:ascii="Times New Roman" w:hAnsi="Times New Roman" w:cs="Times New Roman"/>
          <w:b/>
          <w:sz w:val="24"/>
          <w:szCs w:val="24"/>
        </w:rPr>
        <w:t>a uloženy na zvláštní účet,</w:t>
      </w:r>
    </w:p>
    <w:p w14:paraId="7D1E661D" w14:textId="537B6B5A" w:rsidR="00B80DC9" w:rsidRDefault="00B80DC9"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c) peníze, které byly</w:t>
      </w:r>
      <w:r w:rsidR="00987380" w:rsidRPr="006D239E">
        <w:rPr>
          <w:rFonts w:ascii="Times New Roman" w:hAnsi="Times New Roman" w:cs="Times New Roman"/>
          <w:b/>
          <w:sz w:val="24"/>
          <w:szCs w:val="24"/>
        </w:rPr>
        <w:t xml:space="preserve"> poskytnuty jako sociální kapesné</w:t>
      </w:r>
      <w:r w:rsidR="00B8240F">
        <w:rPr>
          <w:rFonts w:ascii="Times New Roman" w:hAnsi="Times New Roman" w:cs="Times New Roman"/>
          <w:b/>
          <w:sz w:val="24"/>
          <w:szCs w:val="24"/>
        </w:rPr>
        <w:t>, a</w:t>
      </w:r>
    </w:p>
    <w:p w14:paraId="53021D6F" w14:textId="1291DA6E" w:rsidR="00B80DC9" w:rsidRDefault="00B80DC9"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 peníze, které</w:t>
      </w:r>
      <w:r w:rsidR="00987380" w:rsidRPr="006D239E">
        <w:rPr>
          <w:rFonts w:ascii="Times New Roman" w:hAnsi="Times New Roman" w:cs="Times New Roman"/>
          <w:b/>
          <w:sz w:val="24"/>
          <w:szCs w:val="24"/>
        </w:rPr>
        <w:t xml:space="preserve"> </w:t>
      </w:r>
      <w:r>
        <w:rPr>
          <w:rFonts w:ascii="Times New Roman" w:hAnsi="Times New Roman" w:cs="Times New Roman"/>
          <w:b/>
          <w:sz w:val="24"/>
          <w:szCs w:val="24"/>
        </w:rPr>
        <w:t xml:space="preserve">byly poskytnuty </w:t>
      </w:r>
      <w:r w:rsidR="00987380" w:rsidRPr="006D239E">
        <w:rPr>
          <w:rFonts w:ascii="Times New Roman" w:hAnsi="Times New Roman" w:cs="Times New Roman"/>
          <w:b/>
          <w:sz w:val="24"/>
          <w:szCs w:val="24"/>
        </w:rPr>
        <w:t>jako peněžitá odměna uděl</w:t>
      </w:r>
      <w:r w:rsidR="00EB7065">
        <w:rPr>
          <w:rFonts w:ascii="Times New Roman" w:hAnsi="Times New Roman" w:cs="Times New Roman"/>
          <w:b/>
          <w:sz w:val="24"/>
          <w:szCs w:val="24"/>
        </w:rPr>
        <w:t>e</w:t>
      </w:r>
      <w:r w:rsidR="00987380" w:rsidRPr="006D239E">
        <w:rPr>
          <w:rFonts w:ascii="Times New Roman" w:hAnsi="Times New Roman" w:cs="Times New Roman"/>
          <w:b/>
          <w:sz w:val="24"/>
          <w:szCs w:val="24"/>
        </w:rPr>
        <w:t>ná podle tohoto zákona</w:t>
      </w:r>
      <w:r w:rsidR="00B8240F">
        <w:rPr>
          <w:rFonts w:ascii="Times New Roman" w:hAnsi="Times New Roman" w:cs="Times New Roman"/>
          <w:b/>
          <w:sz w:val="24"/>
          <w:szCs w:val="24"/>
        </w:rPr>
        <w:t>.</w:t>
      </w:r>
    </w:p>
    <w:p w14:paraId="0003AF5C" w14:textId="12C6D342" w:rsidR="00987380" w:rsidRDefault="00B8240F" w:rsidP="00A10BEC">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(7) </w:t>
      </w:r>
      <w:r w:rsidR="00987380" w:rsidRPr="006D239E">
        <w:rPr>
          <w:rFonts w:ascii="Times New Roman" w:hAnsi="Times New Roman" w:cs="Times New Roman"/>
          <w:b/>
          <w:sz w:val="24"/>
          <w:szCs w:val="24"/>
        </w:rPr>
        <w:t>Při</w:t>
      </w:r>
      <w:r w:rsidR="00987380">
        <w:rPr>
          <w:rFonts w:ascii="Times New Roman" w:hAnsi="Times New Roman" w:cs="Times New Roman"/>
          <w:b/>
          <w:sz w:val="24"/>
          <w:szCs w:val="24"/>
        </w:rPr>
        <w:t> </w:t>
      </w:r>
      <w:r w:rsidR="00987380" w:rsidRPr="006D239E">
        <w:rPr>
          <w:rFonts w:ascii="Times New Roman" w:hAnsi="Times New Roman" w:cs="Times New Roman"/>
          <w:b/>
          <w:sz w:val="24"/>
          <w:szCs w:val="24"/>
        </w:rPr>
        <w:t xml:space="preserve">nástupu do výkonu trestu nebo po přerušení výkonu trestu se penězi </w:t>
      </w:r>
      <w:r w:rsidR="00987380">
        <w:rPr>
          <w:rFonts w:ascii="Times New Roman" w:hAnsi="Times New Roman" w:cs="Times New Roman"/>
          <w:b/>
          <w:sz w:val="24"/>
          <w:szCs w:val="24"/>
        </w:rPr>
        <w:t>připsanými na zvláštní účet za předchozí kalendářní měsíc rozumí též peníze předané odsouzeným věznici k</w:t>
      </w:r>
      <w:r w:rsidR="00F44AE9">
        <w:rPr>
          <w:rFonts w:ascii="Times New Roman" w:hAnsi="Times New Roman" w:cs="Times New Roman"/>
          <w:b/>
          <w:sz w:val="24"/>
          <w:szCs w:val="24"/>
        </w:rPr>
        <w:t> </w:t>
      </w:r>
      <w:r w:rsidR="00987380">
        <w:rPr>
          <w:rFonts w:ascii="Times New Roman" w:hAnsi="Times New Roman" w:cs="Times New Roman"/>
          <w:b/>
          <w:sz w:val="24"/>
          <w:szCs w:val="24"/>
        </w:rPr>
        <w:t>úschově.</w:t>
      </w:r>
    </w:p>
    <w:bookmarkEnd w:id="36"/>
    <w:p w14:paraId="06CD4ED3" w14:textId="77777777" w:rsidR="0041125C" w:rsidRDefault="0041125C" w:rsidP="00A10BEC">
      <w:pPr>
        <w:spacing w:before="120" w:after="0" w:line="240" w:lineRule="auto"/>
        <w:jc w:val="center"/>
        <w:rPr>
          <w:rFonts w:ascii="Times New Roman" w:hAnsi="Times New Roman" w:cs="Times New Roman"/>
          <w:b/>
          <w:sz w:val="24"/>
          <w:szCs w:val="24"/>
        </w:rPr>
      </w:pPr>
    </w:p>
    <w:p w14:paraId="5148FA43" w14:textId="1767DE71" w:rsidR="00BF2965" w:rsidRDefault="00BF296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39</w:t>
      </w:r>
      <w:r w:rsidR="00AB63B3">
        <w:rPr>
          <w:rFonts w:ascii="Times New Roman" w:hAnsi="Times New Roman" w:cs="Times New Roman"/>
          <w:b/>
          <w:sz w:val="24"/>
          <w:szCs w:val="24"/>
        </w:rPr>
        <w:t>c</w:t>
      </w:r>
    </w:p>
    <w:p w14:paraId="77B5B520" w14:textId="77777777" w:rsidR="00BF2965" w:rsidRDefault="00BF296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Rozsah srážek</w:t>
      </w:r>
    </w:p>
    <w:p w14:paraId="10F29632" w14:textId="395EDEA3" w:rsidR="00BF2965" w:rsidRPr="009F4689" w:rsidRDefault="00BF2965"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1)</w:t>
      </w:r>
      <w:r w:rsidRPr="009F4689">
        <w:rPr>
          <w:rFonts w:ascii="Times New Roman" w:hAnsi="Times New Roman" w:cs="Times New Roman"/>
          <w:b/>
          <w:sz w:val="24"/>
          <w:szCs w:val="24"/>
        </w:rPr>
        <w:t xml:space="preserve"> </w:t>
      </w:r>
      <w:r>
        <w:rPr>
          <w:rFonts w:ascii="Times New Roman" w:hAnsi="Times New Roman" w:cs="Times New Roman"/>
          <w:b/>
          <w:sz w:val="24"/>
          <w:szCs w:val="24"/>
        </w:rPr>
        <w:t xml:space="preserve">Výši podílu </w:t>
      </w:r>
      <w:bookmarkStart w:id="38" w:name="_Hlk100956048"/>
      <w:r>
        <w:rPr>
          <w:rFonts w:ascii="Times New Roman" w:hAnsi="Times New Roman" w:cs="Times New Roman"/>
          <w:b/>
          <w:sz w:val="24"/>
          <w:szCs w:val="24"/>
        </w:rPr>
        <w:t xml:space="preserve">z </w:t>
      </w:r>
      <w:r w:rsidRPr="009F4689">
        <w:rPr>
          <w:rFonts w:ascii="Times New Roman" w:hAnsi="Times New Roman" w:cs="Times New Roman"/>
          <w:b/>
          <w:sz w:val="24"/>
          <w:szCs w:val="24"/>
        </w:rPr>
        <w:t xml:space="preserve">peněz </w:t>
      </w:r>
      <w:r>
        <w:rPr>
          <w:rFonts w:ascii="Times New Roman" w:hAnsi="Times New Roman" w:cs="Times New Roman"/>
          <w:b/>
          <w:sz w:val="24"/>
          <w:szCs w:val="24"/>
        </w:rPr>
        <w:t>připsaných</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zvláštní účet za předchozí kalendářní měsíc </w:t>
      </w:r>
      <w:bookmarkEnd w:id="38"/>
      <w:r>
        <w:rPr>
          <w:rFonts w:ascii="Times New Roman" w:hAnsi="Times New Roman" w:cs="Times New Roman"/>
          <w:b/>
          <w:sz w:val="24"/>
          <w:szCs w:val="24"/>
        </w:rPr>
        <w:t xml:space="preserve">určených na jednotlivé srážky podle § 39b odst. 1 </w:t>
      </w:r>
      <w:r w:rsidRPr="009F4689">
        <w:rPr>
          <w:rFonts w:ascii="Times New Roman" w:hAnsi="Times New Roman" w:cs="Times New Roman"/>
          <w:b/>
          <w:sz w:val="24"/>
          <w:szCs w:val="24"/>
        </w:rPr>
        <w:t>stanoví ministerstvo vyhláškou.</w:t>
      </w:r>
    </w:p>
    <w:p w14:paraId="4578C286" w14:textId="33CA35F4" w:rsidR="00BF2965" w:rsidRDefault="00BF2965"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2</w:t>
      </w:r>
      <w:r w:rsidRPr="009F4689">
        <w:rPr>
          <w:rFonts w:ascii="Times New Roman" w:hAnsi="Times New Roman" w:cs="Times New Roman"/>
          <w:b/>
          <w:sz w:val="24"/>
          <w:szCs w:val="24"/>
        </w:rPr>
        <w:t xml:space="preserve">) </w:t>
      </w:r>
      <w:r>
        <w:rPr>
          <w:rFonts w:ascii="Times New Roman" w:hAnsi="Times New Roman" w:cs="Times New Roman"/>
          <w:b/>
          <w:sz w:val="24"/>
          <w:szCs w:val="24"/>
        </w:rPr>
        <w:t xml:space="preserve">Částka, která zbyla </w:t>
      </w:r>
      <w:bookmarkStart w:id="39" w:name="_Hlk100956612"/>
      <w:r>
        <w:rPr>
          <w:rFonts w:ascii="Times New Roman" w:hAnsi="Times New Roman" w:cs="Times New Roman"/>
          <w:b/>
          <w:sz w:val="24"/>
          <w:szCs w:val="24"/>
        </w:rPr>
        <w:t xml:space="preserve">po provedení srážky </w:t>
      </w:r>
      <w:bookmarkEnd w:id="39"/>
      <w:r>
        <w:rPr>
          <w:rFonts w:ascii="Times New Roman" w:hAnsi="Times New Roman" w:cs="Times New Roman"/>
          <w:b/>
          <w:sz w:val="24"/>
          <w:szCs w:val="24"/>
        </w:rPr>
        <w:t>z podílu stanoveného podle odstavce 1 určeného</w:t>
      </w:r>
      <w:r w:rsidR="009D75A2" w:rsidRPr="009D75A2">
        <w:rPr>
          <w:rFonts w:ascii="Times New Roman" w:hAnsi="Times New Roman" w:cs="Times New Roman"/>
          <w:b/>
          <w:sz w:val="24"/>
          <w:szCs w:val="24"/>
        </w:rPr>
        <w:t xml:space="preserve"> </w:t>
      </w:r>
      <w:r w:rsidR="009D75A2" w:rsidRPr="009F4689">
        <w:rPr>
          <w:rFonts w:ascii="Times New Roman" w:hAnsi="Times New Roman" w:cs="Times New Roman"/>
          <w:b/>
          <w:sz w:val="24"/>
          <w:szCs w:val="24"/>
        </w:rPr>
        <w:t>na srážku k úhradě</w:t>
      </w:r>
    </w:p>
    <w:p w14:paraId="44CB57A9" w14:textId="5CACEB4F"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w:t>
      </w:r>
      <w:bookmarkStart w:id="40" w:name="_Hlk99303061"/>
      <w:bookmarkStart w:id="41" w:name="_Hlk99314639"/>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bookmarkEnd w:id="40"/>
      <w:r w:rsidRPr="009F4689">
        <w:rPr>
          <w:rFonts w:ascii="Times New Roman" w:hAnsi="Times New Roman" w:cs="Times New Roman"/>
          <w:b/>
          <w:sz w:val="24"/>
          <w:szCs w:val="24"/>
        </w:rPr>
        <w:t xml:space="preserve">se převádí postupně k využití pro srážky </w:t>
      </w:r>
      <w:bookmarkStart w:id="42" w:name="_Hlk100956588"/>
      <w:r w:rsidRPr="009F4689">
        <w:rPr>
          <w:rFonts w:ascii="Times New Roman" w:hAnsi="Times New Roman" w:cs="Times New Roman"/>
          <w:b/>
          <w:sz w:val="24"/>
          <w:szCs w:val="24"/>
        </w:rPr>
        <w:t>k</w:t>
      </w:r>
      <w:r w:rsidR="006B2689">
        <w:rPr>
          <w:rFonts w:ascii="Times New Roman" w:hAnsi="Times New Roman" w:cs="Times New Roman"/>
          <w:b/>
          <w:sz w:val="24"/>
          <w:szCs w:val="24"/>
        </w:rPr>
        <w:t> </w:t>
      </w:r>
      <w:r w:rsidRPr="009F4689">
        <w:rPr>
          <w:rFonts w:ascii="Times New Roman" w:hAnsi="Times New Roman" w:cs="Times New Roman"/>
          <w:b/>
          <w:sz w:val="24"/>
          <w:szCs w:val="24"/>
        </w:rPr>
        <w:t>úhradě nákladů výkonu trestu</w:t>
      </w:r>
      <w:bookmarkEnd w:id="42"/>
      <w:r w:rsidRPr="009F4689">
        <w:rPr>
          <w:rFonts w:ascii="Times New Roman" w:hAnsi="Times New Roman" w:cs="Times New Roman"/>
          <w:b/>
          <w:sz w:val="24"/>
          <w:szCs w:val="24"/>
        </w:rPr>
        <w:t xml:space="preserve">, </w:t>
      </w:r>
      <w:r>
        <w:rPr>
          <w:rFonts w:ascii="Times New Roman" w:hAnsi="Times New Roman" w:cs="Times New Roman"/>
          <w:b/>
          <w:sz w:val="24"/>
          <w:szCs w:val="24"/>
        </w:rPr>
        <w:t>přednostních pohledávek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 úložné</w:t>
      </w:r>
      <w:r>
        <w:rPr>
          <w:rFonts w:ascii="Times New Roman" w:hAnsi="Times New Roman" w:cs="Times New Roman"/>
          <w:b/>
          <w:sz w:val="24"/>
          <w:szCs w:val="24"/>
        </w:rPr>
        <w:t xml:space="preserve">, </w:t>
      </w:r>
    </w:p>
    <w:p w14:paraId="47EEC516" w14:textId="70CC1FA5"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w:t>
      </w:r>
      <w:r w:rsidRPr="00B427CD">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nákladů výkonu trestu se převádí postupně k využití pro srážky k úhradě </w:t>
      </w:r>
      <w:r w:rsidR="00B80DC9">
        <w:rPr>
          <w:rFonts w:ascii="Times New Roman" w:hAnsi="Times New Roman" w:cs="Times New Roman"/>
          <w:b/>
          <w:sz w:val="24"/>
          <w:szCs w:val="24"/>
        </w:rPr>
        <w:t>nákladů na</w:t>
      </w:r>
      <w:r w:rsidR="006B2689">
        <w:rPr>
          <w:rFonts w:ascii="Times New Roman" w:hAnsi="Times New Roman" w:cs="Times New Roman"/>
          <w:b/>
          <w:sz w:val="24"/>
          <w:szCs w:val="24"/>
        </w:rPr>
        <w:t> </w:t>
      </w:r>
      <w:r w:rsidR="00B80DC9">
        <w:rPr>
          <w:rFonts w:ascii="Times New Roman" w:hAnsi="Times New Roman" w:cs="Times New Roman"/>
          <w:b/>
          <w:sz w:val="24"/>
          <w:szCs w:val="24"/>
        </w:rPr>
        <w:t>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Pr>
          <w:rFonts w:ascii="Times New Roman" w:hAnsi="Times New Roman" w:cs="Times New Roman"/>
          <w:b/>
          <w:sz w:val="24"/>
          <w:szCs w:val="24"/>
        </w:rPr>
        <w:t>přednostních pohledávek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Pr>
          <w:rFonts w:ascii="Times New Roman" w:hAnsi="Times New Roman" w:cs="Times New Roman"/>
          <w:b/>
          <w:sz w:val="24"/>
          <w:szCs w:val="24"/>
        </w:rPr>
        <w:t xml:space="preserve">, </w:t>
      </w:r>
    </w:p>
    <w:p w14:paraId="2E0BBCE7" w14:textId="61E6F6FF"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c)</w:t>
      </w:r>
      <w:r w:rsidRPr="00B427CD">
        <w:rPr>
          <w:rFonts w:ascii="Times New Roman" w:hAnsi="Times New Roman" w:cs="Times New Roman"/>
          <w:b/>
          <w:sz w:val="24"/>
          <w:szCs w:val="24"/>
        </w:rPr>
        <w:t xml:space="preserve"> </w:t>
      </w:r>
      <w:r>
        <w:rPr>
          <w:rFonts w:ascii="Times New Roman" w:hAnsi="Times New Roman" w:cs="Times New Roman"/>
          <w:b/>
          <w:sz w:val="24"/>
          <w:szCs w:val="24"/>
        </w:rPr>
        <w:t xml:space="preserve">přednostních pohledávek </w:t>
      </w:r>
      <w:r w:rsidRPr="009F4689">
        <w:rPr>
          <w:rFonts w:ascii="Times New Roman" w:hAnsi="Times New Roman" w:cs="Times New Roman"/>
          <w:b/>
          <w:sz w:val="24"/>
          <w:szCs w:val="24"/>
        </w:rPr>
        <w:t>se převádí postupně k využití pro srážky</w:t>
      </w:r>
      <w:r w:rsidR="00B12392" w:rsidRPr="00B12392">
        <w:rPr>
          <w:rFonts w:ascii="Times New Roman" w:hAnsi="Times New Roman" w:cs="Times New Roman"/>
          <w:b/>
          <w:sz w:val="24"/>
          <w:szCs w:val="24"/>
        </w:rPr>
        <w:t xml:space="preserve"> </w:t>
      </w:r>
      <w:r w:rsidR="00B12392" w:rsidRPr="009F4689">
        <w:rPr>
          <w:rFonts w:ascii="Times New Roman" w:hAnsi="Times New Roman" w:cs="Times New Roman"/>
          <w:b/>
          <w:sz w:val="24"/>
          <w:szCs w:val="24"/>
        </w:rPr>
        <w:t xml:space="preserve">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00B12392"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xml:space="preserve">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Pr>
          <w:rFonts w:ascii="Times New Roman" w:hAnsi="Times New Roman" w:cs="Times New Roman"/>
          <w:b/>
          <w:sz w:val="24"/>
          <w:szCs w:val="24"/>
        </w:rPr>
        <w:t xml:space="preserve">, </w:t>
      </w:r>
    </w:p>
    <w:p w14:paraId="135AB094" w14:textId="749E90CA"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d) dalších pohledávek odsouzeného </w:t>
      </w:r>
      <w:r w:rsidRPr="009F4689">
        <w:rPr>
          <w:rFonts w:ascii="Times New Roman" w:hAnsi="Times New Roman" w:cs="Times New Roman"/>
          <w:b/>
          <w:sz w:val="24"/>
          <w:szCs w:val="24"/>
        </w:rPr>
        <w:t xml:space="preserve">se převádí postupně k využití pro srážky 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xml:space="preserve"> a přednostních pohledávek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sidR="00804BA7">
        <w:rPr>
          <w:rFonts w:ascii="Times New Roman" w:hAnsi="Times New Roman" w:cs="Times New Roman"/>
          <w:b/>
          <w:sz w:val="24"/>
          <w:szCs w:val="24"/>
        </w:rPr>
        <w:t>.</w:t>
      </w:r>
    </w:p>
    <w:p w14:paraId="4C6B6DD2" w14:textId="114DDFC7" w:rsidR="00B47F19" w:rsidRDefault="00BF2965" w:rsidP="00B76A29">
      <w:pPr>
        <w:spacing w:before="120" w:after="0" w:line="240" w:lineRule="auto"/>
        <w:ind w:firstLine="426"/>
        <w:jc w:val="both"/>
        <w:rPr>
          <w:rFonts w:ascii="Times New Roman" w:hAnsi="Times New Roman" w:cs="Times New Roman"/>
          <w:b/>
          <w:sz w:val="24"/>
          <w:szCs w:val="24"/>
        </w:rPr>
      </w:pPr>
      <w:bookmarkStart w:id="43" w:name="_Hlk100230569"/>
      <w:bookmarkEnd w:id="41"/>
      <w:r>
        <w:rPr>
          <w:rFonts w:ascii="Times New Roman" w:hAnsi="Times New Roman" w:cs="Times New Roman"/>
          <w:b/>
          <w:sz w:val="24"/>
          <w:szCs w:val="24"/>
        </w:rPr>
        <w:t>(</w:t>
      </w:r>
      <w:r w:rsidR="00BE7EF9">
        <w:rPr>
          <w:rFonts w:ascii="Times New Roman" w:hAnsi="Times New Roman" w:cs="Times New Roman"/>
          <w:b/>
          <w:sz w:val="24"/>
          <w:szCs w:val="24"/>
        </w:rPr>
        <w:t>3</w:t>
      </w:r>
      <w:r>
        <w:rPr>
          <w:rFonts w:ascii="Times New Roman" w:hAnsi="Times New Roman" w:cs="Times New Roman"/>
          <w:b/>
          <w:sz w:val="24"/>
          <w:szCs w:val="24"/>
        </w:rPr>
        <w:t xml:space="preserve">) </w:t>
      </w:r>
      <w:r w:rsidR="00DF5B9F" w:rsidRPr="00A126A2">
        <w:rPr>
          <w:rFonts w:ascii="Times New Roman" w:hAnsi="Times New Roman" w:cs="Times New Roman"/>
          <w:b/>
          <w:sz w:val="24"/>
          <w:szCs w:val="24"/>
        </w:rPr>
        <w:t>Částka kapesného, které by v daný měsíc vzniklo odsouzenému, který odmítl pracovat nebo bez závažného důvodu do práce nenastoupil</w:t>
      </w:r>
      <w:r w:rsidR="00DF5B9F" w:rsidRPr="00AA2D01">
        <w:rPr>
          <w:rFonts w:ascii="Times New Roman" w:hAnsi="Times New Roman" w:cs="Times New Roman"/>
          <w:b/>
          <w:sz w:val="24"/>
          <w:szCs w:val="24"/>
        </w:rPr>
        <w:t xml:space="preserve">, </w:t>
      </w:r>
      <w:r w:rsidR="00DF5B9F" w:rsidRPr="00A126A2">
        <w:rPr>
          <w:rFonts w:ascii="Times New Roman" w:hAnsi="Times New Roman" w:cs="Times New Roman"/>
          <w:b/>
          <w:sz w:val="24"/>
          <w:szCs w:val="24"/>
        </w:rPr>
        <w:t xml:space="preserve">převyšující částku stanovenou pro určení sociálního kapesného, se převádí postupně </w:t>
      </w:r>
      <w:bookmarkStart w:id="44" w:name="_Hlk109310183"/>
      <w:r w:rsidR="00DF5B9F" w:rsidRPr="009F4689">
        <w:rPr>
          <w:rFonts w:ascii="Times New Roman" w:hAnsi="Times New Roman" w:cs="Times New Roman"/>
          <w:b/>
          <w:sz w:val="24"/>
          <w:szCs w:val="24"/>
        </w:rPr>
        <w:t xml:space="preserve">k využití pro srážky k úhradě výživného nezaopatřených dětí, </w:t>
      </w:r>
      <w:r w:rsidR="00DF5B9F">
        <w:rPr>
          <w:rFonts w:ascii="Times New Roman" w:hAnsi="Times New Roman" w:cs="Times New Roman"/>
          <w:b/>
          <w:sz w:val="24"/>
          <w:szCs w:val="24"/>
        </w:rPr>
        <w:t xml:space="preserve">přednostních pohledávek a dalších pohledávek odsouzeného a </w:t>
      </w:r>
      <w:r w:rsidR="00DF5B9F" w:rsidRPr="009F4689">
        <w:rPr>
          <w:rFonts w:ascii="Times New Roman" w:hAnsi="Times New Roman" w:cs="Times New Roman"/>
          <w:b/>
          <w:sz w:val="24"/>
          <w:szCs w:val="24"/>
        </w:rPr>
        <w:t>na úložné</w:t>
      </w:r>
      <w:r w:rsidR="00DF5B9F">
        <w:rPr>
          <w:rFonts w:ascii="Times New Roman" w:hAnsi="Times New Roman" w:cs="Times New Roman"/>
          <w:b/>
          <w:sz w:val="24"/>
          <w:szCs w:val="24"/>
        </w:rPr>
        <w:t>.</w:t>
      </w:r>
      <w:bookmarkEnd w:id="44"/>
    </w:p>
    <w:p w14:paraId="1BF29630" w14:textId="62324D95" w:rsidR="00BF2965" w:rsidRDefault="00B47F19"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(4) </w:t>
      </w:r>
      <w:r w:rsidR="00BF2965">
        <w:rPr>
          <w:rFonts w:ascii="Times New Roman" w:hAnsi="Times New Roman" w:cs="Times New Roman"/>
          <w:b/>
          <w:sz w:val="24"/>
          <w:szCs w:val="24"/>
        </w:rPr>
        <w:t xml:space="preserve">Částka úložného, která převyšuje </w:t>
      </w:r>
      <w:r w:rsidR="003F0E32">
        <w:rPr>
          <w:rFonts w:ascii="Times New Roman" w:hAnsi="Times New Roman" w:cs="Times New Roman"/>
          <w:b/>
          <w:sz w:val="24"/>
          <w:szCs w:val="24"/>
        </w:rPr>
        <w:t>výši</w:t>
      </w:r>
      <w:r w:rsidR="00BF2965">
        <w:rPr>
          <w:rFonts w:ascii="Times New Roman" w:hAnsi="Times New Roman" w:cs="Times New Roman"/>
          <w:b/>
          <w:sz w:val="24"/>
          <w:szCs w:val="24"/>
        </w:rPr>
        <w:t xml:space="preserve"> stanovenou vyhláškou, </w:t>
      </w:r>
      <w:r w:rsidR="00BF2965" w:rsidRPr="009F4689">
        <w:rPr>
          <w:rFonts w:ascii="Times New Roman" w:hAnsi="Times New Roman" w:cs="Times New Roman"/>
          <w:b/>
          <w:sz w:val="24"/>
          <w:szCs w:val="24"/>
        </w:rPr>
        <w:t>do</w:t>
      </w:r>
      <w:r w:rsidR="00BF2965">
        <w:rPr>
          <w:rFonts w:ascii="Times New Roman" w:hAnsi="Times New Roman" w:cs="Times New Roman"/>
          <w:b/>
          <w:sz w:val="24"/>
          <w:szCs w:val="24"/>
        </w:rPr>
        <w:t> </w:t>
      </w:r>
      <w:r w:rsidR="00BF2965" w:rsidRPr="009F4689">
        <w:rPr>
          <w:rFonts w:ascii="Times New Roman" w:hAnsi="Times New Roman" w:cs="Times New Roman"/>
          <w:b/>
          <w:sz w:val="24"/>
          <w:szCs w:val="24"/>
        </w:rPr>
        <w:t xml:space="preserve">které lze </w:t>
      </w:r>
      <w:r w:rsidR="009438D5">
        <w:rPr>
          <w:rFonts w:ascii="Times New Roman" w:hAnsi="Times New Roman" w:cs="Times New Roman"/>
          <w:b/>
          <w:sz w:val="24"/>
          <w:szCs w:val="24"/>
        </w:rPr>
        <w:t xml:space="preserve">úložné </w:t>
      </w:r>
      <w:r w:rsidR="00BF2965" w:rsidRPr="009F4689">
        <w:rPr>
          <w:rFonts w:ascii="Times New Roman" w:hAnsi="Times New Roman" w:cs="Times New Roman"/>
          <w:b/>
          <w:sz w:val="24"/>
          <w:szCs w:val="24"/>
        </w:rPr>
        <w:t xml:space="preserve">použít </w:t>
      </w:r>
      <w:r w:rsidR="00BF2965">
        <w:rPr>
          <w:rFonts w:ascii="Times New Roman" w:hAnsi="Times New Roman" w:cs="Times New Roman"/>
          <w:b/>
          <w:sz w:val="24"/>
          <w:szCs w:val="24"/>
        </w:rPr>
        <w:t xml:space="preserve">pouze pro účely uvedené v </w:t>
      </w:r>
      <w:r w:rsidR="00BF2965" w:rsidRPr="009C4A87">
        <w:rPr>
          <w:rFonts w:ascii="Times New Roman" w:hAnsi="Times New Roman" w:cs="Times New Roman"/>
          <w:b/>
          <w:sz w:val="24"/>
          <w:szCs w:val="24"/>
        </w:rPr>
        <w:t>§ 39</w:t>
      </w:r>
      <w:r w:rsidR="00797C95" w:rsidRPr="009C4A87">
        <w:rPr>
          <w:rFonts w:ascii="Times New Roman" w:hAnsi="Times New Roman" w:cs="Times New Roman"/>
          <w:b/>
          <w:sz w:val="24"/>
          <w:szCs w:val="24"/>
        </w:rPr>
        <w:t>i</w:t>
      </w:r>
      <w:r w:rsidR="00BF2965" w:rsidRPr="009C4A87">
        <w:rPr>
          <w:rFonts w:ascii="Times New Roman" w:hAnsi="Times New Roman" w:cs="Times New Roman"/>
          <w:b/>
          <w:sz w:val="24"/>
          <w:szCs w:val="24"/>
        </w:rPr>
        <w:t xml:space="preserve"> odst. </w:t>
      </w:r>
      <w:r w:rsidR="006010D2">
        <w:rPr>
          <w:rFonts w:ascii="Times New Roman" w:hAnsi="Times New Roman" w:cs="Times New Roman"/>
          <w:b/>
          <w:sz w:val="24"/>
          <w:szCs w:val="24"/>
        </w:rPr>
        <w:t>2</w:t>
      </w:r>
      <w:r w:rsidR="00BF2965">
        <w:rPr>
          <w:rFonts w:ascii="Times New Roman" w:hAnsi="Times New Roman" w:cs="Times New Roman"/>
          <w:b/>
          <w:sz w:val="24"/>
          <w:szCs w:val="24"/>
        </w:rPr>
        <w:t xml:space="preserve">, se převádí </w:t>
      </w:r>
      <w:r w:rsidR="00BF2965" w:rsidRPr="009F4689">
        <w:rPr>
          <w:rFonts w:ascii="Times New Roman" w:hAnsi="Times New Roman" w:cs="Times New Roman"/>
          <w:b/>
          <w:sz w:val="24"/>
          <w:szCs w:val="24"/>
        </w:rPr>
        <w:t xml:space="preserve">postupně k využití pro </w:t>
      </w:r>
      <w:bookmarkStart w:id="45" w:name="_Hlk99311174"/>
      <w:r w:rsidR="00BF2965" w:rsidRPr="009F4689">
        <w:rPr>
          <w:rFonts w:ascii="Times New Roman" w:hAnsi="Times New Roman" w:cs="Times New Roman"/>
          <w:b/>
          <w:sz w:val="24"/>
          <w:szCs w:val="24"/>
        </w:rPr>
        <w:t xml:space="preserve">srážky 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00BF2965" w:rsidRPr="009F4689">
        <w:rPr>
          <w:rFonts w:ascii="Times New Roman" w:hAnsi="Times New Roman" w:cs="Times New Roman"/>
          <w:b/>
          <w:sz w:val="24"/>
          <w:szCs w:val="24"/>
        </w:rPr>
        <w:t xml:space="preserve">nezaopatřených dětí, </w:t>
      </w:r>
      <w:r w:rsidR="00BF2965" w:rsidRPr="00FB5D60">
        <w:rPr>
          <w:rFonts w:ascii="Times New Roman" w:hAnsi="Times New Roman" w:cs="Times New Roman"/>
          <w:b/>
          <w:sz w:val="24"/>
          <w:szCs w:val="24"/>
        </w:rPr>
        <w:t>nákladů výkonu trestu</w:t>
      </w:r>
      <w:r w:rsidR="00BF2965">
        <w:rPr>
          <w:rFonts w:ascii="Times New Roman" w:hAnsi="Times New Roman" w:cs="Times New Roman"/>
          <w:b/>
          <w:sz w:val="24"/>
          <w:szCs w:val="24"/>
        </w:rPr>
        <w:t>, přednostních pohledávek a dalších pohledávek odsouzeného</w:t>
      </w:r>
      <w:bookmarkEnd w:id="45"/>
      <w:r w:rsidR="00BF2965">
        <w:rPr>
          <w:rFonts w:ascii="Times New Roman" w:hAnsi="Times New Roman" w:cs="Times New Roman"/>
          <w:b/>
          <w:sz w:val="24"/>
          <w:szCs w:val="24"/>
        </w:rPr>
        <w:t>.</w:t>
      </w:r>
      <w:r w:rsidR="00797C95">
        <w:rPr>
          <w:rFonts w:ascii="Times New Roman" w:hAnsi="Times New Roman" w:cs="Times New Roman"/>
          <w:b/>
          <w:sz w:val="24"/>
          <w:szCs w:val="24"/>
        </w:rPr>
        <w:t xml:space="preserve"> Částka, která zbude po</w:t>
      </w:r>
      <w:r w:rsidR="008E2CF0">
        <w:rPr>
          <w:rFonts w:ascii="Times New Roman" w:hAnsi="Times New Roman" w:cs="Times New Roman"/>
          <w:b/>
          <w:sz w:val="24"/>
          <w:szCs w:val="24"/>
        </w:rPr>
        <w:t> </w:t>
      </w:r>
      <w:r w:rsidR="00797C95">
        <w:rPr>
          <w:rFonts w:ascii="Times New Roman" w:hAnsi="Times New Roman" w:cs="Times New Roman"/>
          <w:b/>
          <w:sz w:val="24"/>
          <w:szCs w:val="24"/>
        </w:rPr>
        <w:t>provedení sráže</w:t>
      </w:r>
      <w:r w:rsidR="008E2CF0">
        <w:rPr>
          <w:rFonts w:ascii="Times New Roman" w:hAnsi="Times New Roman" w:cs="Times New Roman"/>
          <w:b/>
          <w:sz w:val="24"/>
          <w:szCs w:val="24"/>
        </w:rPr>
        <w:t>k</w:t>
      </w:r>
      <w:r w:rsidR="00797C95">
        <w:rPr>
          <w:rFonts w:ascii="Times New Roman" w:hAnsi="Times New Roman" w:cs="Times New Roman"/>
          <w:b/>
          <w:sz w:val="24"/>
          <w:szCs w:val="24"/>
        </w:rPr>
        <w:t xml:space="preserve"> podle věty první, se převede zpět na úložné. </w:t>
      </w:r>
    </w:p>
    <w:bookmarkEnd w:id="43"/>
    <w:p w14:paraId="2A85B9D6" w14:textId="77777777" w:rsidR="00BF2965" w:rsidRDefault="00BF2965" w:rsidP="00B76A29">
      <w:pPr>
        <w:spacing w:before="120" w:after="0" w:line="240" w:lineRule="auto"/>
        <w:jc w:val="center"/>
        <w:rPr>
          <w:rFonts w:ascii="Times New Roman" w:hAnsi="Times New Roman" w:cs="Times New Roman"/>
          <w:b/>
          <w:sz w:val="24"/>
          <w:szCs w:val="24"/>
        </w:rPr>
      </w:pPr>
    </w:p>
    <w:p w14:paraId="271578F8" w14:textId="16B4A0B3" w:rsidR="00045B9A" w:rsidRDefault="00045B9A"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39</w:t>
      </w:r>
      <w:r w:rsidR="00CF1281">
        <w:rPr>
          <w:rFonts w:ascii="Times New Roman" w:hAnsi="Times New Roman" w:cs="Times New Roman"/>
          <w:b/>
          <w:sz w:val="24"/>
          <w:szCs w:val="24"/>
        </w:rPr>
        <w:t>d</w:t>
      </w:r>
    </w:p>
    <w:p w14:paraId="0EAF0FEC" w14:textId="138A32F0" w:rsidR="00045B9A" w:rsidRDefault="00045B9A"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Způsob provádění srážek</w:t>
      </w:r>
    </w:p>
    <w:p w14:paraId="63223567" w14:textId="0A919847" w:rsidR="00045B9A" w:rsidRPr="009F4689" w:rsidRDefault="00045B9A"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(1) Č</w:t>
      </w:r>
      <w:r w:rsidRPr="009F4689">
        <w:rPr>
          <w:rFonts w:ascii="Times New Roman" w:hAnsi="Times New Roman" w:cs="Times New Roman"/>
          <w:b/>
          <w:sz w:val="24"/>
          <w:szCs w:val="24"/>
        </w:rPr>
        <w:t>ástky srážek se zaokrouhlují na celé koruny směrem dolů.</w:t>
      </w:r>
    </w:p>
    <w:p w14:paraId="0E82FA29" w14:textId="08FCCAC9" w:rsidR="00266D8F" w:rsidRPr="009F4689" w:rsidRDefault="00266D8F"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lastRenderedPageBreak/>
        <w:t>(</w:t>
      </w:r>
      <w:r w:rsidR="00045B9A">
        <w:rPr>
          <w:rFonts w:ascii="Times New Roman" w:hAnsi="Times New Roman" w:cs="Times New Roman"/>
          <w:b/>
          <w:sz w:val="24"/>
          <w:szCs w:val="24"/>
        </w:rPr>
        <w:t>2</w:t>
      </w:r>
      <w:r w:rsidRPr="009F4689">
        <w:rPr>
          <w:rFonts w:ascii="Times New Roman" w:hAnsi="Times New Roman" w:cs="Times New Roman"/>
          <w:b/>
          <w:sz w:val="24"/>
          <w:szCs w:val="24"/>
        </w:rPr>
        <w:t>) Byl-li odsouzený přemístěn do jiné věznice, pokračuje tato věznice v provádění srážek; pořadí vymáhaných pohledávek zůstává zachováno.</w:t>
      </w:r>
    </w:p>
    <w:p w14:paraId="22D2DEB2" w14:textId="6C20FC60" w:rsidR="00CF4D2A" w:rsidRDefault="00045B9A"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3</w:t>
      </w:r>
      <w:r w:rsidRPr="009F4689">
        <w:rPr>
          <w:rFonts w:ascii="Times New Roman" w:hAnsi="Times New Roman" w:cs="Times New Roman"/>
          <w:b/>
          <w:sz w:val="24"/>
          <w:szCs w:val="24"/>
        </w:rPr>
        <w:t xml:space="preserve">) Pro účely provádění srážek </w:t>
      </w:r>
      <w:r w:rsidR="00761A8C">
        <w:rPr>
          <w:rFonts w:ascii="Times New Roman" w:hAnsi="Times New Roman" w:cs="Times New Roman"/>
          <w:b/>
          <w:sz w:val="24"/>
          <w:szCs w:val="24"/>
        </w:rPr>
        <w:t xml:space="preserve">z peněz připsaných na zvláštní účet </w:t>
      </w:r>
      <w:r w:rsidRPr="009F4689">
        <w:rPr>
          <w:rFonts w:ascii="Times New Roman" w:hAnsi="Times New Roman" w:cs="Times New Roman"/>
          <w:b/>
          <w:sz w:val="24"/>
          <w:szCs w:val="24"/>
        </w:rPr>
        <w:t>se výkonem rozhodnutí rozumí výkon rozhodnutí nařizovaný soudem podle občanského soudního řádu</w:t>
      </w:r>
      <w:r w:rsidR="00436710">
        <w:rPr>
          <w:rFonts w:ascii="Times New Roman" w:hAnsi="Times New Roman" w:cs="Times New Roman"/>
          <w:b/>
          <w:sz w:val="24"/>
          <w:szCs w:val="24"/>
        </w:rPr>
        <w:t xml:space="preserve"> nebo zákona o</w:t>
      </w:r>
      <w:r w:rsidR="00EA32FF">
        <w:rPr>
          <w:rFonts w:ascii="Times New Roman" w:hAnsi="Times New Roman" w:cs="Times New Roman"/>
          <w:b/>
          <w:sz w:val="24"/>
          <w:szCs w:val="24"/>
        </w:rPr>
        <w:t> </w:t>
      </w:r>
      <w:r w:rsidR="00436710">
        <w:rPr>
          <w:rFonts w:ascii="Times New Roman" w:hAnsi="Times New Roman" w:cs="Times New Roman"/>
          <w:b/>
          <w:sz w:val="24"/>
          <w:szCs w:val="24"/>
        </w:rPr>
        <w:t>zvláštních řízeních soudních</w:t>
      </w:r>
      <w:r w:rsidRPr="009F4689">
        <w:rPr>
          <w:rFonts w:ascii="Times New Roman" w:hAnsi="Times New Roman" w:cs="Times New Roman"/>
          <w:b/>
          <w:sz w:val="24"/>
          <w:szCs w:val="24"/>
        </w:rPr>
        <w:t>, exekuce vedená soudním exekutorem, daňová exekuce nařizovaná správcem daně a exekuce nařizovaná správním orgánem.</w:t>
      </w:r>
    </w:p>
    <w:p w14:paraId="37AA3CBF" w14:textId="364FFC1D" w:rsidR="009F4689" w:rsidRPr="00E4512E" w:rsidRDefault="009F4689" w:rsidP="00B76A29">
      <w:pPr>
        <w:spacing w:before="120" w:after="0" w:line="240" w:lineRule="auto"/>
        <w:jc w:val="center"/>
        <w:rPr>
          <w:rFonts w:ascii="Times New Roman" w:hAnsi="Times New Roman" w:cs="Times New Roman"/>
          <w:b/>
          <w:sz w:val="24"/>
          <w:szCs w:val="24"/>
        </w:rPr>
      </w:pPr>
      <w:bookmarkStart w:id="46" w:name="_Hlk100215687"/>
      <w:bookmarkStart w:id="47" w:name="_Hlk100219544"/>
      <w:r w:rsidRPr="00E4512E">
        <w:rPr>
          <w:rFonts w:ascii="Times New Roman" w:hAnsi="Times New Roman" w:cs="Times New Roman"/>
          <w:b/>
          <w:sz w:val="24"/>
          <w:szCs w:val="24"/>
        </w:rPr>
        <w:t>§ 39</w:t>
      </w:r>
      <w:r w:rsidR="00AB63B3" w:rsidRPr="00E4512E">
        <w:rPr>
          <w:rFonts w:ascii="Times New Roman" w:hAnsi="Times New Roman" w:cs="Times New Roman"/>
          <w:b/>
          <w:sz w:val="24"/>
          <w:szCs w:val="24"/>
        </w:rPr>
        <w:t>e</w:t>
      </w:r>
    </w:p>
    <w:p w14:paraId="18E9387E" w14:textId="487EDF44" w:rsidR="009F4689" w:rsidRPr="00E4512E" w:rsidRDefault="002445B1" w:rsidP="00B76A29">
      <w:pPr>
        <w:spacing w:before="120" w:after="0" w:line="240" w:lineRule="auto"/>
        <w:jc w:val="center"/>
        <w:rPr>
          <w:rFonts w:ascii="Times New Roman" w:hAnsi="Times New Roman" w:cs="Times New Roman"/>
          <w:b/>
          <w:sz w:val="24"/>
          <w:szCs w:val="24"/>
        </w:rPr>
      </w:pPr>
      <w:bookmarkStart w:id="48" w:name="_Hlk99301906"/>
      <w:r w:rsidRPr="00E4512E">
        <w:rPr>
          <w:rFonts w:ascii="Times New Roman" w:hAnsi="Times New Roman" w:cs="Times New Roman"/>
          <w:b/>
          <w:sz w:val="24"/>
          <w:szCs w:val="24"/>
        </w:rPr>
        <w:t>Srážky k ú</w:t>
      </w:r>
      <w:r w:rsidR="009F4689" w:rsidRPr="00E4512E">
        <w:rPr>
          <w:rFonts w:ascii="Times New Roman" w:hAnsi="Times New Roman" w:cs="Times New Roman"/>
          <w:b/>
          <w:sz w:val="24"/>
          <w:szCs w:val="24"/>
        </w:rPr>
        <w:t>hrad</w:t>
      </w:r>
      <w:r w:rsidRPr="00E4512E">
        <w:rPr>
          <w:rFonts w:ascii="Times New Roman" w:hAnsi="Times New Roman" w:cs="Times New Roman"/>
          <w:b/>
          <w:sz w:val="24"/>
          <w:szCs w:val="24"/>
        </w:rPr>
        <w:t>ě</w:t>
      </w:r>
      <w:r w:rsidR="009F4689" w:rsidRPr="00E4512E">
        <w:rPr>
          <w:rFonts w:ascii="Times New Roman" w:hAnsi="Times New Roman" w:cs="Times New Roman"/>
          <w:b/>
          <w:sz w:val="24"/>
          <w:szCs w:val="24"/>
        </w:rPr>
        <w:t xml:space="preserve"> </w:t>
      </w:r>
      <w:bookmarkEnd w:id="48"/>
      <w:r w:rsidR="00404064">
        <w:rPr>
          <w:rFonts w:ascii="Times New Roman" w:hAnsi="Times New Roman" w:cs="Times New Roman"/>
          <w:b/>
          <w:sz w:val="24"/>
          <w:szCs w:val="24"/>
        </w:rPr>
        <w:t>nákladů na výživu</w:t>
      </w:r>
      <w:r w:rsidR="00404064" w:rsidRPr="009F4689">
        <w:rPr>
          <w:rFonts w:ascii="Times New Roman" w:hAnsi="Times New Roman" w:cs="Times New Roman"/>
          <w:b/>
          <w:sz w:val="24"/>
          <w:szCs w:val="24"/>
        </w:rPr>
        <w:t xml:space="preserve"> </w:t>
      </w:r>
      <w:r w:rsidR="009F4689" w:rsidRPr="00E4512E">
        <w:rPr>
          <w:rFonts w:ascii="Times New Roman" w:hAnsi="Times New Roman" w:cs="Times New Roman"/>
          <w:b/>
          <w:sz w:val="24"/>
          <w:szCs w:val="24"/>
        </w:rPr>
        <w:t>nezaopatřených dětí</w:t>
      </w:r>
    </w:p>
    <w:p w14:paraId="2A9B6800" w14:textId="46481F3A" w:rsidR="009F4689" w:rsidRPr="00E4512E" w:rsidRDefault="009F4689" w:rsidP="00B76A29">
      <w:pPr>
        <w:spacing w:before="120" w:after="0" w:line="240" w:lineRule="auto"/>
        <w:ind w:firstLine="426"/>
        <w:jc w:val="both"/>
        <w:rPr>
          <w:rFonts w:ascii="Times New Roman" w:hAnsi="Times New Roman" w:cs="Times New Roman"/>
          <w:b/>
          <w:sz w:val="24"/>
          <w:szCs w:val="24"/>
        </w:rPr>
      </w:pPr>
      <w:r w:rsidRPr="00E4512E">
        <w:rPr>
          <w:rFonts w:ascii="Times New Roman" w:hAnsi="Times New Roman" w:cs="Times New Roman"/>
          <w:b/>
          <w:sz w:val="24"/>
          <w:szCs w:val="24"/>
        </w:rPr>
        <w:t>(</w:t>
      </w:r>
      <w:r w:rsidR="002445B1" w:rsidRPr="00E4512E">
        <w:rPr>
          <w:rFonts w:ascii="Times New Roman" w:hAnsi="Times New Roman" w:cs="Times New Roman"/>
          <w:b/>
          <w:sz w:val="24"/>
          <w:szCs w:val="24"/>
        </w:rPr>
        <w:t>1</w:t>
      </w:r>
      <w:r w:rsidRPr="00E4512E">
        <w:rPr>
          <w:rFonts w:ascii="Times New Roman" w:hAnsi="Times New Roman" w:cs="Times New Roman"/>
          <w:b/>
          <w:sz w:val="24"/>
          <w:szCs w:val="24"/>
        </w:rPr>
        <w:t xml:space="preserve">) Srážka k úhradě </w:t>
      </w:r>
      <w:r w:rsidR="00404064">
        <w:rPr>
          <w:rFonts w:ascii="Times New Roman" w:hAnsi="Times New Roman" w:cs="Times New Roman"/>
          <w:b/>
          <w:sz w:val="24"/>
          <w:szCs w:val="24"/>
        </w:rPr>
        <w:t>nákladů na výživu</w:t>
      </w:r>
      <w:r w:rsidR="00404064" w:rsidRPr="009F4689">
        <w:rPr>
          <w:rFonts w:ascii="Times New Roman" w:hAnsi="Times New Roman" w:cs="Times New Roman"/>
          <w:b/>
          <w:sz w:val="24"/>
          <w:szCs w:val="24"/>
        </w:rPr>
        <w:t xml:space="preserve"> </w:t>
      </w:r>
      <w:r w:rsidRPr="00E4512E">
        <w:rPr>
          <w:rFonts w:ascii="Times New Roman" w:hAnsi="Times New Roman" w:cs="Times New Roman"/>
          <w:b/>
          <w:sz w:val="24"/>
          <w:szCs w:val="24"/>
        </w:rPr>
        <w:t>nezaopatřených dětí se provádí</w:t>
      </w:r>
    </w:p>
    <w:p w14:paraId="554E8420" w14:textId="57E2C0A5" w:rsidR="0041125C" w:rsidRDefault="009F4689" w:rsidP="0041125C">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 xml:space="preserve">a) </w:t>
      </w:r>
      <w:r w:rsidRPr="00E4512E">
        <w:rPr>
          <w:rFonts w:ascii="Times New Roman" w:hAnsi="Times New Roman" w:cs="Times New Roman"/>
          <w:b/>
          <w:sz w:val="24"/>
          <w:szCs w:val="24"/>
        </w:rPr>
        <w:tab/>
        <w:t xml:space="preserve">na základě rozhodnutí soudu, </w:t>
      </w:r>
      <w:r w:rsidR="00125C3D">
        <w:rPr>
          <w:rFonts w:ascii="Times New Roman" w:hAnsi="Times New Roman" w:cs="Times New Roman"/>
          <w:b/>
          <w:sz w:val="24"/>
          <w:szCs w:val="24"/>
        </w:rPr>
        <w:t>kterým</w:t>
      </w:r>
      <w:r w:rsidR="00125C3D" w:rsidRPr="00E4512E">
        <w:rPr>
          <w:rFonts w:ascii="Times New Roman" w:hAnsi="Times New Roman" w:cs="Times New Roman"/>
          <w:b/>
          <w:sz w:val="24"/>
          <w:szCs w:val="24"/>
        </w:rPr>
        <w:t xml:space="preserve"> </w:t>
      </w:r>
      <w:r w:rsidRPr="00E4512E">
        <w:rPr>
          <w:rFonts w:ascii="Times New Roman" w:hAnsi="Times New Roman" w:cs="Times New Roman"/>
          <w:b/>
          <w:sz w:val="24"/>
          <w:szCs w:val="24"/>
        </w:rPr>
        <w:t>byl nařízen výkon rozhodnutí, a to ve výši stanovené tímto rozhodnutím,</w:t>
      </w:r>
    </w:p>
    <w:p w14:paraId="42EEAACE" w14:textId="6CDE8C94" w:rsidR="002445B1" w:rsidRPr="00E4512E" w:rsidRDefault="009F4689" w:rsidP="00B76A29">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b) na základě pravomocného rozhodnutí soudu, kterým byla odsouzenému uložena povinnost hradit výživné</w:t>
      </w:r>
      <w:r w:rsidR="00AE26BC">
        <w:rPr>
          <w:rFonts w:ascii="Times New Roman" w:hAnsi="Times New Roman" w:cs="Times New Roman"/>
          <w:b/>
          <w:sz w:val="24"/>
          <w:szCs w:val="24"/>
        </w:rPr>
        <w:t>, předběžného opatření, kterým bylo odsouzenému uloženo platit výživné,</w:t>
      </w:r>
      <w:r w:rsidR="00EF2519" w:rsidRPr="00E4512E">
        <w:rPr>
          <w:rFonts w:ascii="Times New Roman" w:hAnsi="Times New Roman" w:cs="Times New Roman"/>
          <w:b/>
          <w:sz w:val="24"/>
          <w:szCs w:val="24"/>
        </w:rPr>
        <w:t xml:space="preserve"> nebo soudem schválené dohody o výši výživného, a to do výše stanovené tímto rozhodnutím nebo dohodou,</w:t>
      </w:r>
      <w:r w:rsidR="00DB6881" w:rsidRPr="00E4512E">
        <w:rPr>
          <w:rFonts w:ascii="Times New Roman" w:hAnsi="Times New Roman" w:cs="Times New Roman"/>
          <w:b/>
          <w:sz w:val="24"/>
          <w:szCs w:val="24"/>
        </w:rPr>
        <w:t xml:space="preserve"> </w:t>
      </w:r>
    </w:p>
    <w:p w14:paraId="1F112453" w14:textId="4C41A6E6" w:rsidR="009F4689" w:rsidRPr="00E4512E" w:rsidRDefault="002445B1" w:rsidP="00B76A29">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 xml:space="preserve">c) na základě </w:t>
      </w:r>
      <w:r w:rsidR="00AB6512" w:rsidRPr="00E4512E">
        <w:rPr>
          <w:rFonts w:ascii="Times New Roman" w:hAnsi="Times New Roman" w:cs="Times New Roman"/>
          <w:b/>
          <w:sz w:val="24"/>
          <w:szCs w:val="24"/>
        </w:rPr>
        <w:t>pravomocného rozhodnutí Úřadu práce o přechodu pohledávky výživného na stát</w:t>
      </w:r>
      <w:r w:rsidR="009F4689" w:rsidRPr="00E4512E">
        <w:rPr>
          <w:rFonts w:ascii="Times New Roman" w:hAnsi="Times New Roman" w:cs="Times New Roman"/>
          <w:b/>
          <w:sz w:val="24"/>
          <w:szCs w:val="24"/>
        </w:rPr>
        <w:t xml:space="preserve">, a to do výše stanovené </w:t>
      </w:r>
      <w:r w:rsidR="00AB6512" w:rsidRPr="00E4512E">
        <w:rPr>
          <w:rFonts w:ascii="Times New Roman" w:hAnsi="Times New Roman" w:cs="Times New Roman"/>
          <w:b/>
          <w:sz w:val="24"/>
          <w:szCs w:val="24"/>
        </w:rPr>
        <w:t>tímto rozhodnutím</w:t>
      </w:r>
      <w:r w:rsidR="00AB6512">
        <w:rPr>
          <w:rFonts w:ascii="Times New Roman" w:hAnsi="Times New Roman" w:cs="Times New Roman"/>
          <w:b/>
          <w:sz w:val="24"/>
          <w:szCs w:val="24"/>
        </w:rPr>
        <w:t>,</w:t>
      </w:r>
    </w:p>
    <w:p w14:paraId="163450A8" w14:textId="6CBF6921" w:rsidR="009F4689" w:rsidRPr="009F4689" w:rsidRDefault="003068E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w:t>
      </w:r>
      <w:r w:rsidR="009F4689" w:rsidRPr="00E4512E">
        <w:rPr>
          <w:rFonts w:ascii="Times New Roman" w:hAnsi="Times New Roman" w:cs="Times New Roman"/>
          <w:b/>
          <w:sz w:val="24"/>
          <w:szCs w:val="24"/>
        </w:rPr>
        <w:t>) na žádost odsouzeného nebo, pokud s tím odsouzený vyjádřil písemně souhlas, též na</w:t>
      </w:r>
      <w:r w:rsidR="002445B1" w:rsidRPr="00E4512E">
        <w:rPr>
          <w:rFonts w:ascii="Times New Roman" w:hAnsi="Times New Roman" w:cs="Times New Roman"/>
          <w:b/>
          <w:sz w:val="24"/>
          <w:szCs w:val="24"/>
        </w:rPr>
        <w:t> </w:t>
      </w:r>
      <w:r w:rsidR="009F4689" w:rsidRPr="00E4512E">
        <w:rPr>
          <w:rFonts w:ascii="Times New Roman" w:hAnsi="Times New Roman" w:cs="Times New Roman"/>
          <w:b/>
          <w:sz w:val="24"/>
          <w:szCs w:val="24"/>
        </w:rPr>
        <w:t>žádost</w:t>
      </w:r>
      <w:r w:rsidR="002445B1" w:rsidRPr="00E4512E">
        <w:rPr>
          <w:rFonts w:ascii="Times New Roman" w:hAnsi="Times New Roman" w:cs="Times New Roman"/>
          <w:b/>
          <w:sz w:val="24"/>
          <w:szCs w:val="24"/>
        </w:rPr>
        <w:t xml:space="preserve"> </w:t>
      </w:r>
      <w:r w:rsidR="009F4689" w:rsidRPr="00E4512E">
        <w:rPr>
          <w:rFonts w:ascii="Times New Roman" w:hAnsi="Times New Roman" w:cs="Times New Roman"/>
          <w:b/>
          <w:sz w:val="24"/>
          <w:szCs w:val="24"/>
        </w:rPr>
        <w:t>osoby, která je příjemcem výživného.</w:t>
      </w:r>
    </w:p>
    <w:p w14:paraId="6710BA36" w14:textId="4192C92D" w:rsidR="00E4512E" w:rsidRPr="00E4512E" w:rsidRDefault="009F4689" w:rsidP="00B76A29">
      <w:pPr>
        <w:spacing w:before="120" w:after="0" w:line="240" w:lineRule="auto"/>
        <w:ind w:firstLine="426"/>
        <w:jc w:val="both"/>
        <w:rPr>
          <w:rFonts w:ascii="Times New Roman" w:hAnsi="Times New Roman" w:cs="Times New Roman"/>
          <w:b/>
          <w:sz w:val="24"/>
          <w:szCs w:val="24"/>
        </w:rPr>
      </w:pPr>
      <w:bookmarkStart w:id="49" w:name="_Hlk109311346"/>
      <w:r w:rsidRPr="00E4512E">
        <w:rPr>
          <w:rFonts w:ascii="Times New Roman" w:hAnsi="Times New Roman" w:cs="Times New Roman"/>
          <w:b/>
          <w:sz w:val="24"/>
          <w:szCs w:val="24"/>
        </w:rPr>
        <w:t>(</w:t>
      </w:r>
      <w:r w:rsidR="00806A6D" w:rsidRPr="00E4512E">
        <w:rPr>
          <w:rFonts w:ascii="Times New Roman" w:hAnsi="Times New Roman" w:cs="Times New Roman"/>
          <w:b/>
          <w:sz w:val="24"/>
          <w:szCs w:val="24"/>
        </w:rPr>
        <w:t>2</w:t>
      </w:r>
      <w:r w:rsidRPr="00E4512E">
        <w:rPr>
          <w:rFonts w:ascii="Times New Roman" w:hAnsi="Times New Roman" w:cs="Times New Roman"/>
          <w:b/>
          <w:sz w:val="24"/>
          <w:szCs w:val="24"/>
        </w:rPr>
        <w:t xml:space="preserve">) </w:t>
      </w:r>
      <w:r w:rsidR="00E4512E">
        <w:rPr>
          <w:rFonts w:ascii="Times New Roman" w:hAnsi="Times New Roman" w:cs="Times New Roman"/>
          <w:b/>
          <w:sz w:val="24"/>
          <w:szCs w:val="24"/>
        </w:rPr>
        <w:t>Z částky sražené k úhradě</w:t>
      </w:r>
      <w:r w:rsidR="00E4512E" w:rsidRPr="00E4512E">
        <w:rPr>
          <w:rFonts w:ascii="Times New Roman" w:hAnsi="Times New Roman" w:cs="Times New Roman"/>
          <w:b/>
          <w:sz w:val="24"/>
          <w:szCs w:val="24"/>
        </w:rPr>
        <w:t xml:space="preserve">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E4512E" w:rsidRPr="00E4512E">
        <w:rPr>
          <w:rFonts w:ascii="Times New Roman" w:hAnsi="Times New Roman" w:cs="Times New Roman"/>
          <w:b/>
          <w:sz w:val="24"/>
          <w:szCs w:val="24"/>
        </w:rPr>
        <w:t>nezaopatřených dětí</w:t>
      </w:r>
      <w:r w:rsidR="00E4512E">
        <w:rPr>
          <w:rFonts w:ascii="Times New Roman" w:hAnsi="Times New Roman" w:cs="Times New Roman"/>
          <w:b/>
          <w:sz w:val="24"/>
          <w:szCs w:val="24"/>
        </w:rPr>
        <w:t xml:space="preserve"> se uspokojí </w:t>
      </w:r>
      <w:r w:rsidR="00E4512E" w:rsidRPr="00E4512E">
        <w:rPr>
          <w:rFonts w:ascii="Times New Roman" w:hAnsi="Times New Roman" w:cs="Times New Roman"/>
          <w:b/>
          <w:sz w:val="24"/>
          <w:szCs w:val="24"/>
        </w:rPr>
        <w:t xml:space="preserve">nejprve </w:t>
      </w:r>
      <w:r w:rsidR="00851882">
        <w:rPr>
          <w:rFonts w:ascii="Times New Roman" w:hAnsi="Times New Roman" w:cs="Times New Roman"/>
          <w:b/>
          <w:sz w:val="24"/>
          <w:szCs w:val="24"/>
        </w:rPr>
        <w:t>běžné výživné a nedoplatky</w:t>
      </w:r>
      <w:r w:rsidR="002C3269">
        <w:rPr>
          <w:rFonts w:ascii="Times New Roman" w:hAnsi="Times New Roman" w:cs="Times New Roman"/>
          <w:b/>
          <w:sz w:val="24"/>
          <w:szCs w:val="24"/>
        </w:rPr>
        <w:t xml:space="preserve"> za dřívější dobu a</w:t>
      </w:r>
      <w:r w:rsidR="00E4512E" w:rsidRPr="00E4512E">
        <w:rPr>
          <w:rFonts w:ascii="Times New Roman" w:hAnsi="Times New Roman" w:cs="Times New Roman"/>
          <w:b/>
          <w:sz w:val="24"/>
          <w:szCs w:val="24"/>
        </w:rPr>
        <w:t xml:space="preserve"> </w:t>
      </w:r>
      <w:r w:rsidR="00F81712">
        <w:rPr>
          <w:rFonts w:ascii="Times New Roman" w:hAnsi="Times New Roman" w:cs="Times New Roman"/>
          <w:b/>
          <w:sz w:val="24"/>
          <w:szCs w:val="24"/>
        </w:rPr>
        <w:t>teprve pak</w:t>
      </w:r>
      <w:r w:rsidR="00F81712" w:rsidRPr="00E4512E">
        <w:rPr>
          <w:rFonts w:ascii="Times New Roman" w:hAnsi="Times New Roman" w:cs="Times New Roman"/>
          <w:b/>
          <w:sz w:val="24"/>
          <w:szCs w:val="24"/>
        </w:rPr>
        <w:t xml:space="preserve"> </w:t>
      </w:r>
      <w:r w:rsidR="00E4512E" w:rsidRPr="00E4512E">
        <w:rPr>
          <w:rFonts w:ascii="Times New Roman" w:hAnsi="Times New Roman" w:cs="Times New Roman"/>
          <w:b/>
          <w:sz w:val="24"/>
          <w:szCs w:val="24"/>
        </w:rPr>
        <w:t>pohledávky za náhradní výživné</w:t>
      </w:r>
      <w:r w:rsidR="00E4512E">
        <w:rPr>
          <w:rFonts w:ascii="Times New Roman" w:hAnsi="Times New Roman" w:cs="Times New Roman"/>
          <w:b/>
          <w:sz w:val="24"/>
          <w:szCs w:val="24"/>
        </w:rPr>
        <w:t xml:space="preserve">. </w:t>
      </w:r>
      <w:r w:rsidR="0067171C">
        <w:rPr>
          <w:rFonts w:ascii="Times New Roman" w:hAnsi="Times New Roman" w:cs="Times New Roman"/>
          <w:b/>
          <w:sz w:val="24"/>
          <w:szCs w:val="24"/>
        </w:rPr>
        <w:t>Nepostačuje-li</w:t>
      </w:r>
      <w:r w:rsidR="002C3269">
        <w:rPr>
          <w:rFonts w:ascii="Times New Roman" w:hAnsi="Times New Roman" w:cs="Times New Roman"/>
          <w:b/>
          <w:sz w:val="24"/>
          <w:szCs w:val="24"/>
        </w:rPr>
        <w:t xml:space="preserve"> </w:t>
      </w:r>
      <w:r w:rsidR="00AB6512">
        <w:rPr>
          <w:rFonts w:ascii="Times New Roman" w:hAnsi="Times New Roman" w:cs="Times New Roman"/>
          <w:b/>
          <w:sz w:val="24"/>
          <w:szCs w:val="24"/>
        </w:rPr>
        <w:t xml:space="preserve">sražená </w:t>
      </w:r>
      <w:r w:rsidR="00E4512E" w:rsidRPr="00E4512E">
        <w:rPr>
          <w:rFonts w:ascii="Times New Roman" w:hAnsi="Times New Roman" w:cs="Times New Roman"/>
          <w:b/>
          <w:sz w:val="24"/>
          <w:szCs w:val="24"/>
        </w:rPr>
        <w:t>částka k uspokojení všech pohledávek výživného</w:t>
      </w:r>
      <w:r w:rsidR="00851882">
        <w:rPr>
          <w:rFonts w:ascii="Times New Roman" w:hAnsi="Times New Roman" w:cs="Times New Roman"/>
          <w:b/>
          <w:sz w:val="24"/>
          <w:szCs w:val="24"/>
        </w:rPr>
        <w:t xml:space="preserve"> uplatněných podle odstavce 1</w:t>
      </w:r>
      <w:r w:rsidR="00E4512E" w:rsidRPr="00E4512E">
        <w:rPr>
          <w:rFonts w:ascii="Times New Roman" w:hAnsi="Times New Roman" w:cs="Times New Roman"/>
          <w:b/>
          <w:sz w:val="24"/>
          <w:szCs w:val="24"/>
        </w:rPr>
        <w:t xml:space="preserve">, uspokojí se nejprve běžné výživné všech </w:t>
      </w:r>
      <w:r w:rsidR="001A4489">
        <w:rPr>
          <w:rFonts w:ascii="Times New Roman" w:hAnsi="Times New Roman" w:cs="Times New Roman"/>
          <w:b/>
          <w:sz w:val="24"/>
          <w:szCs w:val="24"/>
        </w:rPr>
        <w:t xml:space="preserve">nezaopatřených dětí, kterým je odsouzený povinen poskytovat výživu, </w:t>
      </w:r>
      <w:r w:rsidR="00E4512E" w:rsidRPr="00E4512E">
        <w:rPr>
          <w:rFonts w:ascii="Times New Roman" w:hAnsi="Times New Roman" w:cs="Times New Roman"/>
          <w:b/>
          <w:sz w:val="24"/>
          <w:szCs w:val="24"/>
        </w:rPr>
        <w:t>a</w:t>
      </w:r>
      <w:r w:rsidR="00851882">
        <w:rPr>
          <w:rFonts w:ascii="Times New Roman" w:hAnsi="Times New Roman" w:cs="Times New Roman"/>
          <w:b/>
          <w:sz w:val="24"/>
          <w:szCs w:val="24"/>
        </w:rPr>
        <w:t> </w:t>
      </w:r>
      <w:r w:rsidR="00E4512E" w:rsidRPr="00E4512E">
        <w:rPr>
          <w:rFonts w:ascii="Times New Roman" w:hAnsi="Times New Roman" w:cs="Times New Roman"/>
          <w:b/>
          <w:sz w:val="24"/>
          <w:szCs w:val="24"/>
        </w:rPr>
        <w:t>pak nedoplatky za dřívější dobu, a</w:t>
      </w:r>
      <w:r w:rsidR="001A4489">
        <w:rPr>
          <w:rFonts w:ascii="Times New Roman" w:hAnsi="Times New Roman" w:cs="Times New Roman"/>
          <w:b/>
          <w:sz w:val="24"/>
          <w:szCs w:val="24"/>
        </w:rPr>
        <w:t> </w:t>
      </w:r>
      <w:r w:rsidR="00E4512E" w:rsidRPr="00E4512E">
        <w:rPr>
          <w:rFonts w:ascii="Times New Roman" w:hAnsi="Times New Roman" w:cs="Times New Roman"/>
          <w:b/>
          <w:sz w:val="24"/>
          <w:szCs w:val="24"/>
        </w:rPr>
        <w:t xml:space="preserve">to podle poměru běžného výživného. </w:t>
      </w:r>
      <w:r w:rsidR="004B69D2">
        <w:rPr>
          <w:rFonts w:ascii="Times New Roman" w:hAnsi="Times New Roman" w:cs="Times New Roman"/>
          <w:b/>
          <w:sz w:val="24"/>
          <w:szCs w:val="24"/>
        </w:rPr>
        <w:t xml:space="preserve">Nepostačuje-li </w:t>
      </w:r>
      <w:r w:rsidR="00EB1F35" w:rsidRPr="00E4512E">
        <w:rPr>
          <w:rFonts w:ascii="Times New Roman" w:hAnsi="Times New Roman" w:cs="Times New Roman"/>
          <w:b/>
          <w:sz w:val="24"/>
          <w:szCs w:val="24"/>
        </w:rPr>
        <w:t>však částk</w:t>
      </w:r>
      <w:r w:rsidR="00EB1F35">
        <w:rPr>
          <w:rFonts w:ascii="Times New Roman" w:hAnsi="Times New Roman" w:cs="Times New Roman"/>
          <w:b/>
          <w:sz w:val="24"/>
          <w:szCs w:val="24"/>
        </w:rPr>
        <w:t>a</w:t>
      </w:r>
      <w:r w:rsidR="00EB1F35" w:rsidRPr="00E4512E">
        <w:rPr>
          <w:rFonts w:ascii="Times New Roman" w:hAnsi="Times New Roman" w:cs="Times New Roman"/>
          <w:b/>
          <w:sz w:val="24"/>
          <w:szCs w:val="24"/>
        </w:rPr>
        <w:t xml:space="preserve"> sražen</w:t>
      </w:r>
      <w:r w:rsidR="00EB1F35">
        <w:rPr>
          <w:rFonts w:ascii="Times New Roman" w:hAnsi="Times New Roman" w:cs="Times New Roman"/>
          <w:b/>
          <w:sz w:val="24"/>
          <w:szCs w:val="24"/>
        </w:rPr>
        <w:t>á</w:t>
      </w:r>
      <w:r w:rsidR="00EB1F35" w:rsidRPr="00E4512E">
        <w:rPr>
          <w:rFonts w:ascii="Times New Roman" w:hAnsi="Times New Roman" w:cs="Times New Roman"/>
          <w:b/>
          <w:sz w:val="24"/>
          <w:szCs w:val="24"/>
        </w:rPr>
        <w:t xml:space="preserve"> </w:t>
      </w:r>
      <w:r w:rsidR="00EB1F35">
        <w:rPr>
          <w:rFonts w:ascii="Times New Roman" w:hAnsi="Times New Roman" w:cs="Times New Roman"/>
          <w:b/>
          <w:sz w:val="24"/>
          <w:szCs w:val="24"/>
        </w:rPr>
        <w:t>k úhradě</w:t>
      </w:r>
      <w:r w:rsidR="00EB1F35" w:rsidRPr="00E4512E">
        <w:rPr>
          <w:rFonts w:ascii="Times New Roman" w:hAnsi="Times New Roman" w:cs="Times New Roman"/>
          <w:b/>
          <w:sz w:val="24"/>
          <w:szCs w:val="24"/>
        </w:rPr>
        <w:t xml:space="preserve">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EB1F35" w:rsidRPr="00E4512E">
        <w:rPr>
          <w:rFonts w:ascii="Times New Roman" w:hAnsi="Times New Roman" w:cs="Times New Roman"/>
          <w:b/>
          <w:sz w:val="24"/>
          <w:szCs w:val="24"/>
        </w:rPr>
        <w:t xml:space="preserve">nezaopatřených dětí ani </w:t>
      </w:r>
      <w:r w:rsidR="00EB1F35">
        <w:rPr>
          <w:rFonts w:ascii="Times New Roman" w:hAnsi="Times New Roman" w:cs="Times New Roman"/>
          <w:b/>
          <w:sz w:val="24"/>
          <w:szCs w:val="24"/>
        </w:rPr>
        <w:t xml:space="preserve">k uspokojení pohledávek </w:t>
      </w:r>
      <w:r w:rsidR="00EB1F35" w:rsidRPr="00E4512E">
        <w:rPr>
          <w:rFonts w:ascii="Times New Roman" w:hAnsi="Times New Roman" w:cs="Times New Roman"/>
          <w:b/>
          <w:sz w:val="24"/>
          <w:szCs w:val="24"/>
        </w:rPr>
        <w:t>běžné</w:t>
      </w:r>
      <w:r w:rsidR="00EB1F35">
        <w:rPr>
          <w:rFonts w:ascii="Times New Roman" w:hAnsi="Times New Roman" w:cs="Times New Roman"/>
          <w:b/>
          <w:sz w:val="24"/>
          <w:szCs w:val="24"/>
        </w:rPr>
        <w:t>ho</w:t>
      </w:r>
      <w:r w:rsidR="00EB1F35" w:rsidRPr="00E4512E">
        <w:rPr>
          <w:rFonts w:ascii="Times New Roman" w:hAnsi="Times New Roman" w:cs="Times New Roman"/>
          <w:b/>
          <w:sz w:val="24"/>
          <w:szCs w:val="24"/>
        </w:rPr>
        <w:t xml:space="preserve"> výživné</w:t>
      </w:r>
      <w:r w:rsidR="00EB1F35">
        <w:rPr>
          <w:rFonts w:ascii="Times New Roman" w:hAnsi="Times New Roman" w:cs="Times New Roman"/>
          <w:b/>
          <w:sz w:val="24"/>
          <w:szCs w:val="24"/>
        </w:rPr>
        <w:t>ho</w:t>
      </w:r>
      <w:r w:rsidR="00EB1F35" w:rsidRPr="00E4512E">
        <w:rPr>
          <w:rFonts w:ascii="Times New Roman" w:hAnsi="Times New Roman" w:cs="Times New Roman"/>
          <w:b/>
          <w:sz w:val="24"/>
          <w:szCs w:val="24"/>
        </w:rPr>
        <w:t xml:space="preserve"> všech </w:t>
      </w:r>
      <w:r w:rsidR="00EB1F35">
        <w:rPr>
          <w:rFonts w:ascii="Times New Roman" w:hAnsi="Times New Roman" w:cs="Times New Roman"/>
          <w:b/>
          <w:sz w:val="24"/>
          <w:szCs w:val="24"/>
        </w:rPr>
        <w:t>nezaopatřených dětí, kterým je odsouzený povinen poskytovat výživu</w:t>
      </w:r>
      <w:r w:rsidR="00EB1F35" w:rsidRPr="00E4512E">
        <w:rPr>
          <w:rFonts w:ascii="Times New Roman" w:hAnsi="Times New Roman" w:cs="Times New Roman"/>
          <w:b/>
          <w:sz w:val="24"/>
          <w:szCs w:val="24"/>
        </w:rPr>
        <w:t xml:space="preserve">, rozdělí se mezi ně </w:t>
      </w:r>
      <w:r w:rsidR="00EB1F35">
        <w:rPr>
          <w:rFonts w:ascii="Times New Roman" w:hAnsi="Times New Roman" w:cs="Times New Roman"/>
          <w:b/>
          <w:sz w:val="24"/>
          <w:szCs w:val="24"/>
        </w:rPr>
        <w:t xml:space="preserve">sražená </w:t>
      </w:r>
      <w:r w:rsidR="00EB1F35" w:rsidRPr="00E4512E">
        <w:rPr>
          <w:rFonts w:ascii="Times New Roman" w:hAnsi="Times New Roman" w:cs="Times New Roman"/>
          <w:b/>
          <w:sz w:val="24"/>
          <w:szCs w:val="24"/>
        </w:rPr>
        <w:t>částka poměrně podle výše běžného výživného bez ohledu na</w:t>
      </w:r>
      <w:r w:rsidR="00EB1F35">
        <w:rPr>
          <w:rFonts w:ascii="Times New Roman" w:hAnsi="Times New Roman" w:cs="Times New Roman"/>
          <w:b/>
          <w:sz w:val="24"/>
          <w:szCs w:val="24"/>
        </w:rPr>
        <w:t> </w:t>
      </w:r>
      <w:r w:rsidR="00EB1F35" w:rsidRPr="00E4512E">
        <w:rPr>
          <w:rFonts w:ascii="Times New Roman" w:hAnsi="Times New Roman" w:cs="Times New Roman"/>
          <w:b/>
          <w:sz w:val="24"/>
          <w:szCs w:val="24"/>
        </w:rPr>
        <w:t>výši nedoplatků.</w:t>
      </w:r>
      <w:r w:rsidR="00EB1F35">
        <w:rPr>
          <w:rFonts w:ascii="Times New Roman" w:hAnsi="Times New Roman" w:cs="Times New Roman"/>
          <w:b/>
          <w:sz w:val="24"/>
          <w:szCs w:val="24"/>
        </w:rPr>
        <w:t xml:space="preserve"> </w:t>
      </w:r>
      <w:r w:rsidR="004B69D2">
        <w:rPr>
          <w:rFonts w:ascii="Times New Roman" w:hAnsi="Times New Roman" w:cs="Times New Roman"/>
          <w:b/>
          <w:sz w:val="24"/>
          <w:szCs w:val="24"/>
        </w:rPr>
        <w:t xml:space="preserve">Nepostačuje-li </w:t>
      </w:r>
      <w:r w:rsidR="00851882">
        <w:rPr>
          <w:rFonts w:ascii="Times New Roman" w:hAnsi="Times New Roman" w:cs="Times New Roman"/>
          <w:b/>
          <w:sz w:val="24"/>
          <w:szCs w:val="24"/>
        </w:rPr>
        <w:t xml:space="preserve">sražená </w:t>
      </w:r>
      <w:r w:rsidR="00E4512E" w:rsidRPr="00E4512E">
        <w:rPr>
          <w:rFonts w:ascii="Times New Roman" w:hAnsi="Times New Roman" w:cs="Times New Roman"/>
          <w:b/>
          <w:sz w:val="24"/>
          <w:szCs w:val="24"/>
        </w:rPr>
        <w:t>částka k uspokojení všech pohledávek za</w:t>
      </w:r>
      <w:r w:rsidR="00AB6512">
        <w:rPr>
          <w:rFonts w:ascii="Times New Roman" w:hAnsi="Times New Roman" w:cs="Times New Roman"/>
          <w:b/>
          <w:sz w:val="24"/>
          <w:szCs w:val="24"/>
        </w:rPr>
        <w:t> </w:t>
      </w:r>
      <w:r w:rsidR="00E4512E" w:rsidRPr="00E4512E">
        <w:rPr>
          <w:rFonts w:ascii="Times New Roman" w:hAnsi="Times New Roman" w:cs="Times New Roman"/>
          <w:b/>
          <w:sz w:val="24"/>
          <w:szCs w:val="24"/>
        </w:rPr>
        <w:t xml:space="preserve">náhradní výživné, uspokojí se tyto pohledávky podle poměru běžného výživného. </w:t>
      </w:r>
    </w:p>
    <w:bookmarkEnd w:id="49"/>
    <w:p w14:paraId="0CAFB287" w14:textId="2D8CA2F3" w:rsidR="009F4689" w:rsidRPr="00E4512E" w:rsidRDefault="009F4689" w:rsidP="00B76A29">
      <w:pPr>
        <w:spacing w:before="120" w:after="0" w:line="240" w:lineRule="auto"/>
        <w:ind w:firstLine="426"/>
        <w:jc w:val="both"/>
        <w:rPr>
          <w:rFonts w:ascii="Times New Roman" w:hAnsi="Times New Roman" w:cs="Times New Roman"/>
          <w:b/>
          <w:sz w:val="24"/>
          <w:szCs w:val="24"/>
        </w:rPr>
      </w:pPr>
      <w:r w:rsidRPr="00E4512E">
        <w:rPr>
          <w:rFonts w:ascii="Times New Roman" w:hAnsi="Times New Roman" w:cs="Times New Roman"/>
          <w:b/>
          <w:sz w:val="24"/>
          <w:szCs w:val="24"/>
        </w:rPr>
        <w:t>(</w:t>
      </w:r>
      <w:r w:rsidR="00AB6512">
        <w:rPr>
          <w:rFonts w:ascii="Times New Roman" w:hAnsi="Times New Roman" w:cs="Times New Roman"/>
          <w:b/>
          <w:sz w:val="24"/>
          <w:szCs w:val="24"/>
        </w:rPr>
        <w:t>3</w:t>
      </w:r>
      <w:r w:rsidRPr="00E4512E">
        <w:rPr>
          <w:rFonts w:ascii="Times New Roman" w:hAnsi="Times New Roman" w:cs="Times New Roman"/>
          <w:b/>
          <w:sz w:val="24"/>
          <w:szCs w:val="24"/>
        </w:rPr>
        <w:t xml:space="preserve">) Příjemce výživného uvede v žádosti o provádění srážek k úhradě </w:t>
      </w:r>
      <w:r w:rsidR="003068E8">
        <w:rPr>
          <w:rFonts w:ascii="Times New Roman" w:hAnsi="Times New Roman" w:cs="Times New Roman"/>
          <w:b/>
          <w:sz w:val="24"/>
          <w:szCs w:val="24"/>
        </w:rPr>
        <w:t>nákladů na</w:t>
      </w:r>
      <w:r w:rsidR="009C059A">
        <w:rPr>
          <w:rFonts w:ascii="Times New Roman" w:hAnsi="Times New Roman" w:cs="Times New Roman"/>
          <w:b/>
          <w:sz w:val="24"/>
          <w:szCs w:val="24"/>
        </w:rPr>
        <w:t> </w:t>
      </w:r>
      <w:r w:rsidR="003068E8">
        <w:rPr>
          <w:rFonts w:ascii="Times New Roman" w:hAnsi="Times New Roman" w:cs="Times New Roman"/>
          <w:b/>
          <w:sz w:val="24"/>
          <w:szCs w:val="24"/>
        </w:rPr>
        <w:t>výživu</w:t>
      </w:r>
      <w:r w:rsidR="003068E8" w:rsidRPr="009F4689">
        <w:rPr>
          <w:rFonts w:ascii="Times New Roman" w:hAnsi="Times New Roman" w:cs="Times New Roman"/>
          <w:b/>
          <w:sz w:val="24"/>
          <w:szCs w:val="24"/>
        </w:rPr>
        <w:t xml:space="preserve"> </w:t>
      </w:r>
      <w:r w:rsidR="009C059A" w:rsidRPr="00E4512E">
        <w:rPr>
          <w:rFonts w:ascii="Times New Roman" w:hAnsi="Times New Roman" w:cs="Times New Roman"/>
          <w:b/>
          <w:sz w:val="24"/>
          <w:szCs w:val="24"/>
        </w:rPr>
        <w:t xml:space="preserve">nezaopatřených dětí </w:t>
      </w:r>
      <w:r w:rsidR="009E2E63" w:rsidRPr="00E4512E">
        <w:rPr>
          <w:rFonts w:ascii="Times New Roman" w:hAnsi="Times New Roman" w:cs="Times New Roman"/>
          <w:b/>
          <w:sz w:val="24"/>
          <w:szCs w:val="24"/>
        </w:rPr>
        <w:t>nebo na výzvu věznice</w:t>
      </w:r>
      <w:r w:rsidRPr="00E4512E">
        <w:rPr>
          <w:rFonts w:ascii="Times New Roman" w:hAnsi="Times New Roman" w:cs="Times New Roman"/>
          <w:b/>
          <w:sz w:val="24"/>
          <w:szCs w:val="24"/>
        </w:rPr>
        <w:t xml:space="preserve">, </w:t>
      </w:r>
      <w:r w:rsidR="009E2E63" w:rsidRPr="00E4512E">
        <w:rPr>
          <w:rFonts w:ascii="Times New Roman" w:hAnsi="Times New Roman" w:cs="Times New Roman"/>
          <w:b/>
          <w:sz w:val="24"/>
          <w:szCs w:val="24"/>
        </w:rPr>
        <w:t xml:space="preserve">zda mu má být srážka k úhradě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9E2E63" w:rsidRPr="00E4512E">
        <w:rPr>
          <w:rFonts w:ascii="Times New Roman" w:hAnsi="Times New Roman" w:cs="Times New Roman"/>
          <w:b/>
          <w:sz w:val="24"/>
          <w:szCs w:val="24"/>
        </w:rPr>
        <w:t>nezaopatřených dětí zaslána na jím uvedený účet nebo poukázána formou poštovní poukázky. Věznice sraženou částku za</w:t>
      </w:r>
      <w:r w:rsidR="009007EC" w:rsidRPr="00E4512E">
        <w:rPr>
          <w:rFonts w:ascii="Times New Roman" w:hAnsi="Times New Roman" w:cs="Times New Roman"/>
          <w:b/>
          <w:sz w:val="24"/>
          <w:szCs w:val="24"/>
        </w:rPr>
        <w:t xml:space="preserve">šle nebo poukáže </w:t>
      </w:r>
      <w:r w:rsidR="003068E8">
        <w:rPr>
          <w:rFonts w:ascii="Times New Roman" w:hAnsi="Times New Roman" w:cs="Times New Roman"/>
          <w:b/>
          <w:sz w:val="24"/>
          <w:szCs w:val="24"/>
        </w:rPr>
        <w:t xml:space="preserve">příjemci </w:t>
      </w:r>
      <w:r w:rsidR="00742267">
        <w:rPr>
          <w:rFonts w:ascii="Times New Roman" w:hAnsi="Times New Roman" w:cs="Times New Roman"/>
          <w:b/>
          <w:sz w:val="24"/>
          <w:szCs w:val="24"/>
        </w:rPr>
        <w:t xml:space="preserve">výživného </w:t>
      </w:r>
      <w:r w:rsidR="003068E8">
        <w:rPr>
          <w:rFonts w:ascii="Times New Roman" w:hAnsi="Times New Roman" w:cs="Times New Roman"/>
          <w:b/>
          <w:sz w:val="24"/>
          <w:szCs w:val="24"/>
        </w:rPr>
        <w:t>v měsíci, ve kterém bylo provedeno rozúčtování</w:t>
      </w:r>
      <w:r w:rsidR="009007EC" w:rsidRPr="00E4512E">
        <w:rPr>
          <w:rFonts w:ascii="Times New Roman" w:hAnsi="Times New Roman" w:cs="Times New Roman"/>
          <w:b/>
          <w:sz w:val="24"/>
          <w:szCs w:val="24"/>
        </w:rPr>
        <w:t>.</w:t>
      </w:r>
    </w:p>
    <w:bookmarkEnd w:id="46"/>
    <w:p w14:paraId="5F6FB3FD" w14:textId="77777777" w:rsidR="00AD2B9F" w:rsidRPr="00E4512E" w:rsidRDefault="00AD2B9F" w:rsidP="00B76A29">
      <w:pPr>
        <w:spacing w:before="120" w:after="0" w:line="240" w:lineRule="auto"/>
        <w:rPr>
          <w:rFonts w:ascii="Times New Roman" w:hAnsi="Times New Roman" w:cs="Times New Roman"/>
          <w:b/>
          <w:sz w:val="24"/>
          <w:szCs w:val="24"/>
        </w:rPr>
      </w:pPr>
    </w:p>
    <w:bookmarkEnd w:id="47"/>
    <w:p w14:paraId="6690A0C8" w14:textId="77777777" w:rsidR="00602232" w:rsidRPr="009F4689" w:rsidRDefault="00602232" w:rsidP="00B76A29">
      <w:pPr>
        <w:spacing w:before="120" w:after="0" w:line="240" w:lineRule="auto"/>
        <w:jc w:val="center"/>
        <w:rPr>
          <w:rFonts w:ascii="Times New Roman" w:hAnsi="Times New Roman" w:cs="Times New Roman"/>
          <w:b/>
          <w:sz w:val="24"/>
          <w:szCs w:val="24"/>
        </w:rPr>
      </w:pPr>
      <w:r w:rsidRPr="00E4512E">
        <w:rPr>
          <w:rFonts w:ascii="Times New Roman" w:hAnsi="Times New Roman" w:cs="Times New Roman"/>
          <w:b/>
          <w:sz w:val="24"/>
          <w:szCs w:val="24"/>
        </w:rPr>
        <w:t>§ 39f</w:t>
      </w:r>
    </w:p>
    <w:p w14:paraId="5575059A" w14:textId="77777777" w:rsidR="00602232" w:rsidRDefault="00602232"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přednostních pohledávek</w:t>
      </w:r>
    </w:p>
    <w:p w14:paraId="0564C2D6" w14:textId="0753FD4D" w:rsidR="00602232"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přednostních pohledávek se provádějí na základě výkonu rozhodnutí pro některou z přednostních pohledávek uvedených v § 279</w:t>
      </w:r>
      <w:r w:rsidRPr="00131F8C">
        <w:rPr>
          <w:rFonts w:ascii="Times New Roman" w:hAnsi="Times New Roman" w:cs="Times New Roman"/>
          <w:b/>
          <w:sz w:val="24"/>
          <w:szCs w:val="24"/>
        </w:rPr>
        <w:t xml:space="preserve"> </w:t>
      </w:r>
      <w:r w:rsidRPr="009F4689">
        <w:rPr>
          <w:rFonts w:ascii="Times New Roman" w:hAnsi="Times New Roman" w:cs="Times New Roman"/>
          <w:b/>
          <w:sz w:val="24"/>
          <w:szCs w:val="24"/>
        </w:rPr>
        <w:t>odst. 2 občanského soudního řádu</w:t>
      </w:r>
      <w:r>
        <w:rPr>
          <w:rFonts w:ascii="Times New Roman" w:hAnsi="Times New Roman" w:cs="Times New Roman"/>
          <w:b/>
          <w:sz w:val="24"/>
          <w:szCs w:val="24"/>
        </w:rPr>
        <w:t xml:space="preserve">, a to včetně výkonu rozhodnutí, kterým je vymáháno výživné nezaopatřených dětí nebo pohledávka za náhradní výživné, které nebyly uspokojeny srážkami </w:t>
      </w:r>
      <w:r w:rsidR="001548EC">
        <w:rPr>
          <w:rFonts w:ascii="Times New Roman" w:hAnsi="Times New Roman" w:cs="Times New Roman"/>
          <w:b/>
          <w:sz w:val="24"/>
          <w:szCs w:val="24"/>
        </w:rPr>
        <w:t xml:space="preserve">k úhradě </w:t>
      </w:r>
      <w:r w:rsidR="00E514DB">
        <w:rPr>
          <w:rFonts w:ascii="Times New Roman" w:hAnsi="Times New Roman" w:cs="Times New Roman"/>
          <w:b/>
          <w:sz w:val="24"/>
          <w:szCs w:val="24"/>
        </w:rPr>
        <w:t>nákladů na výživu</w:t>
      </w:r>
      <w:r w:rsidR="00E514DB"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nezaopatřených dětí</w:t>
      </w:r>
      <w:r>
        <w:rPr>
          <w:rFonts w:ascii="Times New Roman" w:hAnsi="Times New Roman" w:cs="Times New Roman"/>
          <w:b/>
          <w:sz w:val="24"/>
          <w:szCs w:val="24"/>
        </w:rPr>
        <w:t xml:space="preserve">. </w:t>
      </w:r>
    </w:p>
    <w:p w14:paraId="05932FB6" w14:textId="77777777" w:rsidR="00602232"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(2) P</w:t>
      </w:r>
      <w:r w:rsidRPr="009F4689">
        <w:rPr>
          <w:rFonts w:ascii="Times New Roman" w:hAnsi="Times New Roman" w:cs="Times New Roman"/>
          <w:b/>
          <w:sz w:val="24"/>
          <w:szCs w:val="24"/>
        </w:rPr>
        <w:t xml:space="preserve">ořadí přednostních pohledávek se řídí dnem, kdy bylo věznici doručeno nařízení výkonu rozhodnutí. Bylo-li věznici téhož dne doručeno nařízení výkonu rozhodnutí pro několik pohledávek a nestačí-li provedená srážka k jejich plnému uspokojení, uspokojí se tyto pohledávky poměrně. </w:t>
      </w:r>
    </w:p>
    <w:p w14:paraId="7A9A13C8" w14:textId="4DC1DFF4" w:rsidR="00602232" w:rsidRPr="00282D0B"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 </w:t>
      </w:r>
      <w:r w:rsidRPr="00282D0B">
        <w:rPr>
          <w:rFonts w:ascii="Times New Roman" w:hAnsi="Times New Roman" w:cs="Times New Roman"/>
          <w:b/>
          <w:sz w:val="24"/>
          <w:szCs w:val="24"/>
        </w:rPr>
        <w:t xml:space="preserve">Při srážkách </w:t>
      </w:r>
      <w:r>
        <w:rPr>
          <w:rFonts w:ascii="Times New Roman" w:hAnsi="Times New Roman" w:cs="Times New Roman"/>
          <w:b/>
          <w:sz w:val="24"/>
          <w:szCs w:val="24"/>
        </w:rPr>
        <w:t>k ú</w:t>
      </w:r>
      <w:r w:rsidRPr="009F4689">
        <w:rPr>
          <w:rFonts w:ascii="Times New Roman" w:hAnsi="Times New Roman" w:cs="Times New Roman"/>
          <w:b/>
          <w:sz w:val="24"/>
          <w:szCs w:val="24"/>
        </w:rPr>
        <w:t>hrad</w:t>
      </w:r>
      <w:r>
        <w:rPr>
          <w:rFonts w:ascii="Times New Roman" w:hAnsi="Times New Roman" w:cs="Times New Roman"/>
          <w:b/>
          <w:sz w:val="24"/>
          <w:szCs w:val="24"/>
        </w:rPr>
        <w:t xml:space="preserve">ě přednostních pohledávek se </w:t>
      </w:r>
      <w:r w:rsidRPr="00563AFA">
        <w:rPr>
          <w:rFonts w:ascii="Times New Roman" w:hAnsi="Times New Roman" w:cs="Times New Roman"/>
          <w:b/>
          <w:sz w:val="24"/>
          <w:szCs w:val="24"/>
        </w:rPr>
        <w:t xml:space="preserve">z první poloviny částky </w:t>
      </w:r>
      <w:r w:rsidRPr="009F4689">
        <w:rPr>
          <w:rFonts w:ascii="Times New Roman" w:hAnsi="Times New Roman" w:cs="Times New Roman"/>
          <w:b/>
          <w:sz w:val="24"/>
          <w:szCs w:val="24"/>
        </w:rPr>
        <w:t xml:space="preserve">určené k úhradě přednostních pohledávek </w:t>
      </w:r>
      <w:r w:rsidRPr="00563AFA">
        <w:rPr>
          <w:rFonts w:ascii="Times New Roman" w:hAnsi="Times New Roman" w:cs="Times New Roman"/>
          <w:b/>
          <w:sz w:val="24"/>
          <w:szCs w:val="24"/>
        </w:rPr>
        <w:t>uspokojí bez zřetele na pořadí nejprve pohledávky výživného</w:t>
      </w:r>
      <w:r w:rsidRPr="00282D0B">
        <w:rPr>
          <w:rFonts w:ascii="Times New Roman" w:hAnsi="Times New Roman" w:cs="Times New Roman"/>
          <w:b/>
          <w:sz w:val="24"/>
          <w:szCs w:val="24"/>
        </w:rPr>
        <w:t>, poté</w:t>
      </w:r>
      <w:r w:rsidRPr="00315E2B">
        <w:rPr>
          <w:rFonts w:ascii="Times New Roman" w:hAnsi="Times New Roman" w:cs="Times New Roman"/>
          <w:b/>
          <w:sz w:val="24"/>
          <w:szCs w:val="24"/>
        </w:rPr>
        <w:t xml:space="preserve"> </w:t>
      </w:r>
      <w:r w:rsidRPr="009F4689">
        <w:rPr>
          <w:rFonts w:ascii="Times New Roman" w:hAnsi="Times New Roman" w:cs="Times New Roman"/>
          <w:b/>
          <w:sz w:val="24"/>
          <w:szCs w:val="24"/>
        </w:rPr>
        <w:t>pohledávky za náhradní výživné</w:t>
      </w:r>
      <w:r>
        <w:rPr>
          <w:rFonts w:ascii="Times New Roman" w:hAnsi="Times New Roman" w:cs="Times New Roman"/>
          <w:b/>
          <w:sz w:val="24"/>
          <w:szCs w:val="24"/>
        </w:rPr>
        <w:t xml:space="preserve">, a teprve pak </w:t>
      </w:r>
      <w:r w:rsidRPr="00563AFA">
        <w:rPr>
          <w:rFonts w:ascii="Times New Roman" w:hAnsi="Times New Roman" w:cs="Times New Roman"/>
          <w:b/>
          <w:sz w:val="24"/>
          <w:szCs w:val="24"/>
        </w:rPr>
        <w:t xml:space="preserve">podle pořadí ostatní přednostní pohledávky. Nepostačí-li tato polovina k uspokojení všech pohledávek výživného, uspokojí se nejprve </w:t>
      </w:r>
      <w:r w:rsidRPr="00282D0B">
        <w:rPr>
          <w:rFonts w:ascii="Times New Roman" w:hAnsi="Times New Roman" w:cs="Times New Roman"/>
          <w:b/>
          <w:sz w:val="24"/>
          <w:szCs w:val="24"/>
        </w:rPr>
        <w:t xml:space="preserve">běžné </w:t>
      </w:r>
      <w:r w:rsidRPr="00563AFA">
        <w:rPr>
          <w:rFonts w:ascii="Times New Roman" w:hAnsi="Times New Roman" w:cs="Times New Roman"/>
          <w:b/>
          <w:sz w:val="24"/>
          <w:szCs w:val="24"/>
        </w:rPr>
        <w:t>výživné všech oprávněných</w:t>
      </w:r>
      <w:r w:rsidRPr="00282D0B">
        <w:rPr>
          <w:rFonts w:ascii="Times New Roman" w:hAnsi="Times New Roman" w:cs="Times New Roman"/>
          <w:b/>
          <w:sz w:val="24"/>
          <w:szCs w:val="24"/>
        </w:rPr>
        <w:t xml:space="preserve"> a pak teprve nedoplatky za dřívější dobu, a to podle poměru běžného výživného. </w:t>
      </w:r>
      <w:r w:rsidR="00EB1F35" w:rsidRPr="00563AFA">
        <w:rPr>
          <w:rFonts w:ascii="Times New Roman" w:hAnsi="Times New Roman" w:cs="Times New Roman"/>
          <w:b/>
          <w:sz w:val="24"/>
          <w:szCs w:val="24"/>
        </w:rPr>
        <w:t xml:space="preserve">Nebylo-li takto uspokojeno ani běžné výživné všech oprávněných, rozdělí se mezi ně určená částka poměrně podle výše </w:t>
      </w:r>
      <w:r w:rsidR="00EB1F35" w:rsidRPr="00282D0B">
        <w:rPr>
          <w:rFonts w:ascii="Times New Roman" w:hAnsi="Times New Roman" w:cs="Times New Roman"/>
          <w:b/>
          <w:sz w:val="24"/>
          <w:szCs w:val="24"/>
        </w:rPr>
        <w:t xml:space="preserve">běžného </w:t>
      </w:r>
      <w:r w:rsidR="00EB1F35" w:rsidRPr="00563AFA">
        <w:rPr>
          <w:rFonts w:ascii="Times New Roman" w:hAnsi="Times New Roman" w:cs="Times New Roman"/>
          <w:b/>
          <w:sz w:val="24"/>
          <w:szCs w:val="24"/>
        </w:rPr>
        <w:t xml:space="preserve">výživného. </w:t>
      </w:r>
      <w:r w:rsidRPr="00563AFA">
        <w:rPr>
          <w:rFonts w:ascii="Times New Roman" w:hAnsi="Times New Roman" w:cs="Times New Roman"/>
          <w:b/>
          <w:sz w:val="24"/>
          <w:szCs w:val="24"/>
        </w:rPr>
        <w:t>Nepostačí-li tato polovina k</w:t>
      </w:r>
      <w:r>
        <w:rPr>
          <w:rFonts w:ascii="Times New Roman" w:hAnsi="Times New Roman" w:cs="Times New Roman"/>
          <w:b/>
          <w:sz w:val="24"/>
          <w:szCs w:val="24"/>
        </w:rPr>
        <w:t> </w:t>
      </w:r>
      <w:r w:rsidRPr="00563AFA">
        <w:rPr>
          <w:rFonts w:ascii="Times New Roman" w:hAnsi="Times New Roman" w:cs="Times New Roman"/>
          <w:b/>
          <w:sz w:val="24"/>
          <w:szCs w:val="24"/>
        </w:rPr>
        <w:t>uspokojení</w:t>
      </w:r>
      <w:r w:rsidRPr="00282D0B">
        <w:rPr>
          <w:rFonts w:ascii="Times New Roman" w:hAnsi="Times New Roman" w:cs="Times New Roman"/>
          <w:b/>
          <w:sz w:val="24"/>
          <w:szCs w:val="24"/>
        </w:rPr>
        <w:t xml:space="preserve"> všech pohledávek za náhradní výživné, uspokojí se tyto pohledávky podle poměru běžného výživného. </w:t>
      </w:r>
    </w:p>
    <w:p w14:paraId="0BE45DE0" w14:textId="343EF207" w:rsidR="00602232"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4</w:t>
      </w:r>
      <w:r w:rsidRPr="009F4689">
        <w:rPr>
          <w:rFonts w:ascii="Times New Roman" w:hAnsi="Times New Roman" w:cs="Times New Roman"/>
          <w:b/>
          <w:sz w:val="24"/>
          <w:szCs w:val="24"/>
        </w:rPr>
        <w:t>) Přednostní pohledávky, které nebyly uspokojeny z první poloviny částky určené k úhradě přednostních pohledávek, se uspokojují z druhé poloviny této částky.</w:t>
      </w:r>
    </w:p>
    <w:p w14:paraId="6DD7B628" w14:textId="77777777" w:rsidR="00EB1F35" w:rsidRPr="009F4689" w:rsidRDefault="00EB1F35" w:rsidP="00B76A29">
      <w:pPr>
        <w:spacing w:before="120" w:after="0" w:line="240" w:lineRule="auto"/>
        <w:ind w:firstLine="426"/>
        <w:jc w:val="both"/>
        <w:rPr>
          <w:rFonts w:ascii="Times New Roman" w:hAnsi="Times New Roman" w:cs="Times New Roman"/>
          <w:b/>
          <w:sz w:val="24"/>
          <w:szCs w:val="24"/>
        </w:rPr>
      </w:pPr>
    </w:p>
    <w:p w14:paraId="52F20DC6" w14:textId="4D53AA6A" w:rsidR="00602232" w:rsidRPr="009F4689" w:rsidRDefault="00602232" w:rsidP="00B76A29">
      <w:pPr>
        <w:spacing w:before="120" w:after="0" w:line="240" w:lineRule="auto"/>
        <w:jc w:val="center"/>
        <w:rPr>
          <w:rFonts w:ascii="Times New Roman" w:hAnsi="Times New Roman" w:cs="Times New Roman"/>
          <w:b/>
          <w:sz w:val="24"/>
          <w:szCs w:val="24"/>
        </w:rPr>
      </w:pPr>
      <w:bookmarkStart w:id="50" w:name="_Hlk100564836"/>
      <w:r w:rsidRPr="009F4689">
        <w:rPr>
          <w:rFonts w:ascii="Times New Roman" w:hAnsi="Times New Roman" w:cs="Times New Roman"/>
          <w:b/>
          <w:sz w:val="24"/>
          <w:szCs w:val="24"/>
        </w:rPr>
        <w:t>§ 39</w:t>
      </w:r>
      <w:r>
        <w:rPr>
          <w:rFonts w:ascii="Times New Roman" w:hAnsi="Times New Roman" w:cs="Times New Roman"/>
          <w:b/>
          <w:sz w:val="24"/>
          <w:szCs w:val="24"/>
        </w:rPr>
        <w:t>g</w:t>
      </w:r>
    </w:p>
    <w:p w14:paraId="2B075600" w14:textId="77777777" w:rsidR="00602232" w:rsidRDefault="00602232"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dalších pohledávek odsouzeného</w:t>
      </w:r>
    </w:p>
    <w:p w14:paraId="537AF525" w14:textId="2D864BAF" w:rsidR="00602232" w:rsidRDefault="00602232" w:rsidP="00B76A29">
      <w:pPr>
        <w:spacing w:before="120" w:after="0" w:line="240" w:lineRule="auto"/>
        <w:ind w:firstLine="426"/>
        <w:jc w:val="both"/>
        <w:rPr>
          <w:rFonts w:ascii="Times New Roman" w:hAnsi="Times New Roman" w:cs="Times New Roman"/>
          <w:b/>
          <w:sz w:val="24"/>
          <w:szCs w:val="24"/>
        </w:rPr>
      </w:pPr>
      <w:r w:rsidRPr="00885836">
        <w:rPr>
          <w:rFonts w:ascii="Times New Roman" w:hAnsi="Times New Roman" w:cs="Times New Roman"/>
          <w:b/>
          <w:sz w:val="24"/>
          <w:szCs w:val="24"/>
        </w:rPr>
        <w:t xml:space="preserve">(1) Z částky sražené </w:t>
      </w:r>
      <w:r w:rsidR="00643E0D">
        <w:rPr>
          <w:rFonts w:ascii="Times New Roman" w:hAnsi="Times New Roman" w:cs="Times New Roman"/>
          <w:b/>
          <w:sz w:val="24"/>
          <w:szCs w:val="24"/>
        </w:rPr>
        <w:t>k</w:t>
      </w:r>
      <w:r w:rsidR="00643E0D" w:rsidRPr="00885836">
        <w:rPr>
          <w:rFonts w:ascii="Times New Roman" w:hAnsi="Times New Roman" w:cs="Times New Roman"/>
          <w:b/>
          <w:sz w:val="24"/>
          <w:szCs w:val="24"/>
        </w:rPr>
        <w:t xml:space="preserve"> </w:t>
      </w:r>
      <w:r w:rsidRPr="00885836">
        <w:rPr>
          <w:rFonts w:ascii="Times New Roman" w:hAnsi="Times New Roman" w:cs="Times New Roman"/>
          <w:b/>
          <w:sz w:val="24"/>
          <w:szCs w:val="24"/>
        </w:rPr>
        <w:t>úhrad</w:t>
      </w:r>
      <w:r w:rsidR="00643E0D">
        <w:rPr>
          <w:rFonts w:ascii="Times New Roman" w:hAnsi="Times New Roman" w:cs="Times New Roman"/>
          <w:b/>
          <w:sz w:val="24"/>
          <w:szCs w:val="24"/>
        </w:rPr>
        <w:t>ě</w:t>
      </w:r>
      <w:r w:rsidRPr="00885836">
        <w:rPr>
          <w:rFonts w:ascii="Times New Roman" w:hAnsi="Times New Roman" w:cs="Times New Roman"/>
          <w:b/>
          <w:sz w:val="24"/>
          <w:szCs w:val="24"/>
        </w:rPr>
        <w:t xml:space="preserve"> dalších pohledávek odsouzeného se uspokojuje rovněž pohledávka na náklady výkonu trestu odsouzeného, který odmítl pracovat nebo bez závažného důvodu do práce nenastoupil</w:t>
      </w:r>
      <w:r w:rsidR="004A0876">
        <w:rPr>
          <w:rFonts w:ascii="Times New Roman" w:hAnsi="Times New Roman" w:cs="Times New Roman"/>
          <w:b/>
          <w:sz w:val="24"/>
          <w:szCs w:val="24"/>
        </w:rPr>
        <w:t xml:space="preserve"> </w:t>
      </w:r>
      <w:r w:rsidR="004A0876">
        <w:rPr>
          <w:rFonts w:ascii="Times New Roman" w:hAnsi="Times New Roman" w:cs="Times New Roman"/>
          <w:b/>
          <w:bCs/>
          <w:sz w:val="24"/>
          <w:szCs w:val="24"/>
        </w:rPr>
        <w:t xml:space="preserve">nebo který je </w:t>
      </w:r>
      <w:r w:rsidR="004A0876" w:rsidRPr="0071379A">
        <w:rPr>
          <w:rFonts w:ascii="Times New Roman" w:hAnsi="Times New Roman" w:cs="Times New Roman"/>
          <w:b/>
          <w:bCs/>
          <w:sz w:val="24"/>
          <w:szCs w:val="24"/>
        </w:rPr>
        <w:t>poživatelem důchodu nebo výsluhového příspěvku</w:t>
      </w:r>
      <w:r w:rsidR="004A0876">
        <w:rPr>
          <w:rFonts w:ascii="Times New Roman" w:hAnsi="Times New Roman" w:cs="Times New Roman"/>
          <w:b/>
          <w:bCs/>
          <w:sz w:val="24"/>
          <w:szCs w:val="24"/>
        </w:rPr>
        <w:t xml:space="preserve">, </w:t>
      </w:r>
      <w:bookmarkStart w:id="51" w:name="_Hlk100957275"/>
      <w:r w:rsidR="004A0876">
        <w:rPr>
          <w:rFonts w:ascii="Times New Roman" w:hAnsi="Times New Roman" w:cs="Times New Roman"/>
          <w:b/>
          <w:bCs/>
          <w:sz w:val="24"/>
          <w:szCs w:val="24"/>
        </w:rPr>
        <w:t>který nebyl zaslán na zvláštní účet</w:t>
      </w:r>
      <w:bookmarkEnd w:id="51"/>
      <w:r w:rsidRPr="00885836">
        <w:rPr>
          <w:rFonts w:ascii="Times New Roman" w:hAnsi="Times New Roman" w:cs="Times New Roman"/>
          <w:b/>
          <w:sz w:val="24"/>
          <w:szCs w:val="24"/>
        </w:rPr>
        <w:t>,</w:t>
      </w:r>
      <w:r w:rsidR="004A0876">
        <w:rPr>
          <w:rFonts w:ascii="Times New Roman" w:hAnsi="Times New Roman" w:cs="Times New Roman"/>
          <w:b/>
          <w:sz w:val="24"/>
          <w:szCs w:val="24"/>
        </w:rPr>
        <w:t xml:space="preserve"> v části, ve které </w:t>
      </w:r>
      <w:r w:rsidRPr="00885836">
        <w:rPr>
          <w:rFonts w:ascii="Times New Roman" w:hAnsi="Times New Roman" w:cs="Times New Roman"/>
          <w:b/>
          <w:sz w:val="24"/>
          <w:szCs w:val="24"/>
        </w:rPr>
        <w:t>nebyla u</w:t>
      </w:r>
      <w:r w:rsidR="00BE7148">
        <w:rPr>
          <w:rFonts w:ascii="Times New Roman" w:hAnsi="Times New Roman" w:cs="Times New Roman"/>
          <w:b/>
          <w:sz w:val="24"/>
          <w:szCs w:val="24"/>
        </w:rPr>
        <w:t>s</w:t>
      </w:r>
      <w:r w:rsidRPr="00885836">
        <w:rPr>
          <w:rFonts w:ascii="Times New Roman" w:hAnsi="Times New Roman" w:cs="Times New Roman"/>
          <w:b/>
          <w:sz w:val="24"/>
          <w:szCs w:val="24"/>
        </w:rPr>
        <w:t xml:space="preserve">pokojena srážkou </w:t>
      </w:r>
      <w:r w:rsidR="001548EC">
        <w:rPr>
          <w:rFonts w:ascii="Times New Roman" w:hAnsi="Times New Roman" w:cs="Times New Roman"/>
          <w:b/>
          <w:sz w:val="24"/>
          <w:szCs w:val="24"/>
        </w:rPr>
        <w:t>k úhradě</w:t>
      </w:r>
      <w:r w:rsidR="001548EC" w:rsidRPr="00885836">
        <w:rPr>
          <w:rFonts w:ascii="Times New Roman" w:hAnsi="Times New Roman" w:cs="Times New Roman"/>
          <w:b/>
          <w:sz w:val="24"/>
          <w:szCs w:val="24"/>
        </w:rPr>
        <w:t xml:space="preserve"> </w:t>
      </w:r>
      <w:r w:rsidRPr="00885836">
        <w:rPr>
          <w:rFonts w:ascii="Times New Roman" w:hAnsi="Times New Roman" w:cs="Times New Roman"/>
          <w:b/>
          <w:sz w:val="24"/>
          <w:szCs w:val="24"/>
        </w:rPr>
        <w:t>náklad</w:t>
      </w:r>
      <w:r w:rsidR="001548EC">
        <w:rPr>
          <w:rFonts w:ascii="Times New Roman" w:hAnsi="Times New Roman" w:cs="Times New Roman"/>
          <w:b/>
          <w:sz w:val="24"/>
          <w:szCs w:val="24"/>
        </w:rPr>
        <w:t>ů</w:t>
      </w:r>
      <w:r w:rsidRPr="00885836">
        <w:rPr>
          <w:rFonts w:ascii="Times New Roman" w:hAnsi="Times New Roman" w:cs="Times New Roman"/>
          <w:b/>
          <w:sz w:val="24"/>
          <w:szCs w:val="24"/>
        </w:rPr>
        <w:t xml:space="preserve"> výkonu trestu. </w:t>
      </w:r>
      <w:r>
        <w:rPr>
          <w:rFonts w:ascii="Times New Roman" w:hAnsi="Times New Roman" w:cs="Times New Roman"/>
          <w:b/>
          <w:sz w:val="24"/>
          <w:szCs w:val="24"/>
        </w:rPr>
        <w:t xml:space="preserve"> </w:t>
      </w:r>
    </w:p>
    <w:bookmarkEnd w:id="50"/>
    <w:p w14:paraId="2F1B80A8" w14:textId="6599603B" w:rsidR="00602232"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r w:rsidRPr="00885836">
        <w:rPr>
          <w:rFonts w:ascii="Times New Roman" w:hAnsi="Times New Roman" w:cs="Times New Roman"/>
          <w:b/>
          <w:sz w:val="24"/>
          <w:szCs w:val="24"/>
        </w:rPr>
        <w:t xml:space="preserve">Z částky sražené </w:t>
      </w:r>
      <w:r w:rsidR="00643E0D">
        <w:rPr>
          <w:rFonts w:ascii="Times New Roman" w:hAnsi="Times New Roman" w:cs="Times New Roman"/>
          <w:b/>
          <w:sz w:val="24"/>
          <w:szCs w:val="24"/>
        </w:rPr>
        <w:t xml:space="preserve">k </w:t>
      </w:r>
      <w:r w:rsidRPr="00885836">
        <w:rPr>
          <w:rFonts w:ascii="Times New Roman" w:hAnsi="Times New Roman" w:cs="Times New Roman"/>
          <w:b/>
          <w:sz w:val="24"/>
          <w:szCs w:val="24"/>
        </w:rPr>
        <w:t>úhrad</w:t>
      </w:r>
      <w:r w:rsidR="00643E0D">
        <w:rPr>
          <w:rFonts w:ascii="Times New Roman" w:hAnsi="Times New Roman" w:cs="Times New Roman"/>
          <w:b/>
          <w:sz w:val="24"/>
          <w:szCs w:val="24"/>
        </w:rPr>
        <w:t>ě</w:t>
      </w:r>
      <w:r w:rsidRPr="00885836">
        <w:rPr>
          <w:rFonts w:ascii="Times New Roman" w:hAnsi="Times New Roman" w:cs="Times New Roman"/>
          <w:b/>
          <w:sz w:val="24"/>
          <w:szCs w:val="24"/>
        </w:rPr>
        <w:t xml:space="preserve"> dalších pohledávek odsouzeného se uspokojuj</w:t>
      </w:r>
      <w:r>
        <w:rPr>
          <w:rFonts w:ascii="Times New Roman" w:hAnsi="Times New Roman" w:cs="Times New Roman"/>
          <w:b/>
          <w:sz w:val="24"/>
          <w:szCs w:val="24"/>
        </w:rPr>
        <w:t xml:space="preserve">í též </w:t>
      </w:r>
      <w:r w:rsidRPr="00885836">
        <w:rPr>
          <w:rFonts w:ascii="Times New Roman" w:hAnsi="Times New Roman" w:cs="Times New Roman"/>
          <w:b/>
          <w:sz w:val="24"/>
          <w:szCs w:val="24"/>
        </w:rPr>
        <w:t xml:space="preserve">další náklady spojené s výkonem trestu podle § 36, </w:t>
      </w:r>
      <w:r w:rsidR="00095CED">
        <w:rPr>
          <w:rFonts w:ascii="Times New Roman" w:hAnsi="Times New Roman" w:cs="Times New Roman"/>
          <w:b/>
          <w:sz w:val="24"/>
          <w:szCs w:val="24"/>
        </w:rPr>
        <w:t xml:space="preserve">další </w:t>
      </w:r>
      <w:r w:rsidRPr="00885836">
        <w:rPr>
          <w:rFonts w:ascii="Times New Roman" w:hAnsi="Times New Roman" w:cs="Times New Roman"/>
          <w:b/>
          <w:sz w:val="24"/>
          <w:szCs w:val="24"/>
        </w:rPr>
        <w:t>náklady výkonu vazby podle § 21 zákona o výkonu vazby, náklady spojené s výkonem vazby podle § 21a a § 21b zákona o výkonu vazby</w:t>
      </w:r>
      <w:r w:rsidR="00763997">
        <w:rPr>
          <w:rFonts w:ascii="Times New Roman" w:hAnsi="Times New Roman" w:cs="Times New Roman"/>
          <w:b/>
          <w:sz w:val="24"/>
          <w:szCs w:val="24"/>
        </w:rPr>
        <w:t>,</w:t>
      </w:r>
      <w:r w:rsidRPr="00885836">
        <w:rPr>
          <w:rFonts w:ascii="Times New Roman" w:hAnsi="Times New Roman" w:cs="Times New Roman"/>
          <w:b/>
          <w:sz w:val="24"/>
          <w:szCs w:val="24"/>
        </w:rPr>
        <w:t xml:space="preserve"> náhrada škody podle § 38 a </w:t>
      </w:r>
      <w:proofErr w:type="gramStart"/>
      <w:r w:rsidRPr="00885836">
        <w:rPr>
          <w:rFonts w:ascii="Times New Roman" w:hAnsi="Times New Roman" w:cs="Times New Roman"/>
          <w:b/>
          <w:sz w:val="24"/>
          <w:szCs w:val="24"/>
        </w:rPr>
        <w:t>39a</w:t>
      </w:r>
      <w:proofErr w:type="gramEnd"/>
      <w:r w:rsidRPr="00885836">
        <w:rPr>
          <w:rFonts w:ascii="Times New Roman" w:hAnsi="Times New Roman" w:cs="Times New Roman"/>
          <w:b/>
          <w:sz w:val="24"/>
          <w:szCs w:val="24"/>
        </w:rPr>
        <w:t xml:space="preserve"> tohoto zákona a § 21b zákona o výkonu vazby</w:t>
      </w:r>
      <w:bookmarkStart w:id="52" w:name="_Hlk114732444"/>
      <w:r w:rsidR="00763997">
        <w:rPr>
          <w:rFonts w:ascii="Times New Roman" w:hAnsi="Times New Roman" w:cs="Times New Roman"/>
          <w:b/>
          <w:sz w:val="24"/>
          <w:szCs w:val="24"/>
        </w:rPr>
        <w:t xml:space="preserve"> a pohledávka na náhradu sociálního kapesného podle § 26a odst. 3</w:t>
      </w:r>
      <w:bookmarkEnd w:id="52"/>
      <w:r>
        <w:rPr>
          <w:rFonts w:ascii="Times New Roman" w:hAnsi="Times New Roman" w:cs="Times New Roman"/>
          <w:b/>
          <w:sz w:val="24"/>
          <w:szCs w:val="24"/>
        </w:rPr>
        <w:t>.</w:t>
      </w:r>
    </w:p>
    <w:p w14:paraId="4D237C4E" w14:textId="27286D33" w:rsidR="00602232" w:rsidRPr="009F4689" w:rsidRDefault="00602232" w:rsidP="00B76A29">
      <w:pPr>
        <w:spacing w:before="120" w:after="0" w:line="240" w:lineRule="auto"/>
        <w:ind w:firstLine="426"/>
        <w:jc w:val="both"/>
        <w:rPr>
          <w:rFonts w:ascii="Times New Roman" w:hAnsi="Times New Roman" w:cs="Times New Roman"/>
          <w:b/>
          <w:sz w:val="24"/>
          <w:szCs w:val="24"/>
        </w:rPr>
      </w:pPr>
      <w:r w:rsidRPr="00885836">
        <w:rPr>
          <w:rFonts w:ascii="Times New Roman" w:hAnsi="Times New Roman" w:cs="Times New Roman"/>
          <w:b/>
          <w:sz w:val="24"/>
          <w:szCs w:val="24"/>
        </w:rPr>
        <w:t xml:space="preserve">(3) </w:t>
      </w:r>
      <w:r w:rsidRPr="00282D0B">
        <w:rPr>
          <w:rFonts w:ascii="Times New Roman" w:hAnsi="Times New Roman" w:cs="Times New Roman"/>
          <w:b/>
          <w:sz w:val="24"/>
          <w:szCs w:val="24"/>
        </w:rPr>
        <w:t xml:space="preserve">Při srážkách </w:t>
      </w:r>
      <w:r>
        <w:rPr>
          <w:rFonts w:ascii="Times New Roman" w:hAnsi="Times New Roman" w:cs="Times New Roman"/>
          <w:b/>
          <w:sz w:val="24"/>
          <w:szCs w:val="24"/>
        </w:rPr>
        <w:t>k ú</w:t>
      </w:r>
      <w:r w:rsidRPr="009F4689">
        <w:rPr>
          <w:rFonts w:ascii="Times New Roman" w:hAnsi="Times New Roman" w:cs="Times New Roman"/>
          <w:b/>
          <w:sz w:val="24"/>
          <w:szCs w:val="24"/>
        </w:rPr>
        <w:t>hrad</w:t>
      </w:r>
      <w:r>
        <w:rPr>
          <w:rFonts w:ascii="Times New Roman" w:hAnsi="Times New Roman" w:cs="Times New Roman"/>
          <w:b/>
          <w:sz w:val="24"/>
          <w:szCs w:val="24"/>
        </w:rPr>
        <w:t xml:space="preserve">ě dalších pohledávek odsouzeného se </w:t>
      </w:r>
      <w:r w:rsidRPr="00563AFA">
        <w:rPr>
          <w:rFonts w:ascii="Times New Roman" w:hAnsi="Times New Roman" w:cs="Times New Roman"/>
          <w:b/>
          <w:sz w:val="24"/>
          <w:szCs w:val="24"/>
        </w:rPr>
        <w:t xml:space="preserve">z první poloviny částky </w:t>
      </w:r>
      <w:r w:rsidRPr="009F4689">
        <w:rPr>
          <w:rFonts w:ascii="Times New Roman" w:hAnsi="Times New Roman" w:cs="Times New Roman"/>
          <w:b/>
          <w:sz w:val="24"/>
          <w:szCs w:val="24"/>
        </w:rPr>
        <w:t xml:space="preserve">určené k úhradě </w:t>
      </w:r>
      <w:r>
        <w:rPr>
          <w:rFonts w:ascii="Times New Roman" w:hAnsi="Times New Roman" w:cs="Times New Roman"/>
          <w:b/>
          <w:sz w:val="24"/>
          <w:szCs w:val="24"/>
        </w:rPr>
        <w:t xml:space="preserve">dalších pohledávek odsouzeného </w:t>
      </w:r>
      <w:r w:rsidRPr="00563AFA">
        <w:rPr>
          <w:rFonts w:ascii="Times New Roman" w:hAnsi="Times New Roman" w:cs="Times New Roman"/>
          <w:b/>
          <w:sz w:val="24"/>
          <w:szCs w:val="24"/>
        </w:rPr>
        <w:t xml:space="preserve">uspokojí bez zřetele na pořadí </w:t>
      </w:r>
      <w:r w:rsidRPr="00885836">
        <w:rPr>
          <w:rFonts w:ascii="Times New Roman" w:hAnsi="Times New Roman" w:cs="Times New Roman"/>
          <w:b/>
          <w:sz w:val="24"/>
          <w:szCs w:val="24"/>
        </w:rPr>
        <w:t>nejprve pohledávka za náklady výkonu trestu podle odstavce 1 a poté podle pořadí ostatní pohledávky.</w:t>
      </w:r>
    </w:p>
    <w:p w14:paraId="65649CEB" w14:textId="0B2D5116" w:rsidR="00602232" w:rsidRPr="009F4689"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4</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stanovení pořadí dalších </w:t>
      </w:r>
      <w:r w:rsidRPr="009F4689">
        <w:rPr>
          <w:rFonts w:ascii="Times New Roman" w:hAnsi="Times New Roman" w:cs="Times New Roman"/>
          <w:b/>
          <w:sz w:val="24"/>
          <w:szCs w:val="24"/>
        </w:rPr>
        <w:t xml:space="preserve">pohledávek se </w:t>
      </w:r>
      <w:r>
        <w:rPr>
          <w:rFonts w:ascii="Times New Roman" w:hAnsi="Times New Roman" w:cs="Times New Roman"/>
          <w:b/>
          <w:sz w:val="24"/>
          <w:szCs w:val="24"/>
        </w:rPr>
        <w:t xml:space="preserve">použije </w:t>
      </w:r>
      <w:r w:rsidRPr="009F4689">
        <w:rPr>
          <w:rFonts w:ascii="Times New Roman" w:hAnsi="Times New Roman" w:cs="Times New Roman"/>
          <w:b/>
          <w:sz w:val="24"/>
          <w:szCs w:val="24"/>
        </w:rPr>
        <w:t>§ 39</w:t>
      </w:r>
      <w:r w:rsidR="002618C4">
        <w:rPr>
          <w:rFonts w:ascii="Times New Roman" w:hAnsi="Times New Roman" w:cs="Times New Roman"/>
          <w:b/>
          <w:sz w:val="24"/>
          <w:szCs w:val="24"/>
        </w:rPr>
        <w:t>f</w:t>
      </w:r>
      <w:r w:rsidRPr="009F4689">
        <w:rPr>
          <w:rFonts w:ascii="Times New Roman" w:hAnsi="Times New Roman" w:cs="Times New Roman"/>
          <w:b/>
          <w:sz w:val="24"/>
          <w:szCs w:val="24"/>
        </w:rPr>
        <w:t xml:space="preserve"> odst. </w:t>
      </w:r>
      <w:r w:rsidR="003E6F1E">
        <w:rPr>
          <w:rFonts w:ascii="Times New Roman" w:hAnsi="Times New Roman" w:cs="Times New Roman"/>
          <w:b/>
          <w:sz w:val="24"/>
          <w:szCs w:val="24"/>
        </w:rPr>
        <w:t>2</w:t>
      </w:r>
      <w:r w:rsidRPr="009F4689">
        <w:rPr>
          <w:rFonts w:ascii="Times New Roman" w:hAnsi="Times New Roman" w:cs="Times New Roman"/>
          <w:b/>
          <w:sz w:val="24"/>
          <w:szCs w:val="24"/>
        </w:rPr>
        <w:t xml:space="preserve"> obdobně.</w:t>
      </w:r>
    </w:p>
    <w:p w14:paraId="47C8878A" w14:textId="1EBC295B" w:rsidR="002618C4" w:rsidRDefault="002618C4" w:rsidP="00B76A29">
      <w:pPr>
        <w:spacing w:before="120" w:after="0" w:line="240" w:lineRule="auto"/>
        <w:jc w:val="center"/>
        <w:rPr>
          <w:rFonts w:ascii="Times New Roman" w:hAnsi="Times New Roman" w:cs="Times New Roman"/>
          <w:b/>
          <w:sz w:val="24"/>
          <w:szCs w:val="24"/>
        </w:rPr>
      </w:pPr>
    </w:p>
    <w:p w14:paraId="73049644" w14:textId="402E11D1" w:rsidR="002618C4" w:rsidRPr="009F4689" w:rsidRDefault="002618C4" w:rsidP="00B76A29">
      <w:pPr>
        <w:spacing w:before="120" w:after="0" w:line="240" w:lineRule="auto"/>
        <w:jc w:val="center"/>
        <w:rPr>
          <w:rFonts w:ascii="Times New Roman" w:hAnsi="Times New Roman" w:cs="Times New Roman"/>
          <w:b/>
          <w:sz w:val="24"/>
          <w:szCs w:val="24"/>
        </w:rPr>
      </w:pPr>
      <w:bookmarkStart w:id="53" w:name="_Hlk109296595"/>
      <w:r w:rsidRPr="009F4689">
        <w:rPr>
          <w:rFonts w:ascii="Times New Roman" w:hAnsi="Times New Roman" w:cs="Times New Roman"/>
          <w:b/>
          <w:sz w:val="24"/>
          <w:szCs w:val="24"/>
        </w:rPr>
        <w:t>§ 39</w:t>
      </w:r>
      <w:r>
        <w:rPr>
          <w:rFonts w:ascii="Times New Roman" w:hAnsi="Times New Roman" w:cs="Times New Roman"/>
          <w:b/>
          <w:sz w:val="24"/>
          <w:szCs w:val="24"/>
        </w:rPr>
        <w:t>h</w:t>
      </w:r>
    </w:p>
    <w:p w14:paraId="1205A671" w14:textId="77777777" w:rsidR="002618C4" w:rsidRPr="009F4689" w:rsidRDefault="002618C4"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Kapesné</w:t>
      </w:r>
    </w:p>
    <w:p w14:paraId="5A2071AE" w14:textId="33979586" w:rsidR="00DF5B9F" w:rsidRDefault="002618C4" w:rsidP="00B76A29">
      <w:pPr>
        <w:spacing w:before="120" w:after="0" w:line="240" w:lineRule="auto"/>
        <w:ind w:firstLine="426"/>
        <w:jc w:val="both"/>
        <w:rPr>
          <w:rFonts w:ascii="Times New Roman" w:hAnsi="Times New Roman" w:cs="Times New Roman"/>
          <w:b/>
          <w:sz w:val="24"/>
          <w:szCs w:val="24"/>
        </w:rPr>
      </w:pPr>
      <w:r w:rsidRPr="00A47682">
        <w:rPr>
          <w:rFonts w:ascii="Times New Roman" w:hAnsi="Times New Roman" w:cs="Times New Roman"/>
          <w:b/>
          <w:sz w:val="24"/>
          <w:szCs w:val="24"/>
        </w:rPr>
        <w:t>(1</w:t>
      </w:r>
      <w:r>
        <w:rPr>
          <w:rFonts w:ascii="Times New Roman" w:hAnsi="Times New Roman" w:cs="Times New Roman"/>
          <w:b/>
          <w:sz w:val="24"/>
          <w:szCs w:val="24"/>
        </w:rPr>
        <w:t xml:space="preserve">) </w:t>
      </w:r>
      <w:r w:rsidR="00DF5B9F">
        <w:rPr>
          <w:rFonts w:ascii="Times New Roman" w:hAnsi="Times New Roman" w:cs="Times New Roman"/>
          <w:b/>
          <w:sz w:val="24"/>
          <w:szCs w:val="24"/>
        </w:rPr>
        <w:t>S k</w:t>
      </w:r>
      <w:r w:rsidR="00DF5B9F" w:rsidRPr="009C7536">
        <w:rPr>
          <w:rFonts w:ascii="Times New Roman" w:hAnsi="Times New Roman" w:cs="Times New Roman"/>
          <w:b/>
          <w:sz w:val="24"/>
          <w:szCs w:val="24"/>
        </w:rPr>
        <w:t>apesn</w:t>
      </w:r>
      <w:r w:rsidR="00DF5B9F">
        <w:rPr>
          <w:rFonts w:ascii="Times New Roman" w:hAnsi="Times New Roman" w:cs="Times New Roman"/>
          <w:b/>
          <w:sz w:val="24"/>
          <w:szCs w:val="24"/>
        </w:rPr>
        <w:t>ým</w:t>
      </w:r>
      <w:r w:rsidR="00DF5B9F" w:rsidRPr="009C7536">
        <w:rPr>
          <w:rFonts w:ascii="Times New Roman" w:hAnsi="Times New Roman" w:cs="Times New Roman"/>
          <w:b/>
          <w:sz w:val="24"/>
          <w:szCs w:val="24"/>
        </w:rPr>
        <w:t xml:space="preserve"> může odsouzený </w:t>
      </w:r>
      <w:r w:rsidR="00DF5B9F">
        <w:rPr>
          <w:rFonts w:ascii="Times New Roman" w:hAnsi="Times New Roman" w:cs="Times New Roman"/>
          <w:b/>
          <w:sz w:val="24"/>
          <w:szCs w:val="24"/>
        </w:rPr>
        <w:t>volně nakládat, nestanoví-li tento zákon jinak</w:t>
      </w:r>
      <w:r w:rsidR="00DF5B9F" w:rsidRPr="009C7536">
        <w:rPr>
          <w:rFonts w:ascii="Times New Roman" w:hAnsi="Times New Roman" w:cs="Times New Roman"/>
          <w:b/>
          <w:sz w:val="24"/>
          <w:szCs w:val="24"/>
        </w:rPr>
        <w:t>. Náklady na odeslání peněz z kapesného nese odsouzen</w:t>
      </w:r>
      <w:r w:rsidR="00DF5B9F">
        <w:rPr>
          <w:rFonts w:ascii="Times New Roman" w:hAnsi="Times New Roman" w:cs="Times New Roman"/>
          <w:b/>
          <w:sz w:val="24"/>
          <w:szCs w:val="24"/>
        </w:rPr>
        <w:t>ý; n</w:t>
      </w:r>
      <w:r w:rsidR="00DF5B9F" w:rsidRPr="009C7536">
        <w:rPr>
          <w:rFonts w:ascii="Times New Roman" w:hAnsi="Times New Roman" w:cs="Times New Roman"/>
          <w:b/>
          <w:sz w:val="24"/>
          <w:szCs w:val="24"/>
        </w:rPr>
        <w:t xml:space="preserve">emá-li dostatek </w:t>
      </w:r>
      <w:r w:rsidR="00DF5B9F">
        <w:rPr>
          <w:rFonts w:ascii="Times New Roman" w:hAnsi="Times New Roman" w:cs="Times New Roman"/>
          <w:b/>
          <w:sz w:val="24"/>
          <w:szCs w:val="24"/>
        </w:rPr>
        <w:t>peněz</w:t>
      </w:r>
      <w:r w:rsidR="00DF5B9F" w:rsidRPr="009C7536">
        <w:rPr>
          <w:rFonts w:ascii="Times New Roman" w:hAnsi="Times New Roman" w:cs="Times New Roman"/>
          <w:b/>
          <w:sz w:val="24"/>
          <w:szCs w:val="24"/>
        </w:rPr>
        <w:t xml:space="preserve"> na</w:t>
      </w:r>
      <w:r w:rsidR="00DF5B9F">
        <w:rPr>
          <w:rFonts w:ascii="Times New Roman" w:hAnsi="Times New Roman" w:cs="Times New Roman"/>
          <w:b/>
          <w:sz w:val="24"/>
          <w:szCs w:val="24"/>
        </w:rPr>
        <w:t> </w:t>
      </w:r>
      <w:r w:rsidR="00DF5B9F" w:rsidRPr="009C7536">
        <w:rPr>
          <w:rFonts w:ascii="Times New Roman" w:hAnsi="Times New Roman" w:cs="Times New Roman"/>
          <w:b/>
          <w:sz w:val="24"/>
          <w:szCs w:val="24"/>
        </w:rPr>
        <w:t xml:space="preserve">jejich odeslání, odečte věznice </w:t>
      </w:r>
      <w:r w:rsidR="00DF5B9F">
        <w:rPr>
          <w:rFonts w:ascii="Times New Roman" w:hAnsi="Times New Roman" w:cs="Times New Roman"/>
          <w:b/>
          <w:sz w:val="24"/>
          <w:szCs w:val="24"/>
        </w:rPr>
        <w:t xml:space="preserve">tyto </w:t>
      </w:r>
      <w:r w:rsidR="00DF5B9F" w:rsidRPr="009C7536">
        <w:rPr>
          <w:rFonts w:ascii="Times New Roman" w:hAnsi="Times New Roman" w:cs="Times New Roman"/>
          <w:b/>
          <w:sz w:val="24"/>
          <w:szCs w:val="24"/>
        </w:rPr>
        <w:t>náklady z odesílaných peněz</w:t>
      </w:r>
      <w:r w:rsidR="00DF5B9F">
        <w:rPr>
          <w:rFonts w:ascii="Times New Roman" w:hAnsi="Times New Roman" w:cs="Times New Roman"/>
          <w:b/>
          <w:sz w:val="24"/>
          <w:szCs w:val="24"/>
        </w:rPr>
        <w:t>.</w:t>
      </w:r>
    </w:p>
    <w:p w14:paraId="46497F8B" w14:textId="45BA8E6F" w:rsidR="00DF5B9F" w:rsidRDefault="0044652A"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r w:rsidR="00DF5B9F" w:rsidRPr="004B7C70">
        <w:rPr>
          <w:rFonts w:ascii="Times New Roman" w:hAnsi="Times New Roman" w:cs="Times New Roman"/>
          <w:b/>
          <w:sz w:val="24"/>
          <w:szCs w:val="24"/>
        </w:rPr>
        <w:t>Ministerstvo stanoví vyhláškou nejvyšší částku, kterou může mít odsouzený k dispozici jako kapesné</w:t>
      </w:r>
      <w:r w:rsidR="00DF5B9F">
        <w:rPr>
          <w:rFonts w:ascii="Times New Roman" w:hAnsi="Times New Roman" w:cs="Times New Roman"/>
          <w:b/>
          <w:sz w:val="24"/>
          <w:szCs w:val="24"/>
        </w:rPr>
        <w:t>; kapesné převyšující tuto částku se převede na úložné. Po dobu, po kterou byla odsouzenému udělena odměna zvýšení kapesného, se částka kapesného podle věty první zvyšuje o částku odpovídající této odměně.</w:t>
      </w:r>
    </w:p>
    <w:p w14:paraId="08752B21" w14:textId="637F75E7" w:rsidR="002618C4"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44652A">
        <w:rPr>
          <w:rFonts w:ascii="Times New Roman" w:hAnsi="Times New Roman" w:cs="Times New Roman"/>
          <w:b/>
          <w:sz w:val="24"/>
          <w:szCs w:val="24"/>
        </w:rPr>
        <w:t>3</w:t>
      </w:r>
      <w:r>
        <w:rPr>
          <w:rFonts w:ascii="Times New Roman" w:hAnsi="Times New Roman" w:cs="Times New Roman"/>
          <w:b/>
          <w:sz w:val="24"/>
          <w:szCs w:val="24"/>
        </w:rPr>
        <w:t xml:space="preserve">) Kapesné převyšující částku stanovenou vyhláškou pro určení sociálního kapesného se převede na úložné, </w:t>
      </w:r>
      <w:r w:rsidR="007B2EDD">
        <w:rPr>
          <w:rFonts w:ascii="Times New Roman" w:hAnsi="Times New Roman" w:cs="Times New Roman"/>
          <w:b/>
          <w:sz w:val="24"/>
          <w:szCs w:val="24"/>
        </w:rPr>
        <w:t>d</w:t>
      </w:r>
      <w:r>
        <w:rPr>
          <w:rFonts w:ascii="Times New Roman" w:hAnsi="Times New Roman" w:cs="Times New Roman"/>
          <w:b/>
          <w:sz w:val="24"/>
          <w:szCs w:val="24"/>
        </w:rPr>
        <w:t xml:space="preserve">okud úložné </w:t>
      </w:r>
      <w:r w:rsidR="007B2EDD">
        <w:rPr>
          <w:rFonts w:ascii="Times New Roman" w:hAnsi="Times New Roman" w:cs="Times New Roman"/>
          <w:b/>
          <w:sz w:val="24"/>
          <w:szCs w:val="24"/>
        </w:rPr>
        <w:t xml:space="preserve">nedosáhne </w:t>
      </w:r>
      <w:r w:rsidR="003F0E32">
        <w:rPr>
          <w:rFonts w:ascii="Times New Roman" w:hAnsi="Times New Roman" w:cs="Times New Roman"/>
          <w:b/>
          <w:sz w:val="24"/>
          <w:szCs w:val="24"/>
        </w:rPr>
        <w:t>výše</w:t>
      </w:r>
      <w:r w:rsidRPr="00A47682">
        <w:rPr>
          <w:rFonts w:ascii="Times New Roman" w:hAnsi="Times New Roman" w:cs="Times New Roman"/>
          <w:b/>
          <w:sz w:val="24"/>
          <w:szCs w:val="24"/>
        </w:rPr>
        <w:t xml:space="preserve"> </w:t>
      </w:r>
      <w:r w:rsidR="00D769C0">
        <w:rPr>
          <w:rFonts w:ascii="Times New Roman" w:hAnsi="Times New Roman" w:cs="Times New Roman"/>
          <w:b/>
          <w:sz w:val="24"/>
          <w:szCs w:val="24"/>
        </w:rPr>
        <w:t>stanovené podle §</w:t>
      </w:r>
      <w:r w:rsidR="003F0E32">
        <w:rPr>
          <w:rFonts w:ascii="Times New Roman" w:hAnsi="Times New Roman" w:cs="Times New Roman"/>
          <w:b/>
          <w:sz w:val="24"/>
          <w:szCs w:val="24"/>
        </w:rPr>
        <w:t> </w:t>
      </w:r>
      <w:r w:rsidR="00D769C0">
        <w:rPr>
          <w:rFonts w:ascii="Times New Roman" w:hAnsi="Times New Roman" w:cs="Times New Roman"/>
          <w:b/>
          <w:sz w:val="24"/>
          <w:szCs w:val="24"/>
        </w:rPr>
        <w:t>39i</w:t>
      </w:r>
      <w:r w:rsidR="003F0E32">
        <w:rPr>
          <w:rFonts w:ascii="Times New Roman" w:hAnsi="Times New Roman" w:cs="Times New Roman"/>
          <w:b/>
          <w:sz w:val="24"/>
          <w:szCs w:val="24"/>
        </w:rPr>
        <w:t> </w:t>
      </w:r>
      <w:r w:rsidR="00D769C0">
        <w:rPr>
          <w:rFonts w:ascii="Times New Roman" w:hAnsi="Times New Roman" w:cs="Times New Roman"/>
          <w:b/>
          <w:sz w:val="24"/>
          <w:szCs w:val="24"/>
        </w:rPr>
        <w:t>odst.</w:t>
      </w:r>
      <w:r w:rsidR="003F0E32">
        <w:rPr>
          <w:rFonts w:ascii="Times New Roman" w:hAnsi="Times New Roman" w:cs="Times New Roman"/>
          <w:b/>
          <w:sz w:val="24"/>
          <w:szCs w:val="24"/>
        </w:rPr>
        <w:t> </w:t>
      </w:r>
      <w:r w:rsidR="006010D2">
        <w:rPr>
          <w:rFonts w:ascii="Times New Roman" w:hAnsi="Times New Roman" w:cs="Times New Roman"/>
          <w:b/>
          <w:sz w:val="24"/>
          <w:szCs w:val="24"/>
        </w:rPr>
        <w:t xml:space="preserve">1 </w:t>
      </w:r>
      <w:r w:rsidR="00D769C0">
        <w:rPr>
          <w:rFonts w:ascii="Times New Roman" w:hAnsi="Times New Roman" w:cs="Times New Roman"/>
          <w:b/>
          <w:sz w:val="24"/>
          <w:szCs w:val="24"/>
        </w:rPr>
        <w:t>písm. a)</w:t>
      </w:r>
      <w:r>
        <w:rPr>
          <w:rFonts w:ascii="Times New Roman" w:hAnsi="Times New Roman" w:cs="Times New Roman"/>
          <w:b/>
          <w:sz w:val="24"/>
          <w:szCs w:val="24"/>
        </w:rPr>
        <w:t>.</w:t>
      </w:r>
    </w:p>
    <w:p w14:paraId="564F928C" w14:textId="409D5DA5" w:rsidR="00457A53" w:rsidRPr="00457A53"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4</w:t>
      </w:r>
      <w:r>
        <w:rPr>
          <w:rFonts w:ascii="Times New Roman" w:hAnsi="Times New Roman" w:cs="Times New Roman"/>
          <w:b/>
          <w:sz w:val="24"/>
          <w:szCs w:val="24"/>
        </w:rPr>
        <w:t xml:space="preserve">) </w:t>
      </w:r>
      <w:r w:rsidR="00457A53" w:rsidRPr="00457A53">
        <w:rPr>
          <w:rFonts w:ascii="Times New Roman" w:hAnsi="Times New Roman" w:cs="Times New Roman"/>
          <w:b/>
          <w:sz w:val="24"/>
          <w:szCs w:val="24"/>
        </w:rPr>
        <w:t>Kapesné se zvyšuje o poskytnuté sociální kapesné.</w:t>
      </w:r>
    </w:p>
    <w:p w14:paraId="12045327" w14:textId="5852F0E5" w:rsidR="002618C4" w:rsidRDefault="00457A53"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5</w:t>
      </w:r>
      <w:r>
        <w:rPr>
          <w:rFonts w:ascii="Times New Roman" w:hAnsi="Times New Roman" w:cs="Times New Roman"/>
          <w:b/>
          <w:sz w:val="24"/>
          <w:szCs w:val="24"/>
        </w:rPr>
        <w:t xml:space="preserve">) </w:t>
      </w:r>
      <w:r w:rsidR="002618C4" w:rsidRPr="008A0BE9">
        <w:rPr>
          <w:rFonts w:ascii="Times New Roman" w:hAnsi="Times New Roman" w:cs="Times New Roman"/>
          <w:b/>
          <w:sz w:val="24"/>
          <w:szCs w:val="24"/>
        </w:rPr>
        <w:t xml:space="preserve">Byla-li odsouzenému udělena odměna zvýšení kapesného, k jeho zvýšení se využijí prostředky z úložného. </w:t>
      </w:r>
    </w:p>
    <w:p w14:paraId="4AF6C18E" w14:textId="229E7406" w:rsidR="002618C4"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6</w:t>
      </w:r>
      <w:r>
        <w:rPr>
          <w:rFonts w:ascii="Times New Roman" w:hAnsi="Times New Roman" w:cs="Times New Roman"/>
          <w:b/>
          <w:sz w:val="24"/>
          <w:szCs w:val="24"/>
        </w:rPr>
        <w:t xml:space="preserve">) </w:t>
      </w:r>
      <w:r w:rsidRPr="008A0BE9">
        <w:rPr>
          <w:rFonts w:ascii="Times New Roman" w:hAnsi="Times New Roman" w:cs="Times New Roman"/>
          <w:b/>
          <w:sz w:val="24"/>
          <w:szCs w:val="24"/>
        </w:rPr>
        <w:t>Byl-li odsouzenému udělen</w:t>
      </w:r>
      <w:r>
        <w:rPr>
          <w:rFonts w:ascii="Times New Roman" w:hAnsi="Times New Roman" w:cs="Times New Roman"/>
          <w:b/>
          <w:sz w:val="24"/>
          <w:szCs w:val="24"/>
        </w:rPr>
        <w:t xml:space="preserve"> kázeňský trest snížení kapesného, částka, o kterou bylo kapesné sníženo, se převede na úložné.  </w:t>
      </w:r>
    </w:p>
    <w:p w14:paraId="53BED97B" w14:textId="11A85934" w:rsidR="00B45D6E" w:rsidRPr="004B7C70"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7</w:t>
      </w:r>
      <w:r>
        <w:rPr>
          <w:rFonts w:ascii="Times New Roman" w:hAnsi="Times New Roman" w:cs="Times New Roman"/>
          <w:b/>
          <w:sz w:val="24"/>
          <w:szCs w:val="24"/>
        </w:rPr>
        <w:t xml:space="preserve">) </w:t>
      </w:r>
      <w:r w:rsidR="00DF5B9F" w:rsidRPr="00A47682">
        <w:rPr>
          <w:rFonts w:ascii="Times New Roman" w:hAnsi="Times New Roman" w:cs="Times New Roman"/>
          <w:b/>
          <w:sz w:val="24"/>
          <w:szCs w:val="24"/>
        </w:rPr>
        <w:t>V měsíci, ve kterém odsouzený odmítl pracovat nebo bez závažného důvodu do</w:t>
      </w:r>
      <w:r w:rsidR="00DF5B9F">
        <w:rPr>
          <w:rFonts w:ascii="Times New Roman" w:hAnsi="Times New Roman" w:cs="Times New Roman"/>
          <w:b/>
          <w:sz w:val="24"/>
          <w:szCs w:val="24"/>
        </w:rPr>
        <w:t> </w:t>
      </w:r>
      <w:r w:rsidR="00DF5B9F" w:rsidRPr="00A47682">
        <w:rPr>
          <w:rFonts w:ascii="Times New Roman" w:hAnsi="Times New Roman" w:cs="Times New Roman"/>
          <w:b/>
          <w:sz w:val="24"/>
          <w:szCs w:val="24"/>
        </w:rPr>
        <w:t xml:space="preserve">práce nenastoupil, </w:t>
      </w:r>
      <w:r w:rsidR="0044652A">
        <w:rPr>
          <w:rFonts w:ascii="Times New Roman" w:hAnsi="Times New Roman" w:cs="Times New Roman"/>
          <w:b/>
          <w:sz w:val="24"/>
          <w:szCs w:val="24"/>
        </w:rPr>
        <w:t>kapesné vzniká nejvýše ve výši částky stanovené vyhláškou pro určení sociálního kapesného.</w:t>
      </w:r>
    </w:p>
    <w:bookmarkEnd w:id="53"/>
    <w:p w14:paraId="5CD0259D" w14:textId="77777777" w:rsidR="00602232" w:rsidRDefault="00602232" w:rsidP="00B76A29">
      <w:pPr>
        <w:spacing w:before="120" w:after="0" w:line="240" w:lineRule="auto"/>
        <w:jc w:val="both"/>
        <w:rPr>
          <w:rFonts w:ascii="Times New Roman" w:hAnsi="Times New Roman" w:cs="Times New Roman"/>
          <w:b/>
          <w:sz w:val="24"/>
          <w:szCs w:val="24"/>
        </w:rPr>
      </w:pPr>
    </w:p>
    <w:p w14:paraId="0A3D12A5" w14:textId="44D6C5FD" w:rsidR="001C51A0" w:rsidRPr="009F4689" w:rsidRDefault="001C51A0" w:rsidP="00B76A29">
      <w:pPr>
        <w:spacing w:before="120" w:after="0" w:line="240" w:lineRule="auto"/>
        <w:jc w:val="center"/>
        <w:rPr>
          <w:rFonts w:ascii="Times New Roman" w:hAnsi="Times New Roman" w:cs="Times New Roman"/>
          <w:b/>
          <w:sz w:val="24"/>
          <w:szCs w:val="24"/>
        </w:rPr>
      </w:pPr>
      <w:bookmarkStart w:id="54" w:name="_Hlk111886702"/>
      <w:bookmarkStart w:id="55" w:name="_Hlk99307142"/>
      <w:r w:rsidRPr="009F4689">
        <w:rPr>
          <w:rFonts w:ascii="Times New Roman" w:hAnsi="Times New Roman" w:cs="Times New Roman"/>
          <w:b/>
          <w:sz w:val="24"/>
          <w:szCs w:val="24"/>
        </w:rPr>
        <w:t>§ 39</w:t>
      </w:r>
      <w:r>
        <w:rPr>
          <w:rFonts w:ascii="Times New Roman" w:hAnsi="Times New Roman" w:cs="Times New Roman"/>
          <w:b/>
          <w:sz w:val="24"/>
          <w:szCs w:val="24"/>
        </w:rPr>
        <w:t>i</w:t>
      </w:r>
    </w:p>
    <w:p w14:paraId="64010AAC" w14:textId="77777777" w:rsidR="001C51A0" w:rsidRPr="009F4689" w:rsidRDefault="001C51A0"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Úložné</w:t>
      </w:r>
    </w:p>
    <w:p w14:paraId="4064129B" w14:textId="77777777" w:rsidR="0003217C" w:rsidRDefault="0003217C" w:rsidP="0003217C">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1</w:t>
      </w:r>
      <w:r w:rsidRPr="009F4689">
        <w:rPr>
          <w:rFonts w:ascii="Times New Roman" w:hAnsi="Times New Roman" w:cs="Times New Roman"/>
          <w:b/>
          <w:sz w:val="24"/>
          <w:szCs w:val="24"/>
        </w:rPr>
        <w:t>) Ministerstvo stanoví vyhláš</w:t>
      </w:r>
      <w:r>
        <w:rPr>
          <w:rFonts w:ascii="Times New Roman" w:hAnsi="Times New Roman" w:cs="Times New Roman"/>
          <w:b/>
          <w:sz w:val="24"/>
          <w:szCs w:val="24"/>
        </w:rPr>
        <w:t>kou</w:t>
      </w:r>
    </w:p>
    <w:p w14:paraId="5A2A9887" w14:textId="77777777" w:rsidR="0003217C" w:rsidRDefault="0003217C" w:rsidP="0003217C">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9F4689">
        <w:rPr>
          <w:rFonts w:ascii="Times New Roman" w:hAnsi="Times New Roman" w:cs="Times New Roman"/>
          <w:b/>
          <w:sz w:val="24"/>
          <w:szCs w:val="24"/>
        </w:rPr>
        <w:t>částku</w:t>
      </w:r>
      <w:r>
        <w:rPr>
          <w:rFonts w:ascii="Times New Roman" w:hAnsi="Times New Roman" w:cs="Times New Roman"/>
          <w:b/>
          <w:sz w:val="24"/>
          <w:szCs w:val="24"/>
        </w:rPr>
        <w:t xml:space="preserve"> úložného, se kterou se odsouzenému po dobu výkonu trestu neumožní nakládat,</w:t>
      </w:r>
    </w:p>
    <w:p w14:paraId="24508752" w14:textId="2BDB1BC0" w:rsidR="0003217C" w:rsidRDefault="0003217C" w:rsidP="007427DD">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výši úložného, do které lze úložné použít pouze pro účely uvedené v odstavci </w:t>
      </w:r>
      <w:r w:rsidR="008939A2">
        <w:rPr>
          <w:rFonts w:ascii="Times New Roman" w:hAnsi="Times New Roman" w:cs="Times New Roman"/>
          <w:b/>
          <w:sz w:val="24"/>
          <w:szCs w:val="24"/>
        </w:rPr>
        <w:t>3</w:t>
      </w:r>
      <w:r>
        <w:rPr>
          <w:rFonts w:ascii="Times New Roman" w:hAnsi="Times New Roman" w:cs="Times New Roman"/>
          <w:b/>
          <w:sz w:val="24"/>
          <w:szCs w:val="24"/>
        </w:rPr>
        <w:t>.</w:t>
      </w:r>
    </w:p>
    <w:p w14:paraId="5965E7F6" w14:textId="7B9A4221" w:rsidR="006920C8" w:rsidRDefault="001C51A0"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sidR="0003217C">
        <w:rPr>
          <w:rFonts w:ascii="Times New Roman" w:hAnsi="Times New Roman" w:cs="Times New Roman"/>
          <w:b/>
          <w:sz w:val="24"/>
          <w:szCs w:val="24"/>
        </w:rPr>
        <w:t>2</w:t>
      </w:r>
      <w:r w:rsidRPr="009F4689">
        <w:rPr>
          <w:rFonts w:ascii="Times New Roman" w:hAnsi="Times New Roman" w:cs="Times New Roman"/>
          <w:b/>
          <w:sz w:val="24"/>
          <w:szCs w:val="24"/>
        </w:rPr>
        <w:t xml:space="preserve">) </w:t>
      </w:r>
      <w:r w:rsidR="00674C1D">
        <w:rPr>
          <w:rFonts w:ascii="Times New Roman" w:hAnsi="Times New Roman" w:cs="Times New Roman"/>
          <w:b/>
          <w:sz w:val="24"/>
          <w:szCs w:val="24"/>
        </w:rPr>
        <w:t>Ú</w:t>
      </w:r>
      <w:r w:rsidRPr="009F4689">
        <w:rPr>
          <w:rFonts w:ascii="Times New Roman" w:hAnsi="Times New Roman" w:cs="Times New Roman"/>
          <w:b/>
          <w:sz w:val="24"/>
          <w:szCs w:val="24"/>
        </w:rPr>
        <w:t xml:space="preserve">ložné </w:t>
      </w:r>
      <w:r w:rsidR="009438D5">
        <w:rPr>
          <w:rFonts w:ascii="Times New Roman" w:hAnsi="Times New Roman" w:cs="Times New Roman"/>
          <w:b/>
          <w:sz w:val="24"/>
          <w:szCs w:val="24"/>
        </w:rPr>
        <w:t>převyšující</w:t>
      </w:r>
      <w:r w:rsidRPr="009F4689">
        <w:rPr>
          <w:rFonts w:ascii="Times New Roman" w:hAnsi="Times New Roman" w:cs="Times New Roman"/>
          <w:b/>
          <w:sz w:val="24"/>
          <w:szCs w:val="24"/>
        </w:rPr>
        <w:t xml:space="preserve"> částku</w:t>
      </w:r>
      <w:r w:rsidR="00674C1D">
        <w:rPr>
          <w:rFonts w:ascii="Times New Roman" w:hAnsi="Times New Roman" w:cs="Times New Roman"/>
          <w:b/>
          <w:sz w:val="24"/>
          <w:szCs w:val="24"/>
        </w:rPr>
        <w:t>,</w:t>
      </w:r>
      <w:r w:rsidRPr="009F4689">
        <w:rPr>
          <w:rFonts w:ascii="Times New Roman" w:hAnsi="Times New Roman" w:cs="Times New Roman"/>
          <w:b/>
          <w:sz w:val="24"/>
          <w:szCs w:val="24"/>
        </w:rPr>
        <w:t xml:space="preserve"> </w:t>
      </w:r>
      <w:r w:rsidR="00DD3651">
        <w:rPr>
          <w:rFonts w:ascii="Times New Roman" w:hAnsi="Times New Roman" w:cs="Times New Roman"/>
          <w:b/>
          <w:sz w:val="24"/>
          <w:szCs w:val="24"/>
        </w:rPr>
        <w:t>se kterou se odsouzenému po dobu výkonu trestu neumožní nakládat</w:t>
      </w:r>
      <w:r w:rsidR="007B2EDD">
        <w:rPr>
          <w:rFonts w:ascii="Times New Roman" w:hAnsi="Times New Roman" w:cs="Times New Roman"/>
          <w:b/>
          <w:sz w:val="24"/>
          <w:szCs w:val="24"/>
        </w:rPr>
        <w:t>,</w:t>
      </w:r>
      <w:r w:rsidR="007B2EDD" w:rsidRPr="009F4689">
        <w:rPr>
          <w:rFonts w:ascii="Times New Roman" w:hAnsi="Times New Roman" w:cs="Times New Roman"/>
          <w:b/>
          <w:sz w:val="24"/>
          <w:szCs w:val="24"/>
        </w:rPr>
        <w:t xml:space="preserve"> </w:t>
      </w:r>
      <w:r w:rsidR="00674C1D">
        <w:rPr>
          <w:rFonts w:ascii="Times New Roman" w:hAnsi="Times New Roman" w:cs="Times New Roman"/>
          <w:b/>
          <w:sz w:val="24"/>
          <w:szCs w:val="24"/>
        </w:rPr>
        <w:t xml:space="preserve">a nedosahující </w:t>
      </w:r>
      <w:r w:rsidR="00DC1235">
        <w:rPr>
          <w:rFonts w:ascii="Times New Roman" w:hAnsi="Times New Roman" w:cs="Times New Roman"/>
          <w:b/>
          <w:sz w:val="24"/>
          <w:szCs w:val="24"/>
        </w:rPr>
        <w:t>výše</w:t>
      </w:r>
      <w:r w:rsidR="00674C1D">
        <w:rPr>
          <w:rFonts w:ascii="Times New Roman" w:hAnsi="Times New Roman" w:cs="Times New Roman"/>
          <w:b/>
          <w:sz w:val="24"/>
          <w:szCs w:val="24"/>
        </w:rPr>
        <w:t xml:space="preserve"> stanovené </w:t>
      </w:r>
      <w:r w:rsidR="009438D5">
        <w:rPr>
          <w:rFonts w:ascii="Times New Roman" w:hAnsi="Times New Roman" w:cs="Times New Roman"/>
          <w:b/>
          <w:sz w:val="24"/>
          <w:szCs w:val="24"/>
        </w:rPr>
        <w:t xml:space="preserve">podle odstavce </w:t>
      </w:r>
      <w:r w:rsidR="008939A2">
        <w:rPr>
          <w:rFonts w:ascii="Times New Roman" w:hAnsi="Times New Roman" w:cs="Times New Roman"/>
          <w:b/>
          <w:sz w:val="24"/>
          <w:szCs w:val="24"/>
        </w:rPr>
        <w:t xml:space="preserve">1 </w:t>
      </w:r>
      <w:r w:rsidR="009438D5">
        <w:rPr>
          <w:rFonts w:ascii="Times New Roman" w:hAnsi="Times New Roman" w:cs="Times New Roman"/>
          <w:b/>
          <w:sz w:val="24"/>
          <w:szCs w:val="24"/>
        </w:rPr>
        <w:t>písm. b)</w:t>
      </w:r>
      <w:r w:rsidR="00674C1D">
        <w:rPr>
          <w:rFonts w:ascii="Times New Roman" w:hAnsi="Times New Roman" w:cs="Times New Roman"/>
          <w:b/>
          <w:sz w:val="24"/>
          <w:szCs w:val="24"/>
        </w:rPr>
        <w:t xml:space="preserve">, </w:t>
      </w:r>
      <w:r w:rsidRPr="009F4689">
        <w:rPr>
          <w:rFonts w:ascii="Times New Roman" w:hAnsi="Times New Roman" w:cs="Times New Roman"/>
          <w:b/>
          <w:sz w:val="24"/>
          <w:szCs w:val="24"/>
        </w:rPr>
        <w:t>může odsouzený použít</w:t>
      </w:r>
      <w:r w:rsidR="007243EC">
        <w:rPr>
          <w:rFonts w:ascii="Times New Roman" w:hAnsi="Times New Roman" w:cs="Times New Roman"/>
          <w:b/>
          <w:sz w:val="24"/>
          <w:szCs w:val="24"/>
        </w:rPr>
        <w:t xml:space="preserve">, pokud </w:t>
      </w:r>
      <w:r w:rsidR="003A14AC">
        <w:rPr>
          <w:rFonts w:ascii="Times New Roman" w:hAnsi="Times New Roman" w:cs="Times New Roman"/>
          <w:b/>
          <w:sz w:val="24"/>
          <w:szCs w:val="24"/>
        </w:rPr>
        <w:t>za tím účelem nemůže použít jiné peněžní prostředky</w:t>
      </w:r>
      <w:r w:rsidR="007243EC">
        <w:rPr>
          <w:rFonts w:ascii="Times New Roman" w:hAnsi="Times New Roman" w:cs="Times New Roman"/>
          <w:b/>
          <w:sz w:val="24"/>
          <w:szCs w:val="24"/>
        </w:rPr>
        <w:t>,</w:t>
      </w:r>
      <w:r w:rsidRPr="009F4689">
        <w:rPr>
          <w:rFonts w:ascii="Times New Roman" w:hAnsi="Times New Roman" w:cs="Times New Roman"/>
          <w:b/>
          <w:sz w:val="24"/>
          <w:szCs w:val="24"/>
        </w:rPr>
        <w:t xml:space="preserve"> </w:t>
      </w:r>
      <w:r w:rsidR="00DD3651">
        <w:rPr>
          <w:rFonts w:ascii="Times New Roman" w:hAnsi="Times New Roman" w:cs="Times New Roman"/>
          <w:b/>
          <w:sz w:val="24"/>
          <w:szCs w:val="24"/>
        </w:rPr>
        <w:t xml:space="preserve">pouze </w:t>
      </w:r>
      <w:r w:rsidRPr="009F4689">
        <w:rPr>
          <w:rFonts w:ascii="Times New Roman" w:hAnsi="Times New Roman" w:cs="Times New Roman"/>
          <w:b/>
          <w:sz w:val="24"/>
          <w:szCs w:val="24"/>
        </w:rPr>
        <w:t>na</w:t>
      </w:r>
      <w:r w:rsidR="00BE637C">
        <w:rPr>
          <w:rFonts w:ascii="Times New Roman" w:hAnsi="Times New Roman" w:cs="Times New Roman"/>
          <w:b/>
          <w:sz w:val="24"/>
          <w:szCs w:val="24"/>
        </w:rPr>
        <w:t> </w:t>
      </w:r>
      <w:r w:rsidRPr="009F4689">
        <w:rPr>
          <w:rFonts w:ascii="Times New Roman" w:hAnsi="Times New Roman" w:cs="Times New Roman"/>
          <w:b/>
          <w:sz w:val="24"/>
          <w:szCs w:val="24"/>
        </w:rPr>
        <w:t>úhradu</w:t>
      </w:r>
      <w:r w:rsidR="00A878C1">
        <w:rPr>
          <w:rFonts w:ascii="Times New Roman" w:hAnsi="Times New Roman" w:cs="Times New Roman"/>
          <w:b/>
          <w:sz w:val="24"/>
          <w:szCs w:val="24"/>
        </w:rPr>
        <w:t xml:space="preserve"> </w:t>
      </w:r>
    </w:p>
    <w:p w14:paraId="53C76ADC" w14:textId="755CDC94" w:rsidR="006920C8" w:rsidRDefault="006920C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w:t>
      </w:r>
      <w:r w:rsidR="00A878C1">
        <w:rPr>
          <w:rFonts w:ascii="Times New Roman" w:hAnsi="Times New Roman" w:cs="Times New Roman"/>
          <w:b/>
          <w:sz w:val="24"/>
          <w:szCs w:val="24"/>
        </w:rPr>
        <w:t xml:space="preserve">nákladů na </w:t>
      </w:r>
      <w:r w:rsidR="001C51A0" w:rsidRPr="009F4689">
        <w:rPr>
          <w:rFonts w:ascii="Times New Roman" w:hAnsi="Times New Roman" w:cs="Times New Roman"/>
          <w:b/>
          <w:sz w:val="24"/>
          <w:szCs w:val="24"/>
        </w:rPr>
        <w:t xml:space="preserve">zdravotní </w:t>
      </w:r>
      <w:r w:rsidR="00A878C1">
        <w:rPr>
          <w:rFonts w:ascii="Times New Roman" w:hAnsi="Times New Roman" w:cs="Times New Roman"/>
          <w:b/>
          <w:sz w:val="24"/>
          <w:szCs w:val="24"/>
        </w:rPr>
        <w:t xml:space="preserve">služby </w:t>
      </w:r>
      <w:r w:rsidR="001C51A0" w:rsidRPr="009F4689">
        <w:rPr>
          <w:rFonts w:ascii="Times New Roman" w:hAnsi="Times New Roman" w:cs="Times New Roman"/>
          <w:b/>
          <w:sz w:val="24"/>
          <w:szCs w:val="24"/>
        </w:rPr>
        <w:t>nehrazené z veřejného zdravotního pojištění</w:t>
      </w:r>
      <w:r w:rsidR="00862EE5">
        <w:rPr>
          <w:rFonts w:ascii="Times New Roman" w:hAnsi="Times New Roman" w:cs="Times New Roman"/>
          <w:b/>
          <w:sz w:val="24"/>
          <w:szCs w:val="24"/>
        </w:rPr>
        <w:t xml:space="preserve"> a </w:t>
      </w:r>
      <w:r w:rsidR="001C51A0" w:rsidRPr="009F4689">
        <w:rPr>
          <w:rFonts w:ascii="Times New Roman" w:hAnsi="Times New Roman" w:cs="Times New Roman"/>
          <w:b/>
          <w:sz w:val="24"/>
          <w:szCs w:val="24"/>
        </w:rPr>
        <w:t>regulačních poplatků, na nákup nezbytných léčivých přípravků, potravin pro zvláštní lékařské účely a zdravotnických prostředků předepsaných lékařem</w:t>
      </w:r>
      <w:r>
        <w:rPr>
          <w:rFonts w:ascii="Times New Roman" w:hAnsi="Times New Roman" w:cs="Times New Roman"/>
          <w:b/>
          <w:sz w:val="24"/>
          <w:szCs w:val="24"/>
        </w:rPr>
        <w:t>,</w:t>
      </w:r>
      <w:r w:rsidR="001C51A0" w:rsidRPr="009F4689">
        <w:rPr>
          <w:rFonts w:ascii="Times New Roman" w:hAnsi="Times New Roman" w:cs="Times New Roman"/>
          <w:b/>
          <w:sz w:val="24"/>
          <w:szCs w:val="24"/>
        </w:rPr>
        <w:t xml:space="preserve"> </w:t>
      </w:r>
    </w:p>
    <w:p w14:paraId="7CF45A8F" w14:textId="089749DC" w:rsidR="006920C8" w:rsidRDefault="006920C8" w:rsidP="00A10BEC">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w:t>
      </w:r>
      <w:r w:rsidR="001C51A0" w:rsidRPr="007A5A00">
        <w:rPr>
          <w:rFonts w:ascii="Times New Roman" w:hAnsi="Times New Roman" w:cs="Times New Roman"/>
          <w:b/>
          <w:sz w:val="24"/>
          <w:szCs w:val="24"/>
        </w:rPr>
        <w:t xml:space="preserve"> nezbytných nákladů spojených s těhotenstvím a</w:t>
      </w:r>
      <w:r w:rsidR="001D44BA">
        <w:rPr>
          <w:rFonts w:ascii="Times New Roman" w:hAnsi="Times New Roman" w:cs="Times New Roman"/>
          <w:b/>
          <w:sz w:val="24"/>
          <w:szCs w:val="24"/>
        </w:rPr>
        <w:t> </w:t>
      </w:r>
      <w:r w:rsidR="001C51A0" w:rsidRPr="007A5A00">
        <w:rPr>
          <w:rFonts w:ascii="Times New Roman" w:hAnsi="Times New Roman" w:cs="Times New Roman"/>
          <w:b/>
          <w:sz w:val="24"/>
          <w:szCs w:val="24"/>
        </w:rPr>
        <w:t>porodem odsouzené nebo péč</w:t>
      </w:r>
      <w:r w:rsidR="00A878C1">
        <w:rPr>
          <w:rFonts w:ascii="Times New Roman" w:hAnsi="Times New Roman" w:cs="Times New Roman"/>
          <w:b/>
          <w:sz w:val="24"/>
          <w:szCs w:val="24"/>
        </w:rPr>
        <w:t>í</w:t>
      </w:r>
      <w:r w:rsidR="001C51A0" w:rsidRPr="007A5A00">
        <w:rPr>
          <w:rFonts w:ascii="Times New Roman" w:hAnsi="Times New Roman" w:cs="Times New Roman"/>
          <w:b/>
          <w:sz w:val="24"/>
          <w:szCs w:val="24"/>
        </w:rPr>
        <w:t xml:space="preserve"> o dítě, které má odsouzená ve výkonu trestu u sebe</w:t>
      </w:r>
      <w:r>
        <w:rPr>
          <w:rFonts w:ascii="Times New Roman" w:hAnsi="Times New Roman" w:cs="Times New Roman"/>
          <w:b/>
          <w:sz w:val="24"/>
          <w:szCs w:val="24"/>
        </w:rPr>
        <w:t>,</w:t>
      </w:r>
    </w:p>
    <w:p w14:paraId="266336E5" w14:textId="2AE1D249" w:rsidR="00246163" w:rsidRDefault="006920C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c) </w:t>
      </w:r>
      <w:r w:rsidR="00BE637C">
        <w:rPr>
          <w:rFonts w:ascii="Times New Roman" w:hAnsi="Times New Roman" w:cs="Times New Roman"/>
          <w:b/>
          <w:sz w:val="24"/>
          <w:szCs w:val="24"/>
        </w:rPr>
        <w:t>nákladů</w:t>
      </w:r>
      <w:r w:rsidR="00C21C93" w:rsidRPr="00C21C93">
        <w:rPr>
          <w:rFonts w:ascii="Times New Roman" w:hAnsi="Times New Roman" w:cs="Times New Roman"/>
          <w:b/>
          <w:sz w:val="24"/>
          <w:szCs w:val="24"/>
        </w:rPr>
        <w:t xml:space="preserve"> spojen</w:t>
      </w:r>
      <w:r w:rsidR="007243EC">
        <w:rPr>
          <w:rFonts w:ascii="Times New Roman" w:hAnsi="Times New Roman" w:cs="Times New Roman"/>
          <w:b/>
          <w:sz w:val="24"/>
          <w:szCs w:val="24"/>
        </w:rPr>
        <w:t>ých</w:t>
      </w:r>
      <w:r w:rsidR="00C21C93" w:rsidRPr="00C21C93">
        <w:rPr>
          <w:rFonts w:ascii="Times New Roman" w:hAnsi="Times New Roman" w:cs="Times New Roman"/>
          <w:b/>
          <w:sz w:val="24"/>
          <w:szCs w:val="24"/>
        </w:rPr>
        <w:t xml:space="preserve"> s</w:t>
      </w:r>
      <w:r w:rsidR="00C21C93">
        <w:rPr>
          <w:rFonts w:ascii="Times New Roman" w:hAnsi="Times New Roman" w:cs="Times New Roman"/>
          <w:b/>
          <w:sz w:val="24"/>
          <w:szCs w:val="24"/>
        </w:rPr>
        <w:t> </w:t>
      </w:r>
      <w:r w:rsidR="00C21C93" w:rsidRPr="00C21C93">
        <w:rPr>
          <w:rFonts w:ascii="Times New Roman" w:hAnsi="Times New Roman" w:cs="Times New Roman"/>
          <w:b/>
          <w:sz w:val="24"/>
          <w:szCs w:val="24"/>
        </w:rPr>
        <w:t>pořízením nezbytných osobních dokladů</w:t>
      </w:r>
      <w:r w:rsidR="00617762" w:rsidRPr="00617762">
        <w:rPr>
          <w:rFonts w:ascii="Times New Roman" w:hAnsi="Times New Roman"/>
          <w:b/>
          <w:sz w:val="24"/>
          <w:szCs w:val="24"/>
        </w:rPr>
        <w:t xml:space="preserve"> </w:t>
      </w:r>
      <w:r w:rsidR="00617762">
        <w:rPr>
          <w:rFonts w:ascii="Times New Roman" w:hAnsi="Times New Roman"/>
          <w:b/>
          <w:sz w:val="24"/>
          <w:szCs w:val="24"/>
        </w:rPr>
        <w:t xml:space="preserve">nebo </w:t>
      </w:r>
      <w:r w:rsidR="00617762" w:rsidRPr="00275DD3">
        <w:rPr>
          <w:rFonts w:ascii="Times New Roman" w:hAnsi="Times New Roman"/>
          <w:b/>
          <w:sz w:val="24"/>
          <w:szCs w:val="24"/>
        </w:rPr>
        <w:t>dokladů potřebných k přijetí do zaměstnání</w:t>
      </w:r>
      <w:r w:rsidR="00FB6F9C">
        <w:rPr>
          <w:rFonts w:ascii="Times New Roman" w:hAnsi="Times New Roman"/>
          <w:b/>
          <w:sz w:val="24"/>
          <w:szCs w:val="24"/>
        </w:rPr>
        <w:t xml:space="preserve"> po propuštění</w:t>
      </w:r>
      <w:r w:rsidR="007243EC">
        <w:rPr>
          <w:rFonts w:ascii="Times New Roman" w:hAnsi="Times New Roman" w:cs="Times New Roman"/>
          <w:b/>
          <w:sz w:val="24"/>
          <w:szCs w:val="24"/>
        </w:rPr>
        <w:t>,</w:t>
      </w:r>
    </w:p>
    <w:p w14:paraId="1703544F" w14:textId="55221032" w:rsidR="001C51A0" w:rsidRDefault="00320DFE"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w:t>
      </w:r>
      <w:r w:rsidR="00246163">
        <w:rPr>
          <w:rFonts w:ascii="Times New Roman" w:hAnsi="Times New Roman" w:cs="Times New Roman"/>
          <w:b/>
          <w:sz w:val="24"/>
          <w:szCs w:val="24"/>
        </w:rPr>
        <w:t>) správních poplatků</w:t>
      </w:r>
      <w:r w:rsidR="00100226">
        <w:rPr>
          <w:rFonts w:ascii="Times New Roman" w:hAnsi="Times New Roman" w:cs="Times New Roman"/>
          <w:b/>
          <w:sz w:val="24"/>
          <w:szCs w:val="24"/>
        </w:rPr>
        <w:t xml:space="preserve"> </w:t>
      </w:r>
      <w:r w:rsidR="009E693E">
        <w:rPr>
          <w:rFonts w:ascii="Times New Roman" w:hAnsi="Times New Roman" w:cs="Times New Roman"/>
          <w:b/>
          <w:sz w:val="24"/>
          <w:szCs w:val="24"/>
        </w:rPr>
        <w:t xml:space="preserve">nebo odměny notáře </w:t>
      </w:r>
      <w:r w:rsidR="00100226">
        <w:rPr>
          <w:rFonts w:ascii="Times New Roman" w:hAnsi="Times New Roman" w:cs="Times New Roman"/>
          <w:b/>
          <w:sz w:val="24"/>
          <w:szCs w:val="24"/>
        </w:rPr>
        <w:t>vynaložených</w:t>
      </w:r>
      <w:r w:rsidR="00246163">
        <w:rPr>
          <w:rFonts w:ascii="Times New Roman" w:hAnsi="Times New Roman" w:cs="Times New Roman"/>
          <w:b/>
          <w:sz w:val="24"/>
          <w:szCs w:val="24"/>
        </w:rPr>
        <w:t xml:space="preserve"> v souvislosti s udělením </w:t>
      </w:r>
      <w:r w:rsidR="006920C8" w:rsidRPr="006920C8">
        <w:rPr>
          <w:rFonts w:ascii="Times New Roman" w:hAnsi="Times New Roman" w:cs="Times New Roman"/>
          <w:b/>
          <w:sz w:val="24"/>
          <w:szCs w:val="24"/>
        </w:rPr>
        <w:t>plné moci</w:t>
      </w:r>
      <w:r w:rsidR="00246163">
        <w:rPr>
          <w:rFonts w:ascii="Times New Roman" w:hAnsi="Times New Roman" w:cs="Times New Roman"/>
          <w:b/>
          <w:sz w:val="24"/>
          <w:szCs w:val="24"/>
        </w:rPr>
        <w:t>.</w:t>
      </w:r>
    </w:p>
    <w:p w14:paraId="38BBF5F8" w14:textId="48D8547A" w:rsidR="00A30EF8" w:rsidRDefault="001C51A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03217C">
        <w:rPr>
          <w:rFonts w:ascii="Times New Roman" w:hAnsi="Times New Roman" w:cs="Times New Roman"/>
          <w:b/>
          <w:sz w:val="24"/>
          <w:szCs w:val="24"/>
        </w:rPr>
        <w:t>3</w:t>
      </w:r>
      <w:r>
        <w:rPr>
          <w:rFonts w:ascii="Times New Roman" w:hAnsi="Times New Roman" w:cs="Times New Roman"/>
          <w:b/>
          <w:sz w:val="24"/>
          <w:szCs w:val="24"/>
        </w:rPr>
        <w:t xml:space="preserve">) </w:t>
      </w:r>
      <w:bookmarkStart w:id="56" w:name="_Hlk100230614"/>
      <w:r>
        <w:rPr>
          <w:rFonts w:ascii="Times New Roman" w:hAnsi="Times New Roman" w:cs="Times New Roman"/>
          <w:b/>
          <w:sz w:val="24"/>
          <w:szCs w:val="24"/>
        </w:rPr>
        <w:t xml:space="preserve">S úložným převyšujícím </w:t>
      </w:r>
      <w:r w:rsidR="00DC1235">
        <w:rPr>
          <w:rFonts w:ascii="Times New Roman" w:hAnsi="Times New Roman" w:cs="Times New Roman"/>
          <w:b/>
          <w:sz w:val="24"/>
          <w:szCs w:val="24"/>
        </w:rPr>
        <w:t>výši</w:t>
      </w:r>
      <w:r w:rsidR="00975860">
        <w:rPr>
          <w:rFonts w:ascii="Times New Roman" w:hAnsi="Times New Roman" w:cs="Times New Roman"/>
          <w:b/>
          <w:sz w:val="24"/>
          <w:szCs w:val="24"/>
        </w:rPr>
        <w:t xml:space="preserve">, </w:t>
      </w:r>
      <w:r w:rsidR="00DC1235">
        <w:rPr>
          <w:rFonts w:ascii="Times New Roman" w:hAnsi="Times New Roman" w:cs="Times New Roman"/>
          <w:b/>
          <w:sz w:val="24"/>
          <w:szCs w:val="24"/>
        </w:rPr>
        <w:t xml:space="preserve">do které lze úložné </w:t>
      </w:r>
      <w:r w:rsidR="00975860">
        <w:rPr>
          <w:rFonts w:ascii="Times New Roman" w:hAnsi="Times New Roman" w:cs="Times New Roman"/>
          <w:b/>
          <w:sz w:val="24"/>
          <w:szCs w:val="24"/>
        </w:rPr>
        <w:t xml:space="preserve">použít pouze pro účely uvedené v odstavci </w:t>
      </w:r>
      <w:r w:rsidR="008939A2">
        <w:rPr>
          <w:rFonts w:ascii="Times New Roman" w:hAnsi="Times New Roman" w:cs="Times New Roman"/>
          <w:b/>
          <w:sz w:val="24"/>
          <w:szCs w:val="24"/>
        </w:rPr>
        <w:t>2</w:t>
      </w:r>
      <w:r w:rsidR="00975860">
        <w:rPr>
          <w:rFonts w:ascii="Times New Roman" w:hAnsi="Times New Roman" w:cs="Times New Roman"/>
          <w:b/>
          <w:sz w:val="24"/>
          <w:szCs w:val="24"/>
        </w:rPr>
        <w:t xml:space="preserve">, může odsouzený </w:t>
      </w:r>
      <w:r w:rsidR="009728EA">
        <w:rPr>
          <w:rFonts w:ascii="Times New Roman" w:hAnsi="Times New Roman" w:cs="Times New Roman"/>
          <w:b/>
          <w:sz w:val="24"/>
          <w:szCs w:val="24"/>
        </w:rPr>
        <w:t>volně nakládat až po provedení</w:t>
      </w:r>
      <w:r>
        <w:rPr>
          <w:rFonts w:ascii="Times New Roman" w:hAnsi="Times New Roman" w:cs="Times New Roman"/>
          <w:b/>
          <w:sz w:val="24"/>
          <w:szCs w:val="24"/>
        </w:rPr>
        <w:t xml:space="preserve"> s</w:t>
      </w:r>
      <w:r w:rsidRPr="009F4689">
        <w:rPr>
          <w:rFonts w:ascii="Times New Roman" w:hAnsi="Times New Roman" w:cs="Times New Roman"/>
          <w:b/>
          <w:sz w:val="24"/>
          <w:szCs w:val="24"/>
        </w:rPr>
        <w:t>ráž</w:t>
      </w:r>
      <w:r w:rsidR="00B47F19">
        <w:rPr>
          <w:rFonts w:ascii="Times New Roman" w:hAnsi="Times New Roman" w:cs="Times New Roman"/>
          <w:b/>
          <w:sz w:val="24"/>
          <w:szCs w:val="24"/>
        </w:rPr>
        <w:t>e</w:t>
      </w:r>
      <w:r w:rsidRPr="009F4689">
        <w:rPr>
          <w:rFonts w:ascii="Times New Roman" w:hAnsi="Times New Roman" w:cs="Times New Roman"/>
          <w:b/>
          <w:sz w:val="24"/>
          <w:szCs w:val="24"/>
        </w:rPr>
        <w:t xml:space="preserve">k k úhradě </w:t>
      </w:r>
      <w:r w:rsidR="009728EA">
        <w:rPr>
          <w:rFonts w:ascii="Times New Roman" w:hAnsi="Times New Roman" w:cs="Times New Roman"/>
          <w:b/>
          <w:sz w:val="24"/>
          <w:szCs w:val="24"/>
        </w:rPr>
        <w:t>nákladů na</w:t>
      </w:r>
      <w:r w:rsidR="00B47F19">
        <w:rPr>
          <w:rFonts w:ascii="Times New Roman" w:hAnsi="Times New Roman" w:cs="Times New Roman"/>
          <w:b/>
          <w:sz w:val="24"/>
          <w:szCs w:val="24"/>
        </w:rPr>
        <w:t> </w:t>
      </w:r>
      <w:r w:rsidR="009728EA">
        <w:rPr>
          <w:rFonts w:ascii="Times New Roman" w:hAnsi="Times New Roman" w:cs="Times New Roman"/>
          <w:b/>
          <w:sz w:val="24"/>
          <w:szCs w:val="24"/>
        </w:rPr>
        <w:t>výživu</w:t>
      </w:r>
      <w:r w:rsidR="009728EA"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přednostních pohledávek a</w:t>
      </w:r>
      <w:r w:rsidR="003A14AC">
        <w:rPr>
          <w:rFonts w:ascii="Times New Roman" w:hAnsi="Times New Roman" w:cs="Times New Roman"/>
          <w:b/>
          <w:sz w:val="24"/>
          <w:szCs w:val="24"/>
        </w:rPr>
        <w:t> </w:t>
      </w:r>
      <w:r>
        <w:rPr>
          <w:rFonts w:ascii="Times New Roman" w:hAnsi="Times New Roman" w:cs="Times New Roman"/>
          <w:b/>
          <w:sz w:val="24"/>
          <w:szCs w:val="24"/>
        </w:rPr>
        <w:t xml:space="preserve">dalších pohledávek odsouzeného. </w:t>
      </w:r>
      <w:r w:rsidRPr="009C7536">
        <w:rPr>
          <w:rFonts w:ascii="Times New Roman" w:hAnsi="Times New Roman" w:cs="Times New Roman"/>
          <w:b/>
          <w:sz w:val="24"/>
          <w:szCs w:val="24"/>
        </w:rPr>
        <w:t>Náklady na odeslání peněz z </w:t>
      </w:r>
      <w:r>
        <w:rPr>
          <w:rFonts w:ascii="Times New Roman" w:hAnsi="Times New Roman" w:cs="Times New Roman"/>
          <w:b/>
          <w:sz w:val="24"/>
          <w:szCs w:val="24"/>
        </w:rPr>
        <w:t>úložného</w:t>
      </w:r>
      <w:r w:rsidRPr="009C7536">
        <w:rPr>
          <w:rFonts w:ascii="Times New Roman" w:hAnsi="Times New Roman" w:cs="Times New Roman"/>
          <w:b/>
          <w:sz w:val="24"/>
          <w:szCs w:val="24"/>
        </w:rPr>
        <w:t xml:space="preserve"> nese odsouzen</w:t>
      </w:r>
      <w:r>
        <w:rPr>
          <w:rFonts w:ascii="Times New Roman" w:hAnsi="Times New Roman" w:cs="Times New Roman"/>
          <w:b/>
          <w:sz w:val="24"/>
          <w:szCs w:val="24"/>
        </w:rPr>
        <w:t>ý; n</w:t>
      </w:r>
      <w:r w:rsidRPr="009C7536">
        <w:rPr>
          <w:rFonts w:ascii="Times New Roman" w:hAnsi="Times New Roman" w:cs="Times New Roman"/>
          <w:b/>
          <w:sz w:val="24"/>
          <w:szCs w:val="24"/>
        </w:rPr>
        <w:t xml:space="preserve">emá-li dostatek </w:t>
      </w:r>
      <w:r w:rsidR="00B42AA5">
        <w:rPr>
          <w:rFonts w:ascii="Times New Roman" w:hAnsi="Times New Roman" w:cs="Times New Roman"/>
          <w:b/>
          <w:sz w:val="24"/>
          <w:szCs w:val="24"/>
        </w:rPr>
        <w:t>peněz</w:t>
      </w:r>
      <w:r w:rsidRPr="009C7536">
        <w:rPr>
          <w:rFonts w:ascii="Times New Roman" w:hAnsi="Times New Roman" w:cs="Times New Roman"/>
          <w:b/>
          <w:sz w:val="24"/>
          <w:szCs w:val="24"/>
        </w:rPr>
        <w:t xml:space="preserve"> na</w:t>
      </w:r>
      <w:r>
        <w:rPr>
          <w:rFonts w:ascii="Times New Roman" w:hAnsi="Times New Roman" w:cs="Times New Roman"/>
          <w:b/>
          <w:sz w:val="24"/>
          <w:szCs w:val="24"/>
        </w:rPr>
        <w:t> </w:t>
      </w:r>
      <w:r w:rsidRPr="009C7536">
        <w:rPr>
          <w:rFonts w:ascii="Times New Roman" w:hAnsi="Times New Roman" w:cs="Times New Roman"/>
          <w:b/>
          <w:sz w:val="24"/>
          <w:szCs w:val="24"/>
        </w:rPr>
        <w:t xml:space="preserve">jejich odeslání, odečte věznice </w:t>
      </w:r>
      <w:r w:rsidR="00343AB3">
        <w:rPr>
          <w:rFonts w:ascii="Times New Roman" w:hAnsi="Times New Roman" w:cs="Times New Roman"/>
          <w:b/>
          <w:sz w:val="24"/>
          <w:szCs w:val="24"/>
        </w:rPr>
        <w:t xml:space="preserve">tyto </w:t>
      </w:r>
      <w:r w:rsidRPr="009C7536">
        <w:rPr>
          <w:rFonts w:ascii="Times New Roman" w:hAnsi="Times New Roman" w:cs="Times New Roman"/>
          <w:b/>
          <w:sz w:val="24"/>
          <w:szCs w:val="24"/>
        </w:rPr>
        <w:t>náklady z odesílaných peněz</w:t>
      </w:r>
      <w:r>
        <w:rPr>
          <w:rFonts w:ascii="Times New Roman" w:hAnsi="Times New Roman" w:cs="Times New Roman"/>
          <w:b/>
          <w:sz w:val="24"/>
          <w:szCs w:val="24"/>
        </w:rPr>
        <w:t xml:space="preserve">.  </w:t>
      </w:r>
      <w:bookmarkEnd w:id="56"/>
    </w:p>
    <w:p w14:paraId="64AA1B9C" w14:textId="2E2DA5C9" w:rsidR="00D72271" w:rsidRPr="00457A53" w:rsidRDefault="00D72271" w:rsidP="00B76A29">
      <w:pPr>
        <w:spacing w:before="120" w:after="0" w:line="240" w:lineRule="auto"/>
        <w:ind w:firstLine="426"/>
        <w:jc w:val="both"/>
        <w:rPr>
          <w:rFonts w:ascii="Times New Roman" w:hAnsi="Times New Roman" w:cs="Times New Roman"/>
          <w:b/>
          <w:sz w:val="24"/>
          <w:szCs w:val="24"/>
        </w:rPr>
      </w:pPr>
      <w:bookmarkStart w:id="57" w:name="_Hlk99320302"/>
      <w:r>
        <w:rPr>
          <w:rFonts w:ascii="Times New Roman" w:hAnsi="Times New Roman" w:cs="Times New Roman"/>
          <w:b/>
          <w:sz w:val="24"/>
          <w:szCs w:val="24"/>
        </w:rPr>
        <w:t>(</w:t>
      </w:r>
      <w:r w:rsidR="0003217C">
        <w:rPr>
          <w:rFonts w:ascii="Times New Roman" w:hAnsi="Times New Roman" w:cs="Times New Roman"/>
          <w:b/>
          <w:sz w:val="24"/>
          <w:szCs w:val="24"/>
        </w:rPr>
        <w:t>4</w:t>
      </w:r>
      <w:r>
        <w:rPr>
          <w:rFonts w:ascii="Times New Roman" w:hAnsi="Times New Roman" w:cs="Times New Roman"/>
          <w:b/>
          <w:sz w:val="24"/>
          <w:szCs w:val="24"/>
        </w:rPr>
        <w:t xml:space="preserve">) Úložné </w:t>
      </w:r>
      <w:r w:rsidRPr="00457A53">
        <w:rPr>
          <w:rFonts w:ascii="Times New Roman" w:hAnsi="Times New Roman" w:cs="Times New Roman"/>
          <w:b/>
          <w:sz w:val="24"/>
          <w:szCs w:val="24"/>
        </w:rPr>
        <w:t xml:space="preserve">se zvyšuje o </w:t>
      </w:r>
      <w:r>
        <w:rPr>
          <w:rFonts w:ascii="Times New Roman" w:hAnsi="Times New Roman" w:cs="Times New Roman"/>
          <w:b/>
          <w:sz w:val="24"/>
          <w:szCs w:val="24"/>
        </w:rPr>
        <w:t xml:space="preserve">částky vzniklé zaokrouhlováním.  </w:t>
      </w:r>
    </w:p>
    <w:bookmarkEnd w:id="54"/>
    <w:bookmarkEnd w:id="57"/>
    <w:p w14:paraId="12902D78" w14:textId="77777777" w:rsidR="00AD2B9F" w:rsidRDefault="00AD2B9F" w:rsidP="00B76A29">
      <w:pPr>
        <w:spacing w:before="120" w:after="0" w:line="240" w:lineRule="auto"/>
        <w:jc w:val="both"/>
        <w:rPr>
          <w:rFonts w:ascii="Times New Roman" w:hAnsi="Times New Roman" w:cs="Times New Roman"/>
          <w:b/>
          <w:sz w:val="24"/>
          <w:szCs w:val="24"/>
        </w:rPr>
      </w:pPr>
    </w:p>
    <w:p w14:paraId="6FBB0493" w14:textId="1C08A321" w:rsidR="001C51A0" w:rsidRDefault="001C51A0" w:rsidP="00B76A29">
      <w:pPr>
        <w:spacing w:before="120" w:after="0" w:line="240" w:lineRule="auto"/>
        <w:jc w:val="center"/>
        <w:rPr>
          <w:rFonts w:ascii="Times New Roman" w:hAnsi="Times New Roman" w:cs="Times New Roman"/>
          <w:b/>
          <w:sz w:val="24"/>
          <w:szCs w:val="24"/>
        </w:rPr>
      </w:pPr>
      <w:bookmarkStart w:id="58" w:name="_Hlk99317833"/>
      <w:r>
        <w:rPr>
          <w:rFonts w:ascii="Times New Roman" w:hAnsi="Times New Roman" w:cs="Times New Roman"/>
          <w:b/>
          <w:sz w:val="24"/>
          <w:szCs w:val="24"/>
        </w:rPr>
        <w:t>§ 39j</w:t>
      </w:r>
    </w:p>
    <w:p w14:paraId="608E05EB" w14:textId="4E6A1722" w:rsidR="001C51A0" w:rsidRDefault="001C51A0"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Nakládání s účelově vázanými prostředky</w:t>
      </w:r>
      <w:r w:rsidR="00CB1736">
        <w:rPr>
          <w:rFonts w:ascii="Times New Roman" w:hAnsi="Times New Roman" w:cs="Times New Roman"/>
          <w:b/>
          <w:sz w:val="24"/>
          <w:szCs w:val="24"/>
        </w:rPr>
        <w:t xml:space="preserve"> a peněžitou odměnou</w:t>
      </w:r>
      <w:r w:rsidR="00A65846">
        <w:rPr>
          <w:rFonts w:ascii="Times New Roman" w:hAnsi="Times New Roman" w:cs="Times New Roman"/>
          <w:b/>
          <w:sz w:val="24"/>
          <w:szCs w:val="24"/>
        </w:rPr>
        <w:t xml:space="preserve"> </w:t>
      </w:r>
      <w:r w:rsidR="009952CB">
        <w:rPr>
          <w:rFonts w:ascii="Times New Roman" w:hAnsi="Times New Roman" w:cs="Times New Roman"/>
          <w:b/>
          <w:sz w:val="24"/>
          <w:szCs w:val="24"/>
        </w:rPr>
        <w:t xml:space="preserve"> </w:t>
      </w:r>
    </w:p>
    <w:p w14:paraId="654AF4DC" w14:textId="10C1D7C8" w:rsidR="00067404" w:rsidRPr="00217A19" w:rsidRDefault="00067404"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lastRenderedPageBreak/>
        <w:t xml:space="preserve">(1) Peníze zaslané odsouzenému, které byly při zaslání výslovně určeny na úhradu nákladů na zdravotní služby nehrazené z veřejného zdravotního pojištění a regulačních poplatků a na nákup </w:t>
      </w:r>
      <w:r w:rsidR="00733A26">
        <w:rPr>
          <w:rFonts w:ascii="Times New Roman" w:hAnsi="Times New Roman" w:cs="Times New Roman"/>
          <w:b/>
          <w:sz w:val="24"/>
          <w:szCs w:val="24"/>
        </w:rPr>
        <w:t xml:space="preserve">nezbytných </w:t>
      </w:r>
      <w:r w:rsidRPr="00217A19">
        <w:rPr>
          <w:rFonts w:ascii="Times New Roman" w:hAnsi="Times New Roman" w:cs="Times New Roman"/>
          <w:b/>
          <w:sz w:val="24"/>
          <w:szCs w:val="24"/>
        </w:rPr>
        <w:t>léčivých přípravků, potravin pro zvláštní lékařské účely a zdravotnických prostředků</w:t>
      </w:r>
      <w:r w:rsidR="00733A26">
        <w:rPr>
          <w:rFonts w:ascii="Times New Roman" w:hAnsi="Times New Roman" w:cs="Times New Roman"/>
          <w:b/>
          <w:sz w:val="24"/>
          <w:szCs w:val="24"/>
        </w:rPr>
        <w:t xml:space="preserve"> předepsaných lékařem</w:t>
      </w:r>
      <w:r w:rsidRPr="00217A19">
        <w:rPr>
          <w:rFonts w:ascii="Times New Roman" w:hAnsi="Times New Roman" w:cs="Times New Roman"/>
          <w:b/>
          <w:sz w:val="24"/>
          <w:szCs w:val="24"/>
        </w:rPr>
        <w:t>, lze použít pouze na úhradu uvedených nákladů.</w:t>
      </w:r>
    </w:p>
    <w:p w14:paraId="07A08832" w14:textId="37CEE84B" w:rsidR="00067404" w:rsidRDefault="00067404"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t xml:space="preserve">(2) </w:t>
      </w:r>
      <w:r w:rsidR="00122F41">
        <w:rPr>
          <w:rFonts w:ascii="Times New Roman" w:hAnsi="Times New Roman" w:cs="Times New Roman"/>
          <w:b/>
          <w:sz w:val="24"/>
          <w:szCs w:val="24"/>
        </w:rPr>
        <w:t>V</w:t>
      </w:r>
      <w:r w:rsidRPr="00217A19">
        <w:rPr>
          <w:rFonts w:ascii="Times New Roman" w:hAnsi="Times New Roman" w:cs="Times New Roman"/>
          <w:b/>
          <w:sz w:val="24"/>
          <w:szCs w:val="24"/>
        </w:rPr>
        <w:t>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lze použít pouze na úhradu potřeb dítěte</w:t>
      </w:r>
      <w:r>
        <w:rPr>
          <w:rFonts w:ascii="Times New Roman" w:hAnsi="Times New Roman" w:cs="Times New Roman"/>
          <w:b/>
          <w:sz w:val="24"/>
          <w:szCs w:val="24"/>
        </w:rPr>
        <w:t>.</w:t>
      </w:r>
    </w:p>
    <w:p w14:paraId="17B265D5" w14:textId="25FBCC8A" w:rsidR="00CB1736" w:rsidRPr="00217A19" w:rsidRDefault="00CB1736"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 S peněžitou odměnu </w:t>
      </w:r>
      <w:r w:rsidR="003910AF" w:rsidRPr="009F4689">
        <w:rPr>
          <w:rFonts w:ascii="Times New Roman" w:hAnsi="Times New Roman" w:cs="Times New Roman"/>
          <w:b/>
          <w:sz w:val="24"/>
          <w:szCs w:val="24"/>
        </w:rPr>
        <w:t>udělen</w:t>
      </w:r>
      <w:r w:rsidR="003910AF">
        <w:rPr>
          <w:rFonts w:ascii="Times New Roman" w:hAnsi="Times New Roman" w:cs="Times New Roman"/>
          <w:b/>
          <w:sz w:val="24"/>
          <w:szCs w:val="24"/>
        </w:rPr>
        <w:t>ou</w:t>
      </w:r>
      <w:r w:rsidR="003910AF" w:rsidRPr="009F4689">
        <w:rPr>
          <w:rFonts w:ascii="Times New Roman" w:hAnsi="Times New Roman" w:cs="Times New Roman"/>
          <w:b/>
          <w:sz w:val="24"/>
          <w:szCs w:val="24"/>
        </w:rPr>
        <w:t xml:space="preserve"> podle tohoto zákona</w:t>
      </w:r>
      <w:r w:rsidR="003910AF">
        <w:rPr>
          <w:rFonts w:ascii="Times New Roman" w:hAnsi="Times New Roman" w:cs="Times New Roman"/>
          <w:b/>
          <w:sz w:val="24"/>
          <w:szCs w:val="24"/>
        </w:rPr>
        <w:t xml:space="preserve"> </w:t>
      </w:r>
      <w:r>
        <w:rPr>
          <w:rFonts w:ascii="Times New Roman" w:hAnsi="Times New Roman" w:cs="Times New Roman"/>
          <w:b/>
          <w:sz w:val="24"/>
          <w:szCs w:val="24"/>
        </w:rPr>
        <w:t>uloženou na zvláštní</w:t>
      </w:r>
      <w:r w:rsidR="009952CB">
        <w:rPr>
          <w:rFonts w:ascii="Times New Roman" w:hAnsi="Times New Roman" w:cs="Times New Roman"/>
          <w:b/>
          <w:sz w:val="24"/>
          <w:szCs w:val="24"/>
        </w:rPr>
        <w:t>m</w:t>
      </w:r>
      <w:r>
        <w:rPr>
          <w:rFonts w:ascii="Times New Roman" w:hAnsi="Times New Roman" w:cs="Times New Roman"/>
          <w:b/>
          <w:sz w:val="24"/>
          <w:szCs w:val="24"/>
        </w:rPr>
        <w:t xml:space="preserve"> úč</w:t>
      </w:r>
      <w:r w:rsidR="009952CB">
        <w:rPr>
          <w:rFonts w:ascii="Times New Roman" w:hAnsi="Times New Roman" w:cs="Times New Roman"/>
          <w:b/>
          <w:sz w:val="24"/>
          <w:szCs w:val="24"/>
        </w:rPr>
        <w:t>tu</w:t>
      </w:r>
      <w:r>
        <w:rPr>
          <w:rFonts w:ascii="Times New Roman" w:hAnsi="Times New Roman" w:cs="Times New Roman"/>
          <w:b/>
          <w:sz w:val="24"/>
          <w:szCs w:val="24"/>
        </w:rPr>
        <w:t xml:space="preserve"> může odsouzený </w:t>
      </w:r>
      <w:r w:rsidR="003910AF">
        <w:rPr>
          <w:rFonts w:ascii="Times New Roman" w:hAnsi="Times New Roman" w:cs="Times New Roman"/>
          <w:b/>
          <w:sz w:val="24"/>
          <w:szCs w:val="24"/>
        </w:rPr>
        <w:t>volně nakládat.</w:t>
      </w:r>
      <w:r w:rsidR="009952CB">
        <w:rPr>
          <w:rFonts w:ascii="Times New Roman" w:hAnsi="Times New Roman" w:cs="Times New Roman"/>
          <w:b/>
          <w:sz w:val="24"/>
          <w:szCs w:val="24"/>
        </w:rPr>
        <w:t xml:space="preserve"> Ustanovení § 39h odst. </w:t>
      </w:r>
      <w:r w:rsidR="0044652A">
        <w:rPr>
          <w:rFonts w:ascii="Times New Roman" w:hAnsi="Times New Roman" w:cs="Times New Roman"/>
          <w:b/>
          <w:sz w:val="24"/>
          <w:szCs w:val="24"/>
        </w:rPr>
        <w:t>1</w:t>
      </w:r>
      <w:r w:rsidR="000A6712">
        <w:rPr>
          <w:rFonts w:ascii="Times New Roman" w:hAnsi="Times New Roman" w:cs="Times New Roman"/>
          <w:b/>
          <w:sz w:val="24"/>
          <w:szCs w:val="24"/>
        </w:rPr>
        <w:t xml:space="preserve"> věta druhá </w:t>
      </w:r>
      <w:r w:rsidR="009952CB">
        <w:rPr>
          <w:rFonts w:ascii="Times New Roman" w:hAnsi="Times New Roman" w:cs="Times New Roman"/>
          <w:b/>
          <w:sz w:val="24"/>
          <w:szCs w:val="24"/>
        </w:rPr>
        <w:t>se použije obdobně.</w:t>
      </w:r>
    </w:p>
    <w:bookmarkEnd w:id="58"/>
    <w:p w14:paraId="2FBE81ED" w14:textId="3A8B1B2B" w:rsidR="00067404" w:rsidRDefault="00067404" w:rsidP="00B76A29">
      <w:pPr>
        <w:spacing w:before="120" w:after="0" w:line="240" w:lineRule="auto"/>
        <w:jc w:val="center"/>
        <w:rPr>
          <w:rFonts w:ascii="Times New Roman" w:hAnsi="Times New Roman" w:cs="Times New Roman"/>
          <w:b/>
          <w:sz w:val="24"/>
          <w:szCs w:val="24"/>
        </w:rPr>
      </w:pPr>
    </w:p>
    <w:p w14:paraId="1BEAEAF8" w14:textId="5B50D470" w:rsidR="009F4689" w:rsidRPr="009F4689" w:rsidRDefault="009F4689" w:rsidP="00B76A29">
      <w:pPr>
        <w:spacing w:before="120" w:after="0" w:line="240" w:lineRule="auto"/>
        <w:jc w:val="center"/>
        <w:rPr>
          <w:rFonts w:ascii="Times New Roman" w:hAnsi="Times New Roman" w:cs="Times New Roman"/>
          <w:b/>
          <w:sz w:val="24"/>
          <w:szCs w:val="24"/>
        </w:rPr>
      </w:pPr>
      <w:bookmarkStart w:id="59" w:name="_Hlk99322036"/>
      <w:bookmarkEnd w:id="55"/>
      <w:r w:rsidRPr="009F4689">
        <w:rPr>
          <w:rFonts w:ascii="Times New Roman" w:hAnsi="Times New Roman" w:cs="Times New Roman"/>
          <w:b/>
          <w:sz w:val="24"/>
          <w:szCs w:val="24"/>
        </w:rPr>
        <w:t>§ 39</w:t>
      </w:r>
      <w:r w:rsidR="00F84299">
        <w:rPr>
          <w:rFonts w:ascii="Times New Roman" w:hAnsi="Times New Roman" w:cs="Times New Roman"/>
          <w:b/>
          <w:sz w:val="24"/>
          <w:szCs w:val="24"/>
        </w:rPr>
        <w:t>k</w:t>
      </w:r>
    </w:p>
    <w:p w14:paraId="1E44F9A6" w14:textId="46F2C1CD"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Výplata peněz při </w:t>
      </w:r>
      <w:r w:rsidR="00F84299">
        <w:rPr>
          <w:rFonts w:ascii="Times New Roman" w:hAnsi="Times New Roman" w:cs="Times New Roman"/>
          <w:b/>
          <w:sz w:val="24"/>
          <w:szCs w:val="24"/>
        </w:rPr>
        <w:t>propuštění z výkonu trestu</w:t>
      </w:r>
    </w:p>
    <w:bookmarkEnd w:id="59"/>
    <w:p w14:paraId="09703107" w14:textId="70C4F63B" w:rsidR="00AB44D3" w:rsidRPr="0055046A" w:rsidRDefault="00AB44D3" w:rsidP="00B76A29">
      <w:pPr>
        <w:spacing w:before="120" w:after="0" w:line="240" w:lineRule="auto"/>
        <w:ind w:firstLine="426"/>
        <w:jc w:val="both"/>
        <w:rPr>
          <w:rFonts w:ascii="Times New Roman" w:hAnsi="Times New Roman" w:cs="Times New Roman"/>
          <w:b/>
          <w:sz w:val="24"/>
          <w:szCs w:val="24"/>
        </w:rPr>
      </w:pPr>
      <w:r w:rsidRPr="0055046A">
        <w:rPr>
          <w:rFonts w:ascii="Times New Roman" w:hAnsi="Times New Roman" w:cs="Times New Roman"/>
          <w:b/>
          <w:sz w:val="24"/>
          <w:szCs w:val="24"/>
        </w:rPr>
        <w:t xml:space="preserve">(1) </w:t>
      </w:r>
      <w:bookmarkStart w:id="60" w:name="_Hlk99320543"/>
      <w:r w:rsidRPr="0055046A">
        <w:rPr>
          <w:rFonts w:ascii="Times New Roman" w:hAnsi="Times New Roman" w:cs="Times New Roman"/>
          <w:b/>
          <w:sz w:val="24"/>
          <w:szCs w:val="24"/>
        </w:rPr>
        <w:t>Při propuštění z výkonu trestu věznice odsouzenému vyplatí v hotovosti peníze uložené na zvláštním účtu</w:t>
      </w:r>
      <w:bookmarkEnd w:id="60"/>
      <w:r w:rsidRPr="0055046A">
        <w:rPr>
          <w:rFonts w:ascii="Times New Roman" w:hAnsi="Times New Roman" w:cs="Times New Roman"/>
          <w:b/>
          <w:sz w:val="24"/>
          <w:szCs w:val="24"/>
        </w:rPr>
        <w:t>, z nichž už nebudou prováděny srážky podle tohoto zákona za</w:t>
      </w:r>
      <w:r>
        <w:rPr>
          <w:rFonts w:ascii="Times New Roman" w:hAnsi="Times New Roman" w:cs="Times New Roman"/>
          <w:b/>
          <w:sz w:val="24"/>
          <w:szCs w:val="24"/>
        </w:rPr>
        <w:t> </w:t>
      </w:r>
      <w:r w:rsidRPr="0055046A">
        <w:rPr>
          <w:rFonts w:ascii="Times New Roman" w:hAnsi="Times New Roman" w:cs="Times New Roman"/>
          <w:b/>
          <w:sz w:val="24"/>
          <w:szCs w:val="24"/>
        </w:rPr>
        <w:t xml:space="preserve">poslední kalendářní měsíc výkonu trestu. </w:t>
      </w:r>
      <w:bookmarkStart w:id="61" w:name="_Hlk105741837"/>
      <w:r w:rsidRPr="0055046A">
        <w:rPr>
          <w:rFonts w:ascii="Times New Roman" w:hAnsi="Times New Roman" w:cs="Times New Roman"/>
          <w:b/>
          <w:sz w:val="24"/>
          <w:szCs w:val="24"/>
        </w:rPr>
        <w:t>Nelze-li v hotovosti provést výplatu celé částky určené podle věty první, vyplatí se alespoň kapesné, sociální kapesné, úložné do výše, do které lze úložné použít pouze pro účely uvedené v § 39i odst. </w:t>
      </w:r>
      <w:r w:rsidR="006010D2">
        <w:rPr>
          <w:rFonts w:ascii="Times New Roman" w:hAnsi="Times New Roman" w:cs="Times New Roman"/>
          <w:b/>
          <w:sz w:val="24"/>
          <w:szCs w:val="24"/>
        </w:rPr>
        <w:t>2</w:t>
      </w:r>
      <w:r w:rsidRPr="0055046A">
        <w:rPr>
          <w:rFonts w:ascii="Times New Roman" w:hAnsi="Times New Roman" w:cs="Times New Roman"/>
          <w:b/>
          <w:sz w:val="24"/>
          <w:szCs w:val="24"/>
        </w:rPr>
        <w:t>, a peněžitá odměna udělená podle tohoto zákona; zbylou částku poukáže věznice poštovní poukázkou nebo ji odešle na své náklady na adresu nebo účet, který odsouzený uvedl, nejpozději do</w:t>
      </w:r>
      <w:r>
        <w:rPr>
          <w:rFonts w:ascii="Times New Roman" w:hAnsi="Times New Roman" w:cs="Times New Roman"/>
          <w:b/>
          <w:sz w:val="24"/>
          <w:szCs w:val="24"/>
        </w:rPr>
        <w:t> </w:t>
      </w:r>
      <w:r w:rsidRPr="0055046A">
        <w:rPr>
          <w:rFonts w:ascii="Times New Roman" w:hAnsi="Times New Roman" w:cs="Times New Roman"/>
          <w:b/>
          <w:sz w:val="24"/>
          <w:szCs w:val="24"/>
        </w:rPr>
        <w:t>pěti pracovních dnů ode dne, kdy byl propuštěn</w:t>
      </w:r>
      <w:bookmarkEnd w:id="61"/>
      <w:r w:rsidRPr="0055046A">
        <w:rPr>
          <w:rFonts w:ascii="Times New Roman" w:hAnsi="Times New Roman" w:cs="Times New Roman"/>
          <w:b/>
          <w:sz w:val="24"/>
          <w:szCs w:val="24"/>
        </w:rPr>
        <w:t>.</w:t>
      </w:r>
    </w:p>
    <w:p w14:paraId="45FEDEFA" w14:textId="17D5DDEE" w:rsidR="00F15A53" w:rsidRDefault="0029235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bookmarkStart w:id="62" w:name="_Hlk105741587"/>
      <w:r>
        <w:rPr>
          <w:rFonts w:ascii="Times New Roman" w:hAnsi="Times New Roman" w:cs="Times New Roman"/>
          <w:b/>
          <w:sz w:val="24"/>
          <w:szCs w:val="24"/>
        </w:rPr>
        <w:t>Zbylé</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peníze uložené </w:t>
      </w:r>
      <w:r w:rsidRPr="009F4689">
        <w:rPr>
          <w:rFonts w:ascii="Times New Roman" w:hAnsi="Times New Roman" w:cs="Times New Roman"/>
          <w:b/>
          <w:sz w:val="24"/>
          <w:szCs w:val="24"/>
        </w:rPr>
        <w:t xml:space="preserve">na </w:t>
      </w:r>
      <w:r>
        <w:rPr>
          <w:rFonts w:ascii="Times New Roman" w:hAnsi="Times New Roman" w:cs="Times New Roman"/>
          <w:b/>
          <w:sz w:val="24"/>
          <w:szCs w:val="24"/>
        </w:rPr>
        <w:t xml:space="preserve">zvláštním účtu </w:t>
      </w:r>
      <w:bookmarkEnd w:id="62"/>
      <w:r>
        <w:rPr>
          <w:rFonts w:ascii="Times New Roman" w:hAnsi="Times New Roman" w:cs="Times New Roman"/>
          <w:b/>
          <w:sz w:val="24"/>
          <w:szCs w:val="24"/>
        </w:rPr>
        <w:t>po provedení srážek</w:t>
      </w:r>
      <w:r w:rsidRPr="00292350">
        <w:rPr>
          <w:rFonts w:ascii="Times New Roman" w:hAnsi="Times New Roman" w:cs="Times New Roman"/>
          <w:b/>
          <w:sz w:val="24"/>
          <w:szCs w:val="24"/>
        </w:rPr>
        <w:t xml:space="preserve"> </w:t>
      </w:r>
      <w:r w:rsidR="003D41D9">
        <w:rPr>
          <w:rFonts w:ascii="Times New Roman" w:hAnsi="Times New Roman" w:cs="Times New Roman"/>
          <w:b/>
          <w:sz w:val="24"/>
          <w:szCs w:val="24"/>
        </w:rPr>
        <w:t xml:space="preserve">za poslední kalendářní měsíc výkonu trestu </w:t>
      </w:r>
      <w:bookmarkStart w:id="63" w:name="_Hlk105741600"/>
      <w:r>
        <w:rPr>
          <w:rFonts w:ascii="Times New Roman" w:hAnsi="Times New Roman" w:cs="Times New Roman"/>
          <w:b/>
          <w:sz w:val="24"/>
          <w:szCs w:val="24"/>
        </w:rPr>
        <w:t xml:space="preserve">zašle věznice </w:t>
      </w:r>
      <w:r w:rsidRPr="009F4689">
        <w:rPr>
          <w:rFonts w:ascii="Times New Roman" w:hAnsi="Times New Roman" w:cs="Times New Roman"/>
          <w:b/>
          <w:sz w:val="24"/>
          <w:szCs w:val="24"/>
        </w:rPr>
        <w:t>na</w:t>
      </w:r>
      <w:r>
        <w:rPr>
          <w:rFonts w:ascii="Times New Roman" w:hAnsi="Times New Roman" w:cs="Times New Roman"/>
          <w:b/>
          <w:sz w:val="24"/>
          <w:szCs w:val="24"/>
        </w:rPr>
        <w:t> </w:t>
      </w:r>
      <w:r w:rsidRPr="009F4689">
        <w:rPr>
          <w:rFonts w:ascii="Times New Roman" w:hAnsi="Times New Roman" w:cs="Times New Roman"/>
          <w:b/>
          <w:sz w:val="24"/>
          <w:szCs w:val="24"/>
        </w:rPr>
        <w:t>základě žádosti odsouzeného na</w:t>
      </w:r>
      <w:r>
        <w:rPr>
          <w:rFonts w:ascii="Times New Roman" w:hAnsi="Times New Roman" w:cs="Times New Roman"/>
          <w:b/>
          <w:sz w:val="24"/>
          <w:szCs w:val="24"/>
        </w:rPr>
        <w:t xml:space="preserve"> jím uvedený</w:t>
      </w:r>
      <w:r w:rsidR="007C0AB8">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účet </w:t>
      </w:r>
      <w:r>
        <w:rPr>
          <w:rFonts w:ascii="Times New Roman" w:hAnsi="Times New Roman" w:cs="Times New Roman"/>
          <w:b/>
          <w:sz w:val="24"/>
          <w:szCs w:val="24"/>
        </w:rPr>
        <w:t>a</w:t>
      </w:r>
      <w:r w:rsidRPr="009F4689">
        <w:rPr>
          <w:rFonts w:ascii="Times New Roman" w:hAnsi="Times New Roman" w:cs="Times New Roman"/>
          <w:b/>
          <w:sz w:val="24"/>
          <w:szCs w:val="24"/>
        </w:rPr>
        <w:t>nebo pouk</w:t>
      </w:r>
      <w:r>
        <w:rPr>
          <w:rFonts w:ascii="Times New Roman" w:hAnsi="Times New Roman" w:cs="Times New Roman"/>
          <w:b/>
          <w:sz w:val="24"/>
          <w:szCs w:val="24"/>
        </w:rPr>
        <w:t>áže</w:t>
      </w:r>
      <w:r w:rsidRPr="009F4689">
        <w:rPr>
          <w:rFonts w:ascii="Times New Roman" w:hAnsi="Times New Roman" w:cs="Times New Roman"/>
          <w:b/>
          <w:sz w:val="24"/>
          <w:szCs w:val="24"/>
        </w:rPr>
        <w:t xml:space="preserve"> poštovní poukázkou</w:t>
      </w:r>
      <w:bookmarkEnd w:id="63"/>
      <w:r>
        <w:rPr>
          <w:rFonts w:ascii="Times New Roman" w:hAnsi="Times New Roman" w:cs="Times New Roman"/>
          <w:b/>
          <w:sz w:val="24"/>
          <w:szCs w:val="24"/>
        </w:rPr>
        <w:t xml:space="preserve">, a to do </w:t>
      </w:r>
      <w:r w:rsidR="007D75AD" w:rsidRPr="007D75AD">
        <w:rPr>
          <w:rFonts w:ascii="Times New Roman" w:hAnsi="Times New Roman" w:cs="Times New Roman"/>
          <w:b/>
          <w:sz w:val="24"/>
          <w:szCs w:val="24"/>
        </w:rPr>
        <w:t>konce měsíce, ve kterém bylo provedeno rozúčtování za poslední kalendářní měsíc výkonu trestu</w:t>
      </w:r>
      <w:r w:rsidR="00F15A53">
        <w:rPr>
          <w:rFonts w:ascii="Times New Roman" w:hAnsi="Times New Roman" w:cs="Times New Roman"/>
          <w:b/>
          <w:sz w:val="24"/>
          <w:szCs w:val="24"/>
        </w:rPr>
        <w:t>.</w:t>
      </w:r>
    </w:p>
    <w:p w14:paraId="32FCD867" w14:textId="02AFAA2A" w:rsidR="00292350"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sidR="00292350">
        <w:rPr>
          <w:rFonts w:ascii="Times New Roman" w:hAnsi="Times New Roman" w:cs="Times New Roman"/>
          <w:b/>
          <w:sz w:val="24"/>
          <w:szCs w:val="24"/>
        </w:rPr>
        <w:t>3</w:t>
      </w:r>
      <w:r w:rsidRPr="009F4689">
        <w:rPr>
          <w:rFonts w:ascii="Times New Roman" w:hAnsi="Times New Roman" w:cs="Times New Roman"/>
          <w:b/>
          <w:sz w:val="24"/>
          <w:szCs w:val="24"/>
        </w:rPr>
        <w:t xml:space="preserve">) </w:t>
      </w:r>
      <w:r w:rsidR="003D41D9">
        <w:rPr>
          <w:rFonts w:ascii="Times New Roman" w:hAnsi="Times New Roman" w:cs="Times New Roman"/>
          <w:b/>
          <w:sz w:val="24"/>
          <w:szCs w:val="24"/>
        </w:rPr>
        <w:t xml:space="preserve">Pokud peníze </w:t>
      </w:r>
      <w:r w:rsidR="00957191">
        <w:rPr>
          <w:rFonts w:ascii="Times New Roman" w:hAnsi="Times New Roman" w:cs="Times New Roman"/>
          <w:b/>
          <w:sz w:val="24"/>
          <w:szCs w:val="24"/>
        </w:rPr>
        <w:t xml:space="preserve">uvedené v </w:t>
      </w:r>
      <w:r w:rsidRPr="009F4689">
        <w:rPr>
          <w:rFonts w:ascii="Times New Roman" w:hAnsi="Times New Roman" w:cs="Times New Roman"/>
          <w:b/>
          <w:sz w:val="24"/>
          <w:szCs w:val="24"/>
        </w:rPr>
        <w:t>odstavc</w:t>
      </w:r>
      <w:r w:rsidR="00957191">
        <w:rPr>
          <w:rFonts w:ascii="Times New Roman" w:hAnsi="Times New Roman" w:cs="Times New Roman"/>
          <w:b/>
          <w:sz w:val="24"/>
          <w:szCs w:val="24"/>
        </w:rPr>
        <w:t>i</w:t>
      </w:r>
      <w:r w:rsidRPr="009F4689">
        <w:rPr>
          <w:rFonts w:ascii="Times New Roman" w:hAnsi="Times New Roman" w:cs="Times New Roman"/>
          <w:b/>
          <w:sz w:val="24"/>
          <w:szCs w:val="24"/>
        </w:rPr>
        <w:t xml:space="preserve"> 1, </w:t>
      </w:r>
      <w:bookmarkStart w:id="64" w:name="_Hlk99321113"/>
      <w:r w:rsidR="003D41D9">
        <w:rPr>
          <w:rFonts w:ascii="Times New Roman" w:hAnsi="Times New Roman" w:cs="Times New Roman"/>
          <w:b/>
          <w:sz w:val="24"/>
          <w:szCs w:val="24"/>
        </w:rPr>
        <w:t xml:space="preserve">které nejsou </w:t>
      </w:r>
      <w:r w:rsidRPr="009F4689">
        <w:rPr>
          <w:rFonts w:ascii="Times New Roman" w:hAnsi="Times New Roman" w:cs="Times New Roman"/>
          <w:b/>
          <w:sz w:val="24"/>
          <w:szCs w:val="24"/>
        </w:rPr>
        <w:t>účelově vázan</w:t>
      </w:r>
      <w:r w:rsidR="003D41D9">
        <w:rPr>
          <w:rFonts w:ascii="Times New Roman" w:hAnsi="Times New Roman" w:cs="Times New Roman"/>
          <w:b/>
          <w:sz w:val="24"/>
          <w:szCs w:val="24"/>
        </w:rPr>
        <w:t>ými</w:t>
      </w:r>
      <w:r w:rsidRPr="009F4689">
        <w:rPr>
          <w:rFonts w:ascii="Times New Roman" w:hAnsi="Times New Roman" w:cs="Times New Roman"/>
          <w:b/>
          <w:sz w:val="24"/>
          <w:szCs w:val="24"/>
        </w:rPr>
        <w:t xml:space="preserve"> prostředk</w:t>
      </w:r>
      <w:r w:rsidR="003D41D9">
        <w:rPr>
          <w:rFonts w:ascii="Times New Roman" w:hAnsi="Times New Roman" w:cs="Times New Roman"/>
          <w:b/>
          <w:sz w:val="24"/>
          <w:szCs w:val="24"/>
        </w:rPr>
        <w:t>y</w:t>
      </w:r>
      <w:bookmarkEnd w:id="64"/>
      <w:r w:rsidRPr="009F4689">
        <w:rPr>
          <w:rFonts w:ascii="Times New Roman" w:hAnsi="Times New Roman" w:cs="Times New Roman"/>
          <w:b/>
          <w:sz w:val="24"/>
          <w:szCs w:val="24"/>
        </w:rPr>
        <w:t xml:space="preserve">, </w:t>
      </w:r>
      <w:r w:rsidR="003D41D9">
        <w:rPr>
          <w:rFonts w:ascii="Times New Roman" w:hAnsi="Times New Roman" w:cs="Times New Roman"/>
          <w:b/>
          <w:sz w:val="24"/>
          <w:szCs w:val="24"/>
        </w:rPr>
        <w:t xml:space="preserve">nepostačují </w:t>
      </w:r>
      <w:r w:rsidRPr="009F4689">
        <w:rPr>
          <w:rFonts w:ascii="Times New Roman" w:hAnsi="Times New Roman" w:cs="Times New Roman"/>
          <w:b/>
          <w:sz w:val="24"/>
          <w:szCs w:val="24"/>
        </w:rPr>
        <w:t>k úhradě nezbytných potřeb odsouzeného po</w:t>
      </w:r>
      <w:r w:rsidR="003D41D9">
        <w:rPr>
          <w:rFonts w:ascii="Times New Roman" w:hAnsi="Times New Roman" w:cs="Times New Roman"/>
          <w:b/>
          <w:sz w:val="24"/>
          <w:szCs w:val="24"/>
        </w:rPr>
        <w:t> </w:t>
      </w:r>
      <w:r w:rsidRPr="009F4689">
        <w:rPr>
          <w:rFonts w:ascii="Times New Roman" w:hAnsi="Times New Roman" w:cs="Times New Roman"/>
          <w:b/>
          <w:sz w:val="24"/>
          <w:szCs w:val="24"/>
        </w:rPr>
        <w:t xml:space="preserve">propuštění z výkonu trestu, </w:t>
      </w:r>
      <w:bookmarkStart w:id="65" w:name="_Hlk99321194"/>
      <w:r w:rsidRPr="009F4689">
        <w:rPr>
          <w:rFonts w:ascii="Times New Roman" w:hAnsi="Times New Roman" w:cs="Times New Roman"/>
          <w:b/>
          <w:sz w:val="24"/>
          <w:szCs w:val="24"/>
        </w:rPr>
        <w:t xml:space="preserve">lze mu poskytnout příspěvek až do </w:t>
      </w:r>
      <w:r w:rsidR="00292350">
        <w:rPr>
          <w:rFonts w:ascii="Times New Roman" w:hAnsi="Times New Roman" w:cs="Times New Roman"/>
          <w:b/>
          <w:sz w:val="24"/>
          <w:szCs w:val="24"/>
        </w:rPr>
        <w:t>výše</w:t>
      </w:r>
      <w:r w:rsidR="00292350" w:rsidRPr="009F4689">
        <w:rPr>
          <w:rFonts w:ascii="Times New Roman" w:hAnsi="Times New Roman" w:cs="Times New Roman"/>
          <w:b/>
          <w:sz w:val="24"/>
          <w:szCs w:val="24"/>
        </w:rPr>
        <w:t xml:space="preserve"> </w:t>
      </w:r>
      <w:r w:rsidR="007D75AD">
        <w:rPr>
          <w:rFonts w:ascii="Times New Roman" w:hAnsi="Times New Roman" w:cs="Times New Roman"/>
          <w:b/>
          <w:sz w:val="24"/>
          <w:szCs w:val="24"/>
        </w:rPr>
        <w:t>stanovené vyhláškou</w:t>
      </w:r>
      <w:r w:rsidR="000B6936" w:rsidRPr="000B6936">
        <w:rPr>
          <w:rFonts w:ascii="Times New Roman" w:hAnsi="Times New Roman" w:cs="Times New Roman"/>
          <w:b/>
          <w:sz w:val="24"/>
          <w:szCs w:val="24"/>
        </w:rPr>
        <w:t xml:space="preserve"> </w:t>
      </w:r>
      <w:r w:rsidR="000B6936">
        <w:rPr>
          <w:rFonts w:ascii="Times New Roman" w:hAnsi="Times New Roman" w:cs="Times New Roman"/>
          <w:b/>
          <w:sz w:val="24"/>
          <w:szCs w:val="24"/>
        </w:rPr>
        <w:t>ministerstva</w:t>
      </w:r>
      <w:r w:rsidRPr="009F4689">
        <w:rPr>
          <w:rFonts w:ascii="Times New Roman" w:hAnsi="Times New Roman" w:cs="Times New Roman"/>
          <w:b/>
          <w:sz w:val="24"/>
          <w:szCs w:val="24"/>
        </w:rPr>
        <w:t xml:space="preserve">; při </w:t>
      </w:r>
      <w:r w:rsidR="00292350">
        <w:rPr>
          <w:rFonts w:ascii="Times New Roman" w:hAnsi="Times New Roman" w:cs="Times New Roman"/>
          <w:b/>
          <w:sz w:val="24"/>
          <w:szCs w:val="24"/>
        </w:rPr>
        <w:t xml:space="preserve">tom </w:t>
      </w:r>
      <w:r w:rsidRPr="009F4689">
        <w:rPr>
          <w:rFonts w:ascii="Times New Roman" w:hAnsi="Times New Roman" w:cs="Times New Roman"/>
          <w:b/>
          <w:sz w:val="24"/>
          <w:szCs w:val="24"/>
        </w:rPr>
        <w:t xml:space="preserve">se přihlíží i k tomu, zda </w:t>
      </w:r>
      <w:r w:rsidR="008F5D32">
        <w:rPr>
          <w:rFonts w:ascii="Times New Roman" w:hAnsi="Times New Roman" w:cs="Times New Roman"/>
          <w:b/>
          <w:sz w:val="24"/>
          <w:szCs w:val="24"/>
        </w:rPr>
        <w:t xml:space="preserve">částku k úhradě </w:t>
      </w:r>
      <w:r w:rsidR="003E31B2">
        <w:rPr>
          <w:rFonts w:ascii="Times New Roman" w:hAnsi="Times New Roman" w:cs="Times New Roman"/>
          <w:b/>
          <w:sz w:val="24"/>
          <w:szCs w:val="24"/>
        </w:rPr>
        <w:t>těchto potřeb</w:t>
      </w:r>
      <w:r w:rsidR="008F5D32">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nemá odsouzený na účtu nebo </w:t>
      </w:r>
      <w:r w:rsidR="005C015E">
        <w:rPr>
          <w:rFonts w:ascii="Times New Roman" w:hAnsi="Times New Roman" w:cs="Times New Roman"/>
          <w:b/>
          <w:sz w:val="24"/>
          <w:szCs w:val="24"/>
        </w:rPr>
        <w:t>j</w:t>
      </w:r>
      <w:r w:rsidR="008F5D32">
        <w:rPr>
          <w:rFonts w:ascii="Times New Roman" w:hAnsi="Times New Roman" w:cs="Times New Roman"/>
          <w:b/>
          <w:sz w:val="24"/>
          <w:szCs w:val="24"/>
        </w:rPr>
        <w:t>i</w:t>
      </w:r>
      <w:r w:rsidR="005C015E">
        <w:rPr>
          <w:rFonts w:ascii="Times New Roman" w:hAnsi="Times New Roman" w:cs="Times New Roman"/>
          <w:b/>
          <w:sz w:val="24"/>
          <w:szCs w:val="24"/>
        </w:rPr>
        <w:t xml:space="preserve"> </w:t>
      </w:r>
      <w:r w:rsidRPr="009F4689">
        <w:rPr>
          <w:rFonts w:ascii="Times New Roman" w:hAnsi="Times New Roman" w:cs="Times New Roman"/>
          <w:b/>
          <w:sz w:val="24"/>
          <w:szCs w:val="24"/>
        </w:rPr>
        <w:t>nemůže získat jiným způsobem, například od</w:t>
      </w:r>
      <w:r w:rsidR="005C015E">
        <w:rPr>
          <w:rFonts w:ascii="Times New Roman" w:hAnsi="Times New Roman" w:cs="Times New Roman"/>
          <w:b/>
          <w:sz w:val="24"/>
          <w:szCs w:val="24"/>
        </w:rPr>
        <w:t> </w:t>
      </w:r>
      <w:r w:rsidRPr="009F4689">
        <w:rPr>
          <w:rFonts w:ascii="Times New Roman" w:hAnsi="Times New Roman" w:cs="Times New Roman"/>
          <w:b/>
          <w:sz w:val="24"/>
          <w:szCs w:val="24"/>
        </w:rPr>
        <w:t xml:space="preserve">příbuzných nebo zastupitelského úřadu státu, jehož je </w:t>
      </w:r>
      <w:r w:rsidR="00F0599F">
        <w:rPr>
          <w:rFonts w:ascii="Times New Roman" w:hAnsi="Times New Roman" w:cs="Times New Roman"/>
          <w:b/>
          <w:sz w:val="24"/>
          <w:szCs w:val="24"/>
        </w:rPr>
        <w:t>s</w:t>
      </w:r>
      <w:r w:rsidRPr="009F4689">
        <w:rPr>
          <w:rFonts w:ascii="Times New Roman" w:hAnsi="Times New Roman" w:cs="Times New Roman"/>
          <w:b/>
          <w:sz w:val="24"/>
          <w:szCs w:val="24"/>
        </w:rPr>
        <w:t xml:space="preserve">tátním občanem. </w:t>
      </w:r>
      <w:r w:rsidR="00957191">
        <w:rPr>
          <w:rFonts w:ascii="Times New Roman" w:hAnsi="Times New Roman" w:cs="Times New Roman"/>
          <w:b/>
          <w:sz w:val="24"/>
        </w:rPr>
        <w:t>Poskytnutou částku je odsouzený povinen věznici vrátit.</w:t>
      </w:r>
    </w:p>
    <w:p w14:paraId="0F4AE0FC" w14:textId="570A16F2" w:rsidR="003D41D9" w:rsidRDefault="003D41D9" w:rsidP="00B76A29">
      <w:pPr>
        <w:spacing w:before="120" w:after="0" w:line="240" w:lineRule="auto"/>
        <w:ind w:firstLine="426"/>
        <w:jc w:val="both"/>
        <w:rPr>
          <w:rFonts w:ascii="Times New Roman" w:hAnsi="Times New Roman" w:cs="Times New Roman"/>
          <w:b/>
          <w:bCs/>
          <w:sz w:val="24"/>
        </w:rPr>
      </w:pPr>
      <w:r>
        <w:rPr>
          <w:rFonts w:ascii="Times New Roman" w:hAnsi="Times New Roman" w:cs="Times New Roman"/>
          <w:b/>
          <w:sz w:val="24"/>
          <w:szCs w:val="24"/>
        </w:rPr>
        <w:t>(4) Částku p</w:t>
      </w:r>
      <w:r w:rsidR="009F4689" w:rsidRPr="009F4689">
        <w:rPr>
          <w:rFonts w:ascii="Times New Roman" w:hAnsi="Times New Roman" w:cs="Times New Roman"/>
          <w:b/>
          <w:sz w:val="24"/>
          <w:szCs w:val="24"/>
        </w:rPr>
        <w:t xml:space="preserve">oskytnutou </w:t>
      </w:r>
      <w:r>
        <w:rPr>
          <w:rFonts w:ascii="Times New Roman" w:hAnsi="Times New Roman" w:cs="Times New Roman"/>
          <w:b/>
          <w:sz w:val="24"/>
          <w:szCs w:val="24"/>
        </w:rPr>
        <w:t xml:space="preserve">podle odstavce 3 </w:t>
      </w:r>
      <w:r w:rsidR="009F4689" w:rsidRPr="009F4689">
        <w:rPr>
          <w:rFonts w:ascii="Times New Roman" w:hAnsi="Times New Roman" w:cs="Times New Roman"/>
          <w:b/>
          <w:sz w:val="24"/>
          <w:szCs w:val="24"/>
        </w:rPr>
        <w:t xml:space="preserve">věznice </w:t>
      </w:r>
      <w:r w:rsidR="007D75AD">
        <w:rPr>
          <w:rFonts w:ascii="Times New Roman" w:hAnsi="Times New Roman" w:cs="Times New Roman"/>
          <w:b/>
          <w:sz w:val="24"/>
          <w:szCs w:val="24"/>
        </w:rPr>
        <w:t>odečte</w:t>
      </w:r>
      <w:r w:rsidR="007D75AD" w:rsidRPr="009F4689">
        <w:rPr>
          <w:rFonts w:ascii="Times New Roman" w:hAnsi="Times New Roman" w:cs="Times New Roman"/>
          <w:b/>
          <w:sz w:val="24"/>
          <w:szCs w:val="24"/>
        </w:rPr>
        <w:t xml:space="preserve"> </w:t>
      </w:r>
      <w:r w:rsidR="009F4689" w:rsidRPr="009F4689">
        <w:rPr>
          <w:rFonts w:ascii="Times New Roman" w:hAnsi="Times New Roman" w:cs="Times New Roman"/>
          <w:b/>
          <w:sz w:val="24"/>
          <w:szCs w:val="24"/>
        </w:rPr>
        <w:t>z </w:t>
      </w:r>
      <w:r w:rsidR="005C015E">
        <w:rPr>
          <w:rFonts w:ascii="Times New Roman" w:hAnsi="Times New Roman" w:cs="Times New Roman"/>
          <w:b/>
          <w:sz w:val="24"/>
          <w:szCs w:val="24"/>
        </w:rPr>
        <w:t>peněz</w:t>
      </w:r>
      <w:r w:rsidR="009F4689" w:rsidRPr="009F4689">
        <w:rPr>
          <w:rFonts w:ascii="Times New Roman" w:hAnsi="Times New Roman" w:cs="Times New Roman"/>
          <w:b/>
          <w:sz w:val="24"/>
          <w:szCs w:val="24"/>
        </w:rPr>
        <w:t xml:space="preserve">, které mají být odsouzenému vyplaceny podle odstavce </w:t>
      </w:r>
      <w:r>
        <w:rPr>
          <w:rFonts w:ascii="Times New Roman" w:hAnsi="Times New Roman" w:cs="Times New Roman"/>
          <w:b/>
          <w:sz w:val="24"/>
          <w:szCs w:val="24"/>
        </w:rPr>
        <w:t>2</w:t>
      </w:r>
      <w:r w:rsidR="009F4689" w:rsidRPr="009F4689">
        <w:rPr>
          <w:rFonts w:ascii="Times New Roman" w:hAnsi="Times New Roman" w:cs="Times New Roman"/>
          <w:b/>
          <w:sz w:val="24"/>
          <w:szCs w:val="24"/>
        </w:rPr>
        <w:t xml:space="preserve">. Nelze-li poskytnutou částku takto </w:t>
      </w:r>
      <w:r w:rsidR="007D75AD">
        <w:rPr>
          <w:rFonts w:ascii="Times New Roman" w:hAnsi="Times New Roman" w:cs="Times New Roman"/>
          <w:b/>
          <w:sz w:val="24"/>
          <w:szCs w:val="24"/>
        </w:rPr>
        <w:t>odečíst</w:t>
      </w:r>
      <w:r w:rsidR="009B7F54">
        <w:rPr>
          <w:rFonts w:ascii="Times New Roman" w:hAnsi="Times New Roman" w:cs="Times New Roman"/>
          <w:b/>
          <w:sz w:val="24"/>
          <w:szCs w:val="24"/>
        </w:rPr>
        <w:t xml:space="preserve"> a odůvodňují-li to </w:t>
      </w:r>
      <w:r w:rsidR="009B7F54" w:rsidRPr="00DE13F4">
        <w:rPr>
          <w:rFonts w:ascii="Times New Roman" w:hAnsi="Times New Roman" w:cs="Times New Roman"/>
          <w:b/>
          <w:bCs/>
          <w:sz w:val="24"/>
        </w:rPr>
        <w:t>tíživé sociální poměry</w:t>
      </w:r>
      <w:r w:rsidR="009B7F54">
        <w:rPr>
          <w:rFonts w:ascii="Times New Roman" w:hAnsi="Times New Roman" w:cs="Times New Roman"/>
          <w:b/>
          <w:bCs/>
          <w:sz w:val="24"/>
        </w:rPr>
        <w:t xml:space="preserve"> odsouzeného, může </w:t>
      </w:r>
      <w:r>
        <w:rPr>
          <w:rFonts w:ascii="Times New Roman" w:hAnsi="Times New Roman" w:cs="Times New Roman"/>
          <w:b/>
          <w:bCs/>
          <w:sz w:val="24"/>
        </w:rPr>
        <w:t>ř</w:t>
      </w:r>
      <w:r w:rsidRPr="00DE13F4">
        <w:rPr>
          <w:rFonts w:ascii="Times New Roman" w:hAnsi="Times New Roman" w:cs="Times New Roman"/>
          <w:b/>
          <w:bCs/>
          <w:sz w:val="24"/>
        </w:rPr>
        <w:t>editel věznice na základě písemné a potřebnými doklady doložené žádosti odsouzeného</w:t>
      </w:r>
      <w:r w:rsidR="009B7F54">
        <w:rPr>
          <w:rFonts w:ascii="Times New Roman" w:hAnsi="Times New Roman" w:cs="Times New Roman"/>
          <w:b/>
          <w:bCs/>
          <w:sz w:val="24"/>
        </w:rPr>
        <w:t xml:space="preserve"> </w:t>
      </w:r>
      <w:r w:rsidR="009B7F54" w:rsidRPr="00DE13F4">
        <w:rPr>
          <w:rFonts w:ascii="Times New Roman" w:hAnsi="Times New Roman" w:cs="Times New Roman"/>
          <w:b/>
          <w:bCs/>
          <w:sz w:val="24"/>
        </w:rPr>
        <w:t xml:space="preserve">povinnost </w:t>
      </w:r>
      <w:r w:rsidR="009B7F54">
        <w:rPr>
          <w:rFonts w:ascii="Times New Roman" w:hAnsi="Times New Roman" w:cs="Times New Roman"/>
          <w:b/>
          <w:bCs/>
          <w:sz w:val="24"/>
        </w:rPr>
        <w:t>poskytnutou částku vrátit</w:t>
      </w:r>
      <w:r w:rsidR="009B7F54" w:rsidRPr="00DE13F4">
        <w:rPr>
          <w:rFonts w:ascii="Times New Roman" w:hAnsi="Times New Roman" w:cs="Times New Roman"/>
          <w:b/>
          <w:bCs/>
          <w:sz w:val="24"/>
        </w:rPr>
        <w:t xml:space="preserve"> </w:t>
      </w:r>
      <w:r w:rsidRPr="00DE13F4">
        <w:rPr>
          <w:rFonts w:ascii="Times New Roman" w:hAnsi="Times New Roman" w:cs="Times New Roman"/>
          <w:b/>
          <w:bCs/>
          <w:sz w:val="24"/>
        </w:rPr>
        <w:t>zcela nebo zčásti</w:t>
      </w:r>
      <w:r w:rsidR="009B7F54" w:rsidRPr="009B7F54">
        <w:rPr>
          <w:rFonts w:ascii="Times New Roman" w:hAnsi="Times New Roman" w:cs="Times New Roman"/>
          <w:b/>
          <w:bCs/>
          <w:sz w:val="24"/>
        </w:rPr>
        <w:t xml:space="preserve"> </w:t>
      </w:r>
      <w:r w:rsidR="009B7F54" w:rsidRPr="00DE13F4">
        <w:rPr>
          <w:rFonts w:ascii="Times New Roman" w:hAnsi="Times New Roman" w:cs="Times New Roman"/>
          <w:b/>
          <w:bCs/>
          <w:sz w:val="24"/>
        </w:rPr>
        <w:t>prominout</w:t>
      </w:r>
      <w:r w:rsidRPr="00DE13F4">
        <w:rPr>
          <w:rFonts w:ascii="Times New Roman" w:hAnsi="Times New Roman" w:cs="Times New Roman"/>
          <w:b/>
          <w:bCs/>
          <w:sz w:val="24"/>
        </w:rPr>
        <w:t>.</w:t>
      </w:r>
    </w:p>
    <w:p w14:paraId="7E2BCFA7" w14:textId="4F271CE9" w:rsidR="00DD36AF"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(5) </w:t>
      </w:r>
      <w:r w:rsidR="001003CC">
        <w:rPr>
          <w:rFonts w:ascii="Times New Roman" w:hAnsi="Times New Roman"/>
          <w:b/>
          <w:sz w:val="24"/>
          <w:szCs w:val="24"/>
        </w:rPr>
        <w:t>Účelově vázané prostředky, peněžit</w:t>
      </w:r>
      <w:r w:rsidR="009F4FA5">
        <w:rPr>
          <w:rFonts w:ascii="Times New Roman" w:hAnsi="Times New Roman"/>
          <w:b/>
          <w:sz w:val="24"/>
          <w:szCs w:val="24"/>
        </w:rPr>
        <w:t>ou</w:t>
      </w:r>
      <w:r w:rsidR="001003CC">
        <w:rPr>
          <w:rFonts w:ascii="Times New Roman" w:hAnsi="Times New Roman"/>
          <w:b/>
          <w:sz w:val="24"/>
          <w:szCs w:val="24"/>
        </w:rPr>
        <w:t xml:space="preserve"> odměn</w:t>
      </w:r>
      <w:r w:rsidR="009F4FA5">
        <w:rPr>
          <w:rFonts w:ascii="Times New Roman" w:hAnsi="Times New Roman"/>
          <w:b/>
          <w:sz w:val="24"/>
          <w:szCs w:val="24"/>
        </w:rPr>
        <w:t>u</w:t>
      </w:r>
      <w:r w:rsidR="001003CC">
        <w:rPr>
          <w:rFonts w:ascii="Times New Roman" w:hAnsi="Times New Roman"/>
          <w:b/>
          <w:sz w:val="24"/>
          <w:szCs w:val="24"/>
        </w:rPr>
        <w:t xml:space="preserve"> udělen</w:t>
      </w:r>
      <w:r w:rsidR="009F4FA5">
        <w:rPr>
          <w:rFonts w:ascii="Times New Roman" w:hAnsi="Times New Roman"/>
          <w:b/>
          <w:sz w:val="24"/>
          <w:szCs w:val="24"/>
        </w:rPr>
        <w:t>ou</w:t>
      </w:r>
      <w:r w:rsidR="001003CC">
        <w:rPr>
          <w:rFonts w:ascii="Times New Roman" w:hAnsi="Times New Roman"/>
          <w:b/>
          <w:sz w:val="24"/>
          <w:szCs w:val="24"/>
        </w:rPr>
        <w:t xml:space="preserve"> </w:t>
      </w:r>
      <w:r w:rsidR="001003CC" w:rsidRPr="009F4689">
        <w:rPr>
          <w:rFonts w:ascii="Times New Roman" w:hAnsi="Times New Roman" w:cs="Times New Roman"/>
          <w:b/>
          <w:sz w:val="24"/>
          <w:szCs w:val="24"/>
        </w:rPr>
        <w:t>podle tohoto zákona</w:t>
      </w:r>
      <w:r w:rsidR="001003CC">
        <w:rPr>
          <w:rFonts w:ascii="Times New Roman" w:hAnsi="Times New Roman"/>
          <w:b/>
          <w:sz w:val="24"/>
          <w:szCs w:val="24"/>
        </w:rPr>
        <w:t>, kapesné a úložné do výše, do které</w:t>
      </w:r>
      <w:r w:rsidR="001003CC" w:rsidRPr="009F4689">
        <w:rPr>
          <w:rFonts w:ascii="Times New Roman" w:hAnsi="Times New Roman" w:cs="Times New Roman"/>
          <w:b/>
          <w:sz w:val="24"/>
          <w:szCs w:val="24"/>
        </w:rPr>
        <w:t xml:space="preserve"> lze </w:t>
      </w:r>
      <w:r w:rsidR="009438D5">
        <w:rPr>
          <w:rFonts w:ascii="Times New Roman" w:hAnsi="Times New Roman" w:cs="Times New Roman"/>
          <w:b/>
          <w:sz w:val="24"/>
          <w:szCs w:val="24"/>
        </w:rPr>
        <w:t xml:space="preserve">úložné </w:t>
      </w:r>
      <w:r w:rsidR="001003CC" w:rsidRPr="009F4689">
        <w:rPr>
          <w:rFonts w:ascii="Times New Roman" w:hAnsi="Times New Roman" w:cs="Times New Roman"/>
          <w:b/>
          <w:sz w:val="24"/>
          <w:szCs w:val="24"/>
        </w:rPr>
        <w:t xml:space="preserve">použít </w:t>
      </w:r>
      <w:r w:rsidR="001003CC">
        <w:rPr>
          <w:rFonts w:ascii="Times New Roman" w:hAnsi="Times New Roman" w:cs="Times New Roman"/>
          <w:b/>
          <w:sz w:val="24"/>
          <w:szCs w:val="24"/>
        </w:rPr>
        <w:t>pouze pro účely uvedené v </w:t>
      </w:r>
      <w:r w:rsidR="001003CC" w:rsidRPr="00B966F2">
        <w:rPr>
          <w:rFonts w:ascii="Times New Roman" w:hAnsi="Times New Roman" w:cs="Times New Roman"/>
          <w:b/>
          <w:sz w:val="24"/>
          <w:szCs w:val="24"/>
        </w:rPr>
        <w:t>§</w:t>
      </w:r>
      <w:r w:rsidR="001003CC">
        <w:rPr>
          <w:rFonts w:ascii="Times New Roman" w:hAnsi="Times New Roman" w:cs="Times New Roman"/>
          <w:b/>
          <w:sz w:val="24"/>
          <w:szCs w:val="24"/>
        </w:rPr>
        <w:t> </w:t>
      </w:r>
      <w:r w:rsidR="001003CC" w:rsidRPr="00B966F2">
        <w:rPr>
          <w:rFonts w:ascii="Times New Roman" w:hAnsi="Times New Roman" w:cs="Times New Roman"/>
          <w:b/>
          <w:sz w:val="24"/>
          <w:szCs w:val="24"/>
        </w:rPr>
        <w:t>39i</w:t>
      </w:r>
      <w:r w:rsidR="001003CC">
        <w:rPr>
          <w:rFonts w:ascii="Times New Roman" w:hAnsi="Times New Roman" w:cs="Times New Roman"/>
          <w:b/>
          <w:sz w:val="24"/>
          <w:szCs w:val="24"/>
        </w:rPr>
        <w:t> </w:t>
      </w:r>
      <w:r w:rsidR="001003CC" w:rsidRPr="00B966F2">
        <w:rPr>
          <w:rFonts w:ascii="Times New Roman" w:hAnsi="Times New Roman" w:cs="Times New Roman"/>
          <w:b/>
          <w:sz w:val="24"/>
          <w:szCs w:val="24"/>
        </w:rPr>
        <w:t>odst.</w:t>
      </w:r>
      <w:r w:rsidR="001003CC">
        <w:rPr>
          <w:rFonts w:ascii="Times New Roman" w:hAnsi="Times New Roman" w:cs="Times New Roman"/>
          <w:b/>
          <w:sz w:val="24"/>
          <w:szCs w:val="24"/>
        </w:rPr>
        <w:t> </w:t>
      </w:r>
      <w:r w:rsidR="006010D2">
        <w:rPr>
          <w:rFonts w:ascii="Times New Roman" w:hAnsi="Times New Roman" w:cs="Times New Roman"/>
          <w:b/>
          <w:sz w:val="24"/>
          <w:szCs w:val="24"/>
        </w:rPr>
        <w:t>2</w:t>
      </w:r>
      <w:r w:rsidR="001003CC">
        <w:rPr>
          <w:rFonts w:ascii="Times New Roman" w:hAnsi="Times New Roman" w:cs="Times New Roman"/>
          <w:b/>
          <w:sz w:val="24"/>
          <w:szCs w:val="24"/>
        </w:rPr>
        <w:t>, které byly vyplaceny podle odstavců 1 a 2, a částk</w:t>
      </w:r>
      <w:r w:rsidR="009F4FA5">
        <w:rPr>
          <w:rFonts w:ascii="Times New Roman" w:hAnsi="Times New Roman" w:cs="Times New Roman"/>
          <w:b/>
          <w:sz w:val="24"/>
          <w:szCs w:val="24"/>
        </w:rPr>
        <w:t>u</w:t>
      </w:r>
      <w:r w:rsidR="001003CC">
        <w:rPr>
          <w:rFonts w:ascii="Times New Roman" w:hAnsi="Times New Roman" w:cs="Times New Roman"/>
          <w:b/>
          <w:sz w:val="24"/>
          <w:szCs w:val="24"/>
        </w:rPr>
        <w:t xml:space="preserve"> poskytnut</w:t>
      </w:r>
      <w:r w:rsidR="009F4FA5">
        <w:rPr>
          <w:rFonts w:ascii="Times New Roman" w:hAnsi="Times New Roman" w:cs="Times New Roman"/>
          <w:b/>
          <w:sz w:val="24"/>
          <w:szCs w:val="24"/>
        </w:rPr>
        <w:t>ou</w:t>
      </w:r>
      <w:r w:rsidR="001003CC">
        <w:rPr>
          <w:rFonts w:ascii="Times New Roman" w:hAnsi="Times New Roman" w:cs="Times New Roman"/>
          <w:b/>
          <w:sz w:val="24"/>
          <w:szCs w:val="24"/>
        </w:rPr>
        <w:t xml:space="preserve"> podle odstavce 3 anebo pohledávky ve výši těchto </w:t>
      </w:r>
      <w:r w:rsidRPr="009F4689">
        <w:rPr>
          <w:rFonts w:ascii="Times New Roman" w:hAnsi="Times New Roman" w:cs="Times New Roman"/>
          <w:b/>
          <w:sz w:val="24"/>
          <w:szCs w:val="24"/>
        </w:rPr>
        <w:t xml:space="preserve">peněžních prostředků, byly-li </w:t>
      </w:r>
      <w:r w:rsidR="005C015E">
        <w:rPr>
          <w:rFonts w:ascii="Times New Roman" w:hAnsi="Times New Roman" w:cs="Times New Roman"/>
          <w:b/>
          <w:sz w:val="24"/>
          <w:szCs w:val="24"/>
        </w:rPr>
        <w:t>peníze</w:t>
      </w:r>
      <w:r w:rsidRPr="009F4689">
        <w:rPr>
          <w:rFonts w:ascii="Times New Roman" w:hAnsi="Times New Roman" w:cs="Times New Roman"/>
          <w:b/>
          <w:sz w:val="24"/>
          <w:szCs w:val="24"/>
        </w:rPr>
        <w:t xml:space="preserve"> </w:t>
      </w:r>
      <w:r w:rsidR="007C0AB8">
        <w:rPr>
          <w:rFonts w:ascii="Times New Roman" w:hAnsi="Times New Roman" w:cs="Times New Roman"/>
          <w:b/>
          <w:sz w:val="24"/>
          <w:szCs w:val="24"/>
        </w:rPr>
        <w:t>zaslané</w:t>
      </w:r>
      <w:r w:rsidR="007C0AB8"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na účet, nelze postihnout výkonem rozhodnutí.</w:t>
      </w:r>
      <w:bookmarkEnd w:id="65"/>
    </w:p>
    <w:p w14:paraId="7A764B5A" w14:textId="6FC0CD25" w:rsidR="00DD36AF" w:rsidRDefault="00DD36AF" w:rsidP="00A10BEC">
      <w:pPr>
        <w:spacing w:before="120" w:after="0" w:line="240" w:lineRule="auto"/>
        <w:ind w:firstLine="426"/>
        <w:jc w:val="both"/>
        <w:rPr>
          <w:rFonts w:ascii="Times New Roman" w:hAnsi="Times New Roman" w:cs="Times New Roman"/>
          <w:b/>
          <w:sz w:val="24"/>
          <w:szCs w:val="24"/>
        </w:rPr>
      </w:pPr>
    </w:p>
    <w:p w14:paraId="55E5670D" w14:textId="77777777" w:rsidR="009E3F2C" w:rsidRPr="009F4689" w:rsidRDefault="009E3F2C" w:rsidP="00B76A29">
      <w:pPr>
        <w:spacing w:before="120" w:after="0" w:line="240" w:lineRule="auto"/>
        <w:jc w:val="center"/>
        <w:rPr>
          <w:rFonts w:ascii="Times New Roman" w:hAnsi="Times New Roman" w:cs="Times New Roman"/>
          <w:b/>
          <w:sz w:val="24"/>
          <w:szCs w:val="24"/>
        </w:rPr>
      </w:pPr>
      <w:bookmarkStart w:id="66" w:name="_Hlk109375564"/>
      <w:r w:rsidRPr="009F4689">
        <w:rPr>
          <w:rFonts w:ascii="Times New Roman" w:hAnsi="Times New Roman" w:cs="Times New Roman"/>
          <w:b/>
          <w:sz w:val="24"/>
          <w:szCs w:val="24"/>
        </w:rPr>
        <w:t xml:space="preserve">§ </w:t>
      </w:r>
      <w:r>
        <w:rPr>
          <w:rFonts w:ascii="Times New Roman" w:hAnsi="Times New Roman" w:cs="Times New Roman"/>
          <w:b/>
          <w:sz w:val="24"/>
          <w:szCs w:val="24"/>
        </w:rPr>
        <w:t>39l</w:t>
      </w:r>
    </w:p>
    <w:p w14:paraId="5CAF3730" w14:textId="77777777" w:rsidR="009E3F2C" w:rsidRPr="009F4689" w:rsidRDefault="009E3F2C"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Nakládání s penězi odsouzeného po bezprostředním nástupu do výkonu vazby nebo zabezpečovací detence</w:t>
      </w:r>
    </w:p>
    <w:p w14:paraId="48E501A1" w14:textId="245E1854" w:rsidR="009E3F2C" w:rsidRDefault="009E3F2C" w:rsidP="00B76A29">
      <w:pPr>
        <w:spacing w:before="120" w:after="0" w:line="240" w:lineRule="auto"/>
        <w:ind w:firstLine="426"/>
        <w:jc w:val="both"/>
        <w:rPr>
          <w:rFonts w:ascii="Times New Roman" w:hAnsi="Times New Roman" w:cs="Times New Roman"/>
          <w:b/>
          <w:bCs/>
          <w:sz w:val="24"/>
        </w:rPr>
      </w:pPr>
      <w:r w:rsidRPr="006658E3">
        <w:rPr>
          <w:rFonts w:ascii="Times New Roman" w:hAnsi="Times New Roman" w:cs="Times New Roman"/>
          <w:b/>
          <w:bCs/>
          <w:sz w:val="24"/>
        </w:rPr>
        <w:t xml:space="preserve">(1) </w:t>
      </w:r>
      <w:r>
        <w:rPr>
          <w:rFonts w:ascii="Times New Roman" w:hAnsi="Times New Roman" w:cs="Times New Roman"/>
          <w:b/>
          <w:bCs/>
          <w:sz w:val="24"/>
        </w:rPr>
        <w:t>Nastoupil-li odsouzený po</w:t>
      </w:r>
      <w:r>
        <w:rPr>
          <w:rFonts w:ascii="Times New Roman" w:hAnsi="Times New Roman" w:cs="Times New Roman"/>
          <w:b/>
          <w:sz w:val="24"/>
          <w:szCs w:val="24"/>
        </w:rPr>
        <w:t xml:space="preserve"> výkonu trestu do výkonu vazby, </w:t>
      </w:r>
      <w:r w:rsidRPr="0055046A">
        <w:rPr>
          <w:rFonts w:ascii="Times New Roman" w:hAnsi="Times New Roman" w:cs="Times New Roman"/>
          <w:b/>
          <w:sz w:val="24"/>
          <w:szCs w:val="24"/>
        </w:rPr>
        <w:t>peníze uložené na</w:t>
      </w:r>
      <w:r>
        <w:rPr>
          <w:rFonts w:ascii="Times New Roman" w:hAnsi="Times New Roman" w:cs="Times New Roman"/>
          <w:b/>
          <w:sz w:val="24"/>
          <w:szCs w:val="24"/>
        </w:rPr>
        <w:t> </w:t>
      </w:r>
      <w:r w:rsidRPr="0055046A">
        <w:rPr>
          <w:rFonts w:ascii="Times New Roman" w:hAnsi="Times New Roman" w:cs="Times New Roman"/>
          <w:b/>
          <w:sz w:val="24"/>
          <w:szCs w:val="24"/>
        </w:rPr>
        <w:t>zvláštním účtu, z nichž už nebudou prováděny srážky podle tohoto zákona za</w:t>
      </w:r>
      <w:r>
        <w:rPr>
          <w:rFonts w:ascii="Times New Roman" w:hAnsi="Times New Roman" w:cs="Times New Roman"/>
          <w:b/>
          <w:sz w:val="24"/>
          <w:szCs w:val="24"/>
        </w:rPr>
        <w:t> </w:t>
      </w:r>
      <w:r w:rsidRPr="0055046A">
        <w:rPr>
          <w:rFonts w:ascii="Times New Roman" w:hAnsi="Times New Roman" w:cs="Times New Roman"/>
          <w:b/>
          <w:sz w:val="24"/>
          <w:szCs w:val="24"/>
        </w:rPr>
        <w:t>poslední kalendářní měsíc výkonu trestu</w:t>
      </w:r>
      <w:r>
        <w:rPr>
          <w:rFonts w:ascii="Times New Roman" w:hAnsi="Times New Roman" w:cs="Times New Roman"/>
          <w:b/>
          <w:sz w:val="24"/>
          <w:szCs w:val="24"/>
        </w:rPr>
        <w:t>, se po nástupu do výkonu vazby převedou</w:t>
      </w:r>
      <w:r w:rsidRPr="00D967A2">
        <w:rPr>
          <w:rFonts w:ascii="Times New Roman" w:hAnsi="Times New Roman" w:cs="Times New Roman"/>
          <w:b/>
          <w:bCs/>
          <w:sz w:val="24"/>
        </w:rPr>
        <w:t xml:space="preserve"> </w:t>
      </w:r>
      <w:r>
        <w:rPr>
          <w:rFonts w:ascii="Times New Roman" w:hAnsi="Times New Roman" w:cs="Times New Roman"/>
          <w:b/>
          <w:bCs/>
          <w:sz w:val="24"/>
        </w:rPr>
        <w:t>na účet věznice, ve které odsouzený vykonává vazbu; z</w:t>
      </w:r>
      <w:r>
        <w:rPr>
          <w:rFonts w:ascii="Times New Roman" w:hAnsi="Times New Roman" w:cs="Times New Roman"/>
          <w:b/>
          <w:sz w:val="24"/>
          <w:szCs w:val="24"/>
        </w:rPr>
        <w:t>bylé</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peníze uložené </w:t>
      </w:r>
      <w:r w:rsidRPr="009F4689">
        <w:rPr>
          <w:rFonts w:ascii="Times New Roman" w:hAnsi="Times New Roman" w:cs="Times New Roman"/>
          <w:b/>
          <w:sz w:val="24"/>
          <w:szCs w:val="24"/>
        </w:rPr>
        <w:t xml:space="preserve">na </w:t>
      </w:r>
      <w:r>
        <w:rPr>
          <w:rFonts w:ascii="Times New Roman" w:hAnsi="Times New Roman" w:cs="Times New Roman"/>
          <w:b/>
          <w:sz w:val="24"/>
          <w:szCs w:val="24"/>
        </w:rPr>
        <w:t>zvláštním účtu se zašlou po provedení srážek</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za poslední kalendářní měsíc výkonu trestu. </w:t>
      </w:r>
      <w:r>
        <w:rPr>
          <w:rFonts w:ascii="Times New Roman" w:hAnsi="Times New Roman" w:cs="Times New Roman"/>
          <w:b/>
          <w:bCs/>
          <w:sz w:val="24"/>
        </w:rPr>
        <w:t>Ú</w:t>
      </w:r>
      <w:r w:rsidRPr="00C06467">
        <w:rPr>
          <w:rFonts w:ascii="Times New Roman" w:hAnsi="Times New Roman" w:cs="Times New Roman"/>
          <w:b/>
          <w:bCs/>
          <w:sz w:val="24"/>
        </w:rPr>
        <w:t xml:space="preserve">čelově vázané prostředky </w:t>
      </w:r>
      <w:r>
        <w:rPr>
          <w:rFonts w:ascii="Times New Roman" w:hAnsi="Times New Roman" w:cs="Times New Roman"/>
          <w:b/>
          <w:bCs/>
          <w:sz w:val="24"/>
        </w:rPr>
        <w:t xml:space="preserve">se </w:t>
      </w:r>
      <w:r w:rsidRPr="00C06467">
        <w:rPr>
          <w:rFonts w:ascii="Times New Roman" w:hAnsi="Times New Roman" w:cs="Times New Roman"/>
          <w:b/>
          <w:bCs/>
          <w:sz w:val="24"/>
        </w:rPr>
        <w:t xml:space="preserve">dále evidují jako </w:t>
      </w:r>
      <w:r>
        <w:rPr>
          <w:rFonts w:ascii="Times New Roman" w:hAnsi="Times New Roman" w:cs="Times New Roman"/>
          <w:b/>
          <w:bCs/>
          <w:sz w:val="24"/>
        </w:rPr>
        <w:t>účelově vázané prostředky podle zákona o výkonu vazby.</w:t>
      </w:r>
    </w:p>
    <w:p w14:paraId="147C6B7C" w14:textId="77777777" w:rsidR="009E3F2C" w:rsidRDefault="009E3F2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bCs/>
          <w:sz w:val="24"/>
        </w:rPr>
        <w:t>(2) Nastoupil-li odsouzený po</w:t>
      </w:r>
      <w:r>
        <w:rPr>
          <w:rFonts w:ascii="Times New Roman" w:hAnsi="Times New Roman" w:cs="Times New Roman"/>
          <w:b/>
          <w:sz w:val="24"/>
          <w:szCs w:val="24"/>
        </w:rPr>
        <w:t xml:space="preserve"> výkonu trestu do výkonu</w:t>
      </w:r>
      <w:r w:rsidRPr="00490000">
        <w:rPr>
          <w:rFonts w:ascii="Times New Roman" w:hAnsi="Times New Roman" w:cs="Times New Roman"/>
          <w:b/>
          <w:sz w:val="24"/>
          <w:szCs w:val="24"/>
        </w:rPr>
        <w:t xml:space="preserve"> </w:t>
      </w:r>
      <w:r>
        <w:rPr>
          <w:rFonts w:ascii="Times New Roman" w:hAnsi="Times New Roman" w:cs="Times New Roman"/>
          <w:b/>
          <w:sz w:val="24"/>
          <w:szCs w:val="24"/>
        </w:rPr>
        <w:t xml:space="preserve">zabezpečovací detence, postupuje se při nakládání s penězi uloženými na zvláštním účtu obdobně jako při přemístění odsouzeného do jiné věznice. </w:t>
      </w:r>
    </w:p>
    <w:bookmarkEnd w:id="66"/>
    <w:p w14:paraId="13E45790" w14:textId="77777777" w:rsidR="00490000" w:rsidRDefault="00490000" w:rsidP="00B76A29">
      <w:pPr>
        <w:spacing w:before="120" w:after="0" w:line="240" w:lineRule="auto"/>
        <w:jc w:val="both"/>
        <w:rPr>
          <w:rFonts w:ascii="Times New Roman" w:hAnsi="Times New Roman" w:cs="Times New Roman"/>
          <w:b/>
          <w:bCs/>
          <w:sz w:val="24"/>
        </w:rPr>
      </w:pPr>
    </w:p>
    <w:p w14:paraId="09577FEE" w14:textId="75C15FD9"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39</w:t>
      </w:r>
      <w:r w:rsidR="00DD36AF">
        <w:rPr>
          <w:rFonts w:ascii="Times New Roman" w:hAnsi="Times New Roman" w:cs="Times New Roman"/>
          <w:b/>
          <w:sz w:val="24"/>
          <w:szCs w:val="24"/>
        </w:rPr>
        <w:t>m</w:t>
      </w:r>
    </w:p>
    <w:p w14:paraId="7CD38907" w14:textId="44660631"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Zvláštní ustanovení o srážkách u odsouzených</w:t>
      </w:r>
      <w:r w:rsidR="004D0007">
        <w:rPr>
          <w:rFonts w:ascii="Times New Roman" w:hAnsi="Times New Roman" w:cs="Times New Roman"/>
          <w:b/>
          <w:sz w:val="24"/>
        </w:rPr>
        <w:t xml:space="preserve"> po </w:t>
      </w:r>
      <w:r w:rsidR="002721ED">
        <w:rPr>
          <w:rFonts w:ascii="Times New Roman" w:hAnsi="Times New Roman" w:cs="Times New Roman"/>
          <w:b/>
          <w:sz w:val="24"/>
        </w:rPr>
        <w:t>rozhodnut</w:t>
      </w:r>
      <w:r w:rsidR="004D0007">
        <w:rPr>
          <w:rFonts w:ascii="Times New Roman" w:hAnsi="Times New Roman" w:cs="Times New Roman"/>
          <w:b/>
          <w:sz w:val="24"/>
        </w:rPr>
        <w:t>í</w:t>
      </w:r>
      <w:r w:rsidR="002721ED">
        <w:rPr>
          <w:rFonts w:ascii="Times New Roman" w:hAnsi="Times New Roman" w:cs="Times New Roman"/>
          <w:b/>
          <w:sz w:val="24"/>
        </w:rPr>
        <w:t xml:space="preserve"> o úpadku</w:t>
      </w:r>
    </w:p>
    <w:p w14:paraId="2EA091BC" w14:textId="2A8CEAA4" w:rsidR="00AC0535"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r w:rsidR="00AE19BD">
        <w:rPr>
          <w:rFonts w:ascii="Times New Roman" w:hAnsi="Times New Roman" w:cs="Times New Roman"/>
          <w:b/>
          <w:sz w:val="24"/>
          <w:szCs w:val="24"/>
        </w:rPr>
        <w:t> Pokud bylo</w:t>
      </w:r>
      <w:r w:rsidR="00955F28">
        <w:rPr>
          <w:rFonts w:ascii="Times New Roman" w:hAnsi="Times New Roman" w:cs="Times New Roman"/>
          <w:b/>
          <w:sz w:val="24"/>
          <w:szCs w:val="24"/>
        </w:rPr>
        <w:t xml:space="preserve"> rozhodnuto o úpadku </w:t>
      </w:r>
      <w:r w:rsidR="00AE19BD">
        <w:rPr>
          <w:rFonts w:ascii="Times New Roman" w:hAnsi="Times New Roman" w:cs="Times New Roman"/>
          <w:b/>
          <w:sz w:val="24"/>
          <w:szCs w:val="24"/>
        </w:rPr>
        <w:t>odsouzeného</w:t>
      </w:r>
      <w:r w:rsidR="00AC0535">
        <w:rPr>
          <w:rFonts w:ascii="Times New Roman" w:hAnsi="Times New Roman" w:cs="Times New Roman"/>
          <w:b/>
          <w:sz w:val="24"/>
          <w:szCs w:val="24"/>
        </w:rPr>
        <w:t>,</w:t>
      </w:r>
      <w:r w:rsidR="00F33F16" w:rsidRPr="00F33F16">
        <w:rPr>
          <w:rStyle w:val="TextkomenteChar"/>
        </w:rPr>
        <w:t xml:space="preserve"> </w:t>
      </w:r>
      <w:r w:rsidR="00E75C89" w:rsidRPr="00A766D8">
        <w:rPr>
          <w:rFonts w:ascii="Times New Roman" w:hAnsi="Times New Roman" w:cs="Times New Roman"/>
          <w:b/>
          <w:sz w:val="24"/>
        </w:rPr>
        <w:t xml:space="preserve">zašle </w:t>
      </w:r>
      <w:r w:rsidR="003F1F80" w:rsidRPr="0083509D">
        <w:rPr>
          <w:rFonts w:ascii="Times New Roman" w:hAnsi="Times New Roman" w:cs="Times New Roman"/>
          <w:b/>
          <w:sz w:val="24"/>
        </w:rPr>
        <w:t xml:space="preserve">věznice </w:t>
      </w:r>
      <w:r w:rsidR="003F1F80" w:rsidRPr="009F4689">
        <w:rPr>
          <w:rFonts w:ascii="Times New Roman" w:hAnsi="Times New Roman" w:cs="Times New Roman"/>
          <w:b/>
          <w:sz w:val="24"/>
          <w:szCs w:val="24"/>
        </w:rPr>
        <w:t>na účet určený insolvenčním správcem</w:t>
      </w:r>
      <w:r w:rsidR="003F1F80" w:rsidRPr="007C0AB8" w:rsidDel="003F1F80">
        <w:rPr>
          <w:rFonts w:ascii="Times New Roman" w:hAnsi="Times New Roman" w:cs="Times New Roman"/>
          <w:b/>
          <w:sz w:val="24"/>
        </w:rPr>
        <w:t xml:space="preserve"> </w:t>
      </w:r>
      <w:r w:rsidRPr="00F0599F">
        <w:rPr>
          <w:rFonts w:ascii="Times New Roman" w:hAnsi="Times New Roman" w:cs="Times New Roman"/>
          <w:b/>
          <w:sz w:val="24"/>
        </w:rPr>
        <w:t xml:space="preserve">částku odpovídající srážkám k úhradě </w:t>
      </w:r>
      <w:r w:rsidR="004D4535">
        <w:rPr>
          <w:rFonts w:ascii="Times New Roman" w:hAnsi="Times New Roman" w:cs="Times New Roman"/>
          <w:b/>
          <w:sz w:val="24"/>
          <w:szCs w:val="24"/>
        </w:rPr>
        <w:t>nákladů na výživu</w:t>
      </w:r>
      <w:r w:rsidR="004D4535"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007C0AB8">
        <w:rPr>
          <w:rFonts w:ascii="Times New Roman" w:hAnsi="Times New Roman" w:cs="Times New Roman"/>
          <w:b/>
          <w:sz w:val="24"/>
          <w:szCs w:val="24"/>
        </w:rPr>
        <w:t xml:space="preserve">přednostních pohledávek a dalších pohledávek </w:t>
      </w:r>
      <w:r w:rsidR="00C034C1">
        <w:rPr>
          <w:rFonts w:ascii="Times New Roman" w:hAnsi="Times New Roman" w:cs="Times New Roman"/>
          <w:b/>
          <w:sz w:val="24"/>
          <w:szCs w:val="24"/>
        </w:rPr>
        <w:t>odsouzeného podle tohoto dílu</w:t>
      </w:r>
      <w:r w:rsidRPr="009F4689">
        <w:rPr>
          <w:rFonts w:ascii="Times New Roman" w:hAnsi="Times New Roman" w:cs="Times New Roman"/>
          <w:b/>
          <w:sz w:val="24"/>
          <w:szCs w:val="24"/>
        </w:rPr>
        <w:t xml:space="preserve"> a</w:t>
      </w:r>
      <w:r w:rsidR="00824E2E">
        <w:rPr>
          <w:rFonts w:ascii="Times New Roman" w:hAnsi="Times New Roman" w:cs="Times New Roman"/>
          <w:b/>
          <w:sz w:val="24"/>
          <w:szCs w:val="24"/>
        </w:rPr>
        <w:t> </w:t>
      </w:r>
      <w:r w:rsidRPr="009F4689">
        <w:rPr>
          <w:rFonts w:ascii="Times New Roman" w:hAnsi="Times New Roman" w:cs="Times New Roman"/>
          <w:b/>
          <w:sz w:val="24"/>
          <w:szCs w:val="24"/>
        </w:rPr>
        <w:t xml:space="preserve">částku </w:t>
      </w:r>
      <w:r w:rsidR="007C0AB8">
        <w:rPr>
          <w:rFonts w:ascii="Times New Roman" w:hAnsi="Times New Roman" w:cs="Times New Roman"/>
          <w:b/>
          <w:sz w:val="24"/>
          <w:szCs w:val="24"/>
        </w:rPr>
        <w:t xml:space="preserve">úložného </w:t>
      </w:r>
      <w:r w:rsidRPr="009F4689">
        <w:rPr>
          <w:rFonts w:ascii="Times New Roman" w:hAnsi="Times New Roman" w:cs="Times New Roman"/>
          <w:b/>
          <w:sz w:val="24"/>
          <w:szCs w:val="24"/>
        </w:rPr>
        <w:t xml:space="preserve">převyšující </w:t>
      </w:r>
      <w:r w:rsidR="003F0E32">
        <w:rPr>
          <w:rFonts w:ascii="Times New Roman" w:hAnsi="Times New Roman" w:cs="Times New Roman"/>
          <w:b/>
          <w:sz w:val="24"/>
          <w:szCs w:val="24"/>
        </w:rPr>
        <w:t>výši</w:t>
      </w:r>
      <w:r w:rsidR="00FF708F">
        <w:rPr>
          <w:rFonts w:ascii="Times New Roman" w:hAnsi="Times New Roman" w:cs="Times New Roman"/>
          <w:b/>
          <w:sz w:val="24"/>
          <w:szCs w:val="24"/>
        </w:rPr>
        <w:t> </w:t>
      </w:r>
      <w:r w:rsidR="007C0AB8">
        <w:rPr>
          <w:rFonts w:ascii="Times New Roman" w:hAnsi="Times New Roman" w:cs="Times New Roman"/>
          <w:b/>
          <w:sz w:val="24"/>
          <w:szCs w:val="24"/>
        </w:rPr>
        <w:t xml:space="preserve">stanovenou vyhláškou ministerstva, </w:t>
      </w:r>
      <w:bookmarkStart w:id="67" w:name="_Hlk99318672"/>
      <w:r w:rsidR="007C0AB8" w:rsidRPr="009F4689">
        <w:rPr>
          <w:rFonts w:ascii="Times New Roman" w:hAnsi="Times New Roman" w:cs="Times New Roman"/>
          <w:b/>
          <w:sz w:val="24"/>
          <w:szCs w:val="24"/>
        </w:rPr>
        <w:t>do</w:t>
      </w:r>
      <w:r w:rsidR="007C0AB8">
        <w:rPr>
          <w:rFonts w:ascii="Times New Roman" w:hAnsi="Times New Roman" w:cs="Times New Roman"/>
          <w:b/>
          <w:sz w:val="24"/>
          <w:szCs w:val="24"/>
        </w:rPr>
        <w:t> </w:t>
      </w:r>
      <w:r w:rsidR="007C0AB8" w:rsidRPr="009F4689">
        <w:rPr>
          <w:rFonts w:ascii="Times New Roman" w:hAnsi="Times New Roman" w:cs="Times New Roman"/>
          <w:b/>
          <w:sz w:val="24"/>
          <w:szCs w:val="24"/>
        </w:rPr>
        <w:t xml:space="preserve">které lze </w:t>
      </w:r>
      <w:r w:rsidR="007C0AB8">
        <w:rPr>
          <w:rFonts w:ascii="Times New Roman" w:hAnsi="Times New Roman" w:cs="Times New Roman"/>
          <w:b/>
          <w:sz w:val="24"/>
          <w:szCs w:val="24"/>
        </w:rPr>
        <w:t xml:space="preserve">úložné </w:t>
      </w:r>
      <w:r w:rsidR="009438D5" w:rsidRPr="009F4689">
        <w:rPr>
          <w:rFonts w:ascii="Times New Roman" w:hAnsi="Times New Roman" w:cs="Times New Roman"/>
          <w:b/>
          <w:sz w:val="24"/>
          <w:szCs w:val="24"/>
        </w:rPr>
        <w:t xml:space="preserve">použít </w:t>
      </w:r>
      <w:r w:rsidR="007C0AB8">
        <w:rPr>
          <w:rFonts w:ascii="Times New Roman" w:hAnsi="Times New Roman" w:cs="Times New Roman"/>
          <w:b/>
          <w:sz w:val="24"/>
          <w:szCs w:val="24"/>
        </w:rPr>
        <w:t xml:space="preserve">pouze pro účely uvedené v </w:t>
      </w:r>
      <w:r w:rsidR="007C0AB8" w:rsidRPr="00B966F2">
        <w:rPr>
          <w:rFonts w:ascii="Times New Roman" w:hAnsi="Times New Roman" w:cs="Times New Roman"/>
          <w:b/>
          <w:sz w:val="24"/>
          <w:szCs w:val="24"/>
        </w:rPr>
        <w:t>§ 39i odst.</w:t>
      </w:r>
      <w:r w:rsidR="002721ED">
        <w:rPr>
          <w:rFonts w:ascii="Times New Roman" w:hAnsi="Times New Roman" w:cs="Times New Roman"/>
          <w:b/>
          <w:sz w:val="24"/>
          <w:szCs w:val="24"/>
        </w:rPr>
        <w:t> </w:t>
      </w:r>
      <w:bookmarkEnd w:id="67"/>
      <w:r w:rsidR="006010D2">
        <w:rPr>
          <w:rFonts w:ascii="Times New Roman" w:hAnsi="Times New Roman" w:cs="Times New Roman"/>
          <w:b/>
          <w:sz w:val="24"/>
          <w:szCs w:val="24"/>
        </w:rPr>
        <w:t>2</w:t>
      </w:r>
      <w:r w:rsidRPr="009F4689">
        <w:rPr>
          <w:rFonts w:ascii="Times New Roman" w:hAnsi="Times New Roman" w:cs="Times New Roman"/>
          <w:b/>
          <w:sz w:val="24"/>
          <w:szCs w:val="24"/>
        </w:rPr>
        <w:t>; souhlas odsouzeného se nevyžaduje.</w:t>
      </w:r>
      <w:r w:rsidR="00824E2E" w:rsidRPr="00824E2E">
        <w:rPr>
          <w:rFonts w:ascii="Times New Roman" w:hAnsi="Times New Roman" w:cs="Times New Roman"/>
          <w:b/>
          <w:sz w:val="24"/>
        </w:rPr>
        <w:t xml:space="preserve"> </w:t>
      </w:r>
      <w:r w:rsidR="00824E2E">
        <w:rPr>
          <w:rFonts w:ascii="Times New Roman" w:hAnsi="Times New Roman" w:cs="Times New Roman"/>
          <w:b/>
          <w:sz w:val="24"/>
        </w:rPr>
        <w:t>Pro určení výše částky na</w:t>
      </w:r>
      <w:r w:rsidR="00FF708F">
        <w:rPr>
          <w:rFonts w:ascii="Times New Roman" w:hAnsi="Times New Roman" w:cs="Times New Roman"/>
          <w:b/>
          <w:sz w:val="24"/>
        </w:rPr>
        <w:t> </w:t>
      </w:r>
      <w:r w:rsidR="00824E2E">
        <w:rPr>
          <w:rFonts w:ascii="Times New Roman" w:hAnsi="Times New Roman" w:cs="Times New Roman"/>
          <w:b/>
          <w:sz w:val="24"/>
        </w:rPr>
        <w:t xml:space="preserve">srážku </w:t>
      </w:r>
      <w:r w:rsidR="001548EC">
        <w:rPr>
          <w:rFonts w:ascii="Times New Roman" w:hAnsi="Times New Roman" w:cs="Times New Roman"/>
          <w:b/>
          <w:sz w:val="24"/>
        </w:rPr>
        <w:t xml:space="preserve">k úhradě </w:t>
      </w:r>
      <w:r w:rsidR="004D4535">
        <w:rPr>
          <w:rFonts w:ascii="Times New Roman" w:hAnsi="Times New Roman" w:cs="Times New Roman"/>
          <w:b/>
          <w:sz w:val="24"/>
          <w:szCs w:val="24"/>
        </w:rPr>
        <w:t>nákladů na výživu</w:t>
      </w:r>
      <w:r w:rsidR="004D4535" w:rsidRPr="009F4689">
        <w:rPr>
          <w:rFonts w:ascii="Times New Roman" w:hAnsi="Times New Roman" w:cs="Times New Roman"/>
          <w:b/>
          <w:sz w:val="24"/>
          <w:szCs w:val="24"/>
        </w:rPr>
        <w:t xml:space="preserve"> </w:t>
      </w:r>
      <w:r w:rsidR="00824E2E">
        <w:rPr>
          <w:rFonts w:ascii="Times New Roman" w:hAnsi="Times New Roman" w:cs="Times New Roman"/>
          <w:b/>
          <w:sz w:val="24"/>
        </w:rPr>
        <w:t xml:space="preserve">nezaopatřených dětí vychází </w:t>
      </w:r>
      <w:r w:rsidR="00824E2E" w:rsidRPr="00A766D8">
        <w:rPr>
          <w:rFonts w:ascii="Times New Roman" w:hAnsi="Times New Roman" w:cs="Times New Roman"/>
          <w:b/>
          <w:sz w:val="24"/>
          <w:szCs w:val="24"/>
        </w:rPr>
        <w:t>věznice z údajů poskytnutých insolvenčním správcem.</w:t>
      </w:r>
    </w:p>
    <w:p w14:paraId="66DAA5A7" w14:textId="41C80145"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F0599F">
        <w:rPr>
          <w:rFonts w:ascii="Times New Roman" w:hAnsi="Times New Roman" w:cs="Times New Roman"/>
          <w:b/>
          <w:sz w:val="24"/>
          <w:szCs w:val="24"/>
        </w:rPr>
        <w:t xml:space="preserve">(2) Podle odstavce 1 postupuje věznice od </w:t>
      </w:r>
      <w:r w:rsidR="00DF4B7A">
        <w:rPr>
          <w:rFonts w:ascii="Times New Roman" w:hAnsi="Times New Roman" w:cs="Times New Roman"/>
          <w:b/>
          <w:sz w:val="24"/>
          <w:szCs w:val="24"/>
        </w:rPr>
        <w:t>doručení</w:t>
      </w:r>
      <w:r w:rsidRPr="00F0599F">
        <w:rPr>
          <w:rFonts w:ascii="Times New Roman" w:hAnsi="Times New Roman" w:cs="Times New Roman"/>
          <w:b/>
          <w:sz w:val="24"/>
          <w:szCs w:val="24"/>
        </w:rPr>
        <w:t xml:space="preserve"> vyrozumění </w:t>
      </w:r>
      <w:r w:rsidR="00824E2E" w:rsidRPr="00F0599F">
        <w:rPr>
          <w:rFonts w:ascii="Times New Roman" w:hAnsi="Times New Roman" w:cs="Times New Roman"/>
          <w:b/>
          <w:sz w:val="24"/>
          <w:szCs w:val="24"/>
        </w:rPr>
        <w:t xml:space="preserve">insolvenčního správce </w:t>
      </w:r>
      <w:r w:rsidR="00DF4B7A">
        <w:rPr>
          <w:rFonts w:ascii="Times New Roman" w:hAnsi="Times New Roman" w:cs="Times New Roman"/>
          <w:b/>
          <w:sz w:val="24"/>
          <w:szCs w:val="24"/>
        </w:rPr>
        <w:t xml:space="preserve">o </w:t>
      </w:r>
      <w:r w:rsidR="004C6F35">
        <w:rPr>
          <w:rFonts w:ascii="Times New Roman" w:hAnsi="Times New Roman" w:cs="Times New Roman"/>
          <w:b/>
          <w:sz w:val="24"/>
        </w:rPr>
        <w:t>vydání rozhodnutí, v jehož důsledku lze postihnout majetek nebo příjmy odsouzeného</w:t>
      </w:r>
      <w:r w:rsidR="00310603">
        <w:rPr>
          <w:rFonts w:ascii="Times New Roman" w:hAnsi="Times New Roman" w:cs="Times New Roman"/>
          <w:b/>
          <w:sz w:val="24"/>
        </w:rPr>
        <w:t xml:space="preserve">, </w:t>
      </w:r>
      <w:r w:rsidR="00824E2E" w:rsidRPr="00F0599F">
        <w:rPr>
          <w:rFonts w:ascii="Times New Roman" w:hAnsi="Times New Roman" w:cs="Times New Roman"/>
          <w:b/>
          <w:sz w:val="24"/>
          <w:szCs w:val="24"/>
        </w:rPr>
        <w:t>až do doručení vyrozumění</w:t>
      </w:r>
      <w:r w:rsidRPr="00F0599F">
        <w:rPr>
          <w:rFonts w:ascii="Times New Roman" w:hAnsi="Times New Roman" w:cs="Times New Roman"/>
          <w:b/>
          <w:sz w:val="24"/>
          <w:szCs w:val="24"/>
        </w:rPr>
        <w:t xml:space="preserve"> o </w:t>
      </w:r>
      <w:r w:rsidR="004C6F35">
        <w:rPr>
          <w:rFonts w:ascii="Times New Roman" w:hAnsi="Times New Roman" w:cs="Times New Roman"/>
          <w:b/>
          <w:sz w:val="24"/>
          <w:szCs w:val="24"/>
        </w:rPr>
        <w:t xml:space="preserve">vydání </w:t>
      </w:r>
      <w:r w:rsidRPr="00F0599F">
        <w:rPr>
          <w:rFonts w:ascii="Times New Roman" w:hAnsi="Times New Roman" w:cs="Times New Roman"/>
          <w:b/>
          <w:sz w:val="24"/>
          <w:szCs w:val="24"/>
        </w:rPr>
        <w:t xml:space="preserve">rozhodnutí, kterým </w:t>
      </w:r>
      <w:r w:rsidR="004C6F35">
        <w:rPr>
          <w:rFonts w:ascii="Times New Roman" w:hAnsi="Times New Roman" w:cs="Times New Roman"/>
          <w:b/>
          <w:sz w:val="24"/>
        </w:rPr>
        <w:t xml:space="preserve">insolvenční řízení odsouzeného končí </w:t>
      </w:r>
      <w:r w:rsidRPr="0053469D">
        <w:rPr>
          <w:rFonts w:ascii="Times New Roman" w:hAnsi="Times New Roman" w:cs="Times New Roman"/>
          <w:b/>
          <w:sz w:val="24"/>
          <w:szCs w:val="24"/>
        </w:rPr>
        <w:t>nebo které má vliv na provádění srážek z peněz odsouzeného uložených na</w:t>
      </w:r>
      <w:r w:rsidR="0095437D">
        <w:rPr>
          <w:rFonts w:ascii="Times New Roman" w:hAnsi="Times New Roman" w:cs="Times New Roman"/>
          <w:b/>
          <w:sz w:val="24"/>
          <w:szCs w:val="24"/>
        </w:rPr>
        <w:t> </w:t>
      </w:r>
      <w:r w:rsidR="00C81882">
        <w:rPr>
          <w:rFonts w:ascii="Times New Roman" w:hAnsi="Times New Roman" w:cs="Times New Roman"/>
          <w:b/>
          <w:sz w:val="24"/>
          <w:szCs w:val="24"/>
        </w:rPr>
        <w:t>zvláštním účtu</w:t>
      </w:r>
      <w:r w:rsidRPr="0053469D">
        <w:rPr>
          <w:rFonts w:ascii="Times New Roman" w:hAnsi="Times New Roman" w:cs="Times New Roman"/>
          <w:b/>
          <w:sz w:val="24"/>
          <w:szCs w:val="24"/>
        </w:rPr>
        <w:t>.</w:t>
      </w:r>
    </w:p>
    <w:p w14:paraId="7048FA2A" w14:textId="3A54BD18" w:rsidR="00DD022A"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(3) </w:t>
      </w:r>
      <w:r w:rsidR="004D4535">
        <w:rPr>
          <w:rFonts w:ascii="Times New Roman" w:hAnsi="Times New Roman" w:cs="Times New Roman"/>
          <w:b/>
          <w:sz w:val="24"/>
          <w:szCs w:val="24"/>
        </w:rPr>
        <w:t xml:space="preserve">Je-li to možné, </w:t>
      </w:r>
      <w:r w:rsidR="009C059A" w:rsidRPr="007C48E0">
        <w:rPr>
          <w:rFonts w:ascii="Times New Roman" w:hAnsi="Times New Roman" w:cs="Times New Roman"/>
          <w:b/>
          <w:sz w:val="24"/>
          <w:szCs w:val="24"/>
        </w:rPr>
        <w:t xml:space="preserve">informuje </w:t>
      </w:r>
      <w:r w:rsidR="009C059A" w:rsidRPr="00B966F2">
        <w:rPr>
          <w:rFonts w:ascii="Times New Roman" w:hAnsi="Times New Roman" w:cs="Times New Roman"/>
          <w:b/>
          <w:sz w:val="24"/>
          <w:szCs w:val="24"/>
        </w:rPr>
        <w:t xml:space="preserve">věznice </w:t>
      </w:r>
      <w:r w:rsidR="004D4535">
        <w:rPr>
          <w:rFonts w:ascii="Times New Roman" w:hAnsi="Times New Roman" w:cs="Times New Roman"/>
          <w:b/>
          <w:sz w:val="24"/>
          <w:szCs w:val="24"/>
        </w:rPr>
        <w:t>n</w:t>
      </w:r>
      <w:r w:rsidR="004D0007">
        <w:rPr>
          <w:rFonts w:ascii="Times New Roman" w:hAnsi="Times New Roman" w:cs="Times New Roman"/>
          <w:b/>
          <w:sz w:val="24"/>
          <w:szCs w:val="24"/>
        </w:rPr>
        <w:t>ejméně</w:t>
      </w:r>
      <w:r w:rsidR="004D0007" w:rsidRPr="00A766D8">
        <w:rPr>
          <w:rFonts w:ascii="Times New Roman" w:hAnsi="Times New Roman" w:cs="Times New Roman"/>
          <w:b/>
          <w:sz w:val="24"/>
          <w:szCs w:val="24"/>
        </w:rPr>
        <w:t xml:space="preserve"> </w:t>
      </w:r>
      <w:r w:rsidR="00824E2E" w:rsidRPr="00A766D8">
        <w:rPr>
          <w:rFonts w:ascii="Times New Roman" w:hAnsi="Times New Roman" w:cs="Times New Roman"/>
          <w:b/>
          <w:sz w:val="24"/>
          <w:szCs w:val="24"/>
        </w:rPr>
        <w:t>měsíc před očekávaným skončením výkonu trestu odsouzeného</w:t>
      </w:r>
      <w:r w:rsidR="00FF708F">
        <w:rPr>
          <w:rFonts w:ascii="Times New Roman" w:hAnsi="Times New Roman" w:cs="Times New Roman"/>
          <w:b/>
          <w:sz w:val="24"/>
          <w:szCs w:val="24"/>
        </w:rPr>
        <w:t xml:space="preserve"> uvedeného v odstavci 1</w:t>
      </w:r>
      <w:r w:rsidR="00824E2E" w:rsidRPr="007C48E0">
        <w:rPr>
          <w:rFonts w:ascii="Times New Roman" w:hAnsi="Times New Roman" w:cs="Times New Roman"/>
          <w:b/>
          <w:sz w:val="24"/>
          <w:szCs w:val="24"/>
        </w:rPr>
        <w:t xml:space="preserve"> </w:t>
      </w:r>
      <w:r w:rsidR="00824E2E" w:rsidRPr="00A766D8">
        <w:rPr>
          <w:rFonts w:ascii="Times New Roman" w:hAnsi="Times New Roman" w:cs="Times New Roman"/>
          <w:b/>
          <w:sz w:val="24"/>
          <w:szCs w:val="24"/>
        </w:rPr>
        <w:t>insolvenčního správce</w:t>
      </w:r>
      <w:r w:rsidR="00FF708F">
        <w:rPr>
          <w:rFonts w:ascii="Times New Roman" w:hAnsi="Times New Roman" w:cs="Times New Roman"/>
          <w:b/>
          <w:sz w:val="24"/>
          <w:szCs w:val="24"/>
        </w:rPr>
        <w:t xml:space="preserve"> o</w:t>
      </w:r>
      <w:r w:rsidR="009C059A">
        <w:rPr>
          <w:rFonts w:ascii="Times New Roman" w:hAnsi="Times New Roman" w:cs="Times New Roman"/>
          <w:b/>
          <w:sz w:val="24"/>
          <w:szCs w:val="24"/>
        </w:rPr>
        <w:t> </w:t>
      </w:r>
      <w:r w:rsidR="00FF708F">
        <w:rPr>
          <w:rFonts w:ascii="Times New Roman" w:hAnsi="Times New Roman" w:cs="Times New Roman"/>
          <w:b/>
          <w:sz w:val="24"/>
          <w:szCs w:val="24"/>
        </w:rPr>
        <w:t>předpokládaném datu ukončení výkonu trestu</w:t>
      </w:r>
      <w:r w:rsidR="00824E2E" w:rsidRPr="00A766D8">
        <w:rPr>
          <w:rFonts w:ascii="Times New Roman" w:hAnsi="Times New Roman" w:cs="Times New Roman"/>
          <w:b/>
          <w:sz w:val="24"/>
          <w:szCs w:val="24"/>
        </w:rPr>
        <w:t xml:space="preserve"> a sdělí mu, kdy odešle poslední částku podle odstavce 1; byl-li odsouzený podmíněně propuštěn</w:t>
      </w:r>
      <w:r w:rsidR="003550DD">
        <w:rPr>
          <w:rFonts w:ascii="Times New Roman" w:hAnsi="Times New Roman" w:cs="Times New Roman"/>
          <w:b/>
          <w:sz w:val="24"/>
          <w:szCs w:val="24"/>
        </w:rPr>
        <w:t xml:space="preserve"> nebo byl-li výkon trestu z jiných důvodů předčasně ukončen</w:t>
      </w:r>
      <w:r w:rsidR="00824E2E" w:rsidRPr="00A766D8">
        <w:rPr>
          <w:rFonts w:ascii="Times New Roman" w:hAnsi="Times New Roman" w:cs="Times New Roman"/>
          <w:b/>
          <w:sz w:val="24"/>
          <w:szCs w:val="24"/>
        </w:rPr>
        <w:t xml:space="preserve">, věznice informuje insolvenčního správce </w:t>
      </w:r>
      <w:r w:rsidR="00FF708F">
        <w:rPr>
          <w:rFonts w:ascii="Times New Roman" w:hAnsi="Times New Roman" w:cs="Times New Roman"/>
          <w:b/>
          <w:sz w:val="24"/>
          <w:szCs w:val="24"/>
        </w:rPr>
        <w:t>o těchto skutečnostech bez zbytečného odkladu</w:t>
      </w:r>
      <w:r w:rsidR="00824E2E" w:rsidRPr="007C48E0">
        <w:rPr>
          <w:rFonts w:ascii="Times New Roman" w:hAnsi="Times New Roman" w:cs="Times New Roman"/>
          <w:b/>
          <w:sz w:val="24"/>
          <w:szCs w:val="24"/>
        </w:rPr>
        <w:t>.</w:t>
      </w:r>
      <w:bookmarkEnd w:id="31"/>
    </w:p>
    <w:p w14:paraId="54A3206A" w14:textId="77777777" w:rsidR="00DC4257" w:rsidRDefault="00DC4257" w:rsidP="00B76A29">
      <w:pPr>
        <w:spacing w:before="120" w:after="0" w:line="240" w:lineRule="auto"/>
        <w:jc w:val="both"/>
        <w:rPr>
          <w:rFonts w:ascii="Times New Roman" w:hAnsi="Times New Roman" w:cs="Times New Roman"/>
          <w:bCs/>
          <w:sz w:val="24"/>
          <w:szCs w:val="24"/>
        </w:rPr>
      </w:pPr>
    </w:p>
    <w:p w14:paraId="4D4856CE" w14:textId="6659FD7F" w:rsidR="00006024" w:rsidRDefault="00006024"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47a</w:t>
      </w:r>
    </w:p>
    <w:p w14:paraId="172159BC" w14:textId="1B6AAC20" w:rsidR="00006024" w:rsidRPr="00006024" w:rsidRDefault="00006024" w:rsidP="00B76A29">
      <w:pPr>
        <w:spacing w:before="120" w:after="0" w:line="240" w:lineRule="auto"/>
        <w:jc w:val="center"/>
        <w:rPr>
          <w:rFonts w:ascii="Times New Roman" w:hAnsi="Times New Roman" w:cs="Times New Roman"/>
          <w:b/>
          <w:sz w:val="24"/>
          <w:szCs w:val="24"/>
        </w:rPr>
      </w:pPr>
      <w:bookmarkStart w:id="68" w:name="_Hlk112859300"/>
      <w:r>
        <w:rPr>
          <w:rFonts w:ascii="Times New Roman" w:hAnsi="Times New Roman" w:cs="Times New Roman"/>
          <w:b/>
          <w:sz w:val="24"/>
          <w:szCs w:val="24"/>
        </w:rPr>
        <w:t>Pokuta</w:t>
      </w:r>
    </w:p>
    <w:p w14:paraId="6A5E9D14" w14:textId="6F97587E" w:rsidR="002548DC"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(1) </w:t>
      </w:r>
      <w:r w:rsidR="00006024">
        <w:rPr>
          <w:rFonts w:ascii="Times New Roman" w:hAnsi="Times New Roman" w:cs="Times New Roman"/>
          <w:b/>
          <w:sz w:val="24"/>
          <w:szCs w:val="24"/>
        </w:rPr>
        <w:t xml:space="preserve">Při výměře pokuty je třeba přihlédnout </w:t>
      </w:r>
      <w:r w:rsidR="00330610">
        <w:rPr>
          <w:rFonts w:ascii="Times New Roman" w:hAnsi="Times New Roman" w:cs="Times New Roman"/>
          <w:b/>
          <w:sz w:val="24"/>
          <w:szCs w:val="24"/>
        </w:rPr>
        <w:t xml:space="preserve">též </w:t>
      </w:r>
      <w:r w:rsidR="00006024">
        <w:rPr>
          <w:rFonts w:ascii="Times New Roman" w:hAnsi="Times New Roman" w:cs="Times New Roman"/>
          <w:b/>
          <w:sz w:val="24"/>
          <w:szCs w:val="24"/>
        </w:rPr>
        <w:t xml:space="preserve">k osobním poměrům odsouzeného. </w:t>
      </w:r>
    </w:p>
    <w:p w14:paraId="3542AB62" w14:textId="6159A43E" w:rsidR="002548DC"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(2) V</w:t>
      </w:r>
      <w:r w:rsidR="00AB507D">
        <w:rPr>
          <w:rFonts w:ascii="Times New Roman" w:hAnsi="Times New Roman" w:cs="Times New Roman"/>
          <w:b/>
          <w:sz w:val="24"/>
          <w:szCs w:val="24"/>
        </w:rPr>
        <w:t xml:space="preserve">ýše pokuty nesmí být vyšší než </w:t>
      </w:r>
      <w:r w:rsidR="000A0499">
        <w:rPr>
          <w:rFonts w:ascii="Times New Roman" w:hAnsi="Times New Roman" w:cs="Times New Roman"/>
          <w:b/>
          <w:sz w:val="24"/>
          <w:szCs w:val="24"/>
        </w:rPr>
        <w:t>částk</w:t>
      </w:r>
      <w:r w:rsidR="004D4535">
        <w:rPr>
          <w:rFonts w:ascii="Times New Roman" w:hAnsi="Times New Roman" w:cs="Times New Roman"/>
          <w:b/>
          <w:sz w:val="24"/>
          <w:szCs w:val="24"/>
        </w:rPr>
        <w:t>a</w:t>
      </w:r>
      <w:r w:rsidR="00AB507D">
        <w:rPr>
          <w:rFonts w:ascii="Times New Roman" w:hAnsi="Times New Roman" w:cs="Times New Roman"/>
          <w:b/>
          <w:sz w:val="24"/>
          <w:szCs w:val="24"/>
        </w:rPr>
        <w:t>, kterou má odsouzený na zvláštním účtu a</w:t>
      </w:r>
      <w:r w:rsidR="000A0499">
        <w:rPr>
          <w:rFonts w:ascii="Times New Roman" w:hAnsi="Times New Roman" w:cs="Times New Roman"/>
          <w:b/>
          <w:sz w:val="24"/>
          <w:szCs w:val="24"/>
        </w:rPr>
        <w:t> </w:t>
      </w:r>
      <w:r w:rsidR="00AB507D">
        <w:rPr>
          <w:rFonts w:ascii="Times New Roman" w:hAnsi="Times New Roman" w:cs="Times New Roman"/>
          <w:b/>
          <w:sz w:val="24"/>
          <w:szCs w:val="24"/>
        </w:rPr>
        <w:t>se</w:t>
      </w:r>
      <w:r w:rsidR="000A0499">
        <w:rPr>
          <w:rFonts w:ascii="Times New Roman" w:hAnsi="Times New Roman" w:cs="Times New Roman"/>
          <w:b/>
          <w:sz w:val="24"/>
          <w:szCs w:val="24"/>
        </w:rPr>
        <w:t> </w:t>
      </w:r>
      <w:r w:rsidR="00AB507D">
        <w:rPr>
          <w:rFonts w:ascii="Times New Roman" w:hAnsi="Times New Roman" w:cs="Times New Roman"/>
          <w:b/>
          <w:sz w:val="24"/>
          <w:szCs w:val="24"/>
        </w:rPr>
        <w:t>kterou může volně nakládat</w:t>
      </w:r>
      <w:r>
        <w:rPr>
          <w:rFonts w:ascii="Times New Roman" w:hAnsi="Times New Roman" w:cs="Times New Roman"/>
          <w:b/>
          <w:sz w:val="24"/>
          <w:szCs w:val="24"/>
        </w:rPr>
        <w:t xml:space="preserve">. </w:t>
      </w:r>
    </w:p>
    <w:p w14:paraId="46814E8E" w14:textId="46FEDBCE" w:rsidR="004D4535"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(3) V</w:t>
      </w:r>
      <w:r w:rsidR="000A0499">
        <w:rPr>
          <w:rFonts w:ascii="Times New Roman" w:hAnsi="Times New Roman" w:cs="Times New Roman"/>
          <w:b/>
          <w:sz w:val="24"/>
          <w:szCs w:val="24"/>
        </w:rPr>
        <w:t xml:space="preserve">ěznice výkon </w:t>
      </w:r>
      <w:r w:rsidR="00FB4ED3">
        <w:rPr>
          <w:rFonts w:ascii="Times New Roman" w:hAnsi="Times New Roman" w:cs="Times New Roman"/>
          <w:b/>
          <w:sz w:val="24"/>
          <w:szCs w:val="24"/>
        </w:rPr>
        <w:t xml:space="preserve">pokuty </w:t>
      </w:r>
      <w:r w:rsidR="000A0499">
        <w:rPr>
          <w:rFonts w:ascii="Times New Roman" w:hAnsi="Times New Roman" w:cs="Times New Roman"/>
          <w:b/>
          <w:sz w:val="24"/>
          <w:szCs w:val="24"/>
        </w:rPr>
        <w:t xml:space="preserve">provede převodem </w:t>
      </w:r>
      <w:r w:rsidR="004D4535">
        <w:rPr>
          <w:rFonts w:ascii="Times New Roman" w:hAnsi="Times New Roman" w:cs="Times New Roman"/>
          <w:b/>
          <w:sz w:val="24"/>
          <w:szCs w:val="24"/>
        </w:rPr>
        <w:t>postupně z</w:t>
      </w:r>
    </w:p>
    <w:p w14:paraId="318ABC06" w14:textId="57D7EEFD" w:rsidR="004D4535"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 kapesného,</w:t>
      </w:r>
    </w:p>
    <w:p w14:paraId="79F27316" w14:textId="21D6AD54" w:rsidR="004D4535"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330610">
        <w:rPr>
          <w:rFonts w:ascii="Times New Roman" w:hAnsi="Times New Roman" w:cs="Times New Roman"/>
          <w:b/>
          <w:sz w:val="24"/>
          <w:szCs w:val="24"/>
        </w:rPr>
        <w:t> peněžité odměny udělené podle tohoto zákona</w:t>
      </w:r>
      <w:r>
        <w:rPr>
          <w:rFonts w:ascii="Times New Roman" w:hAnsi="Times New Roman" w:cs="Times New Roman"/>
          <w:b/>
          <w:sz w:val="24"/>
          <w:szCs w:val="24"/>
        </w:rPr>
        <w:t xml:space="preserve"> a </w:t>
      </w:r>
    </w:p>
    <w:p w14:paraId="56F3553D" w14:textId="57B88DD9" w:rsidR="002548DC"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c) </w:t>
      </w:r>
      <w:r w:rsidR="002548DC">
        <w:rPr>
          <w:rFonts w:ascii="Times New Roman" w:hAnsi="Times New Roman" w:cs="Times New Roman"/>
          <w:b/>
          <w:sz w:val="24"/>
          <w:szCs w:val="24"/>
        </w:rPr>
        <w:t>části úložného, s kterou může odsouzený volně nakládat</w:t>
      </w:r>
      <w:r w:rsidR="00AB507D">
        <w:rPr>
          <w:rFonts w:ascii="Times New Roman" w:hAnsi="Times New Roman" w:cs="Times New Roman"/>
          <w:b/>
          <w:sz w:val="24"/>
          <w:szCs w:val="24"/>
        </w:rPr>
        <w:t xml:space="preserve">. </w:t>
      </w:r>
    </w:p>
    <w:p w14:paraId="5EB7BB6C" w14:textId="52B5FCD2" w:rsidR="00006024"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0A0499">
        <w:rPr>
          <w:rFonts w:ascii="Times New Roman" w:hAnsi="Times New Roman" w:cs="Times New Roman"/>
          <w:b/>
          <w:sz w:val="24"/>
          <w:szCs w:val="24"/>
        </w:rPr>
        <w:t xml:space="preserve">Vlastníkem částky </w:t>
      </w:r>
      <w:r>
        <w:rPr>
          <w:rFonts w:ascii="Times New Roman" w:hAnsi="Times New Roman" w:cs="Times New Roman"/>
          <w:b/>
          <w:sz w:val="24"/>
          <w:szCs w:val="24"/>
        </w:rPr>
        <w:t>získané výkonem</w:t>
      </w:r>
      <w:r w:rsidR="00FB4ED3">
        <w:rPr>
          <w:rFonts w:ascii="Times New Roman" w:hAnsi="Times New Roman" w:cs="Times New Roman"/>
          <w:b/>
          <w:sz w:val="24"/>
          <w:szCs w:val="24"/>
        </w:rPr>
        <w:t xml:space="preserve"> pokuty </w:t>
      </w:r>
      <w:r w:rsidR="000A0499">
        <w:rPr>
          <w:rFonts w:ascii="Times New Roman" w:hAnsi="Times New Roman" w:cs="Times New Roman"/>
          <w:b/>
          <w:sz w:val="24"/>
          <w:szCs w:val="24"/>
        </w:rPr>
        <w:t>se stává stát.</w:t>
      </w:r>
    </w:p>
    <w:bookmarkEnd w:id="68"/>
    <w:p w14:paraId="79DB82AF" w14:textId="77777777" w:rsidR="00B72B32" w:rsidRPr="00DD022A" w:rsidRDefault="00B72B32" w:rsidP="00B76A29">
      <w:pPr>
        <w:spacing w:before="120" w:after="0" w:line="240" w:lineRule="auto"/>
        <w:jc w:val="both"/>
        <w:rPr>
          <w:rFonts w:ascii="Times New Roman" w:hAnsi="Times New Roman" w:cs="Times New Roman"/>
          <w:bCs/>
          <w:sz w:val="24"/>
          <w:szCs w:val="24"/>
        </w:rPr>
      </w:pPr>
    </w:p>
    <w:p w14:paraId="0C930AC2" w14:textId="26DD1D61" w:rsidR="00007325" w:rsidRPr="00007325" w:rsidRDefault="00007325" w:rsidP="00B76A29">
      <w:pPr>
        <w:spacing w:before="120" w:after="0" w:line="240" w:lineRule="auto"/>
        <w:jc w:val="center"/>
        <w:rPr>
          <w:rFonts w:ascii="Times New Roman" w:hAnsi="Times New Roman" w:cs="Times New Roman"/>
          <w:bCs/>
          <w:sz w:val="24"/>
          <w:szCs w:val="24"/>
        </w:rPr>
      </w:pPr>
      <w:r w:rsidRPr="00007325">
        <w:rPr>
          <w:rFonts w:ascii="Times New Roman" w:hAnsi="Times New Roman" w:cs="Times New Roman"/>
          <w:bCs/>
          <w:sz w:val="24"/>
          <w:szCs w:val="24"/>
        </w:rPr>
        <w:t>§ 52</w:t>
      </w:r>
    </w:p>
    <w:p w14:paraId="10C42991" w14:textId="77777777" w:rsidR="00007325" w:rsidRPr="00007325" w:rsidRDefault="00007325" w:rsidP="00B76A29">
      <w:pPr>
        <w:spacing w:before="120" w:after="0" w:line="240" w:lineRule="auto"/>
        <w:jc w:val="center"/>
        <w:rPr>
          <w:rFonts w:ascii="Times New Roman" w:hAnsi="Times New Roman" w:cs="Times New Roman"/>
          <w:bCs/>
          <w:sz w:val="24"/>
          <w:szCs w:val="24"/>
        </w:rPr>
      </w:pPr>
      <w:r w:rsidRPr="00007325">
        <w:rPr>
          <w:rFonts w:ascii="Times New Roman" w:hAnsi="Times New Roman" w:cs="Times New Roman"/>
          <w:bCs/>
          <w:sz w:val="24"/>
          <w:szCs w:val="24"/>
        </w:rPr>
        <w:t>Stížnost proti rozhodnutí o uložení kázeňského trestu</w:t>
      </w:r>
    </w:p>
    <w:p w14:paraId="257706E7"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(1) Odsouzený má právo do 3 dnů ode dne oznámení rozhodnutí o uložení kázeňského trestu podat proti němu stížnost. Odkladný účinek má jen stížnost proti uložení kázeňského trestu propadnutí věci.</w:t>
      </w:r>
    </w:p>
    <w:p w14:paraId="49F120CA"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(2) Proti rozhodnutí o zabrání věci má pachatel kázeňského přestupku a osoba, které se rozhodnutí o zabrání věci přímo týká, právo do 3 dnů ode dne oznámení tohoto rozhodnutí podat stížnost, která má odkladný účinek.</w:t>
      </w:r>
    </w:p>
    <w:p w14:paraId="5151D624"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(3) O stížnosti rozhodne do 5 pracovních dnů od jejího podání ředitel věznice nebo k tomu zmocněný zaměstnanec Vězeňské služby. K rozhodnutí o stížnosti nelze zmocnit zaměstnance, který kázeňský trest uložil nebo který rozhodl o zabrání věci. O stížnosti proti rozhodnutí ředitele věznice rozhodne generální ředitel Vězeňské služby.</w:t>
      </w:r>
    </w:p>
    <w:p w14:paraId="73F56ACB" w14:textId="0D6BD81F" w:rsid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 xml:space="preserve">(4) Přezkoumání rozhodnutí o uložení kázeňských trestů podle § 46 odst. 3 písm. </w:t>
      </w:r>
      <w:r w:rsidRPr="00890522">
        <w:rPr>
          <w:rFonts w:ascii="Times New Roman" w:hAnsi="Times New Roman" w:cs="Times New Roman"/>
          <w:bCs/>
          <w:strike/>
          <w:sz w:val="24"/>
          <w:szCs w:val="24"/>
        </w:rPr>
        <w:t>e)</w:t>
      </w:r>
      <w:r>
        <w:rPr>
          <w:rFonts w:ascii="Times New Roman" w:hAnsi="Times New Roman" w:cs="Times New Roman"/>
          <w:bCs/>
          <w:sz w:val="24"/>
          <w:szCs w:val="24"/>
        </w:rPr>
        <w:t xml:space="preserve"> </w:t>
      </w:r>
      <w:r>
        <w:rPr>
          <w:rFonts w:ascii="Times New Roman" w:hAnsi="Times New Roman" w:cs="Times New Roman"/>
          <w:b/>
          <w:sz w:val="24"/>
          <w:szCs w:val="24"/>
        </w:rPr>
        <w:t>d)</w:t>
      </w:r>
      <w:r w:rsidRPr="00007325">
        <w:rPr>
          <w:rFonts w:ascii="Times New Roman" w:hAnsi="Times New Roman" w:cs="Times New Roman"/>
          <w:bCs/>
          <w:sz w:val="24"/>
          <w:szCs w:val="24"/>
        </w:rPr>
        <w:t xml:space="preserve"> až</w:t>
      </w:r>
      <w:r>
        <w:rPr>
          <w:rFonts w:ascii="Times New Roman" w:hAnsi="Times New Roman" w:cs="Times New Roman"/>
          <w:bCs/>
          <w:sz w:val="24"/>
          <w:szCs w:val="24"/>
        </w:rPr>
        <w:t> </w:t>
      </w:r>
      <w:r w:rsidRPr="00007325">
        <w:rPr>
          <w:rFonts w:ascii="Times New Roman" w:hAnsi="Times New Roman" w:cs="Times New Roman"/>
          <w:bCs/>
          <w:sz w:val="24"/>
          <w:szCs w:val="24"/>
        </w:rPr>
        <w:t xml:space="preserve">h) a rozhodnutí o zabrání věci se lze domáhat u soudu za podmínek stanovených zvláštním právním předpisem ve stejném rozsahu, v jakém je takový přezkum možný v řízení o přestupku. Rozhodnutí vydaná v kárném řízení, kterými byly uloženy kázeňské tresty podle § 46 odst. 3 písm. a) až </w:t>
      </w:r>
      <w:r w:rsidRPr="00890522">
        <w:rPr>
          <w:rFonts w:ascii="Times New Roman" w:hAnsi="Times New Roman" w:cs="Times New Roman"/>
          <w:bCs/>
          <w:strike/>
          <w:sz w:val="24"/>
          <w:szCs w:val="24"/>
        </w:rPr>
        <w:t>d)</w:t>
      </w:r>
      <w:r>
        <w:rPr>
          <w:rFonts w:ascii="Times New Roman" w:hAnsi="Times New Roman" w:cs="Times New Roman"/>
          <w:bCs/>
          <w:sz w:val="24"/>
          <w:szCs w:val="24"/>
        </w:rPr>
        <w:t xml:space="preserve"> </w:t>
      </w:r>
      <w:r>
        <w:rPr>
          <w:rFonts w:ascii="Times New Roman" w:hAnsi="Times New Roman" w:cs="Times New Roman"/>
          <w:b/>
          <w:sz w:val="24"/>
          <w:szCs w:val="24"/>
        </w:rPr>
        <w:t>c)</w:t>
      </w:r>
      <w:r w:rsidRPr="00007325">
        <w:rPr>
          <w:rFonts w:ascii="Times New Roman" w:hAnsi="Times New Roman" w:cs="Times New Roman"/>
          <w:bCs/>
          <w:sz w:val="24"/>
          <w:szCs w:val="24"/>
        </w:rPr>
        <w:t xml:space="preserve"> a i), nepodléhají přezkoumání soudu.</w:t>
      </w:r>
    </w:p>
    <w:p w14:paraId="7B2E8034" w14:textId="2A8C1583" w:rsidR="004B5993" w:rsidRDefault="004B5993" w:rsidP="00B76A29">
      <w:pPr>
        <w:spacing w:before="120" w:after="0" w:line="240" w:lineRule="auto"/>
        <w:jc w:val="center"/>
        <w:rPr>
          <w:rFonts w:ascii="Times New Roman" w:hAnsi="Times New Roman" w:cs="Times New Roman"/>
          <w:sz w:val="24"/>
          <w:szCs w:val="24"/>
        </w:rPr>
      </w:pPr>
    </w:p>
    <w:p w14:paraId="40EC3DDA" w14:textId="5F3FACF5" w:rsidR="00EE5FCD" w:rsidRPr="007A2080" w:rsidRDefault="00EE5FCD"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 67b</w:t>
      </w:r>
    </w:p>
    <w:p w14:paraId="420D9F20" w14:textId="77777777" w:rsidR="00EE5FCD" w:rsidRPr="007A2080" w:rsidRDefault="00EE5FCD"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Péče o zdraví dítěte, které má matka ve výkonu trestu u sebe</w:t>
      </w:r>
    </w:p>
    <w:p w14:paraId="1F9E5AAE" w14:textId="77777777" w:rsidR="00EE5FCD" w:rsidRPr="007A2080" w:rsidRDefault="00EE5FCD"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(1) Dítě má právo na zdravotní služby v rozsahu a za podmínek stanovených zákonem upravujícím zdravotní služby a podmínky jejich poskytování.</w:t>
      </w:r>
    </w:p>
    <w:p w14:paraId="190986B3" w14:textId="77777777" w:rsidR="00EE5FCD" w:rsidRPr="00F90D9B" w:rsidRDefault="00EE5FCD"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(2) Náklady na zdravotní služby související s péčí o zdraví dítěte, které má matka ve</w:t>
      </w:r>
      <w:r>
        <w:rPr>
          <w:rFonts w:ascii="Times New Roman" w:hAnsi="Times New Roman" w:cs="Times New Roman"/>
          <w:sz w:val="24"/>
          <w:szCs w:val="24"/>
        </w:rPr>
        <w:t> </w:t>
      </w:r>
      <w:r w:rsidRPr="007A2080">
        <w:rPr>
          <w:rFonts w:ascii="Times New Roman" w:hAnsi="Times New Roman" w:cs="Times New Roman"/>
          <w:sz w:val="24"/>
          <w:szCs w:val="24"/>
        </w:rPr>
        <w:t>výkonu trestu u sebe a které není pojištěncem podle zákona upravujícího veřejné zdravotní pojištění, hradí z vlastních prostředků matka. Nemůže-li tyto náklady hradit z vlastních prostředků uložených ve věznici, hradí je v rozsahu nákladů souvisejících s poskytnutím neodkladné a akutní zdravotní péče a u cizinců v rozsahu nákladů podle zákona upravujícího pobyt cizinců na území České republiky Vězeňská služba z prostředků státního rozpočtu, pokud úhrada nákladů není zajištěna jinak</w:t>
      </w:r>
      <w:bookmarkStart w:id="69" w:name="_Hlk112859600"/>
      <w:r w:rsidRPr="00F90D9B">
        <w:rPr>
          <w:rFonts w:ascii="Times New Roman" w:hAnsi="Times New Roman" w:cs="Times New Roman"/>
          <w:b/>
          <w:bCs/>
          <w:sz w:val="24"/>
          <w:szCs w:val="24"/>
        </w:rPr>
        <w:t xml:space="preserve">; </w:t>
      </w:r>
      <w:r w:rsidRPr="00F90D9B">
        <w:rPr>
          <w:rFonts w:ascii="Times New Roman" w:hAnsi="Times New Roman" w:cs="Times New Roman"/>
          <w:b/>
          <w:bCs/>
          <w:sz w:val="24"/>
          <w:szCs w:val="24"/>
        </w:rPr>
        <w:tab/>
        <w:t>ustanovení § 28 odst. 2 písm. k) se použije obdobně</w:t>
      </w:r>
      <w:bookmarkEnd w:id="69"/>
      <w:r w:rsidRPr="00F90D9B">
        <w:rPr>
          <w:rFonts w:ascii="Times New Roman" w:hAnsi="Times New Roman" w:cs="Times New Roman"/>
          <w:sz w:val="24"/>
          <w:szCs w:val="24"/>
        </w:rPr>
        <w:t xml:space="preserve">. </w:t>
      </w:r>
    </w:p>
    <w:bookmarkEnd w:id="8"/>
    <w:bookmarkEnd w:id="9"/>
    <w:p w14:paraId="25C65B70" w14:textId="77777777" w:rsidR="00986212" w:rsidRDefault="00986212" w:rsidP="00B76A29">
      <w:pPr>
        <w:spacing w:before="120" w:after="0" w:line="240" w:lineRule="auto"/>
        <w:jc w:val="center"/>
        <w:rPr>
          <w:rFonts w:ascii="Times New Roman" w:hAnsi="Times New Roman"/>
          <w:bCs/>
          <w:sz w:val="24"/>
          <w:szCs w:val="24"/>
        </w:rPr>
      </w:pPr>
    </w:p>
    <w:p w14:paraId="4BB90413" w14:textId="72BE40A6" w:rsidR="005305B1" w:rsidRP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2EEF830C" w14:textId="24D999E1" w:rsidR="005305B1" w:rsidRPr="00A727D2" w:rsidRDefault="005305B1" w:rsidP="00B76A29">
      <w:pPr>
        <w:spacing w:before="120" w:after="0" w:line="240" w:lineRule="auto"/>
        <w:jc w:val="center"/>
        <w:rPr>
          <w:rFonts w:ascii="Times New Roman" w:hAnsi="Times New Roman" w:cs="Times New Roman"/>
          <w:b/>
          <w:bCs/>
          <w:sz w:val="24"/>
        </w:rPr>
      </w:pPr>
      <w:bookmarkStart w:id="70" w:name="_Hlk100951881"/>
      <w:bookmarkStart w:id="71" w:name="_Hlk109295386"/>
      <w:r w:rsidRPr="00A727D2">
        <w:rPr>
          <w:rFonts w:ascii="Times New Roman" w:hAnsi="Times New Roman" w:cs="Times New Roman"/>
          <w:b/>
          <w:bCs/>
          <w:sz w:val="24"/>
        </w:rPr>
        <w:t>Změna zákona o výkonu vazby</w:t>
      </w:r>
    </w:p>
    <w:p w14:paraId="4BB34FFE" w14:textId="77777777" w:rsidR="00C07DE4" w:rsidRDefault="00C07DE4" w:rsidP="00B76A29">
      <w:pPr>
        <w:spacing w:before="120" w:after="0" w:line="240" w:lineRule="auto"/>
        <w:jc w:val="center"/>
        <w:rPr>
          <w:rFonts w:ascii="Times New Roman" w:hAnsi="Times New Roman" w:cs="Times New Roman"/>
          <w:sz w:val="24"/>
        </w:rPr>
      </w:pPr>
    </w:p>
    <w:p w14:paraId="35833A34" w14:textId="2889DB6B" w:rsidR="005305B1" w:rsidRDefault="005305B1" w:rsidP="00B76A29">
      <w:pPr>
        <w:spacing w:before="120" w:after="0" w:line="240" w:lineRule="auto"/>
        <w:jc w:val="center"/>
        <w:rPr>
          <w:rFonts w:ascii="Times New Roman" w:hAnsi="Times New Roman" w:cs="Times New Roman"/>
          <w:sz w:val="24"/>
        </w:rPr>
      </w:pPr>
      <w:r w:rsidRPr="0024619E">
        <w:rPr>
          <w:rFonts w:ascii="Times New Roman" w:hAnsi="Times New Roman" w:cs="Times New Roman"/>
          <w:sz w:val="24"/>
        </w:rPr>
        <w:t>§ 16</w:t>
      </w:r>
    </w:p>
    <w:p w14:paraId="065CA460" w14:textId="77777777" w:rsidR="005305B1" w:rsidRPr="00A727D2" w:rsidRDefault="005305B1" w:rsidP="00B76A29">
      <w:pPr>
        <w:spacing w:before="120" w:after="0" w:line="240" w:lineRule="auto"/>
        <w:jc w:val="center"/>
        <w:rPr>
          <w:rFonts w:ascii="Times New Roman" w:hAnsi="Times New Roman" w:cs="Times New Roman"/>
          <w:b/>
          <w:sz w:val="24"/>
        </w:rPr>
      </w:pPr>
      <w:r w:rsidRPr="0024619E">
        <w:rPr>
          <w:rFonts w:ascii="Times New Roman" w:hAnsi="Times New Roman" w:cs="Times New Roman"/>
          <w:sz w:val="24"/>
        </w:rPr>
        <w:t>Nákup potravin a věcí osobní potřeby</w:t>
      </w:r>
      <w:r w:rsidRPr="003519CA">
        <w:rPr>
          <w:rFonts w:ascii="Times New Roman" w:hAnsi="Times New Roman" w:cs="Times New Roman"/>
          <w:strike/>
          <w:sz w:val="24"/>
        </w:rPr>
        <w:t>,</w:t>
      </w:r>
      <w:r w:rsidRPr="00A727D2">
        <w:rPr>
          <w:rFonts w:ascii="Times New Roman" w:hAnsi="Times New Roman" w:cs="Times New Roman"/>
          <w:strike/>
          <w:sz w:val="24"/>
        </w:rPr>
        <w:t xml:space="preserve"> přijímání balíčků </w:t>
      </w:r>
      <w:r w:rsidRPr="003519CA">
        <w:rPr>
          <w:rFonts w:ascii="Times New Roman" w:hAnsi="Times New Roman" w:cs="Times New Roman"/>
          <w:strike/>
          <w:sz w:val="24"/>
        </w:rPr>
        <w:t>a</w:t>
      </w:r>
      <w:r w:rsidRPr="004F1A58">
        <w:rPr>
          <w:rFonts w:ascii="Times New Roman" w:hAnsi="Times New Roman" w:cs="Times New Roman"/>
          <w:strike/>
          <w:sz w:val="24"/>
        </w:rPr>
        <w:t xml:space="preserve"> peněz</w:t>
      </w:r>
      <w:r w:rsidRPr="00A727D2">
        <w:rPr>
          <w:rFonts w:ascii="Times New Roman" w:hAnsi="Times New Roman" w:cs="Times New Roman"/>
          <w:sz w:val="24"/>
        </w:rPr>
        <w:t xml:space="preserve"> </w:t>
      </w:r>
      <w:r w:rsidRPr="003519CA">
        <w:rPr>
          <w:rFonts w:ascii="Times New Roman" w:hAnsi="Times New Roman" w:cs="Times New Roman"/>
          <w:b/>
          <w:sz w:val="24"/>
        </w:rPr>
        <w:t xml:space="preserve">a </w:t>
      </w:r>
      <w:r w:rsidRPr="00A727D2">
        <w:rPr>
          <w:rFonts w:ascii="Times New Roman" w:hAnsi="Times New Roman" w:cs="Times New Roman"/>
          <w:b/>
          <w:sz w:val="24"/>
        </w:rPr>
        <w:t>přijímání balíčků</w:t>
      </w:r>
    </w:p>
    <w:p w14:paraId="2B1AB54B" w14:textId="77777777" w:rsidR="005305B1"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t>(1) Obviněný má právo na nákup potravin a věcí osobní</w:t>
      </w:r>
      <w:r>
        <w:rPr>
          <w:rFonts w:ascii="Times New Roman" w:hAnsi="Times New Roman" w:cs="Times New Roman"/>
          <w:sz w:val="24"/>
        </w:rPr>
        <w:t xml:space="preserve"> potřeby nejméně jednou týdně v </w:t>
      </w:r>
      <w:r w:rsidRPr="0024619E">
        <w:rPr>
          <w:rFonts w:ascii="Times New Roman" w:hAnsi="Times New Roman" w:cs="Times New Roman"/>
          <w:sz w:val="24"/>
        </w:rPr>
        <w:t>zaručeném sortimentu, který stanoví vnitřní řád věznice. Nákup se uskutečňuje formou bezhotovostní platby.</w:t>
      </w:r>
    </w:p>
    <w:p w14:paraId="3AA9BD7C" w14:textId="77777777" w:rsidR="005305B1"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t xml:space="preserve">(2) Obviněný má právo jedenkrát za 3 měsíce přijmout balíček s potravinami a věcmi osobní potřeby do hmotnosti 5 kg. Omezení se nevztahuje na balíčky obsahující oblečení </w:t>
      </w:r>
      <w:r w:rsidRPr="0024619E">
        <w:rPr>
          <w:rFonts w:ascii="Times New Roman" w:hAnsi="Times New Roman" w:cs="Times New Roman"/>
          <w:sz w:val="24"/>
        </w:rPr>
        <w:lastRenderedPageBreak/>
        <w:t>zasílané za účelem jeho výměny, knihy, denní tisk a časopisy a hygienické potřeby a na balíčky obsahující věci pro potřeby dítěte, které má ve výkonu vazby jeho matka u sebe.</w:t>
      </w:r>
    </w:p>
    <w:p w14:paraId="1CD72394" w14:textId="77777777" w:rsidR="005305B1" w:rsidRPr="0063249C"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t>(3) Balíčky podléhají kontrole orgánů Vězeňské služby. Obviněnému se nepředají věci, které odporují účelu vazby, nebo které není dovoleno mít podle řádu výkonu vazby v cele, zejména věci, kterými by mohl ohrozit život a zdraví vlastní nebo jiných osob. Nepředané věci se odešlou zpět odesilateli na náklady obviněného. Nemá-li obviněný finanční prostředky na</w:t>
      </w:r>
      <w:r>
        <w:rPr>
          <w:rFonts w:ascii="Times New Roman" w:hAnsi="Times New Roman" w:cs="Times New Roman"/>
          <w:sz w:val="24"/>
        </w:rPr>
        <w:t> </w:t>
      </w:r>
      <w:r w:rsidRPr="0063249C">
        <w:rPr>
          <w:rFonts w:ascii="Times New Roman" w:hAnsi="Times New Roman" w:cs="Times New Roman"/>
          <w:sz w:val="24"/>
        </w:rPr>
        <w:t>odeslání nepředaných věcí, odešlou se na náklady věznice a náklady se mu předepíší k</w:t>
      </w:r>
      <w:r>
        <w:rPr>
          <w:rFonts w:ascii="Times New Roman" w:hAnsi="Times New Roman" w:cs="Times New Roman"/>
          <w:sz w:val="24"/>
        </w:rPr>
        <w:t> </w:t>
      </w:r>
      <w:r w:rsidRPr="0063249C">
        <w:rPr>
          <w:rFonts w:ascii="Times New Roman" w:hAnsi="Times New Roman" w:cs="Times New Roman"/>
          <w:sz w:val="24"/>
        </w:rPr>
        <w:t>úhradě.</w:t>
      </w:r>
    </w:p>
    <w:p w14:paraId="047C9CF7" w14:textId="77777777" w:rsidR="005305B1" w:rsidRPr="004F1A58" w:rsidRDefault="005305B1" w:rsidP="00B76A29">
      <w:pPr>
        <w:tabs>
          <w:tab w:val="left" w:pos="3067"/>
        </w:tabs>
        <w:spacing w:before="120" w:after="0" w:line="240" w:lineRule="auto"/>
        <w:ind w:firstLine="425"/>
        <w:jc w:val="both"/>
        <w:rPr>
          <w:rFonts w:ascii="Times New Roman" w:hAnsi="Times New Roman" w:cs="Times New Roman"/>
          <w:strike/>
          <w:sz w:val="24"/>
        </w:rPr>
      </w:pPr>
      <w:r w:rsidRPr="0063249C">
        <w:rPr>
          <w:rFonts w:ascii="Times New Roman" w:hAnsi="Times New Roman" w:cs="Times New Roman"/>
          <w:strike/>
          <w:sz w:val="24"/>
        </w:rPr>
        <w:t>(4) Obviněný může přijímat bez omezení peníze, které mu byly do věznice poslány, pokud tento zákon nestanoví jinak. Věznice je povinna zajistit jejich bezpečné převzetí do úschovy a</w:t>
      </w:r>
      <w:r>
        <w:rPr>
          <w:rFonts w:ascii="Times New Roman" w:hAnsi="Times New Roman" w:cs="Times New Roman"/>
          <w:strike/>
          <w:sz w:val="24"/>
        </w:rPr>
        <w:t> </w:t>
      </w:r>
      <w:r w:rsidRPr="0063249C">
        <w:rPr>
          <w:rFonts w:ascii="Times New Roman" w:hAnsi="Times New Roman" w:cs="Times New Roman"/>
          <w:strike/>
          <w:sz w:val="24"/>
        </w:rPr>
        <w:t>umožnit obviněnému na jeho náklady s nimi disponovat. Výživné na dítě, příspěvek na úhradu nákladů spojených s těhotenstvím a porodem, přídavek na dítě, peněžitá pomoc v mateřství, rodičovský příspěvek, sirotčí důchod náležející dítěti a jiné peníze výslovně určené na úhradu potřeb dítěte zaslané obviněné těhotné ženě nebo matce, která má ve výkonu vazby u sebe dítě, musí být uloženy na zvláštním účtu; tyto peníze lze čerpat pouze na úhradu potřeb dítěte. Obviněný nesmí mít u sebe během výkonu vazby finanční hotovost.</w:t>
      </w:r>
    </w:p>
    <w:p w14:paraId="4CAD36CE" w14:textId="77777777" w:rsidR="004941B5" w:rsidRDefault="004941B5" w:rsidP="00B76A29">
      <w:pPr>
        <w:spacing w:before="120" w:after="0" w:line="240" w:lineRule="auto"/>
        <w:jc w:val="center"/>
        <w:rPr>
          <w:rFonts w:ascii="Times New Roman" w:hAnsi="Times New Roman" w:cs="Times New Roman"/>
          <w:sz w:val="24"/>
          <w:szCs w:val="24"/>
        </w:rPr>
      </w:pPr>
    </w:p>
    <w:p w14:paraId="47A3EAAA" w14:textId="77777777" w:rsidR="005305B1" w:rsidRPr="00F26E85" w:rsidRDefault="005305B1" w:rsidP="00B76A29">
      <w:pPr>
        <w:tabs>
          <w:tab w:val="left" w:pos="3067"/>
        </w:tabs>
        <w:spacing w:before="120" w:after="0" w:line="240" w:lineRule="auto"/>
        <w:jc w:val="center"/>
        <w:rPr>
          <w:rFonts w:ascii="Times New Roman" w:hAnsi="Times New Roman" w:cs="Times New Roman"/>
          <w:sz w:val="24"/>
        </w:rPr>
      </w:pPr>
      <w:r w:rsidRPr="00F26E85">
        <w:rPr>
          <w:rFonts w:ascii="Times New Roman" w:hAnsi="Times New Roman" w:cs="Times New Roman"/>
          <w:sz w:val="24"/>
        </w:rPr>
        <w:t>§ 21</w:t>
      </w:r>
    </w:p>
    <w:p w14:paraId="766E6195" w14:textId="77777777" w:rsidR="005305B1" w:rsidRPr="00F26E85" w:rsidRDefault="005305B1" w:rsidP="00B76A29">
      <w:pPr>
        <w:tabs>
          <w:tab w:val="left" w:pos="3067"/>
        </w:tabs>
        <w:spacing w:before="120" w:after="0" w:line="240" w:lineRule="auto"/>
        <w:jc w:val="center"/>
        <w:rPr>
          <w:rFonts w:ascii="Times New Roman" w:hAnsi="Times New Roman" w:cs="Times New Roman"/>
          <w:sz w:val="24"/>
        </w:rPr>
      </w:pPr>
      <w:r w:rsidRPr="00F26E85">
        <w:rPr>
          <w:rFonts w:ascii="Times New Roman" w:hAnsi="Times New Roman" w:cs="Times New Roman"/>
          <w:sz w:val="24"/>
        </w:rPr>
        <w:t>Povinnosti obviněných</w:t>
      </w:r>
    </w:p>
    <w:p w14:paraId="03A28B91"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(1) Obviněný je povinen dodržovat řád výkonu vazby a vnitřní řád věznice, plnit příkazy a pokyny Vězeňské služby, šetřit majetek věznice a ostatních obviněných a chovat se slušně ke všem osobám, se kterými přijde do styku. Není-li dále stanoveno jinak, řídí se odpovědnost za škodu způsobenou během výkonu vazby a podmínky jejího uplatnění občanským zákoníkem.</w:t>
      </w:r>
    </w:p>
    <w:p w14:paraId="0DD0E5A9"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(2) Obviněný nesmí navazovat nedovolené styky s jinými obviněnými, odsouzenými nebo s osobami na svobodě, vyrábět, přechovávat a konzumovat alkoholické nápoje a jiné návykové látky</w:t>
      </w:r>
      <w:r w:rsidRPr="00E50900">
        <w:rPr>
          <w:rFonts w:ascii="Times New Roman" w:hAnsi="Times New Roman" w:cs="Times New Roman"/>
          <w:sz w:val="24"/>
          <w:vertAlign w:val="superscript"/>
          <w:lang w:val="cs-CZ"/>
        </w:rPr>
        <w:t>8)</w:t>
      </w:r>
      <w:r w:rsidRPr="00F26E85">
        <w:rPr>
          <w:rFonts w:ascii="Times New Roman" w:hAnsi="Times New Roman" w:cs="Times New Roman"/>
          <w:sz w:val="24"/>
          <w:lang w:val="cs-CZ"/>
        </w:rPr>
        <w:t>, vyrábět a přechovávat předměty, které by mohly být použity k ohrožení bezpečnosti osob a majetku nebo k útěku, nebo které by svým množstvím nebo povahou mohly narušovat pořádek nebo škodit zdraví. Nesmí také tetovat sebe nebo jinou osobu, nechat se tetovat nebo mít ve věznici v držení pomůcky k provádění tetování; to platí obdobně také pro jiné způsoby porušování integrity lidské kůže a držení pomůcek k provádění takové činnosti.</w:t>
      </w:r>
    </w:p>
    <w:p w14:paraId="22074FC6"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(3) Obviněný je povinen podrobit se osobní a další prohlídce v zájmu zajišťování vnitřního pořádku ve věznici a vyloučení toho, aby u sebe měl věc, jejíž držení je ve vazbě zakázáno. Věc, jejíž držení je ve vazbě zakázáno, se obviněnému odejme a po dobu trvání vazby vezme do úschovy.</w:t>
      </w:r>
    </w:p>
    <w:p w14:paraId="0D8C2E6F"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(4) Obviněný je ve styku s jinými osobami povinen dodržovat zásady slušného chování užívané v běžném společenském styku.</w:t>
      </w:r>
    </w:p>
    <w:p w14:paraId="55DE0116" w14:textId="77777777" w:rsidR="005305B1"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(5) Obviněným je zakázáno přechovávat a rozšiřovat tiskoviny nebo materiály propagující národnostní, etnickou, rasovou, náboženskou nebo sociální nesnášenlivost, hnutí směřující k potlačení práv a svobod člověka, násilí a krutost, tiskoviny nebo materiály obsahující popis výroby a použití jedů, výbušnin, zbraní a střeliva, jakož i tiskoviny nebo materiály obsahující popis výroby návykových látek.</w:t>
      </w:r>
    </w:p>
    <w:p w14:paraId="40DC7BA3"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Pr>
          <w:rFonts w:ascii="Times New Roman" w:hAnsi="Times New Roman" w:cs="Times New Roman"/>
          <w:b/>
          <w:bCs/>
          <w:sz w:val="24"/>
          <w:lang w:val="cs-CZ"/>
        </w:rPr>
        <w:t xml:space="preserve">(6) Obviněným je zakázáno mít u sebe během výkonu vazby finanční hotovost. </w:t>
      </w:r>
    </w:p>
    <w:p w14:paraId="65800377"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CA541C">
        <w:rPr>
          <w:rFonts w:ascii="Times New Roman" w:hAnsi="Times New Roman" w:cs="Times New Roman"/>
          <w:strike/>
          <w:sz w:val="24"/>
          <w:lang w:val="cs-CZ"/>
        </w:rPr>
        <w:t>(6)</w:t>
      </w:r>
      <w:r w:rsidRPr="00AC2A96">
        <w:rPr>
          <w:rFonts w:ascii="Times New Roman" w:hAnsi="Times New Roman" w:cs="Times New Roman"/>
          <w:sz w:val="24"/>
          <w:lang w:val="cs-CZ"/>
        </w:rPr>
        <w:t xml:space="preserve"> </w:t>
      </w:r>
      <w:r>
        <w:rPr>
          <w:rFonts w:ascii="Times New Roman" w:hAnsi="Times New Roman" w:cs="Times New Roman"/>
          <w:b/>
          <w:bCs/>
          <w:sz w:val="24"/>
          <w:lang w:val="cs-CZ"/>
        </w:rPr>
        <w:t xml:space="preserve">(7) </w:t>
      </w:r>
      <w:r w:rsidRPr="00F26E85">
        <w:rPr>
          <w:rFonts w:ascii="Times New Roman" w:hAnsi="Times New Roman" w:cs="Times New Roman"/>
          <w:sz w:val="24"/>
          <w:lang w:val="cs-CZ"/>
        </w:rPr>
        <w:t>Obviněný je dále povinen</w:t>
      </w:r>
    </w:p>
    <w:p w14:paraId="7B11D19B"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a) umožnit zaměstnancům Vězeňské služby kontrolu svých osobních věcí,</w:t>
      </w:r>
    </w:p>
    <w:p w14:paraId="75A31E4B"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lastRenderedPageBreak/>
        <w:t>b) strpět úkony, které souvisejí s jeho identifikací,</w:t>
      </w:r>
    </w:p>
    <w:p w14:paraId="0DCE0E2C"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c) pokud onemocní, stane se mu úraz nebo je zraněn, tyto skutečnosti neprodleně ohlásit zaměstnanci Vězeňské služby,</w:t>
      </w:r>
    </w:p>
    <w:p w14:paraId="35026941"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d) oznámit neprodleně zaměstnanci Vězeňské služby okolnosti, které mohou způsobit vážné ohrožení bezpečnosti jemu samotnému, spoluobviněným, zaměstnancům Vězeňské služby nebo věznici, pokud se o nich dozví nebo je zjistil,</w:t>
      </w:r>
    </w:p>
    <w:p w14:paraId="388CB017"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e) oznámit věznici jméno a příjmení obhájce nebo advokáta, který jej bude zastupovat v jiné věci nebo mu poskytovat právní službu,</w:t>
      </w:r>
    </w:p>
    <w:p w14:paraId="084C3528"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f) podrobit se opatřením, která jsou nezbytná k zamezení případné výroby, držení nebo zneužívání návykových látek a jedů ve věznici, včetně vyšetření ke zjištění, zda užil návykovou látku, a v případě, že se prokáže přítomnost návykové látky, nahradit náklady na toto vyšetření,</w:t>
      </w:r>
    </w:p>
    <w:p w14:paraId="6E9FE7FD"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g) dodržovat zásady hygieny a v osobních věcech udržovat pořádek a čistotu,</w:t>
      </w:r>
    </w:p>
    <w:p w14:paraId="0793D86A"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h) uhradit náklady zdravotních služeb poskytnutých v zájmu zachování nebo zlepšení jeho zdravotního stavu nad rámec zdravotních služeb hrazených z veřejného zdravotního pojištění nebo ze státního rozpočtu nad rámec mezinárodních dohod, kterými je Česká republika vázána</w:t>
      </w:r>
      <w:r>
        <w:rPr>
          <w:rFonts w:ascii="Times New Roman" w:hAnsi="Times New Roman" w:cs="Times New Roman"/>
          <w:b/>
          <w:bCs/>
          <w:sz w:val="24"/>
          <w:lang w:val="cs-CZ"/>
        </w:rPr>
        <w:t>, a to včetně regulačních poplatků</w:t>
      </w:r>
      <w:r w:rsidRPr="00F26E85">
        <w:rPr>
          <w:rFonts w:ascii="Times New Roman" w:hAnsi="Times New Roman" w:cs="Times New Roman"/>
          <w:sz w:val="24"/>
          <w:lang w:val="cs-CZ"/>
        </w:rPr>
        <w:t>,</w:t>
      </w:r>
    </w:p>
    <w:p w14:paraId="4DE20597"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i) během nepřetržité osmihodinové doby ke spánku dodržovat noční klid,</w:t>
      </w:r>
    </w:p>
    <w:p w14:paraId="72FD5CB3"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j) nekouřit v místech, kde je to vzhledem k možnému ohrožení zdraví nekuřáků nebo z protipožárních důvodů ředitelem věznice zakázáno,</w:t>
      </w:r>
    </w:p>
    <w:p w14:paraId="7CDA3FFA"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k) oznámit změnu zdravotní pojišťovny a změnu osobních či rodinných údajů, které nahlásil při přijetí do výkonu vazby.</w:t>
      </w:r>
    </w:p>
    <w:p w14:paraId="5BD54AE3" w14:textId="77777777" w:rsidR="005305B1" w:rsidRPr="00F26E85" w:rsidRDefault="005305B1" w:rsidP="00B76A29">
      <w:pPr>
        <w:pStyle w:val="s30"/>
        <w:spacing w:before="120" w:after="0" w:line="240" w:lineRule="auto"/>
        <w:ind w:firstLine="426"/>
        <w:rPr>
          <w:rFonts w:ascii="Times New Roman" w:hAnsi="Times New Roman" w:cs="Times New Roman"/>
          <w:sz w:val="24"/>
          <w:vertAlign w:val="superscript"/>
          <w:lang w:val="cs-CZ"/>
        </w:rPr>
      </w:pPr>
      <w:r w:rsidRPr="00CA541C">
        <w:rPr>
          <w:rFonts w:ascii="Times New Roman" w:hAnsi="Times New Roman" w:cs="Times New Roman"/>
          <w:strike/>
          <w:sz w:val="24"/>
          <w:lang w:val="cs-CZ"/>
        </w:rPr>
        <w:t>(7)</w:t>
      </w:r>
      <w:r w:rsidRPr="00AC2A96">
        <w:rPr>
          <w:rFonts w:ascii="Times New Roman" w:hAnsi="Times New Roman" w:cs="Times New Roman"/>
          <w:sz w:val="24"/>
          <w:lang w:val="cs-CZ"/>
        </w:rPr>
        <w:t xml:space="preserve"> </w:t>
      </w:r>
      <w:r>
        <w:rPr>
          <w:rFonts w:ascii="Times New Roman" w:hAnsi="Times New Roman" w:cs="Times New Roman"/>
          <w:b/>
          <w:bCs/>
          <w:sz w:val="24"/>
          <w:lang w:val="cs-CZ"/>
        </w:rPr>
        <w:t xml:space="preserve">(8) </w:t>
      </w:r>
      <w:r w:rsidRPr="00F26E85">
        <w:rPr>
          <w:rFonts w:ascii="Times New Roman" w:hAnsi="Times New Roman" w:cs="Times New Roman"/>
          <w:sz w:val="24"/>
          <w:lang w:val="cs-CZ"/>
        </w:rPr>
        <w:t>Pokud je to nezbytné k zajištění vnitřního pořádku a bezpečnosti ve věznici, jsou orgány Vězeňské služby oprávněny použít proti obviněnému, odmítajícímu plnit své povinnosti, donucovací prostředky stanovené zvláštním zákonem</w:t>
      </w:r>
      <w:r w:rsidRPr="00F26E85">
        <w:rPr>
          <w:rFonts w:ascii="Times New Roman" w:hAnsi="Times New Roman" w:cs="Times New Roman"/>
          <w:sz w:val="24"/>
          <w:vertAlign w:val="superscript"/>
          <w:lang w:val="cs-CZ"/>
        </w:rPr>
        <w:t>9)</w:t>
      </w:r>
      <w:r w:rsidRPr="00275BD7">
        <w:rPr>
          <w:rFonts w:ascii="Times New Roman" w:hAnsi="Times New Roman" w:cs="Times New Roman"/>
          <w:sz w:val="24"/>
          <w:lang w:val="cs-CZ"/>
        </w:rPr>
        <w:t>.</w:t>
      </w:r>
    </w:p>
    <w:p w14:paraId="4B80208C" w14:textId="77777777" w:rsidR="0041125C" w:rsidRDefault="0041125C" w:rsidP="00B76A29">
      <w:pPr>
        <w:tabs>
          <w:tab w:val="left" w:pos="3067"/>
        </w:tabs>
        <w:spacing w:before="120" w:after="0" w:line="240" w:lineRule="auto"/>
        <w:jc w:val="center"/>
        <w:rPr>
          <w:rFonts w:ascii="Times New Roman" w:hAnsi="Times New Roman" w:cs="Times New Roman"/>
          <w:sz w:val="24"/>
        </w:rPr>
      </w:pPr>
    </w:p>
    <w:p w14:paraId="38BBFB8B" w14:textId="552F248A" w:rsidR="005305B1" w:rsidRPr="007431FF" w:rsidRDefault="005305B1" w:rsidP="00B76A29">
      <w:pPr>
        <w:tabs>
          <w:tab w:val="left" w:pos="3067"/>
        </w:tabs>
        <w:spacing w:before="120" w:after="0" w:line="240" w:lineRule="auto"/>
        <w:jc w:val="center"/>
        <w:rPr>
          <w:rFonts w:ascii="Times New Roman" w:hAnsi="Times New Roman" w:cs="Times New Roman"/>
          <w:sz w:val="24"/>
        </w:rPr>
      </w:pPr>
      <w:r w:rsidRPr="007431FF">
        <w:rPr>
          <w:rFonts w:ascii="Times New Roman" w:hAnsi="Times New Roman" w:cs="Times New Roman"/>
          <w:sz w:val="24"/>
        </w:rPr>
        <w:t>§ 21a</w:t>
      </w:r>
    </w:p>
    <w:p w14:paraId="1EADCEA7" w14:textId="77777777" w:rsidR="005305B1" w:rsidRPr="007431FF" w:rsidRDefault="005305B1" w:rsidP="00B76A29">
      <w:pPr>
        <w:tabs>
          <w:tab w:val="left" w:pos="3067"/>
        </w:tabs>
        <w:spacing w:before="120" w:after="0" w:line="240" w:lineRule="auto"/>
        <w:jc w:val="center"/>
        <w:rPr>
          <w:rFonts w:ascii="Times New Roman" w:hAnsi="Times New Roman" w:cs="Times New Roman"/>
          <w:sz w:val="24"/>
        </w:rPr>
      </w:pPr>
      <w:r w:rsidRPr="007431FF">
        <w:rPr>
          <w:rFonts w:ascii="Times New Roman" w:hAnsi="Times New Roman" w:cs="Times New Roman"/>
          <w:sz w:val="24"/>
        </w:rPr>
        <w:t xml:space="preserve">Povinnost nahradit </w:t>
      </w:r>
      <w:r>
        <w:rPr>
          <w:rFonts w:ascii="Times New Roman" w:hAnsi="Times New Roman" w:cs="Times New Roman"/>
          <w:b/>
          <w:bCs/>
          <w:sz w:val="24"/>
        </w:rPr>
        <w:t xml:space="preserve">další </w:t>
      </w:r>
      <w:r w:rsidRPr="007431FF">
        <w:rPr>
          <w:rFonts w:ascii="Times New Roman" w:hAnsi="Times New Roman" w:cs="Times New Roman"/>
          <w:sz w:val="24"/>
        </w:rPr>
        <w:t>náklady spojené s výkonem vazby</w:t>
      </w:r>
    </w:p>
    <w:p w14:paraId="0CDD9744" w14:textId="77777777" w:rsidR="005305B1" w:rsidRPr="007431FF" w:rsidRDefault="005305B1" w:rsidP="00B76A29">
      <w:pPr>
        <w:tabs>
          <w:tab w:val="left" w:pos="3067"/>
        </w:tabs>
        <w:spacing w:before="120" w:after="0" w:line="240" w:lineRule="auto"/>
        <w:ind w:firstLine="426"/>
        <w:jc w:val="both"/>
        <w:rPr>
          <w:rFonts w:ascii="Times New Roman" w:hAnsi="Times New Roman" w:cs="Times New Roman"/>
          <w:sz w:val="24"/>
        </w:rPr>
      </w:pPr>
      <w:r w:rsidRPr="007431FF">
        <w:rPr>
          <w:rFonts w:ascii="Times New Roman" w:hAnsi="Times New Roman" w:cs="Times New Roman"/>
          <w:sz w:val="24"/>
        </w:rPr>
        <w:t xml:space="preserve">(1) Ředitel věznice rozhodne o povinnosti obviněného nahradit </w:t>
      </w:r>
      <w:r>
        <w:rPr>
          <w:rFonts w:ascii="Times New Roman" w:hAnsi="Times New Roman" w:cs="Times New Roman"/>
          <w:b/>
          <w:bCs/>
          <w:sz w:val="24"/>
        </w:rPr>
        <w:t xml:space="preserve">další </w:t>
      </w:r>
      <w:r w:rsidRPr="007431FF">
        <w:rPr>
          <w:rFonts w:ascii="Times New Roman" w:hAnsi="Times New Roman" w:cs="Times New Roman"/>
          <w:sz w:val="24"/>
        </w:rPr>
        <w:t>náklady spojené s</w:t>
      </w:r>
      <w:r>
        <w:rPr>
          <w:rFonts w:ascii="Times New Roman" w:hAnsi="Times New Roman" w:cs="Times New Roman"/>
          <w:sz w:val="24"/>
        </w:rPr>
        <w:t> </w:t>
      </w:r>
      <w:r w:rsidRPr="007431FF">
        <w:rPr>
          <w:rFonts w:ascii="Times New Roman" w:hAnsi="Times New Roman" w:cs="Times New Roman"/>
          <w:sz w:val="24"/>
        </w:rPr>
        <w:t>výkonem vazby, kterými jsou</w:t>
      </w:r>
    </w:p>
    <w:p w14:paraId="2C00C0D4"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a) náklady na odeslání nepředaných věcí podle § 16 odst. 3,</w:t>
      </w:r>
    </w:p>
    <w:p w14:paraId="33F2568A" w14:textId="77777777" w:rsidR="005305B1" w:rsidRPr="00157E81" w:rsidRDefault="005305B1" w:rsidP="00B76A29">
      <w:pPr>
        <w:tabs>
          <w:tab w:val="left" w:pos="3067"/>
        </w:tabs>
        <w:spacing w:before="120" w:after="0" w:line="240" w:lineRule="auto"/>
        <w:ind w:left="284" w:hanging="284"/>
        <w:jc w:val="both"/>
        <w:rPr>
          <w:rFonts w:ascii="Times New Roman" w:hAnsi="Times New Roman" w:cs="Times New Roman"/>
          <w:strike/>
          <w:sz w:val="24"/>
        </w:rPr>
      </w:pPr>
      <w:r w:rsidRPr="00157E81">
        <w:rPr>
          <w:rFonts w:ascii="Times New Roman" w:hAnsi="Times New Roman" w:cs="Times New Roman"/>
          <w:strike/>
          <w:sz w:val="24"/>
        </w:rPr>
        <w:t>b) náklady na zdravotní služby podle § 18 odst. 4 části věty za středníkem a podle § 21 odst. 6 písm. h), na regulační poplatky a na zdravotní služby podle § 28c odst. 2 věty druhé,</w:t>
      </w:r>
    </w:p>
    <w:p w14:paraId="72EEB795" w14:textId="55C6EE21" w:rsidR="005305B1" w:rsidRPr="00C5603C" w:rsidRDefault="005305B1" w:rsidP="00B76A29">
      <w:pPr>
        <w:tabs>
          <w:tab w:val="left" w:pos="3067"/>
        </w:tabs>
        <w:spacing w:before="120" w:after="0" w:line="240" w:lineRule="auto"/>
        <w:ind w:left="284" w:hanging="284"/>
        <w:jc w:val="both"/>
        <w:rPr>
          <w:rFonts w:ascii="Times New Roman" w:hAnsi="Times New Roman" w:cs="Times New Roman"/>
          <w:b/>
          <w:bCs/>
          <w:sz w:val="24"/>
          <w:szCs w:val="24"/>
        </w:rPr>
      </w:pPr>
      <w:r w:rsidRPr="00AB16BF">
        <w:rPr>
          <w:rFonts w:ascii="Times New Roman" w:hAnsi="Times New Roman" w:cs="Times New Roman"/>
          <w:b/>
          <w:bCs/>
          <w:sz w:val="24"/>
          <w:szCs w:val="24"/>
        </w:rPr>
        <w:t xml:space="preserve">b) </w:t>
      </w:r>
      <w:r w:rsidRPr="00C5603C">
        <w:rPr>
          <w:rFonts w:ascii="Times New Roman" w:hAnsi="Times New Roman" w:cs="Times New Roman"/>
          <w:b/>
          <w:bCs/>
          <w:sz w:val="24"/>
          <w:szCs w:val="24"/>
        </w:rPr>
        <w:t xml:space="preserve">náklady na zdravotní služby včetně regulačních poplatků podle § 21 odst. </w:t>
      </w:r>
      <w:r>
        <w:rPr>
          <w:rFonts w:ascii="Times New Roman" w:hAnsi="Times New Roman" w:cs="Times New Roman"/>
          <w:b/>
          <w:bCs/>
          <w:sz w:val="24"/>
          <w:szCs w:val="24"/>
        </w:rPr>
        <w:t>7</w:t>
      </w:r>
      <w:r w:rsidRPr="00C5603C">
        <w:rPr>
          <w:rFonts w:ascii="Times New Roman" w:hAnsi="Times New Roman" w:cs="Times New Roman"/>
          <w:b/>
          <w:bCs/>
          <w:sz w:val="24"/>
          <w:szCs w:val="24"/>
        </w:rPr>
        <w:t xml:space="preserve"> písm. h)</w:t>
      </w:r>
      <w:r>
        <w:rPr>
          <w:rFonts w:ascii="Times New Roman" w:hAnsi="Times New Roman" w:cs="Times New Roman"/>
          <w:b/>
          <w:bCs/>
          <w:sz w:val="24"/>
          <w:szCs w:val="24"/>
        </w:rPr>
        <w:t xml:space="preserve"> a § </w:t>
      </w:r>
      <w:r w:rsidR="00986212">
        <w:rPr>
          <w:rFonts w:ascii="Times New Roman" w:hAnsi="Times New Roman" w:cs="Times New Roman"/>
          <w:b/>
          <w:bCs/>
          <w:sz w:val="24"/>
          <w:szCs w:val="24"/>
        </w:rPr>
        <w:t xml:space="preserve">28c </w:t>
      </w:r>
      <w:r>
        <w:rPr>
          <w:rFonts w:ascii="Times New Roman" w:hAnsi="Times New Roman" w:cs="Times New Roman"/>
          <w:b/>
          <w:bCs/>
          <w:sz w:val="24"/>
          <w:szCs w:val="24"/>
        </w:rPr>
        <w:t>odst. 2 věty druhé</w:t>
      </w:r>
      <w:r w:rsidRPr="00C5603C">
        <w:rPr>
          <w:rFonts w:ascii="Times New Roman" w:hAnsi="Times New Roman" w:cs="Times New Roman"/>
          <w:b/>
          <w:bCs/>
          <w:sz w:val="24"/>
          <w:szCs w:val="24"/>
        </w:rPr>
        <w:t xml:space="preserve">, </w:t>
      </w:r>
    </w:p>
    <w:p w14:paraId="4B05CBF6"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c) zvýšené náklady na střežení, dopravu a předvedení podle § 18 odst. 8,</w:t>
      </w:r>
    </w:p>
    <w:p w14:paraId="386E6785"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 xml:space="preserve">d) náklady na vyšetření ke zjištění, zda obviněný užil návykovou látku, v případě, že se prokáže přítomnost návykové látky, podle § 21 odst. </w:t>
      </w:r>
      <w:r w:rsidRPr="00D063F5">
        <w:rPr>
          <w:rFonts w:ascii="Times New Roman" w:hAnsi="Times New Roman" w:cs="Times New Roman"/>
          <w:strike/>
          <w:sz w:val="24"/>
        </w:rPr>
        <w:t>6</w:t>
      </w:r>
      <w:r>
        <w:rPr>
          <w:rFonts w:ascii="Times New Roman" w:hAnsi="Times New Roman" w:cs="Times New Roman"/>
          <w:sz w:val="24"/>
        </w:rPr>
        <w:t xml:space="preserve"> </w:t>
      </w:r>
      <w:r>
        <w:rPr>
          <w:rFonts w:ascii="Times New Roman" w:hAnsi="Times New Roman" w:cs="Times New Roman"/>
          <w:b/>
          <w:bCs/>
          <w:sz w:val="24"/>
        </w:rPr>
        <w:t>7</w:t>
      </w:r>
      <w:r w:rsidRPr="007431FF">
        <w:rPr>
          <w:rFonts w:ascii="Times New Roman" w:hAnsi="Times New Roman" w:cs="Times New Roman"/>
          <w:sz w:val="24"/>
        </w:rPr>
        <w:t xml:space="preserve"> písm. f).</w:t>
      </w:r>
    </w:p>
    <w:p w14:paraId="7E863A45" w14:textId="77777777" w:rsidR="005305B1" w:rsidRPr="007431FF" w:rsidRDefault="005305B1" w:rsidP="00B76A29">
      <w:pPr>
        <w:tabs>
          <w:tab w:val="left" w:pos="3067"/>
        </w:tabs>
        <w:spacing w:before="120" w:after="0" w:line="240" w:lineRule="auto"/>
        <w:ind w:firstLine="426"/>
        <w:jc w:val="both"/>
        <w:rPr>
          <w:rFonts w:ascii="Times New Roman" w:hAnsi="Times New Roman" w:cs="Times New Roman"/>
          <w:sz w:val="24"/>
        </w:rPr>
      </w:pPr>
      <w:r w:rsidRPr="007431FF">
        <w:rPr>
          <w:rFonts w:ascii="Times New Roman" w:hAnsi="Times New Roman" w:cs="Times New Roman"/>
          <w:sz w:val="24"/>
        </w:rPr>
        <w:t>(2) V rozhodnutí podle odstavce 1 musí být jednotlivé náklady vyčísleny. Proti tomuto rozhodnutí může obviněný do 3 dnů od doručení podat stížnost, o které rozhoduje generální ředitel Vězeňské služby nebo jím pověřený zaměstnanec Vězeňské služby. Podání stížnosti má odkladný účinek.</w:t>
      </w:r>
    </w:p>
    <w:p w14:paraId="7E766AEA" w14:textId="77777777" w:rsidR="005305B1" w:rsidRPr="00C5603C" w:rsidRDefault="005305B1" w:rsidP="00B76A29">
      <w:pPr>
        <w:tabs>
          <w:tab w:val="left" w:pos="3067"/>
        </w:tabs>
        <w:spacing w:before="120" w:after="0" w:line="240" w:lineRule="auto"/>
        <w:ind w:firstLine="426"/>
        <w:jc w:val="both"/>
        <w:rPr>
          <w:rFonts w:ascii="Times New Roman" w:hAnsi="Times New Roman" w:cs="Times New Roman"/>
          <w:strike/>
          <w:sz w:val="24"/>
        </w:rPr>
      </w:pPr>
      <w:r w:rsidRPr="00C5603C">
        <w:rPr>
          <w:rFonts w:ascii="Times New Roman" w:hAnsi="Times New Roman" w:cs="Times New Roman"/>
          <w:strike/>
          <w:sz w:val="24"/>
        </w:rPr>
        <w:lastRenderedPageBreak/>
        <w:t>(3) Výkon rozhodnutí, kterým byla obviněnému uložena povinnost nahradit náklady podle odstavce 1, se po dobu výkonu vazby provádí srážkami z pracovní odměny, peněz uložených ve věznici nebo přikázáním pohledávky.</w:t>
      </w:r>
    </w:p>
    <w:p w14:paraId="1FF08AF8" w14:textId="77777777" w:rsidR="005305B1" w:rsidRDefault="005305B1" w:rsidP="00B76A29">
      <w:pPr>
        <w:tabs>
          <w:tab w:val="left" w:pos="3067"/>
        </w:tabs>
        <w:spacing w:before="120" w:after="0" w:line="240" w:lineRule="auto"/>
        <w:jc w:val="center"/>
        <w:rPr>
          <w:rFonts w:ascii="Times New Roman" w:hAnsi="Times New Roman" w:cs="Times New Roman"/>
          <w:sz w:val="24"/>
        </w:rPr>
      </w:pPr>
    </w:p>
    <w:p w14:paraId="11416274" w14:textId="77777777" w:rsidR="00C07DE4" w:rsidRDefault="00C07DE4" w:rsidP="00B76A29">
      <w:pPr>
        <w:pStyle w:val="s23"/>
        <w:spacing w:before="120" w:after="0"/>
        <w:rPr>
          <w:rFonts w:ascii="Times New Roman" w:hAnsi="Times New Roman" w:cs="Times New Roman"/>
          <w:b w:val="0"/>
          <w:color w:val="auto"/>
          <w:sz w:val="24"/>
          <w:lang w:val="cs-CZ"/>
        </w:rPr>
      </w:pPr>
    </w:p>
    <w:p w14:paraId="79D9EAF0" w14:textId="77777777" w:rsidR="00C07DE4" w:rsidRDefault="00C07DE4" w:rsidP="00B76A29">
      <w:pPr>
        <w:pStyle w:val="s23"/>
        <w:spacing w:before="120" w:after="0"/>
        <w:rPr>
          <w:rFonts w:ascii="Times New Roman" w:hAnsi="Times New Roman" w:cs="Times New Roman"/>
          <w:b w:val="0"/>
          <w:color w:val="auto"/>
          <w:sz w:val="24"/>
          <w:lang w:val="cs-CZ"/>
        </w:rPr>
      </w:pPr>
    </w:p>
    <w:p w14:paraId="6A101E96" w14:textId="59966628" w:rsidR="005305B1" w:rsidRPr="00343270" w:rsidRDefault="005305B1" w:rsidP="00B76A29">
      <w:pPr>
        <w:pStyle w:val="s23"/>
        <w:spacing w:before="120" w:after="0"/>
        <w:rPr>
          <w:rFonts w:ascii="Times New Roman" w:hAnsi="Times New Roman" w:cs="Times New Roman"/>
          <w:b w:val="0"/>
          <w:color w:val="auto"/>
          <w:sz w:val="24"/>
          <w:lang w:val="cs-CZ"/>
        </w:rPr>
      </w:pPr>
      <w:r w:rsidRPr="00343270">
        <w:rPr>
          <w:rFonts w:ascii="Times New Roman" w:hAnsi="Times New Roman" w:cs="Times New Roman"/>
          <w:b w:val="0"/>
          <w:color w:val="auto"/>
          <w:sz w:val="24"/>
          <w:lang w:val="cs-CZ"/>
        </w:rPr>
        <w:t>§ 21b</w:t>
      </w:r>
    </w:p>
    <w:p w14:paraId="0772602C" w14:textId="77777777" w:rsidR="005305B1" w:rsidRPr="00343270" w:rsidRDefault="005305B1" w:rsidP="00B76A29">
      <w:pPr>
        <w:pStyle w:val="s23"/>
        <w:spacing w:before="120" w:after="0"/>
        <w:rPr>
          <w:rFonts w:ascii="Times New Roman" w:hAnsi="Times New Roman" w:cs="Times New Roman"/>
          <w:b w:val="0"/>
          <w:color w:val="auto"/>
          <w:sz w:val="24"/>
          <w:lang w:val="cs-CZ"/>
        </w:rPr>
      </w:pPr>
      <w:r w:rsidRPr="00343270">
        <w:rPr>
          <w:rFonts w:ascii="Times New Roman" w:hAnsi="Times New Roman" w:cs="Times New Roman"/>
          <w:b w:val="0"/>
          <w:color w:val="auto"/>
          <w:sz w:val="24"/>
          <w:lang w:val="cs-CZ"/>
        </w:rPr>
        <w:t>Náhrada škody</w:t>
      </w:r>
    </w:p>
    <w:p w14:paraId="49E03F3E" w14:textId="77777777" w:rsidR="005305B1" w:rsidRPr="00343270" w:rsidRDefault="005305B1" w:rsidP="00B76A29">
      <w:pPr>
        <w:pStyle w:val="s30"/>
        <w:spacing w:before="120" w:after="0" w:line="240" w:lineRule="auto"/>
        <w:ind w:firstLine="426"/>
        <w:rPr>
          <w:rFonts w:ascii="Times New Roman" w:hAnsi="Times New Roman" w:cs="Times New Roman"/>
          <w:sz w:val="24"/>
          <w:lang w:val="cs-CZ"/>
        </w:rPr>
      </w:pPr>
      <w:r w:rsidRPr="00343270">
        <w:rPr>
          <w:rFonts w:ascii="Times New Roman" w:hAnsi="Times New Roman" w:cs="Times New Roman"/>
          <w:strike/>
          <w:sz w:val="24"/>
          <w:lang w:val="cs-CZ"/>
        </w:rPr>
        <w:t>(1)</w:t>
      </w:r>
      <w:r w:rsidRPr="00343270">
        <w:rPr>
          <w:rFonts w:ascii="Times New Roman" w:hAnsi="Times New Roman" w:cs="Times New Roman"/>
          <w:sz w:val="24"/>
          <w:lang w:val="cs-CZ"/>
        </w:rPr>
        <w:t xml:space="preserve"> Způsobil-li obviněný zaviněným porušením povinnosti stanovené tímto zákonem škodu na majetku státu, se kterým hospodaří Vězeňská služba, a výše této škody nepřevyšuje 10 000 Kč, rozhodne o povinnosti nahradit tuto škodu ředitel věznice. Proti rozhodnutí ředitele věznice může obviněný do 3 dnů od doručení podat stížnost, o které rozhoduje generální ředitel Vězeňské služby nebo jím pověřený zaměstnanec Vězeňské služby. Podání stížnosti má odkladný účinek.</w:t>
      </w:r>
    </w:p>
    <w:p w14:paraId="3AE6FD66" w14:textId="77777777" w:rsidR="005305B1" w:rsidRPr="00343270" w:rsidRDefault="005305B1" w:rsidP="00B76A29">
      <w:pPr>
        <w:pStyle w:val="s30"/>
        <w:spacing w:before="120" w:after="0" w:line="240" w:lineRule="auto"/>
        <w:ind w:firstLine="426"/>
        <w:rPr>
          <w:rFonts w:ascii="Times New Roman" w:hAnsi="Times New Roman" w:cs="Times New Roman"/>
          <w:strike/>
          <w:sz w:val="24"/>
          <w:lang w:val="cs-CZ"/>
        </w:rPr>
      </w:pPr>
      <w:r w:rsidRPr="00343270">
        <w:rPr>
          <w:rFonts w:ascii="Times New Roman" w:hAnsi="Times New Roman" w:cs="Times New Roman"/>
          <w:strike/>
          <w:sz w:val="24"/>
          <w:lang w:val="cs-CZ"/>
        </w:rPr>
        <w:t>(2) Výkon rozhodnutí, kterým byla obviněnému uložena povinnost nahradit škodu podle odstavce 1, se po dobu výkonu vazby provádí srážkami z pracovní odměny, peněz uložených ve věznici nebo přikázáním pohledávky.</w:t>
      </w:r>
    </w:p>
    <w:p w14:paraId="50E8B9B9" w14:textId="77777777" w:rsidR="00B72B32" w:rsidRDefault="00B72B32" w:rsidP="00B76A29">
      <w:pPr>
        <w:tabs>
          <w:tab w:val="left" w:pos="3067"/>
        </w:tabs>
        <w:spacing w:before="120" w:after="0" w:line="240" w:lineRule="auto"/>
        <w:jc w:val="center"/>
        <w:rPr>
          <w:rFonts w:ascii="Times New Roman" w:hAnsi="Times New Roman" w:cs="Times New Roman"/>
          <w:b/>
          <w:sz w:val="24"/>
        </w:rPr>
      </w:pPr>
      <w:bookmarkStart w:id="72" w:name="_Hlk92958762"/>
    </w:p>
    <w:p w14:paraId="2A76FA70" w14:textId="335B4EBF" w:rsidR="005305B1" w:rsidRDefault="005305B1" w:rsidP="00B76A29">
      <w:pPr>
        <w:tabs>
          <w:tab w:val="left" w:pos="3067"/>
        </w:tabs>
        <w:spacing w:before="120" w:after="0" w:line="240" w:lineRule="auto"/>
        <w:jc w:val="center"/>
        <w:rPr>
          <w:rFonts w:ascii="Times New Roman" w:hAnsi="Times New Roman" w:cs="Times New Roman"/>
          <w:b/>
          <w:sz w:val="24"/>
        </w:rPr>
      </w:pPr>
      <w:r w:rsidRPr="008C15E5">
        <w:rPr>
          <w:rFonts w:ascii="Times New Roman" w:hAnsi="Times New Roman" w:cs="Times New Roman"/>
          <w:b/>
          <w:sz w:val="24"/>
        </w:rPr>
        <w:t>§ 21c</w:t>
      </w:r>
    </w:p>
    <w:p w14:paraId="31725D73" w14:textId="77777777" w:rsidR="005305B1" w:rsidRPr="008C15E5" w:rsidRDefault="005305B1" w:rsidP="00B76A29">
      <w:pPr>
        <w:tabs>
          <w:tab w:val="left" w:pos="3067"/>
        </w:tabs>
        <w:spacing w:before="120" w:after="0" w:line="240" w:lineRule="auto"/>
        <w:jc w:val="center"/>
        <w:rPr>
          <w:rFonts w:ascii="Times New Roman" w:hAnsi="Times New Roman" w:cs="Times New Roman"/>
          <w:b/>
          <w:sz w:val="24"/>
        </w:rPr>
      </w:pPr>
      <w:bookmarkStart w:id="73" w:name="_Hlk98674729"/>
      <w:r>
        <w:rPr>
          <w:rFonts w:ascii="Times New Roman" w:hAnsi="Times New Roman" w:cs="Times New Roman"/>
          <w:b/>
          <w:sz w:val="24"/>
        </w:rPr>
        <w:t>Rozhodnutí o výši nákladů výkonu vazby</w:t>
      </w:r>
    </w:p>
    <w:bookmarkEnd w:id="73"/>
    <w:p w14:paraId="0B77D88D" w14:textId="7777777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sidRPr="008C15E5">
        <w:rPr>
          <w:rFonts w:ascii="Times New Roman" w:hAnsi="Times New Roman" w:cs="Times New Roman"/>
          <w:b/>
          <w:sz w:val="24"/>
        </w:rPr>
        <w:t xml:space="preserve">(1) </w:t>
      </w:r>
      <w:r w:rsidRPr="00414DD0">
        <w:rPr>
          <w:rFonts w:ascii="Times New Roman" w:hAnsi="Times New Roman" w:cs="Times New Roman"/>
          <w:b/>
          <w:sz w:val="24"/>
        </w:rPr>
        <w:t xml:space="preserve">Rozhodnutí o výši nákladů výkonu vazby vydá </w:t>
      </w:r>
      <w:r w:rsidRPr="0010597B">
        <w:rPr>
          <w:rFonts w:ascii="Times New Roman" w:hAnsi="Times New Roman" w:cs="Times New Roman"/>
          <w:b/>
          <w:sz w:val="24"/>
        </w:rPr>
        <w:t xml:space="preserve">na základě pravomocného rozhodnutí soudu, kterým byla odsouzenému uložena povinnost k náhradě nákladů výkonu vazby, </w:t>
      </w:r>
      <w:r w:rsidRPr="00414DD0">
        <w:rPr>
          <w:rFonts w:ascii="Times New Roman" w:hAnsi="Times New Roman" w:cs="Times New Roman"/>
          <w:b/>
          <w:sz w:val="24"/>
        </w:rPr>
        <w:t>ředitel věznice</w:t>
      </w:r>
      <w:r>
        <w:rPr>
          <w:rFonts w:ascii="Times New Roman" w:hAnsi="Times New Roman" w:cs="Times New Roman"/>
          <w:b/>
          <w:sz w:val="24"/>
        </w:rPr>
        <w:t xml:space="preserve">, ve které odsouzený vykonává trest odnětí svobody, nebo, pokud odsouzený trest odnětí svobody nevykonává, ředitel věznice, ze které byl odsouzený propuštěn na svobodu. </w:t>
      </w:r>
    </w:p>
    <w:p w14:paraId="0FBB4F8D" w14:textId="2A2FBBA5" w:rsidR="005305B1" w:rsidRDefault="005305B1" w:rsidP="00B76A29">
      <w:pPr>
        <w:tabs>
          <w:tab w:val="left" w:pos="3067"/>
        </w:tabs>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 xml:space="preserve">(2) Proti </w:t>
      </w:r>
      <w:r w:rsidRPr="004E2EB4">
        <w:rPr>
          <w:rFonts w:ascii="Times New Roman" w:hAnsi="Times New Roman" w:cs="Times New Roman"/>
          <w:b/>
          <w:bCs/>
          <w:sz w:val="24"/>
        </w:rPr>
        <w:t xml:space="preserve">rozhodnutí </w:t>
      </w:r>
      <w:r>
        <w:rPr>
          <w:rFonts w:ascii="Times New Roman" w:hAnsi="Times New Roman" w:cs="Times New Roman"/>
          <w:b/>
          <w:bCs/>
          <w:sz w:val="24"/>
        </w:rPr>
        <w:t xml:space="preserve">podle odstavce 1 </w:t>
      </w:r>
      <w:r w:rsidRPr="004E2EB4">
        <w:rPr>
          <w:rFonts w:ascii="Times New Roman" w:hAnsi="Times New Roman" w:cs="Times New Roman"/>
          <w:b/>
          <w:bCs/>
          <w:sz w:val="24"/>
        </w:rPr>
        <w:t xml:space="preserve">může </w:t>
      </w:r>
      <w:r>
        <w:rPr>
          <w:rFonts w:ascii="Times New Roman" w:hAnsi="Times New Roman" w:cs="Times New Roman"/>
          <w:b/>
          <w:bCs/>
          <w:sz w:val="24"/>
        </w:rPr>
        <w:t xml:space="preserve">odsouzený </w:t>
      </w:r>
      <w:r w:rsidRPr="004E2EB4">
        <w:rPr>
          <w:rFonts w:ascii="Times New Roman" w:hAnsi="Times New Roman" w:cs="Times New Roman"/>
          <w:b/>
          <w:bCs/>
          <w:sz w:val="24"/>
        </w:rPr>
        <w:t>do 3 dnů od</w:t>
      </w:r>
      <w:r>
        <w:rPr>
          <w:rFonts w:ascii="Times New Roman" w:hAnsi="Times New Roman" w:cs="Times New Roman"/>
          <w:b/>
          <w:bCs/>
          <w:sz w:val="24"/>
        </w:rPr>
        <w:t> </w:t>
      </w:r>
      <w:r w:rsidRPr="004E2EB4">
        <w:rPr>
          <w:rFonts w:ascii="Times New Roman" w:hAnsi="Times New Roman" w:cs="Times New Roman"/>
          <w:b/>
          <w:bCs/>
          <w:sz w:val="24"/>
        </w:rPr>
        <w:t>doručení podat stížnost řediteli věznice, který rozhodnutí vydal</w:t>
      </w:r>
      <w:r>
        <w:rPr>
          <w:rFonts w:ascii="Times New Roman" w:hAnsi="Times New Roman" w:cs="Times New Roman"/>
          <w:b/>
          <w:bCs/>
          <w:sz w:val="24"/>
        </w:rPr>
        <w:t xml:space="preserve">. Stížnost </w:t>
      </w:r>
      <w:r w:rsidRPr="004E2EB4">
        <w:rPr>
          <w:rFonts w:ascii="Times New Roman" w:hAnsi="Times New Roman" w:cs="Times New Roman"/>
          <w:b/>
          <w:bCs/>
          <w:sz w:val="24"/>
        </w:rPr>
        <w:t xml:space="preserve">nemá odkladný účinek. </w:t>
      </w:r>
    </w:p>
    <w:p w14:paraId="1FE77BC9" w14:textId="7777777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Pr>
          <w:rFonts w:ascii="Times New Roman" w:hAnsi="Times New Roman" w:cs="Times New Roman"/>
          <w:b/>
          <w:bCs/>
          <w:sz w:val="24"/>
        </w:rPr>
        <w:t xml:space="preserve">(3) </w:t>
      </w:r>
      <w:r w:rsidRPr="004E2EB4">
        <w:rPr>
          <w:rFonts w:ascii="Times New Roman" w:hAnsi="Times New Roman" w:cs="Times New Roman"/>
          <w:b/>
          <w:bCs/>
          <w:sz w:val="24"/>
        </w:rPr>
        <w:t>O</w:t>
      </w:r>
      <w:r>
        <w:rPr>
          <w:rFonts w:ascii="Times New Roman" w:hAnsi="Times New Roman" w:cs="Times New Roman"/>
          <w:b/>
          <w:bCs/>
          <w:sz w:val="24"/>
        </w:rPr>
        <w:t> </w:t>
      </w:r>
      <w:r w:rsidRPr="004E2EB4">
        <w:rPr>
          <w:rFonts w:ascii="Times New Roman" w:hAnsi="Times New Roman" w:cs="Times New Roman"/>
          <w:b/>
          <w:bCs/>
          <w:sz w:val="24"/>
        </w:rPr>
        <w:t>stížnosti rozhoduje generální ředitel Vězeňské služby nebo jím pověřený zaměstnanec Vězeňské služby.</w:t>
      </w:r>
    </w:p>
    <w:p w14:paraId="24B53A9F" w14:textId="77777777" w:rsidR="00986212" w:rsidRDefault="00986212" w:rsidP="00B76A29">
      <w:pPr>
        <w:tabs>
          <w:tab w:val="left" w:pos="3067"/>
        </w:tabs>
        <w:spacing w:before="120" w:after="0" w:line="240" w:lineRule="auto"/>
        <w:jc w:val="center"/>
        <w:rPr>
          <w:rFonts w:ascii="Times New Roman" w:hAnsi="Times New Roman" w:cs="Times New Roman"/>
          <w:b/>
          <w:sz w:val="24"/>
        </w:rPr>
      </w:pPr>
    </w:p>
    <w:p w14:paraId="4DED592A" w14:textId="5D230CF7" w:rsidR="005305B1"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 21d</w:t>
      </w:r>
    </w:p>
    <w:p w14:paraId="25827B99" w14:textId="77777777" w:rsidR="005305B1" w:rsidRPr="008C15E5"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Výše nákladů výkonu vazby</w:t>
      </w:r>
    </w:p>
    <w:p w14:paraId="19CC602C" w14:textId="7982126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sidRPr="008C15E5">
        <w:rPr>
          <w:rFonts w:ascii="Times New Roman" w:hAnsi="Times New Roman" w:cs="Times New Roman"/>
          <w:b/>
          <w:sz w:val="24"/>
        </w:rPr>
        <w:t>(</w:t>
      </w:r>
      <w:r>
        <w:rPr>
          <w:rFonts w:ascii="Times New Roman" w:hAnsi="Times New Roman" w:cs="Times New Roman"/>
          <w:b/>
          <w:sz w:val="24"/>
        </w:rPr>
        <w:t>1</w:t>
      </w:r>
      <w:r w:rsidRPr="008C15E5">
        <w:rPr>
          <w:rFonts w:ascii="Times New Roman" w:hAnsi="Times New Roman" w:cs="Times New Roman"/>
          <w:b/>
          <w:sz w:val="24"/>
        </w:rPr>
        <w:t xml:space="preserve">) </w:t>
      </w:r>
      <w:r>
        <w:rPr>
          <w:rFonts w:ascii="Times New Roman" w:hAnsi="Times New Roman" w:cs="Times New Roman"/>
          <w:b/>
          <w:sz w:val="24"/>
        </w:rPr>
        <w:t>Výši</w:t>
      </w:r>
      <w:r w:rsidRPr="00417146">
        <w:rPr>
          <w:rFonts w:ascii="Times New Roman" w:hAnsi="Times New Roman" w:cs="Times New Roman"/>
          <w:b/>
          <w:sz w:val="24"/>
        </w:rPr>
        <w:t xml:space="preserve"> nákladů výkonu vazby stanoví Ministerstvo spravedlnosti vyhláškou.</w:t>
      </w:r>
    </w:p>
    <w:p w14:paraId="50922551" w14:textId="77777777" w:rsidR="005305B1" w:rsidRPr="008C15E5" w:rsidRDefault="005305B1" w:rsidP="00B76A29">
      <w:pPr>
        <w:tabs>
          <w:tab w:val="left" w:pos="3067"/>
        </w:tabs>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(2) N</w:t>
      </w:r>
      <w:r w:rsidRPr="00414DD0">
        <w:rPr>
          <w:rFonts w:ascii="Times New Roman" w:hAnsi="Times New Roman" w:cs="Times New Roman"/>
          <w:b/>
          <w:sz w:val="24"/>
        </w:rPr>
        <w:t>áhrada</w:t>
      </w:r>
      <w:r w:rsidRPr="008C15E5">
        <w:rPr>
          <w:rFonts w:ascii="Times New Roman" w:hAnsi="Times New Roman" w:cs="Times New Roman"/>
          <w:b/>
          <w:sz w:val="24"/>
        </w:rPr>
        <w:t xml:space="preserve"> nákladů výkonu vazby se nepožaduje za dobu, po kterou </w:t>
      </w:r>
    </w:p>
    <w:p w14:paraId="11AE6A26" w14:textId="77777777" w:rsidR="005305B1" w:rsidRPr="008C15E5" w:rsidRDefault="005305B1" w:rsidP="00B76A29">
      <w:pPr>
        <w:spacing w:before="120" w:after="0" w:line="240" w:lineRule="auto"/>
        <w:ind w:left="284" w:hanging="284"/>
        <w:jc w:val="both"/>
        <w:rPr>
          <w:rFonts w:ascii="Times New Roman" w:hAnsi="Times New Roman" w:cs="Times New Roman"/>
          <w:b/>
          <w:sz w:val="24"/>
        </w:rPr>
      </w:pPr>
      <w:r w:rsidRPr="008C15E5">
        <w:rPr>
          <w:rFonts w:ascii="Times New Roman" w:hAnsi="Times New Roman" w:cs="Times New Roman"/>
          <w:b/>
          <w:sz w:val="24"/>
        </w:rPr>
        <w:t xml:space="preserve">a) </w:t>
      </w:r>
      <w:r>
        <w:rPr>
          <w:rFonts w:ascii="Times New Roman" w:hAnsi="Times New Roman" w:cs="Times New Roman"/>
          <w:b/>
          <w:sz w:val="24"/>
        </w:rPr>
        <w:t xml:space="preserve">osoba ve výkonu vazby </w:t>
      </w:r>
      <w:r w:rsidRPr="008C15E5">
        <w:rPr>
          <w:rFonts w:ascii="Times New Roman" w:hAnsi="Times New Roman" w:cs="Times New Roman"/>
          <w:b/>
          <w:sz w:val="24"/>
        </w:rPr>
        <w:t>nedovršil</w:t>
      </w:r>
      <w:r>
        <w:rPr>
          <w:rFonts w:ascii="Times New Roman" w:hAnsi="Times New Roman" w:cs="Times New Roman"/>
          <w:b/>
          <w:sz w:val="24"/>
        </w:rPr>
        <w:t>a</w:t>
      </w:r>
      <w:r w:rsidRPr="008C15E5">
        <w:rPr>
          <w:rFonts w:ascii="Times New Roman" w:hAnsi="Times New Roman" w:cs="Times New Roman"/>
          <w:b/>
          <w:sz w:val="24"/>
        </w:rPr>
        <w:t xml:space="preserve"> osmnáctý rok věku,</w:t>
      </w:r>
    </w:p>
    <w:p w14:paraId="6B2ADF7C" w14:textId="043E7C44" w:rsidR="005305B1" w:rsidRPr="008C15E5" w:rsidRDefault="005305B1" w:rsidP="00B76A29">
      <w:pPr>
        <w:spacing w:before="120" w:after="0" w:line="240" w:lineRule="auto"/>
        <w:ind w:left="284" w:hanging="284"/>
        <w:jc w:val="both"/>
        <w:rPr>
          <w:rFonts w:ascii="Times New Roman" w:hAnsi="Times New Roman" w:cs="Times New Roman"/>
          <w:b/>
          <w:sz w:val="24"/>
        </w:rPr>
      </w:pPr>
      <w:r w:rsidRPr="008C15E5">
        <w:rPr>
          <w:rFonts w:ascii="Times New Roman" w:hAnsi="Times New Roman" w:cs="Times New Roman"/>
          <w:b/>
          <w:sz w:val="24"/>
        </w:rPr>
        <w:t xml:space="preserve">b) </w:t>
      </w:r>
      <w:r>
        <w:rPr>
          <w:rFonts w:ascii="Times New Roman" w:hAnsi="Times New Roman" w:cs="Times New Roman"/>
          <w:b/>
          <w:sz w:val="24"/>
        </w:rPr>
        <w:t>byl</w:t>
      </w:r>
      <w:r w:rsidR="00994486">
        <w:rPr>
          <w:rFonts w:ascii="Times New Roman" w:hAnsi="Times New Roman" w:cs="Times New Roman"/>
          <w:b/>
          <w:sz w:val="24"/>
        </w:rPr>
        <w:t>y</w:t>
      </w:r>
      <w:r>
        <w:rPr>
          <w:rFonts w:ascii="Times New Roman" w:hAnsi="Times New Roman" w:cs="Times New Roman"/>
          <w:b/>
          <w:sz w:val="24"/>
        </w:rPr>
        <w:t xml:space="preserve"> osobě ve výkonu vazby </w:t>
      </w:r>
      <w:r w:rsidRPr="008C15E5">
        <w:rPr>
          <w:rFonts w:ascii="Times New Roman" w:hAnsi="Times New Roman" w:cs="Times New Roman"/>
          <w:b/>
          <w:sz w:val="24"/>
        </w:rPr>
        <w:t>poskytován</w:t>
      </w:r>
      <w:r w:rsidR="00994486">
        <w:rPr>
          <w:rFonts w:ascii="Times New Roman" w:hAnsi="Times New Roman" w:cs="Times New Roman"/>
          <w:b/>
          <w:sz w:val="24"/>
        </w:rPr>
        <w:t>y</w:t>
      </w:r>
      <w:r w:rsidRPr="008C15E5">
        <w:rPr>
          <w:rFonts w:ascii="Times New Roman" w:hAnsi="Times New Roman" w:cs="Times New Roman"/>
          <w:b/>
          <w:sz w:val="24"/>
        </w:rPr>
        <w:t xml:space="preserve"> zdravotní </w:t>
      </w:r>
      <w:r w:rsidR="00994486">
        <w:rPr>
          <w:rFonts w:ascii="Times New Roman" w:hAnsi="Times New Roman" w:cs="Times New Roman"/>
          <w:b/>
          <w:sz w:val="24"/>
        </w:rPr>
        <w:t xml:space="preserve">služby ve formě </w:t>
      </w:r>
      <w:r w:rsidR="00994486" w:rsidRPr="008C15E5">
        <w:rPr>
          <w:rFonts w:ascii="Times New Roman" w:hAnsi="Times New Roman" w:cs="Times New Roman"/>
          <w:b/>
          <w:sz w:val="24"/>
        </w:rPr>
        <w:t>lůžkov</w:t>
      </w:r>
      <w:r w:rsidR="00986212">
        <w:rPr>
          <w:rFonts w:ascii="Times New Roman" w:hAnsi="Times New Roman" w:cs="Times New Roman"/>
          <w:b/>
          <w:sz w:val="24"/>
        </w:rPr>
        <w:t>é</w:t>
      </w:r>
      <w:r w:rsidR="00994486" w:rsidRPr="008C15E5">
        <w:rPr>
          <w:rFonts w:ascii="Times New Roman" w:hAnsi="Times New Roman" w:cs="Times New Roman"/>
          <w:b/>
          <w:sz w:val="24"/>
        </w:rPr>
        <w:t xml:space="preserve"> </w:t>
      </w:r>
      <w:r w:rsidRPr="00232BE3">
        <w:rPr>
          <w:rFonts w:ascii="Times New Roman" w:hAnsi="Times New Roman" w:cs="Times New Roman"/>
          <w:b/>
          <w:sz w:val="24"/>
        </w:rPr>
        <w:t>péče, s</w:t>
      </w:r>
      <w:r>
        <w:rPr>
          <w:rFonts w:ascii="Times New Roman" w:hAnsi="Times New Roman" w:cs="Times New Roman"/>
          <w:b/>
          <w:sz w:val="24"/>
        </w:rPr>
        <w:t> </w:t>
      </w:r>
      <w:r w:rsidRPr="00232BE3">
        <w:rPr>
          <w:rFonts w:ascii="Times New Roman" w:hAnsi="Times New Roman" w:cs="Times New Roman"/>
          <w:b/>
          <w:sz w:val="24"/>
        </w:rPr>
        <w:t>výjimkou případů uvedených v § 18 odst. 8</w:t>
      </w:r>
      <w:r w:rsidRPr="00232BE3">
        <w:rPr>
          <w:rFonts w:ascii="Times New Roman" w:hAnsi="Times New Roman" w:cs="Times New Roman"/>
          <w:b/>
          <w:sz w:val="24"/>
          <w:szCs w:val="24"/>
        </w:rPr>
        <w:t>.</w:t>
      </w:r>
    </w:p>
    <w:p w14:paraId="66CC9447" w14:textId="77777777" w:rsidR="005305B1" w:rsidRDefault="005305B1" w:rsidP="00B76A29">
      <w:pPr>
        <w:tabs>
          <w:tab w:val="left" w:pos="3067"/>
        </w:tabs>
        <w:spacing w:before="120" w:after="0" w:line="240" w:lineRule="auto"/>
        <w:jc w:val="both"/>
        <w:rPr>
          <w:rFonts w:ascii="Times New Roman" w:hAnsi="Times New Roman" w:cs="Times New Roman"/>
          <w:b/>
          <w:sz w:val="24"/>
        </w:rPr>
      </w:pPr>
    </w:p>
    <w:p w14:paraId="516147ED" w14:textId="77777777" w:rsidR="005305B1"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 21e</w:t>
      </w:r>
    </w:p>
    <w:p w14:paraId="1C112AAA" w14:textId="77777777" w:rsidR="005305B1" w:rsidRPr="005210E6"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Společné ustanovení</w:t>
      </w:r>
    </w:p>
    <w:p w14:paraId="599E6DE2" w14:textId="77777777" w:rsidR="005305B1" w:rsidRDefault="005305B1" w:rsidP="00B76A29">
      <w:pPr>
        <w:tabs>
          <w:tab w:val="left" w:pos="3067"/>
        </w:tabs>
        <w:spacing w:before="120" w:after="0" w:line="240" w:lineRule="auto"/>
        <w:ind w:firstLine="426"/>
        <w:jc w:val="both"/>
        <w:rPr>
          <w:rFonts w:ascii="Times New Roman" w:hAnsi="Times New Roman" w:cs="Times New Roman"/>
          <w:b/>
          <w:sz w:val="24"/>
        </w:rPr>
      </w:pPr>
      <w:bookmarkStart w:id="74" w:name="_Hlk98674872"/>
      <w:r>
        <w:rPr>
          <w:rFonts w:ascii="Times New Roman" w:hAnsi="Times New Roman" w:cs="Times New Roman"/>
          <w:b/>
          <w:sz w:val="24"/>
        </w:rPr>
        <w:lastRenderedPageBreak/>
        <w:t xml:space="preserve">(1) </w:t>
      </w:r>
      <w:r w:rsidRPr="00073A56">
        <w:rPr>
          <w:rFonts w:ascii="Times New Roman" w:hAnsi="Times New Roman" w:cs="Times New Roman"/>
          <w:b/>
          <w:sz w:val="24"/>
        </w:rPr>
        <w:t xml:space="preserve">Při správě placení nákladů </w:t>
      </w:r>
      <w:r>
        <w:rPr>
          <w:rFonts w:ascii="Times New Roman" w:hAnsi="Times New Roman" w:cs="Times New Roman"/>
          <w:b/>
          <w:sz w:val="24"/>
        </w:rPr>
        <w:t xml:space="preserve">výkonu vazby, dalších nákladů </w:t>
      </w:r>
      <w:r w:rsidRPr="00073A56">
        <w:rPr>
          <w:rFonts w:ascii="Times New Roman" w:hAnsi="Times New Roman" w:cs="Times New Roman"/>
          <w:b/>
          <w:sz w:val="24"/>
        </w:rPr>
        <w:t xml:space="preserve">spojených s </w:t>
      </w:r>
      <w:r w:rsidRPr="00BE237E">
        <w:rPr>
          <w:rFonts w:ascii="Times New Roman" w:hAnsi="Times New Roman" w:cs="Times New Roman"/>
          <w:b/>
          <w:sz w:val="24"/>
        </w:rPr>
        <w:t xml:space="preserve">výkonem vazby </w:t>
      </w:r>
      <w:r w:rsidRPr="00073A56">
        <w:rPr>
          <w:rFonts w:ascii="Times New Roman" w:hAnsi="Times New Roman" w:cs="Times New Roman"/>
          <w:b/>
          <w:sz w:val="24"/>
        </w:rPr>
        <w:t>a náhrady škody podle § 21b se postupuje podle daňového řádu.</w:t>
      </w:r>
    </w:p>
    <w:bookmarkEnd w:id="74"/>
    <w:p w14:paraId="2DEA64CC" w14:textId="77777777"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cs="Times New Roman"/>
          <w:b/>
          <w:sz w:val="24"/>
        </w:rPr>
        <w:t xml:space="preserve">(2) </w:t>
      </w:r>
      <w:r>
        <w:rPr>
          <w:rFonts w:ascii="Times New Roman" w:hAnsi="Times New Roman"/>
          <w:b/>
          <w:sz w:val="24"/>
          <w:szCs w:val="24"/>
        </w:rPr>
        <w:t>Náklady výkonu vazby, další náklady spojené s výkonem vazby a náhrada</w:t>
      </w:r>
      <w:r w:rsidRPr="00CF25EA">
        <w:rPr>
          <w:rFonts w:ascii="Times New Roman" w:hAnsi="Times New Roman"/>
          <w:b/>
          <w:sz w:val="24"/>
          <w:szCs w:val="24"/>
        </w:rPr>
        <w:t xml:space="preserve"> škody podle § 21b se </w:t>
      </w:r>
      <w:r>
        <w:rPr>
          <w:rFonts w:ascii="Times New Roman" w:hAnsi="Times New Roman"/>
          <w:b/>
          <w:sz w:val="24"/>
          <w:szCs w:val="24"/>
        </w:rPr>
        <w:t xml:space="preserve">po dobu výkonu vazby vymáhají </w:t>
      </w:r>
      <w:r w:rsidRPr="00006289">
        <w:rPr>
          <w:rFonts w:ascii="Times New Roman" w:hAnsi="Times New Roman"/>
          <w:b/>
          <w:sz w:val="24"/>
          <w:szCs w:val="24"/>
        </w:rPr>
        <w:t xml:space="preserve">srážkami </w:t>
      </w:r>
      <w:r>
        <w:rPr>
          <w:rFonts w:ascii="Times New Roman" w:hAnsi="Times New Roman"/>
          <w:b/>
          <w:sz w:val="24"/>
          <w:szCs w:val="24"/>
        </w:rPr>
        <w:t>ze mzdy a</w:t>
      </w:r>
      <w:r w:rsidRPr="00CF25EA">
        <w:rPr>
          <w:rFonts w:ascii="Times New Roman" w:hAnsi="Times New Roman"/>
          <w:b/>
          <w:sz w:val="24"/>
          <w:szCs w:val="24"/>
        </w:rPr>
        <w:t xml:space="preserve"> přikázáním </w:t>
      </w:r>
      <w:r>
        <w:rPr>
          <w:rFonts w:ascii="Times New Roman" w:hAnsi="Times New Roman"/>
          <w:b/>
          <w:sz w:val="24"/>
          <w:szCs w:val="24"/>
        </w:rPr>
        <w:t xml:space="preserve">jiné peněžité </w:t>
      </w:r>
      <w:r w:rsidRPr="00CF25EA">
        <w:rPr>
          <w:rFonts w:ascii="Times New Roman" w:hAnsi="Times New Roman"/>
          <w:b/>
          <w:sz w:val="24"/>
          <w:szCs w:val="24"/>
        </w:rPr>
        <w:t>pohledávky.</w:t>
      </w:r>
    </w:p>
    <w:p w14:paraId="1429BCF4" w14:textId="77777777" w:rsidR="005305B1" w:rsidRPr="00CF25EA"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(3) Pokud osoba, která je povinna hradit náklady výkonu vazby, další náklady spojené s výkonem vazby a náhradu</w:t>
      </w:r>
      <w:r w:rsidRPr="00CF25EA">
        <w:rPr>
          <w:rFonts w:ascii="Times New Roman" w:hAnsi="Times New Roman"/>
          <w:b/>
          <w:sz w:val="24"/>
          <w:szCs w:val="24"/>
        </w:rPr>
        <w:t xml:space="preserve"> škody podle § 21b</w:t>
      </w:r>
      <w:r>
        <w:rPr>
          <w:rFonts w:ascii="Times New Roman" w:hAnsi="Times New Roman"/>
          <w:b/>
          <w:sz w:val="24"/>
          <w:szCs w:val="24"/>
        </w:rPr>
        <w:t xml:space="preserve">, nastoupila do výkonu trestu odnětí svobody, uspokojují se tyto pohledávky </w:t>
      </w:r>
      <w:r>
        <w:rPr>
          <w:rFonts w:ascii="Times New Roman" w:hAnsi="Times New Roman" w:cs="Times New Roman"/>
          <w:b/>
          <w:sz w:val="24"/>
        </w:rPr>
        <w:t>podle zákona o výkonu trestu odnětí svobody</w:t>
      </w:r>
      <w:r w:rsidRPr="00F83EB6">
        <w:rPr>
          <w:rFonts w:ascii="Times New Roman" w:hAnsi="Times New Roman" w:cs="Times New Roman"/>
          <w:b/>
          <w:sz w:val="24"/>
        </w:rPr>
        <w:t>.</w:t>
      </w:r>
      <w:r>
        <w:rPr>
          <w:rFonts w:ascii="Times New Roman" w:hAnsi="Times New Roman" w:cs="Times New Roman"/>
          <w:b/>
          <w:sz w:val="24"/>
        </w:rPr>
        <w:t xml:space="preserve"> </w:t>
      </w:r>
    </w:p>
    <w:p w14:paraId="2042A420" w14:textId="77777777" w:rsidR="005305B1" w:rsidRPr="005210E6" w:rsidRDefault="005305B1" w:rsidP="00B76A29">
      <w:pPr>
        <w:tabs>
          <w:tab w:val="left" w:pos="3067"/>
        </w:tabs>
        <w:spacing w:before="120" w:after="0" w:line="240" w:lineRule="auto"/>
        <w:ind w:firstLine="426"/>
        <w:jc w:val="both"/>
        <w:rPr>
          <w:rFonts w:ascii="Times New Roman" w:hAnsi="Times New Roman" w:cs="Times New Roman"/>
          <w:b/>
          <w:sz w:val="24"/>
        </w:rPr>
      </w:pPr>
    </w:p>
    <w:p w14:paraId="379F1E0B" w14:textId="77777777" w:rsidR="005305B1" w:rsidRPr="004F1A58" w:rsidRDefault="005305B1" w:rsidP="00B76A29">
      <w:pPr>
        <w:spacing w:before="120" w:after="0" w:line="240" w:lineRule="auto"/>
        <w:jc w:val="center"/>
        <w:rPr>
          <w:rFonts w:ascii="Times New Roman" w:hAnsi="Times New Roman"/>
          <w:b/>
          <w:sz w:val="24"/>
        </w:rPr>
      </w:pPr>
      <w:bookmarkStart w:id="75" w:name="_Hlk99317585"/>
      <w:bookmarkEnd w:id="72"/>
      <w:r>
        <w:rPr>
          <w:rFonts w:ascii="Times New Roman" w:hAnsi="Times New Roman"/>
          <w:b/>
          <w:sz w:val="24"/>
        </w:rPr>
        <w:t>§ 21f</w:t>
      </w:r>
    </w:p>
    <w:p w14:paraId="6E504B3C" w14:textId="77777777" w:rsidR="005305B1" w:rsidRPr="004F1A58" w:rsidRDefault="005305B1" w:rsidP="00B76A29">
      <w:pPr>
        <w:spacing w:before="120" w:after="0" w:line="240" w:lineRule="auto"/>
        <w:jc w:val="center"/>
        <w:rPr>
          <w:rFonts w:ascii="Times New Roman" w:hAnsi="Times New Roman"/>
          <w:b/>
          <w:sz w:val="24"/>
        </w:rPr>
      </w:pPr>
      <w:r w:rsidRPr="004F1A58">
        <w:rPr>
          <w:rFonts w:ascii="Times New Roman" w:hAnsi="Times New Roman"/>
          <w:b/>
          <w:sz w:val="24"/>
        </w:rPr>
        <w:t xml:space="preserve">Příjem peněz </w:t>
      </w:r>
      <w:r>
        <w:rPr>
          <w:rFonts w:ascii="Times New Roman" w:hAnsi="Times New Roman"/>
          <w:b/>
          <w:sz w:val="24"/>
        </w:rPr>
        <w:t xml:space="preserve"> </w:t>
      </w:r>
    </w:p>
    <w:p w14:paraId="19632254" w14:textId="25159464" w:rsidR="005305B1" w:rsidRPr="00C23DB8" w:rsidRDefault="005305B1" w:rsidP="00B76A29">
      <w:pPr>
        <w:spacing w:before="120" w:after="0" w:line="240" w:lineRule="auto"/>
        <w:ind w:firstLine="426"/>
        <w:jc w:val="both"/>
        <w:rPr>
          <w:rFonts w:ascii="Times New Roman" w:hAnsi="Times New Roman"/>
          <w:b/>
          <w:sz w:val="24"/>
          <w:szCs w:val="24"/>
        </w:rPr>
      </w:pPr>
      <w:bookmarkStart w:id="76" w:name="_Hlk109375305"/>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Věznice uloží na</w:t>
      </w:r>
      <w:r>
        <w:rPr>
          <w:rFonts w:ascii="Times New Roman" w:hAnsi="Times New Roman"/>
          <w:b/>
          <w:sz w:val="24"/>
          <w:szCs w:val="24"/>
        </w:rPr>
        <w:t xml:space="preserve"> svůj</w:t>
      </w:r>
      <w:r w:rsidRPr="00C23DB8">
        <w:rPr>
          <w:rFonts w:ascii="Times New Roman" w:hAnsi="Times New Roman"/>
          <w:b/>
          <w:sz w:val="24"/>
          <w:szCs w:val="24"/>
        </w:rPr>
        <w:t xml:space="preserve"> účet</w:t>
      </w:r>
      <w:r w:rsidR="00986212">
        <w:rPr>
          <w:rFonts w:ascii="Times New Roman" w:hAnsi="Times New Roman"/>
          <w:b/>
          <w:sz w:val="24"/>
          <w:szCs w:val="24"/>
        </w:rPr>
        <w:t>, na kterém vede peníze obviněných</w:t>
      </w:r>
      <w:r w:rsidR="00BB3E07">
        <w:rPr>
          <w:rFonts w:ascii="Times New Roman" w:hAnsi="Times New Roman"/>
          <w:b/>
          <w:sz w:val="24"/>
          <w:szCs w:val="24"/>
        </w:rPr>
        <w:t xml:space="preserve"> </w:t>
      </w:r>
      <w:r w:rsidRPr="00C23DB8">
        <w:rPr>
          <w:rFonts w:ascii="Times New Roman" w:hAnsi="Times New Roman"/>
          <w:b/>
          <w:sz w:val="24"/>
          <w:szCs w:val="24"/>
        </w:rPr>
        <w:t>(dále jen „zvláštní účet“)</w:t>
      </w:r>
      <w:r w:rsidR="00986212">
        <w:rPr>
          <w:rFonts w:ascii="Times New Roman" w:hAnsi="Times New Roman"/>
          <w:b/>
          <w:sz w:val="24"/>
          <w:szCs w:val="24"/>
        </w:rPr>
        <w:t>,</w:t>
      </w:r>
      <w:r w:rsidRPr="00C23DB8">
        <w:rPr>
          <w:rFonts w:ascii="Times New Roman" w:hAnsi="Times New Roman"/>
          <w:b/>
          <w:sz w:val="24"/>
          <w:szCs w:val="24"/>
        </w:rPr>
        <w:t xml:space="preserve"> peníze, které </w:t>
      </w:r>
      <w:r>
        <w:rPr>
          <w:rFonts w:ascii="Times New Roman" w:hAnsi="Times New Roman"/>
          <w:b/>
          <w:sz w:val="24"/>
          <w:szCs w:val="24"/>
        </w:rPr>
        <w:t xml:space="preserve">obviněný </w:t>
      </w:r>
      <w:r w:rsidRPr="00C23DB8">
        <w:rPr>
          <w:rFonts w:ascii="Times New Roman" w:hAnsi="Times New Roman"/>
          <w:b/>
          <w:sz w:val="24"/>
          <w:szCs w:val="24"/>
        </w:rPr>
        <w:t xml:space="preserve">předal věznici k úschově při </w:t>
      </w:r>
      <w:r>
        <w:rPr>
          <w:rFonts w:ascii="Times New Roman" w:hAnsi="Times New Roman"/>
          <w:b/>
          <w:sz w:val="24"/>
          <w:szCs w:val="24"/>
        </w:rPr>
        <w:t>přijetí</w:t>
      </w:r>
      <w:r w:rsidRPr="00C23DB8">
        <w:rPr>
          <w:rFonts w:ascii="Times New Roman" w:hAnsi="Times New Roman"/>
          <w:b/>
          <w:sz w:val="24"/>
          <w:szCs w:val="24"/>
        </w:rPr>
        <w:t xml:space="preserve"> do výkonu </w:t>
      </w:r>
      <w:r>
        <w:rPr>
          <w:rFonts w:ascii="Times New Roman" w:hAnsi="Times New Roman"/>
          <w:b/>
          <w:sz w:val="24"/>
          <w:szCs w:val="24"/>
        </w:rPr>
        <w:t>vazby</w:t>
      </w:r>
      <w:r w:rsidRPr="00C23DB8">
        <w:rPr>
          <w:rFonts w:ascii="Times New Roman" w:hAnsi="Times New Roman"/>
          <w:b/>
          <w:sz w:val="24"/>
          <w:szCs w:val="24"/>
        </w:rPr>
        <w:t>, peníze</w:t>
      </w:r>
      <w:r>
        <w:rPr>
          <w:rFonts w:ascii="Times New Roman" w:hAnsi="Times New Roman"/>
          <w:b/>
          <w:sz w:val="24"/>
          <w:szCs w:val="24"/>
        </w:rPr>
        <w:t xml:space="preserve"> </w:t>
      </w:r>
      <w:bookmarkStart w:id="77" w:name="_Hlk100948096"/>
      <w:r>
        <w:rPr>
          <w:rFonts w:ascii="Times New Roman" w:hAnsi="Times New Roman"/>
          <w:b/>
          <w:sz w:val="24"/>
          <w:szCs w:val="24"/>
        </w:rPr>
        <w:t xml:space="preserve">zaslané </w:t>
      </w:r>
      <w:r w:rsidR="00EA32FF">
        <w:rPr>
          <w:rFonts w:ascii="Times New Roman" w:hAnsi="Times New Roman"/>
          <w:b/>
          <w:sz w:val="24"/>
          <w:szCs w:val="24"/>
        </w:rPr>
        <w:t xml:space="preserve">obviněnému </w:t>
      </w:r>
      <w:r w:rsidRPr="00C23DB8">
        <w:rPr>
          <w:rFonts w:ascii="Times New Roman" w:hAnsi="Times New Roman"/>
          <w:b/>
          <w:sz w:val="24"/>
          <w:szCs w:val="24"/>
        </w:rPr>
        <w:t xml:space="preserve">do věznice </w:t>
      </w:r>
      <w:bookmarkEnd w:id="77"/>
      <w:r w:rsidRPr="00C23DB8">
        <w:rPr>
          <w:rFonts w:ascii="Times New Roman" w:hAnsi="Times New Roman"/>
          <w:b/>
          <w:sz w:val="24"/>
          <w:szCs w:val="24"/>
        </w:rPr>
        <w:t xml:space="preserve">během výkonu </w:t>
      </w:r>
      <w:r>
        <w:rPr>
          <w:rFonts w:ascii="Times New Roman" w:hAnsi="Times New Roman"/>
          <w:b/>
          <w:sz w:val="24"/>
          <w:szCs w:val="24"/>
        </w:rPr>
        <w:t>vazby</w:t>
      </w:r>
      <w:r w:rsidRPr="00C23DB8">
        <w:rPr>
          <w:rFonts w:ascii="Times New Roman" w:hAnsi="Times New Roman"/>
          <w:b/>
          <w:sz w:val="24"/>
          <w:szCs w:val="24"/>
        </w:rPr>
        <w:t xml:space="preserve">, </w:t>
      </w:r>
      <w:r>
        <w:rPr>
          <w:rFonts w:ascii="Times New Roman" w:hAnsi="Times New Roman"/>
          <w:b/>
          <w:sz w:val="24"/>
          <w:szCs w:val="24"/>
        </w:rPr>
        <w:t>odměnu za práci</w:t>
      </w:r>
      <w:r w:rsidR="00046703">
        <w:rPr>
          <w:rFonts w:ascii="Times New Roman" w:hAnsi="Times New Roman"/>
          <w:b/>
          <w:sz w:val="24"/>
          <w:szCs w:val="24"/>
        </w:rPr>
        <w:t>,</w:t>
      </w:r>
      <w:r w:rsidR="000E51DE">
        <w:rPr>
          <w:rFonts w:ascii="Times New Roman" w:hAnsi="Times New Roman"/>
          <w:b/>
          <w:sz w:val="24"/>
          <w:szCs w:val="24"/>
        </w:rPr>
        <w:t xml:space="preserve"> a pokud bezprostředně výkonu vazby předcházel výkon trestu odnětí svobody nebo zabezpečovací detence, peníze zaslané po ukončení výkonu trestu věznicí, kde obviněný vykonával trest odnětí svobody, nebo po ukončení výkonu zabezpečovací detence ústavem pro výkon zabezpečovací detence</w:t>
      </w:r>
      <w:r w:rsidRPr="00C23DB8">
        <w:rPr>
          <w:rFonts w:ascii="Times New Roman" w:hAnsi="Times New Roman"/>
          <w:b/>
          <w:sz w:val="24"/>
          <w:szCs w:val="24"/>
        </w:rPr>
        <w:t>. Peníze v</w:t>
      </w:r>
      <w:r>
        <w:rPr>
          <w:rFonts w:ascii="Times New Roman" w:hAnsi="Times New Roman"/>
          <w:b/>
          <w:sz w:val="24"/>
          <w:szCs w:val="24"/>
        </w:rPr>
        <w:t> </w:t>
      </w:r>
      <w:r w:rsidRPr="00C23DB8">
        <w:rPr>
          <w:rFonts w:ascii="Times New Roman" w:hAnsi="Times New Roman"/>
          <w:b/>
          <w:sz w:val="24"/>
          <w:szCs w:val="24"/>
        </w:rPr>
        <w:t xml:space="preserve">cizí měně, které nelze směnit na českou měnu, uloží věznice společně s jinými věcmi </w:t>
      </w:r>
      <w:r>
        <w:rPr>
          <w:rFonts w:ascii="Times New Roman" w:hAnsi="Times New Roman"/>
          <w:b/>
          <w:sz w:val="24"/>
          <w:szCs w:val="24"/>
        </w:rPr>
        <w:t>obviněného</w:t>
      </w:r>
      <w:r w:rsidRPr="00C23DB8">
        <w:rPr>
          <w:rFonts w:ascii="Times New Roman" w:hAnsi="Times New Roman"/>
          <w:b/>
          <w:sz w:val="24"/>
          <w:szCs w:val="24"/>
        </w:rPr>
        <w:t>.</w:t>
      </w:r>
    </w:p>
    <w:bookmarkEnd w:id="76"/>
    <w:p w14:paraId="0B28A8CA" w14:textId="64A3A0D1" w:rsidR="005305B1" w:rsidRPr="00C23DB8"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r w:rsidRPr="00C23DB8">
        <w:rPr>
          <w:rFonts w:ascii="Times New Roman" w:hAnsi="Times New Roman"/>
          <w:b/>
          <w:sz w:val="24"/>
          <w:szCs w:val="24"/>
        </w:rPr>
        <w:t xml:space="preserve">Věznice eviduje </w:t>
      </w:r>
      <w:r w:rsidR="00986212">
        <w:rPr>
          <w:rFonts w:ascii="Times New Roman" w:hAnsi="Times New Roman"/>
          <w:b/>
          <w:sz w:val="24"/>
          <w:szCs w:val="24"/>
        </w:rPr>
        <w:t>odděleně</w:t>
      </w:r>
      <w:r w:rsidR="00986212" w:rsidRPr="00C23DB8">
        <w:rPr>
          <w:rFonts w:ascii="Times New Roman" w:hAnsi="Times New Roman"/>
          <w:b/>
          <w:sz w:val="24"/>
          <w:szCs w:val="24"/>
        </w:rPr>
        <w:t xml:space="preserve"> </w:t>
      </w:r>
      <w:r w:rsidRPr="00C23DB8">
        <w:rPr>
          <w:rFonts w:ascii="Times New Roman" w:hAnsi="Times New Roman"/>
          <w:b/>
          <w:sz w:val="24"/>
          <w:szCs w:val="24"/>
        </w:rPr>
        <w:t xml:space="preserve">účelově vázané prostředky, kterými jsou </w:t>
      </w:r>
    </w:p>
    <w:p w14:paraId="31E010AB" w14:textId="745D6A1C" w:rsidR="005305B1" w:rsidRDefault="005305B1" w:rsidP="00B76A29">
      <w:pPr>
        <w:spacing w:before="120" w:after="0" w:line="240" w:lineRule="auto"/>
        <w:ind w:left="284" w:hanging="284"/>
        <w:jc w:val="both"/>
        <w:rPr>
          <w:rFonts w:ascii="Times New Roman" w:hAnsi="Times New Roman"/>
          <w:b/>
          <w:sz w:val="24"/>
          <w:szCs w:val="24"/>
        </w:rPr>
      </w:pPr>
      <w:bookmarkStart w:id="78" w:name="_Hlk109231512"/>
      <w:bookmarkStart w:id="79" w:name="_Hlk100949488"/>
      <w:r>
        <w:rPr>
          <w:rFonts w:ascii="Times New Roman" w:hAnsi="Times New Roman"/>
          <w:b/>
          <w:sz w:val="24"/>
          <w:szCs w:val="24"/>
        </w:rPr>
        <w:t xml:space="preserve">a) peníze zaslané obviněnému, které byly při zaslání výslovně určeny na úhradu nákladů na zdravotní služby nehrazené z veřejného zdravotního pojištění a regulačních poplatků a na nákup </w:t>
      </w:r>
      <w:r w:rsidR="00986212">
        <w:rPr>
          <w:rFonts w:ascii="Times New Roman" w:hAnsi="Times New Roman"/>
          <w:b/>
          <w:sz w:val="24"/>
          <w:szCs w:val="24"/>
        </w:rPr>
        <w:t xml:space="preserve">nezbytných </w:t>
      </w:r>
      <w:r>
        <w:rPr>
          <w:rFonts w:ascii="Times New Roman" w:hAnsi="Times New Roman"/>
          <w:b/>
          <w:sz w:val="24"/>
          <w:szCs w:val="24"/>
        </w:rPr>
        <w:t xml:space="preserve">léčivých přípravků, potravin pro zvláštní lékařské účely a zdravotnických prostředků </w:t>
      </w:r>
      <w:r w:rsidR="00986212">
        <w:rPr>
          <w:rFonts w:ascii="Times New Roman" w:hAnsi="Times New Roman"/>
          <w:b/>
          <w:sz w:val="24"/>
          <w:szCs w:val="24"/>
        </w:rPr>
        <w:t xml:space="preserve">předepsaných lékařem </w:t>
      </w:r>
      <w:r>
        <w:rPr>
          <w:rFonts w:ascii="Times New Roman" w:hAnsi="Times New Roman"/>
          <w:b/>
          <w:sz w:val="24"/>
          <w:szCs w:val="24"/>
        </w:rPr>
        <w:t xml:space="preserve">a </w:t>
      </w:r>
    </w:p>
    <w:bookmarkEnd w:id="78"/>
    <w:p w14:paraId="7BEC4E4D" w14:textId="77777777" w:rsidR="005305B1" w:rsidRDefault="005305B1"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t xml:space="preserve">b) výživné na dítě včetně náhradního výživného, příspěvek na úhradu nákladů spojených s těhotenstvím a porodem, přídavek na dítě, peněžitá pomoc v mateřství, rodičovský příspěvek, sirotčí důchod náležející dítěti a jiné peníze zaslané obviněné </w:t>
      </w:r>
      <w:r w:rsidRPr="00CA3CC4">
        <w:rPr>
          <w:rFonts w:ascii="Times New Roman" w:hAnsi="Times New Roman"/>
          <w:b/>
          <w:sz w:val="24"/>
          <w:szCs w:val="24"/>
        </w:rPr>
        <w:t>těhotné ženě nebo matce</w:t>
      </w:r>
      <w:r>
        <w:rPr>
          <w:rFonts w:ascii="Times New Roman" w:hAnsi="Times New Roman"/>
          <w:b/>
          <w:sz w:val="24"/>
          <w:szCs w:val="24"/>
        </w:rPr>
        <w:t xml:space="preserve"> mající </w:t>
      </w:r>
      <w:r w:rsidRPr="00CA3CC4">
        <w:rPr>
          <w:rFonts w:ascii="Times New Roman" w:hAnsi="Times New Roman"/>
          <w:b/>
          <w:sz w:val="24"/>
          <w:szCs w:val="24"/>
        </w:rPr>
        <w:t xml:space="preserve">ve výkonu </w:t>
      </w:r>
      <w:r>
        <w:rPr>
          <w:rFonts w:ascii="Times New Roman" w:hAnsi="Times New Roman"/>
          <w:b/>
          <w:sz w:val="24"/>
          <w:szCs w:val="24"/>
        </w:rPr>
        <w:t xml:space="preserve">vazby </w:t>
      </w:r>
      <w:r w:rsidRPr="00CA3CC4">
        <w:rPr>
          <w:rFonts w:ascii="Times New Roman" w:hAnsi="Times New Roman"/>
          <w:b/>
          <w:sz w:val="24"/>
          <w:szCs w:val="24"/>
        </w:rPr>
        <w:t>u sebe</w:t>
      </w:r>
      <w:r>
        <w:rPr>
          <w:rFonts w:ascii="Times New Roman" w:hAnsi="Times New Roman"/>
          <w:b/>
          <w:sz w:val="24"/>
          <w:szCs w:val="24"/>
        </w:rPr>
        <w:t xml:space="preserve"> dítě</w:t>
      </w:r>
      <w:r w:rsidRPr="00CA3CC4">
        <w:rPr>
          <w:rFonts w:ascii="Times New Roman" w:hAnsi="Times New Roman"/>
          <w:b/>
          <w:sz w:val="24"/>
          <w:szCs w:val="24"/>
        </w:rPr>
        <w:t xml:space="preserve">, které byly </w:t>
      </w:r>
      <w:r>
        <w:rPr>
          <w:rFonts w:ascii="Times New Roman" w:hAnsi="Times New Roman"/>
          <w:b/>
          <w:sz w:val="24"/>
          <w:szCs w:val="24"/>
        </w:rPr>
        <w:t xml:space="preserve">při zaslání </w:t>
      </w:r>
      <w:r w:rsidRPr="00CA3CC4">
        <w:rPr>
          <w:rFonts w:ascii="Times New Roman" w:hAnsi="Times New Roman"/>
          <w:b/>
          <w:sz w:val="24"/>
          <w:szCs w:val="24"/>
        </w:rPr>
        <w:t xml:space="preserve">výslovně </w:t>
      </w:r>
      <w:r>
        <w:rPr>
          <w:rFonts w:ascii="Times New Roman" w:hAnsi="Times New Roman"/>
          <w:b/>
          <w:sz w:val="24"/>
          <w:szCs w:val="24"/>
        </w:rPr>
        <w:t>určeny na úhradu potřeb dítěte.</w:t>
      </w:r>
    </w:p>
    <w:bookmarkEnd w:id="79"/>
    <w:p w14:paraId="15A9149B" w14:textId="3EBC9B80" w:rsidR="00EA32FF" w:rsidRPr="00C23DB8" w:rsidRDefault="00EA32FF"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(3) Účelově vázané prostředky podle odstavce 2 písm. a) a podle odstavce 2 písm. b) eviduje věznice odděleně</w:t>
      </w:r>
      <w:r w:rsidR="00986212">
        <w:rPr>
          <w:rFonts w:ascii="Times New Roman" w:hAnsi="Times New Roman"/>
          <w:b/>
          <w:sz w:val="24"/>
          <w:szCs w:val="24"/>
        </w:rPr>
        <w:t xml:space="preserve"> pro každý účel samostatně</w:t>
      </w:r>
      <w:r>
        <w:rPr>
          <w:rFonts w:ascii="Times New Roman" w:hAnsi="Times New Roman"/>
          <w:b/>
          <w:sz w:val="24"/>
          <w:szCs w:val="24"/>
        </w:rPr>
        <w:t xml:space="preserve">. </w:t>
      </w:r>
    </w:p>
    <w:p w14:paraId="7703B174" w14:textId="77777777" w:rsidR="00EA32FF"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(4) Peníze uložené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sidDel="00824E2E">
        <w:rPr>
          <w:rFonts w:ascii="Times New Roman" w:hAnsi="Times New Roman"/>
          <w:b/>
          <w:sz w:val="24"/>
          <w:szCs w:val="24"/>
        </w:rPr>
        <w:t xml:space="preserve"> </w:t>
      </w:r>
      <w:r w:rsidRPr="009F4689">
        <w:rPr>
          <w:rFonts w:ascii="Times New Roman" w:hAnsi="Times New Roman"/>
          <w:b/>
          <w:sz w:val="24"/>
          <w:szCs w:val="24"/>
        </w:rPr>
        <w:t>se neúročí</w:t>
      </w:r>
      <w:r>
        <w:rPr>
          <w:rFonts w:ascii="Times New Roman" w:hAnsi="Times New Roman"/>
          <w:b/>
          <w:sz w:val="24"/>
          <w:szCs w:val="24"/>
        </w:rPr>
        <w:t xml:space="preserve">. Za uložení peněz na zvláštní účet </w:t>
      </w:r>
      <w:r w:rsidRPr="009F4689">
        <w:rPr>
          <w:rFonts w:ascii="Times New Roman" w:hAnsi="Times New Roman"/>
          <w:b/>
          <w:sz w:val="24"/>
          <w:szCs w:val="24"/>
        </w:rPr>
        <w:t>se poplatky</w:t>
      </w:r>
      <w:r>
        <w:rPr>
          <w:rFonts w:ascii="Times New Roman" w:hAnsi="Times New Roman"/>
          <w:b/>
          <w:sz w:val="24"/>
          <w:szCs w:val="24"/>
        </w:rPr>
        <w:t xml:space="preserve"> </w:t>
      </w:r>
      <w:r w:rsidRPr="009F4689">
        <w:rPr>
          <w:rFonts w:ascii="Times New Roman" w:hAnsi="Times New Roman"/>
          <w:b/>
          <w:sz w:val="24"/>
          <w:szCs w:val="24"/>
        </w:rPr>
        <w:t>nevybírají.</w:t>
      </w:r>
      <w:r>
        <w:rPr>
          <w:rFonts w:ascii="Times New Roman" w:hAnsi="Times New Roman"/>
          <w:b/>
          <w:sz w:val="24"/>
          <w:szCs w:val="24"/>
        </w:rPr>
        <w:t xml:space="preserve"> </w:t>
      </w:r>
    </w:p>
    <w:p w14:paraId="0D733AAF" w14:textId="64A6438E" w:rsidR="005305B1" w:rsidRDefault="00EA32FF"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(5) </w:t>
      </w:r>
      <w:r w:rsidR="005305B1" w:rsidRPr="00251524">
        <w:rPr>
          <w:rFonts w:ascii="Times New Roman" w:hAnsi="Times New Roman" w:cs="Times New Roman"/>
          <w:b/>
          <w:sz w:val="24"/>
          <w:szCs w:val="24"/>
        </w:rPr>
        <w:t xml:space="preserve">Výkonu rozhodnutí </w:t>
      </w:r>
      <w:r>
        <w:rPr>
          <w:rFonts w:ascii="Times New Roman" w:hAnsi="Times New Roman" w:cs="Times New Roman"/>
          <w:b/>
          <w:sz w:val="24"/>
          <w:szCs w:val="24"/>
        </w:rPr>
        <w:t xml:space="preserve">přikázáním pohledávky </w:t>
      </w:r>
      <w:r w:rsidR="005305B1" w:rsidRPr="00251524">
        <w:rPr>
          <w:rFonts w:ascii="Times New Roman" w:hAnsi="Times New Roman" w:cs="Times New Roman"/>
          <w:b/>
          <w:sz w:val="24"/>
          <w:szCs w:val="24"/>
        </w:rPr>
        <w:t>nařizovaném soudem podle občanského soudního řádu</w:t>
      </w:r>
      <w:r w:rsidR="00436710">
        <w:rPr>
          <w:rFonts w:ascii="Times New Roman" w:hAnsi="Times New Roman" w:cs="Times New Roman"/>
          <w:b/>
          <w:sz w:val="24"/>
          <w:szCs w:val="24"/>
        </w:rPr>
        <w:t xml:space="preserve"> nebo zákona o zvláštních řízeních soudních</w:t>
      </w:r>
      <w:r w:rsidR="005305B1" w:rsidRPr="00251524">
        <w:rPr>
          <w:rFonts w:ascii="Times New Roman" w:hAnsi="Times New Roman" w:cs="Times New Roman"/>
          <w:b/>
          <w:sz w:val="24"/>
          <w:szCs w:val="24"/>
        </w:rPr>
        <w:t xml:space="preserve">, exekuci vedené soudním exekutorem, daňové exekuci nařizované správcem daně a exekuci nařizované správním orgánem nepodléhají </w:t>
      </w:r>
      <w:r w:rsidR="005305B1" w:rsidRPr="00251524">
        <w:rPr>
          <w:rFonts w:ascii="Times New Roman" w:hAnsi="Times New Roman"/>
          <w:b/>
          <w:sz w:val="24"/>
          <w:szCs w:val="24"/>
        </w:rPr>
        <w:t>p</w:t>
      </w:r>
      <w:r w:rsidR="005305B1" w:rsidRPr="00251524">
        <w:rPr>
          <w:rFonts w:ascii="Times New Roman" w:hAnsi="Times New Roman" w:cs="Times New Roman"/>
          <w:b/>
          <w:sz w:val="24"/>
          <w:szCs w:val="24"/>
        </w:rPr>
        <w:t xml:space="preserve">ohledávky obviněného vůči </w:t>
      </w:r>
      <w:r w:rsidR="002D3A7A">
        <w:rPr>
          <w:rFonts w:ascii="Times New Roman" w:hAnsi="Times New Roman" w:cs="Times New Roman"/>
          <w:b/>
          <w:sz w:val="24"/>
          <w:szCs w:val="24"/>
        </w:rPr>
        <w:t>Vězeňské službě</w:t>
      </w:r>
      <w:r w:rsidR="005305B1" w:rsidRPr="00251524">
        <w:rPr>
          <w:rFonts w:ascii="Times New Roman" w:hAnsi="Times New Roman" w:cs="Times New Roman"/>
          <w:b/>
          <w:sz w:val="24"/>
          <w:szCs w:val="24"/>
        </w:rPr>
        <w:t>, které výš</w:t>
      </w:r>
      <w:r w:rsidR="005305B1" w:rsidRPr="00251524">
        <w:rPr>
          <w:rFonts w:ascii="Times New Roman" w:hAnsi="Times New Roman"/>
          <w:b/>
          <w:sz w:val="24"/>
          <w:szCs w:val="24"/>
        </w:rPr>
        <w:t>í</w:t>
      </w:r>
      <w:r w:rsidR="005305B1" w:rsidRPr="00251524">
        <w:rPr>
          <w:rFonts w:ascii="Times New Roman" w:hAnsi="Times New Roman" w:cs="Times New Roman"/>
          <w:b/>
          <w:sz w:val="24"/>
          <w:szCs w:val="24"/>
        </w:rPr>
        <w:t xml:space="preserve"> odpovídají částce účelově vázaných prostředků připsaných ve prospěch obviněného</w:t>
      </w:r>
      <w:r w:rsidR="005305B1">
        <w:rPr>
          <w:rFonts w:ascii="Times New Roman" w:hAnsi="Times New Roman"/>
          <w:b/>
          <w:sz w:val="24"/>
          <w:szCs w:val="24"/>
        </w:rPr>
        <w:t>.</w:t>
      </w:r>
    </w:p>
    <w:p w14:paraId="189F092B" w14:textId="4F36280C"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585563">
        <w:rPr>
          <w:rFonts w:ascii="Times New Roman" w:hAnsi="Times New Roman"/>
          <w:b/>
          <w:sz w:val="24"/>
          <w:szCs w:val="24"/>
        </w:rPr>
        <w:t>6</w:t>
      </w:r>
      <w:r>
        <w:rPr>
          <w:rFonts w:ascii="Times New Roman" w:hAnsi="Times New Roman"/>
          <w:b/>
          <w:sz w:val="24"/>
          <w:szCs w:val="24"/>
        </w:rPr>
        <w:t xml:space="preserve">) Obviněnému, který ve výkonu vazby pracuje, a obviněnému, kterému byly z peněz </w:t>
      </w:r>
      <w:r w:rsidR="003B3525">
        <w:rPr>
          <w:rFonts w:ascii="Times New Roman" w:hAnsi="Times New Roman"/>
          <w:b/>
          <w:sz w:val="24"/>
          <w:szCs w:val="24"/>
        </w:rPr>
        <w:t xml:space="preserve">uložených </w:t>
      </w:r>
      <w:r>
        <w:rPr>
          <w:rFonts w:ascii="Times New Roman" w:hAnsi="Times New Roman"/>
          <w:b/>
          <w:sz w:val="24"/>
          <w:szCs w:val="24"/>
        </w:rPr>
        <w:t>na zvláštním účtu provedeny srážky, v</w:t>
      </w:r>
      <w:r w:rsidRPr="009F4689">
        <w:rPr>
          <w:rFonts w:ascii="Times New Roman" w:hAnsi="Times New Roman"/>
          <w:b/>
          <w:sz w:val="24"/>
          <w:szCs w:val="24"/>
        </w:rPr>
        <w:t xml:space="preserve">ěznice jednou </w:t>
      </w:r>
      <w:r>
        <w:rPr>
          <w:rFonts w:ascii="Times New Roman" w:hAnsi="Times New Roman"/>
          <w:b/>
          <w:sz w:val="24"/>
          <w:szCs w:val="24"/>
        </w:rPr>
        <w:t>za kalendářní měsíc ve</w:t>
      </w:r>
      <w:r w:rsidR="00585563">
        <w:rPr>
          <w:rFonts w:ascii="Times New Roman" w:hAnsi="Times New Roman"/>
          <w:b/>
          <w:sz w:val="24"/>
          <w:szCs w:val="24"/>
        </w:rPr>
        <w:t> </w:t>
      </w:r>
      <w:r>
        <w:rPr>
          <w:rFonts w:ascii="Times New Roman" w:hAnsi="Times New Roman"/>
          <w:b/>
          <w:sz w:val="24"/>
          <w:szCs w:val="24"/>
        </w:rPr>
        <w:t xml:space="preserve">lhůtě stanovené vnitřním </w:t>
      </w:r>
      <w:r w:rsidR="0045186E">
        <w:rPr>
          <w:rFonts w:ascii="Times New Roman" w:hAnsi="Times New Roman"/>
          <w:b/>
          <w:sz w:val="24"/>
          <w:szCs w:val="24"/>
        </w:rPr>
        <w:t>předpisem</w:t>
      </w:r>
      <w:r>
        <w:rPr>
          <w:rFonts w:ascii="Times New Roman" w:hAnsi="Times New Roman"/>
          <w:b/>
          <w:sz w:val="24"/>
          <w:szCs w:val="24"/>
        </w:rPr>
        <w:t xml:space="preserve"> </w:t>
      </w:r>
      <w:r w:rsidR="0072670D">
        <w:rPr>
          <w:rFonts w:ascii="Times New Roman" w:hAnsi="Times New Roman"/>
          <w:b/>
          <w:sz w:val="24"/>
          <w:szCs w:val="24"/>
        </w:rPr>
        <w:t xml:space="preserve">Vězeňské služby </w:t>
      </w:r>
      <w:r w:rsidRPr="009F4689">
        <w:rPr>
          <w:rFonts w:ascii="Times New Roman" w:hAnsi="Times New Roman"/>
          <w:b/>
          <w:sz w:val="24"/>
          <w:szCs w:val="24"/>
        </w:rPr>
        <w:t xml:space="preserve">a </w:t>
      </w:r>
      <w:r>
        <w:rPr>
          <w:rFonts w:ascii="Times New Roman" w:hAnsi="Times New Roman"/>
          <w:b/>
          <w:sz w:val="24"/>
          <w:szCs w:val="24"/>
        </w:rPr>
        <w:t xml:space="preserve">ostatním obviněným jednou za 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 </w:t>
      </w:r>
      <w:r>
        <w:rPr>
          <w:rFonts w:ascii="Times New Roman" w:hAnsi="Times New Roman"/>
          <w:b/>
          <w:sz w:val="24"/>
          <w:szCs w:val="24"/>
        </w:rPr>
        <w:t>výši částky</w:t>
      </w:r>
      <w:r w:rsidRPr="009F4689">
        <w:rPr>
          <w:rFonts w:ascii="Times New Roman" w:hAnsi="Times New Roman"/>
          <w:b/>
          <w:sz w:val="24"/>
          <w:szCs w:val="24"/>
        </w:rPr>
        <w:t>, s</w:t>
      </w:r>
      <w:r>
        <w:rPr>
          <w:rFonts w:ascii="Times New Roman" w:hAnsi="Times New Roman"/>
          <w:b/>
          <w:sz w:val="24"/>
          <w:szCs w:val="24"/>
        </w:rPr>
        <w:t xml:space="preserve">e kterou </w:t>
      </w:r>
      <w:r w:rsidRPr="009F4689">
        <w:rPr>
          <w:rFonts w:ascii="Times New Roman" w:hAnsi="Times New Roman"/>
          <w:b/>
          <w:sz w:val="24"/>
          <w:szCs w:val="24"/>
        </w:rPr>
        <w:t xml:space="preserve">může </w:t>
      </w:r>
      <w:r>
        <w:rPr>
          <w:rFonts w:ascii="Times New Roman" w:hAnsi="Times New Roman"/>
          <w:b/>
          <w:sz w:val="24"/>
          <w:szCs w:val="24"/>
        </w:rPr>
        <w:t xml:space="preserve">obviněný volně </w:t>
      </w:r>
      <w:r>
        <w:rPr>
          <w:rFonts w:ascii="Times New Roman" w:hAnsi="Times New Roman"/>
          <w:b/>
          <w:sz w:val="24"/>
          <w:szCs w:val="24"/>
        </w:rPr>
        <w:lastRenderedPageBreak/>
        <w:t>nakládat</w:t>
      </w:r>
      <w:r w:rsidRPr="009F4689">
        <w:rPr>
          <w:rFonts w:ascii="Times New Roman" w:hAnsi="Times New Roman"/>
          <w:b/>
          <w:sz w:val="24"/>
          <w:szCs w:val="24"/>
        </w:rPr>
        <w:t xml:space="preserve">, </w:t>
      </w:r>
      <w:r>
        <w:rPr>
          <w:rFonts w:ascii="Times New Roman" w:hAnsi="Times New Roman"/>
          <w:b/>
          <w:sz w:val="24"/>
          <w:szCs w:val="24"/>
        </w:rPr>
        <w:t>a o provedených srážkách</w:t>
      </w:r>
      <w:r w:rsidRPr="009F4689">
        <w:rPr>
          <w:rFonts w:ascii="Times New Roman" w:hAnsi="Times New Roman"/>
          <w:b/>
          <w:sz w:val="24"/>
          <w:szCs w:val="24"/>
        </w:rPr>
        <w:t>.</w:t>
      </w:r>
      <w:r w:rsidRPr="00435D4B">
        <w:rPr>
          <w:rFonts w:ascii="Times New Roman" w:hAnsi="Times New Roman"/>
          <w:b/>
          <w:sz w:val="24"/>
          <w:szCs w:val="24"/>
        </w:rPr>
        <w:t xml:space="preserve"> </w:t>
      </w:r>
      <w:r>
        <w:rPr>
          <w:rFonts w:ascii="Times New Roman" w:hAnsi="Times New Roman"/>
          <w:b/>
          <w:sz w:val="24"/>
          <w:szCs w:val="24"/>
        </w:rPr>
        <w:t xml:space="preserve">Informaci podle věty první poskytne věznice též </w:t>
      </w:r>
      <w:r w:rsidRPr="009F4689">
        <w:rPr>
          <w:rFonts w:ascii="Times New Roman" w:hAnsi="Times New Roman"/>
          <w:b/>
          <w:sz w:val="24"/>
          <w:szCs w:val="24"/>
        </w:rPr>
        <w:t xml:space="preserve">při </w:t>
      </w:r>
      <w:r>
        <w:rPr>
          <w:rFonts w:ascii="Times New Roman" w:hAnsi="Times New Roman"/>
          <w:b/>
          <w:sz w:val="24"/>
          <w:szCs w:val="24"/>
        </w:rPr>
        <w:t>propuštění z</w:t>
      </w:r>
      <w:r w:rsidR="00986212">
        <w:rPr>
          <w:rFonts w:ascii="Times New Roman" w:hAnsi="Times New Roman"/>
          <w:b/>
          <w:sz w:val="24"/>
          <w:szCs w:val="24"/>
        </w:rPr>
        <w:t> </w:t>
      </w:r>
      <w:r>
        <w:rPr>
          <w:rFonts w:ascii="Times New Roman" w:hAnsi="Times New Roman"/>
          <w:b/>
          <w:sz w:val="24"/>
          <w:szCs w:val="24"/>
        </w:rPr>
        <w:t>vazby</w:t>
      </w:r>
      <w:r w:rsidR="00986212">
        <w:rPr>
          <w:rFonts w:ascii="Times New Roman" w:hAnsi="Times New Roman"/>
          <w:b/>
          <w:sz w:val="24"/>
          <w:szCs w:val="24"/>
        </w:rPr>
        <w:t>.</w:t>
      </w:r>
      <w:r>
        <w:rPr>
          <w:rFonts w:ascii="Times New Roman" w:hAnsi="Times New Roman"/>
          <w:b/>
          <w:sz w:val="24"/>
          <w:szCs w:val="24"/>
        </w:rPr>
        <w:t xml:space="preserve"> </w:t>
      </w:r>
    </w:p>
    <w:p w14:paraId="282F75F0" w14:textId="77777777" w:rsidR="005305B1" w:rsidRDefault="005305B1" w:rsidP="00B76A29">
      <w:pPr>
        <w:spacing w:before="120" w:after="0" w:line="240" w:lineRule="auto"/>
        <w:jc w:val="both"/>
        <w:rPr>
          <w:rFonts w:ascii="Times New Roman" w:hAnsi="Times New Roman"/>
          <w:b/>
          <w:sz w:val="24"/>
          <w:szCs w:val="24"/>
        </w:rPr>
      </w:pPr>
    </w:p>
    <w:p w14:paraId="3FCC3E52" w14:textId="77777777" w:rsidR="005305B1" w:rsidRPr="00C23DB8" w:rsidRDefault="005305B1" w:rsidP="00B76A29">
      <w:pPr>
        <w:spacing w:before="120" w:after="0" w:line="240" w:lineRule="auto"/>
        <w:jc w:val="center"/>
        <w:rPr>
          <w:rFonts w:ascii="Times New Roman" w:hAnsi="Times New Roman"/>
          <w:b/>
          <w:sz w:val="24"/>
          <w:szCs w:val="24"/>
        </w:rPr>
      </w:pPr>
      <w:r w:rsidRPr="009F4689">
        <w:rPr>
          <w:rFonts w:ascii="Times New Roman" w:hAnsi="Times New Roman"/>
          <w:b/>
          <w:sz w:val="24"/>
          <w:szCs w:val="24"/>
        </w:rPr>
        <w:t xml:space="preserve">§ </w:t>
      </w:r>
      <w:r>
        <w:rPr>
          <w:rFonts w:ascii="Times New Roman" w:hAnsi="Times New Roman"/>
          <w:b/>
          <w:sz w:val="24"/>
          <w:szCs w:val="24"/>
        </w:rPr>
        <w:t>21g</w:t>
      </w:r>
    </w:p>
    <w:p w14:paraId="197FAA3B" w14:textId="77777777" w:rsidR="005305B1" w:rsidRPr="00C23DB8" w:rsidRDefault="005305B1" w:rsidP="00B76A29">
      <w:pPr>
        <w:spacing w:before="120" w:after="0" w:line="240" w:lineRule="auto"/>
        <w:ind w:firstLine="426"/>
        <w:jc w:val="both"/>
        <w:rPr>
          <w:rFonts w:ascii="Times New Roman" w:hAnsi="Times New Roman"/>
          <w:b/>
          <w:sz w:val="24"/>
          <w:szCs w:val="24"/>
        </w:rPr>
      </w:pPr>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 xml:space="preserve">Pokud byly </w:t>
      </w:r>
      <w:r>
        <w:rPr>
          <w:rFonts w:ascii="Times New Roman" w:hAnsi="Times New Roman"/>
          <w:b/>
          <w:sz w:val="24"/>
          <w:szCs w:val="24"/>
        </w:rPr>
        <w:t>obviněnému</w:t>
      </w:r>
      <w:r w:rsidRPr="00C23DB8">
        <w:rPr>
          <w:rFonts w:ascii="Times New Roman" w:hAnsi="Times New Roman"/>
          <w:b/>
          <w:sz w:val="24"/>
          <w:szCs w:val="24"/>
        </w:rPr>
        <w:t xml:space="preserve"> do věznice zaslány peníze, </w:t>
      </w:r>
      <w:r>
        <w:rPr>
          <w:rFonts w:ascii="Times New Roman" w:hAnsi="Times New Roman"/>
          <w:b/>
          <w:sz w:val="24"/>
          <w:szCs w:val="24"/>
        </w:rPr>
        <w:t xml:space="preserve">obviněný </w:t>
      </w:r>
      <w:r w:rsidRPr="00C23DB8">
        <w:rPr>
          <w:rFonts w:ascii="Times New Roman" w:hAnsi="Times New Roman"/>
          <w:b/>
          <w:sz w:val="24"/>
          <w:szCs w:val="24"/>
        </w:rPr>
        <w:t xml:space="preserve">se o tom vyrozumí. </w:t>
      </w:r>
    </w:p>
    <w:p w14:paraId="51B25620" w14:textId="77777777"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Obviněný má právo </w:t>
      </w:r>
      <w:r w:rsidRPr="0091020E">
        <w:rPr>
          <w:rFonts w:ascii="Times New Roman" w:hAnsi="Times New Roman"/>
          <w:b/>
          <w:sz w:val="24"/>
          <w:szCs w:val="24"/>
        </w:rPr>
        <w:t xml:space="preserve">peníze </w:t>
      </w:r>
      <w:r>
        <w:rPr>
          <w:rFonts w:ascii="Times New Roman" w:hAnsi="Times New Roman"/>
          <w:b/>
          <w:sz w:val="24"/>
          <w:szCs w:val="24"/>
        </w:rPr>
        <w:t>zaslané mu do věznice odmítnout</w:t>
      </w:r>
      <w:r w:rsidRPr="0091020E">
        <w:rPr>
          <w:rFonts w:ascii="Times New Roman" w:hAnsi="Times New Roman"/>
          <w:b/>
          <w:sz w:val="24"/>
          <w:szCs w:val="24"/>
        </w:rPr>
        <w:t>,</w:t>
      </w:r>
      <w:r>
        <w:rPr>
          <w:rFonts w:ascii="Times New Roman" w:hAnsi="Times New Roman"/>
          <w:b/>
          <w:sz w:val="24"/>
          <w:szCs w:val="24"/>
        </w:rPr>
        <w:t xml:space="preserve"> nemůže však odmítnout peníze</w:t>
      </w:r>
      <w:r w:rsidRPr="00E26A62">
        <w:rPr>
          <w:rFonts w:ascii="Times New Roman" w:hAnsi="Times New Roman"/>
          <w:b/>
          <w:sz w:val="24"/>
          <w:szCs w:val="24"/>
        </w:rPr>
        <w:t xml:space="preserve"> zaslané orgány státní správy</w:t>
      </w:r>
      <w:r>
        <w:rPr>
          <w:rFonts w:ascii="Times New Roman" w:hAnsi="Times New Roman"/>
          <w:b/>
          <w:sz w:val="24"/>
          <w:szCs w:val="24"/>
        </w:rPr>
        <w:t xml:space="preserve"> nebo </w:t>
      </w:r>
      <w:r w:rsidRPr="009F4689">
        <w:rPr>
          <w:rFonts w:ascii="Times New Roman" w:hAnsi="Times New Roman"/>
          <w:b/>
          <w:sz w:val="24"/>
          <w:szCs w:val="24"/>
        </w:rPr>
        <w:t>příj</w:t>
      </w:r>
      <w:r>
        <w:rPr>
          <w:rFonts w:ascii="Times New Roman" w:hAnsi="Times New Roman"/>
          <w:b/>
          <w:sz w:val="24"/>
          <w:szCs w:val="24"/>
        </w:rPr>
        <w:t>e</w:t>
      </w:r>
      <w:r w:rsidRPr="009F4689">
        <w:rPr>
          <w:rFonts w:ascii="Times New Roman" w:hAnsi="Times New Roman"/>
          <w:b/>
          <w:sz w:val="24"/>
          <w:szCs w:val="24"/>
        </w:rPr>
        <w:t>m podléhající dani z</w:t>
      </w:r>
      <w:r>
        <w:rPr>
          <w:rFonts w:ascii="Times New Roman" w:hAnsi="Times New Roman"/>
          <w:b/>
          <w:sz w:val="24"/>
          <w:szCs w:val="24"/>
        </w:rPr>
        <w:t> </w:t>
      </w:r>
      <w:r w:rsidRPr="009F4689">
        <w:rPr>
          <w:rFonts w:ascii="Times New Roman" w:hAnsi="Times New Roman"/>
          <w:b/>
          <w:sz w:val="24"/>
          <w:szCs w:val="24"/>
        </w:rPr>
        <w:t>příjmu</w:t>
      </w:r>
      <w:r>
        <w:rPr>
          <w:rFonts w:ascii="Times New Roman" w:hAnsi="Times New Roman"/>
          <w:b/>
          <w:sz w:val="24"/>
          <w:szCs w:val="24"/>
        </w:rPr>
        <w:t xml:space="preserve"> anebo peníze zaslané v době </w:t>
      </w:r>
      <w:r w:rsidRPr="009F4689">
        <w:rPr>
          <w:rFonts w:ascii="Times New Roman" w:hAnsi="Times New Roman"/>
          <w:b/>
          <w:sz w:val="24"/>
          <w:szCs w:val="24"/>
        </w:rPr>
        <w:t xml:space="preserve">trvání účinků schválení oddlužení plněním splátkového kalendáře se zpeněžením majetkové podstaty nebo </w:t>
      </w:r>
      <w:r>
        <w:rPr>
          <w:rFonts w:ascii="Times New Roman" w:hAnsi="Times New Roman"/>
          <w:b/>
          <w:sz w:val="24"/>
          <w:szCs w:val="24"/>
        </w:rPr>
        <w:t xml:space="preserve">po </w:t>
      </w:r>
      <w:r w:rsidRPr="009F4689">
        <w:rPr>
          <w:rFonts w:ascii="Times New Roman" w:hAnsi="Times New Roman"/>
          <w:b/>
          <w:sz w:val="24"/>
          <w:szCs w:val="24"/>
        </w:rPr>
        <w:t>prohlášení konkur</w:t>
      </w:r>
      <w:r>
        <w:rPr>
          <w:rFonts w:ascii="Times New Roman" w:hAnsi="Times New Roman"/>
          <w:b/>
          <w:sz w:val="24"/>
          <w:szCs w:val="24"/>
        </w:rPr>
        <w:t>s</w:t>
      </w:r>
      <w:r w:rsidRPr="009F4689">
        <w:rPr>
          <w:rFonts w:ascii="Times New Roman" w:hAnsi="Times New Roman"/>
          <w:b/>
          <w:sz w:val="24"/>
          <w:szCs w:val="24"/>
        </w:rPr>
        <w:t>u</w:t>
      </w:r>
      <w:r>
        <w:rPr>
          <w:rFonts w:ascii="Times New Roman" w:hAnsi="Times New Roman"/>
          <w:b/>
          <w:sz w:val="24"/>
          <w:szCs w:val="24"/>
        </w:rPr>
        <w:t xml:space="preserve">. </w:t>
      </w:r>
    </w:p>
    <w:p w14:paraId="419EE869" w14:textId="77777777"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(3) Pokud obviněný zaslané peníze odmítne, </w:t>
      </w:r>
      <w:r w:rsidRPr="0091020E">
        <w:rPr>
          <w:rFonts w:ascii="Times New Roman" w:hAnsi="Times New Roman"/>
          <w:b/>
          <w:sz w:val="24"/>
          <w:szCs w:val="24"/>
        </w:rPr>
        <w:t xml:space="preserve">peníze se na </w:t>
      </w:r>
      <w:r>
        <w:rPr>
          <w:rFonts w:ascii="Times New Roman" w:hAnsi="Times New Roman"/>
          <w:b/>
          <w:sz w:val="24"/>
          <w:szCs w:val="24"/>
        </w:rPr>
        <w:t xml:space="preserve">jeho </w:t>
      </w:r>
      <w:r w:rsidRPr="0091020E">
        <w:rPr>
          <w:rFonts w:ascii="Times New Roman" w:hAnsi="Times New Roman"/>
          <w:b/>
          <w:sz w:val="24"/>
          <w:szCs w:val="24"/>
        </w:rPr>
        <w:t xml:space="preserve">náklady vrátí odesílateli; nemá-li </w:t>
      </w:r>
      <w:r w:rsidRPr="009F4689">
        <w:rPr>
          <w:rFonts w:ascii="Times New Roman" w:hAnsi="Times New Roman"/>
          <w:b/>
          <w:sz w:val="24"/>
          <w:szCs w:val="24"/>
        </w:rPr>
        <w:t xml:space="preserve">dostatek </w:t>
      </w:r>
      <w:r>
        <w:rPr>
          <w:rFonts w:ascii="Times New Roman" w:hAnsi="Times New Roman"/>
          <w:b/>
          <w:sz w:val="24"/>
          <w:szCs w:val="24"/>
        </w:rPr>
        <w:t xml:space="preserve">peněz </w:t>
      </w:r>
      <w:r w:rsidRPr="009F4689">
        <w:rPr>
          <w:rFonts w:ascii="Times New Roman" w:hAnsi="Times New Roman"/>
          <w:b/>
          <w:sz w:val="24"/>
          <w:szCs w:val="24"/>
        </w:rPr>
        <w:t>na jejich odeslání, odečte věznice</w:t>
      </w:r>
      <w:r>
        <w:rPr>
          <w:rFonts w:ascii="Times New Roman" w:hAnsi="Times New Roman"/>
          <w:b/>
          <w:sz w:val="24"/>
          <w:szCs w:val="24"/>
        </w:rPr>
        <w:t xml:space="preserve"> tyto</w:t>
      </w:r>
      <w:r w:rsidRPr="009F4689">
        <w:rPr>
          <w:rFonts w:ascii="Times New Roman" w:hAnsi="Times New Roman"/>
          <w:b/>
          <w:sz w:val="24"/>
          <w:szCs w:val="24"/>
        </w:rPr>
        <w:t xml:space="preserve"> náklady z odesílaných peněz</w:t>
      </w:r>
      <w:r>
        <w:rPr>
          <w:rFonts w:ascii="Times New Roman" w:hAnsi="Times New Roman"/>
          <w:b/>
          <w:sz w:val="24"/>
          <w:szCs w:val="24"/>
        </w:rPr>
        <w:t>.</w:t>
      </w:r>
    </w:p>
    <w:p w14:paraId="0846D55F" w14:textId="77777777" w:rsidR="005305B1" w:rsidRDefault="005305B1" w:rsidP="00B76A29">
      <w:pPr>
        <w:spacing w:before="120" w:after="0" w:line="240" w:lineRule="auto"/>
        <w:ind w:firstLine="426"/>
        <w:jc w:val="both"/>
        <w:rPr>
          <w:rFonts w:ascii="Times New Roman" w:hAnsi="Times New Roman"/>
          <w:b/>
          <w:sz w:val="24"/>
          <w:szCs w:val="24"/>
        </w:rPr>
      </w:pPr>
    </w:p>
    <w:p w14:paraId="20744D18" w14:textId="77777777" w:rsidR="005305B1" w:rsidRDefault="005305B1" w:rsidP="00B76A29">
      <w:pPr>
        <w:spacing w:before="120" w:after="0" w:line="240" w:lineRule="auto"/>
        <w:jc w:val="center"/>
        <w:rPr>
          <w:rFonts w:ascii="Times New Roman" w:hAnsi="Times New Roman"/>
          <w:b/>
          <w:sz w:val="24"/>
          <w:szCs w:val="24"/>
        </w:rPr>
      </w:pPr>
      <w:r>
        <w:rPr>
          <w:rFonts w:ascii="Times New Roman" w:hAnsi="Times New Roman"/>
          <w:b/>
          <w:sz w:val="24"/>
          <w:szCs w:val="24"/>
        </w:rPr>
        <w:t>§ 21h</w:t>
      </w:r>
    </w:p>
    <w:p w14:paraId="28BE524F" w14:textId="77777777" w:rsidR="005305B1" w:rsidRDefault="005305B1" w:rsidP="00B76A29">
      <w:pPr>
        <w:spacing w:before="120" w:after="0" w:line="240" w:lineRule="auto"/>
        <w:jc w:val="center"/>
        <w:rPr>
          <w:rFonts w:ascii="Times New Roman" w:hAnsi="Times New Roman"/>
          <w:b/>
          <w:sz w:val="24"/>
          <w:szCs w:val="24"/>
        </w:rPr>
      </w:pPr>
      <w:r>
        <w:rPr>
          <w:rFonts w:ascii="Times New Roman" w:hAnsi="Times New Roman"/>
          <w:b/>
          <w:sz w:val="24"/>
          <w:szCs w:val="24"/>
        </w:rPr>
        <w:t>Nakládání s penězi</w:t>
      </w:r>
    </w:p>
    <w:p w14:paraId="28686A35" w14:textId="6BAB32C4" w:rsidR="005305B1" w:rsidRDefault="005305B1"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b/>
          <w:sz w:val="24"/>
          <w:szCs w:val="24"/>
        </w:rPr>
        <w:t>1</w:t>
      </w:r>
      <w:r>
        <w:rPr>
          <w:rFonts w:ascii="Times New Roman" w:hAnsi="Times New Roman" w:cs="Times New Roman"/>
          <w:b/>
          <w:sz w:val="24"/>
          <w:szCs w:val="24"/>
        </w:rPr>
        <w:t xml:space="preserve">) </w:t>
      </w:r>
      <w:r w:rsidR="009F2CCA" w:rsidRPr="009F4689">
        <w:rPr>
          <w:rFonts w:ascii="Times New Roman" w:hAnsi="Times New Roman" w:cs="Times New Roman"/>
          <w:b/>
          <w:sz w:val="24"/>
          <w:szCs w:val="24"/>
        </w:rPr>
        <w:t xml:space="preserve">Ministerstvo </w:t>
      </w:r>
      <w:r w:rsidR="00FD734E">
        <w:rPr>
          <w:rFonts w:ascii="Times New Roman" w:hAnsi="Times New Roman" w:cs="Times New Roman"/>
          <w:b/>
          <w:sz w:val="24"/>
          <w:szCs w:val="24"/>
        </w:rPr>
        <w:t xml:space="preserve">spravedlnosti </w:t>
      </w:r>
      <w:r w:rsidR="009F2CCA" w:rsidRPr="009F4689">
        <w:rPr>
          <w:rFonts w:ascii="Times New Roman" w:hAnsi="Times New Roman" w:cs="Times New Roman"/>
          <w:b/>
          <w:sz w:val="24"/>
          <w:szCs w:val="24"/>
        </w:rPr>
        <w:t>stanoví vyhláš</w:t>
      </w:r>
      <w:r w:rsidR="009F2CCA">
        <w:rPr>
          <w:rFonts w:ascii="Times New Roman" w:hAnsi="Times New Roman" w:cs="Times New Roman"/>
          <w:b/>
          <w:sz w:val="24"/>
          <w:szCs w:val="24"/>
        </w:rPr>
        <w:t>kou</w:t>
      </w:r>
      <w:r w:rsidR="009F2CCA" w:rsidRPr="009F4689">
        <w:rPr>
          <w:rFonts w:ascii="Times New Roman" w:hAnsi="Times New Roman" w:cs="Times New Roman"/>
          <w:b/>
          <w:sz w:val="24"/>
          <w:szCs w:val="24"/>
        </w:rPr>
        <w:t xml:space="preserve"> částku</w:t>
      </w:r>
      <w:r w:rsidR="009F2CCA">
        <w:rPr>
          <w:rFonts w:ascii="Times New Roman" w:hAnsi="Times New Roman" w:cs="Times New Roman"/>
          <w:b/>
          <w:sz w:val="24"/>
          <w:szCs w:val="24"/>
        </w:rPr>
        <w:t>, se kterou se obviněnému po</w:t>
      </w:r>
      <w:r w:rsidR="0095437D">
        <w:rPr>
          <w:rFonts w:ascii="Times New Roman" w:hAnsi="Times New Roman" w:cs="Times New Roman"/>
          <w:b/>
          <w:sz w:val="24"/>
          <w:szCs w:val="24"/>
        </w:rPr>
        <w:t> </w:t>
      </w:r>
      <w:r w:rsidR="009F2CCA">
        <w:rPr>
          <w:rFonts w:ascii="Times New Roman" w:hAnsi="Times New Roman" w:cs="Times New Roman"/>
          <w:b/>
          <w:sz w:val="24"/>
          <w:szCs w:val="24"/>
        </w:rPr>
        <w:t xml:space="preserve">dobu výkonu vazby neumožní nakládat. </w:t>
      </w:r>
      <w:r>
        <w:rPr>
          <w:rFonts w:ascii="Times New Roman" w:hAnsi="Times New Roman" w:cs="Times New Roman"/>
          <w:b/>
          <w:sz w:val="24"/>
          <w:szCs w:val="24"/>
        </w:rPr>
        <w:t xml:space="preserve">S částí peněz uložených na zvláštním účtu </w:t>
      </w:r>
      <w:r w:rsidR="009438D5">
        <w:rPr>
          <w:rFonts w:ascii="Times New Roman" w:hAnsi="Times New Roman" w:cs="Times New Roman"/>
          <w:b/>
          <w:sz w:val="24"/>
          <w:szCs w:val="24"/>
        </w:rPr>
        <w:t>převyšující</w:t>
      </w:r>
      <w:r>
        <w:rPr>
          <w:rFonts w:ascii="Times New Roman" w:hAnsi="Times New Roman" w:cs="Times New Roman"/>
          <w:b/>
          <w:sz w:val="24"/>
          <w:szCs w:val="24"/>
        </w:rPr>
        <w:t xml:space="preserve"> </w:t>
      </w:r>
      <w:r w:rsidR="009F2CCA">
        <w:rPr>
          <w:rFonts w:ascii="Times New Roman" w:hAnsi="Times New Roman" w:cs="Times New Roman"/>
          <w:b/>
          <w:sz w:val="24"/>
          <w:szCs w:val="24"/>
        </w:rPr>
        <w:t xml:space="preserve">tuto </w:t>
      </w:r>
      <w:r w:rsidRPr="009F4689">
        <w:rPr>
          <w:rFonts w:ascii="Times New Roman" w:hAnsi="Times New Roman" w:cs="Times New Roman"/>
          <w:b/>
          <w:sz w:val="24"/>
          <w:szCs w:val="24"/>
        </w:rPr>
        <w:t>částku</w:t>
      </w:r>
      <w:r w:rsidR="009F2CCA">
        <w:rPr>
          <w:rFonts w:ascii="Times New Roman" w:hAnsi="Times New Roman" w:cs="Times New Roman"/>
          <w:b/>
          <w:sz w:val="24"/>
          <w:szCs w:val="24"/>
        </w:rPr>
        <w:t xml:space="preserve"> </w:t>
      </w:r>
      <w:r>
        <w:rPr>
          <w:rFonts w:ascii="Times New Roman" w:hAnsi="Times New Roman" w:cs="Times New Roman"/>
          <w:b/>
          <w:sz w:val="24"/>
          <w:szCs w:val="24"/>
        </w:rPr>
        <w:t>může obviněný nakládat</w:t>
      </w:r>
      <w:r w:rsidR="009F2CCA">
        <w:rPr>
          <w:rFonts w:ascii="Times New Roman" w:hAnsi="Times New Roman" w:cs="Times New Roman"/>
          <w:b/>
          <w:sz w:val="24"/>
          <w:szCs w:val="24"/>
        </w:rPr>
        <w:t xml:space="preserve"> volně, nejde-li o </w:t>
      </w:r>
      <w:r w:rsidR="009A0D2D" w:rsidRPr="00C23DB8">
        <w:rPr>
          <w:rFonts w:ascii="Times New Roman" w:hAnsi="Times New Roman"/>
          <w:b/>
          <w:sz w:val="24"/>
          <w:szCs w:val="24"/>
        </w:rPr>
        <w:t>účelově vázané prostředky</w:t>
      </w:r>
      <w:r>
        <w:rPr>
          <w:rFonts w:ascii="Times New Roman" w:hAnsi="Times New Roman" w:cs="Times New Roman"/>
          <w:b/>
          <w:sz w:val="24"/>
          <w:szCs w:val="24"/>
        </w:rPr>
        <w:t xml:space="preserve">. </w:t>
      </w:r>
      <w:r w:rsidRPr="009C7536">
        <w:rPr>
          <w:rFonts w:ascii="Times New Roman" w:hAnsi="Times New Roman" w:cs="Times New Roman"/>
          <w:b/>
          <w:sz w:val="24"/>
          <w:szCs w:val="24"/>
        </w:rPr>
        <w:t xml:space="preserve">Náklady na </w:t>
      </w:r>
      <w:r w:rsidR="00B42AA5">
        <w:rPr>
          <w:rFonts w:ascii="Times New Roman" w:hAnsi="Times New Roman" w:cs="Times New Roman"/>
          <w:b/>
          <w:sz w:val="24"/>
          <w:szCs w:val="24"/>
        </w:rPr>
        <w:t xml:space="preserve">odeslání </w:t>
      </w:r>
      <w:r w:rsidRPr="009C7536">
        <w:rPr>
          <w:rFonts w:ascii="Times New Roman" w:hAnsi="Times New Roman" w:cs="Times New Roman"/>
          <w:b/>
          <w:sz w:val="24"/>
          <w:szCs w:val="24"/>
        </w:rPr>
        <w:t xml:space="preserve">peněz </w:t>
      </w:r>
      <w:r>
        <w:rPr>
          <w:rFonts w:ascii="Times New Roman" w:hAnsi="Times New Roman" w:cs="Times New Roman"/>
          <w:b/>
          <w:sz w:val="24"/>
          <w:szCs w:val="24"/>
        </w:rPr>
        <w:t>uložených na</w:t>
      </w:r>
      <w:r w:rsidR="00B42AA5">
        <w:rPr>
          <w:rFonts w:ascii="Times New Roman" w:hAnsi="Times New Roman" w:cs="Times New Roman"/>
          <w:b/>
          <w:sz w:val="24"/>
          <w:szCs w:val="24"/>
        </w:rPr>
        <w:t> </w:t>
      </w:r>
      <w:r>
        <w:rPr>
          <w:rFonts w:ascii="Times New Roman" w:hAnsi="Times New Roman" w:cs="Times New Roman"/>
          <w:b/>
          <w:sz w:val="24"/>
          <w:szCs w:val="24"/>
        </w:rPr>
        <w:t xml:space="preserve">zvláštním účtu </w:t>
      </w:r>
      <w:r w:rsidRPr="009C7536">
        <w:rPr>
          <w:rFonts w:ascii="Times New Roman" w:hAnsi="Times New Roman" w:cs="Times New Roman"/>
          <w:b/>
          <w:sz w:val="24"/>
          <w:szCs w:val="24"/>
        </w:rPr>
        <w:t xml:space="preserve">nese </w:t>
      </w:r>
      <w:r>
        <w:rPr>
          <w:rFonts w:ascii="Times New Roman" w:hAnsi="Times New Roman" w:cs="Times New Roman"/>
          <w:b/>
          <w:sz w:val="24"/>
          <w:szCs w:val="24"/>
        </w:rPr>
        <w:t>obviněný; n</w:t>
      </w:r>
      <w:r w:rsidRPr="009C7536">
        <w:rPr>
          <w:rFonts w:ascii="Times New Roman" w:hAnsi="Times New Roman" w:cs="Times New Roman"/>
          <w:b/>
          <w:sz w:val="24"/>
          <w:szCs w:val="24"/>
        </w:rPr>
        <w:t xml:space="preserve">emá-li dostatek </w:t>
      </w:r>
      <w:r>
        <w:rPr>
          <w:rFonts w:ascii="Times New Roman" w:hAnsi="Times New Roman" w:cs="Times New Roman"/>
          <w:b/>
          <w:sz w:val="24"/>
          <w:szCs w:val="24"/>
        </w:rPr>
        <w:t>peněz</w:t>
      </w:r>
      <w:r w:rsidRPr="009C7536">
        <w:rPr>
          <w:rFonts w:ascii="Times New Roman" w:hAnsi="Times New Roman" w:cs="Times New Roman"/>
          <w:b/>
          <w:sz w:val="24"/>
          <w:szCs w:val="24"/>
        </w:rPr>
        <w:t xml:space="preserve"> na</w:t>
      </w:r>
      <w:r>
        <w:rPr>
          <w:rFonts w:ascii="Times New Roman" w:hAnsi="Times New Roman" w:cs="Times New Roman"/>
          <w:b/>
          <w:sz w:val="24"/>
          <w:szCs w:val="24"/>
        </w:rPr>
        <w:t> </w:t>
      </w:r>
      <w:r w:rsidRPr="009C7536">
        <w:rPr>
          <w:rFonts w:ascii="Times New Roman" w:hAnsi="Times New Roman" w:cs="Times New Roman"/>
          <w:b/>
          <w:sz w:val="24"/>
          <w:szCs w:val="24"/>
        </w:rPr>
        <w:t xml:space="preserve">jejich odeslání, odečte věznice </w:t>
      </w:r>
      <w:r>
        <w:rPr>
          <w:rFonts w:ascii="Times New Roman" w:hAnsi="Times New Roman" w:cs="Times New Roman"/>
          <w:b/>
          <w:sz w:val="24"/>
          <w:szCs w:val="24"/>
        </w:rPr>
        <w:t xml:space="preserve">tyto </w:t>
      </w:r>
      <w:r w:rsidRPr="009C7536">
        <w:rPr>
          <w:rFonts w:ascii="Times New Roman" w:hAnsi="Times New Roman" w:cs="Times New Roman"/>
          <w:b/>
          <w:sz w:val="24"/>
          <w:szCs w:val="24"/>
        </w:rPr>
        <w:t>náklady z odesílaných peněz</w:t>
      </w:r>
      <w:r>
        <w:rPr>
          <w:rFonts w:ascii="Times New Roman" w:hAnsi="Times New Roman" w:cs="Times New Roman"/>
          <w:b/>
          <w:sz w:val="24"/>
          <w:szCs w:val="24"/>
        </w:rPr>
        <w:t xml:space="preserve">.  </w:t>
      </w:r>
    </w:p>
    <w:p w14:paraId="48BF2DFF" w14:textId="3FBCB1F6" w:rsidR="005305B1" w:rsidRPr="00217A19" w:rsidRDefault="005305B1" w:rsidP="00B76A29">
      <w:pPr>
        <w:spacing w:before="120" w:after="0" w:line="240" w:lineRule="auto"/>
        <w:ind w:firstLine="426"/>
        <w:jc w:val="both"/>
        <w:rPr>
          <w:rFonts w:ascii="Times New Roman" w:hAnsi="Times New Roman" w:cs="Times New Roman"/>
          <w:b/>
          <w:sz w:val="24"/>
          <w:szCs w:val="24"/>
        </w:rPr>
      </w:pPr>
      <w:bookmarkStart w:id="80" w:name="_Hlk109231546"/>
      <w:r w:rsidRPr="00217A19">
        <w:rPr>
          <w:rFonts w:ascii="Times New Roman" w:hAnsi="Times New Roman" w:cs="Times New Roman"/>
          <w:b/>
          <w:sz w:val="24"/>
          <w:szCs w:val="24"/>
        </w:rPr>
        <w:t>(</w:t>
      </w:r>
      <w:r>
        <w:rPr>
          <w:rFonts w:ascii="Times New Roman" w:hAnsi="Times New Roman"/>
          <w:b/>
          <w:sz w:val="24"/>
          <w:szCs w:val="24"/>
        </w:rPr>
        <w:t>2</w:t>
      </w:r>
      <w:r w:rsidRPr="00217A19">
        <w:rPr>
          <w:rFonts w:ascii="Times New Roman" w:hAnsi="Times New Roman" w:cs="Times New Roman"/>
          <w:b/>
          <w:sz w:val="24"/>
          <w:szCs w:val="24"/>
        </w:rPr>
        <w:t xml:space="preserve">) Peníze zaslané </w:t>
      </w:r>
      <w:r>
        <w:rPr>
          <w:rFonts w:ascii="Times New Roman" w:hAnsi="Times New Roman" w:cs="Times New Roman"/>
          <w:b/>
          <w:sz w:val="24"/>
          <w:szCs w:val="24"/>
        </w:rPr>
        <w:t>obviněnému</w:t>
      </w:r>
      <w:r w:rsidRPr="00217A19">
        <w:rPr>
          <w:rFonts w:ascii="Times New Roman" w:hAnsi="Times New Roman" w:cs="Times New Roman"/>
          <w:b/>
          <w:sz w:val="24"/>
          <w:szCs w:val="24"/>
        </w:rPr>
        <w:t xml:space="preserve">, které byly při zaslání výslovně určeny na úhradu nákladů na zdravotní služby nehrazené z veřejného zdravotního pojištění a regulačních poplatků a na nákup </w:t>
      </w:r>
      <w:r w:rsidR="00986212">
        <w:rPr>
          <w:rFonts w:ascii="Times New Roman" w:hAnsi="Times New Roman" w:cs="Times New Roman"/>
          <w:b/>
          <w:sz w:val="24"/>
          <w:szCs w:val="24"/>
        </w:rPr>
        <w:t xml:space="preserve">nezbytných </w:t>
      </w:r>
      <w:r w:rsidRPr="00217A19">
        <w:rPr>
          <w:rFonts w:ascii="Times New Roman" w:hAnsi="Times New Roman" w:cs="Times New Roman"/>
          <w:b/>
          <w:sz w:val="24"/>
          <w:szCs w:val="24"/>
        </w:rPr>
        <w:t>léčivých přípravků, potravin pro zvláštní lékařské účely a zdravotnických prostředků</w:t>
      </w:r>
      <w:r w:rsidR="00986212">
        <w:rPr>
          <w:rFonts w:ascii="Times New Roman" w:hAnsi="Times New Roman" w:cs="Times New Roman"/>
          <w:b/>
          <w:sz w:val="24"/>
          <w:szCs w:val="24"/>
        </w:rPr>
        <w:t xml:space="preserve"> předepsaných lékařem</w:t>
      </w:r>
      <w:r w:rsidRPr="00217A19">
        <w:rPr>
          <w:rFonts w:ascii="Times New Roman" w:hAnsi="Times New Roman" w:cs="Times New Roman"/>
          <w:b/>
          <w:sz w:val="24"/>
          <w:szCs w:val="24"/>
        </w:rPr>
        <w:t>, lze použít pouze na úhradu uvedených nákladů</w:t>
      </w:r>
      <w:r w:rsidR="009A0D2D">
        <w:rPr>
          <w:rFonts w:ascii="Times New Roman" w:hAnsi="Times New Roman" w:cs="Times New Roman"/>
          <w:b/>
          <w:sz w:val="24"/>
          <w:szCs w:val="24"/>
        </w:rPr>
        <w:t>; tyto peníze se nezahrnují do částky, se kterou se obviněnému po dobu výkonu vazby neumožní nakládat</w:t>
      </w:r>
      <w:r w:rsidRPr="00217A19">
        <w:rPr>
          <w:rFonts w:ascii="Times New Roman" w:hAnsi="Times New Roman" w:cs="Times New Roman"/>
          <w:b/>
          <w:sz w:val="24"/>
          <w:szCs w:val="24"/>
        </w:rPr>
        <w:t>.</w:t>
      </w:r>
      <w:r w:rsidR="009A0D2D">
        <w:rPr>
          <w:rFonts w:ascii="Times New Roman" w:hAnsi="Times New Roman" w:cs="Times New Roman"/>
          <w:b/>
          <w:sz w:val="24"/>
          <w:szCs w:val="24"/>
        </w:rPr>
        <w:t xml:space="preserve"> </w:t>
      </w:r>
    </w:p>
    <w:bookmarkEnd w:id="80"/>
    <w:p w14:paraId="68B52417" w14:textId="234C0C06" w:rsidR="005305B1" w:rsidRDefault="005305B1"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t>(</w:t>
      </w:r>
      <w:r>
        <w:rPr>
          <w:rFonts w:ascii="Times New Roman" w:hAnsi="Times New Roman"/>
          <w:b/>
          <w:sz w:val="24"/>
          <w:szCs w:val="24"/>
        </w:rPr>
        <w:t>3</w:t>
      </w:r>
      <w:r w:rsidRPr="00217A19">
        <w:rPr>
          <w:rFonts w:ascii="Times New Roman" w:hAnsi="Times New Roman" w:cs="Times New Roman"/>
          <w:b/>
          <w:sz w:val="24"/>
          <w:szCs w:val="24"/>
        </w:rPr>
        <w:t xml:space="preserve">) </w:t>
      </w:r>
      <w:r>
        <w:rPr>
          <w:rFonts w:ascii="Times New Roman" w:hAnsi="Times New Roman" w:cs="Times New Roman"/>
          <w:b/>
          <w:sz w:val="24"/>
          <w:szCs w:val="24"/>
        </w:rPr>
        <w:t>V</w:t>
      </w:r>
      <w:r w:rsidRPr="00217A19">
        <w:rPr>
          <w:rFonts w:ascii="Times New Roman" w:hAnsi="Times New Roman" w:cs="Times New Roman"/>
          <w:b/>
          <w:sz w:val="24"/>
          <w:szCs w:val="24"/>
        </w:rPr>
        <w:t xml:space="preserve">ýživné na dítě včetně náhradního výživného, příspěvek na úhradu nákladů spojených s těhotenstvím a porodem, přídavek na dítě, peněžitá pomoc v mateřství, rodičovský příspěvek, sirotčí důchod náležející dítěti a jiné peníze zaslané </w:t>
      </w:r>
      <w:r>
        <w:rPr>
          <w:rFonts w:ascii="Times New Roman" w:hAnsi="Times New Roman" w:cs="Times New Roman"/>
          <w:b/>
          <w:sz w:val="24"/>
          <w:szCs w:val="24"/>
        </w:rPr>
        <w:t>obviněné</w:t>
      </w:r>
      <w:r w:rsidRPr="00217A19">
        <w:rPr>
          <w:rFonts w:ascii="Times New Roman" w:hAnsi="Times New Roman" w:cs="Times New Roman"/>
          <w:b/>
          <w:sz w:val="24"/>
          <w:szCs w:val="24"/>
        </w:rPr>
        <w:t xml:space="preserve"> těhotné ženě nebo matce mající ve výkonu </w:t>
      </w:r>
      <w:r>
        <w:rPr>
          <w:rFonts w:ascii="Times New Roman" w:hAnsi="Times New Roman" w:cs="Times New Roman"/>
          <w:b/>
          <w:sz w:val="24"/>
          <w:szCs w:val="24"/>
        </w:rPr>
        <w:t xml:space="preserve">vazby </w:t>
      </w:r>
      <w:r w:rsidRPr="00217A19">
        <w:rPr>
          <w:rFonts w:ascii="Times New Roman" w:hAnsi="Times New Roman" w:cs="Times New Roman"/>
          <w:b/>
          <w:sz w:val="24"/>
          <w:szCs w:val="24"/>
        </w:rPr>
        <w:t>u sebe dítě, které byly při zaslání výslovně určeny na úhradu potřeb dítěte, lze použít pouze na úhradu potřeb dítěte</w:t>
      </w:r>
      <w:r w:rsidR="009A0D2D">
        <w:rPr>
          <w:rFonts w:ascii="Times New Roman" w:hAnsi="Times New Roman" w:cs="Times New Roman"/>
          <w:b/>
          <w:sz w:val="24"/>
          <w:szCs w:val="24"/>
        </w:rPr>
        <w:t>; tyto peníze se nezahrnují do částky, se kterou se obviněné po dobu výkonu vazby neumožní nakládat</w:t>
      </w:r>
      <w:r>
        <w:rPr>
          <w:rFonts w:ascii="Times New Roman" w:hAnsi="Times New Roman" w:cs="Times New Roman"/>
          <w:b/>
          <w:sz w:val="24"/>
          <w:szCs w:val="24"/>
        </w:rPr>
        <w:t>.</w:t>
      </w:r>
    </w:p>
    <w:p w14:paraId="083678ED" w14:textId="4A4784F2" w:rsidR="005305B1" w:rsidRDefault="005305B1" w:rsidP="00B76A29">
      <w:pPr>
        <w:spacing w:before="120" w:after="0" w:line="240" w:lineRule="auto"/>
        <w:jc w:val="both"/>
        <w:rPr>
          <w:rFonts w:ascii="Times New Roman" w:hAnsi="Times New Roman"/>
          <w:strike/>
          <w:sz w:val="24"/>
          <w:szCs w:val="24"/>
        </w:rPr>
      </w:pPr>
    </w:p>
    <w:p w14:paraId="5BF98F7D" w14:textId="77777777" w:rsidR="005305B1" w:rsidRPr="009F4689" w:rsidRDefault="005305B1"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 </w:t>
      </w:r>
      <w:r>
        <w:rPr>
          <w:rFonts w:ascii="Times New Roman" w:hAnsi="Times New Roman" w:cs="Times New Roman"/>
          <w:b/>
          <w:sz w:val="24"/>
          <w:szCs w:val="24"/>
        </w:rPr>
        <w:t>21i</w:t>
      </w:r>
    </w:p>
    <w:p w14:paraId="1002954A" w14:textId="77777777" w:rsidR="005305B1" w:rsidRPr="009F4689" w:rsidRDefault="005305B1"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Výplata peněz při </w:t>
      </w:r>
      <w:r>
        <w:rPr>
          <w:rFonts w:ascii="Times New Roman" w:hAnsi="Times New Roman" w:cs="Times New Roman"/>
          <w:b/>
          <w:sz w:val="24"/>
          <w:szCs w:val="24"/>
        </w:rPr>
        <w:t>propuštění z výkonu vazby</w:t>
      </w:r>
    </w:p>
    <w:p w14:paraId="4E25FA6B" w14:textId="7E2BB552" w:rsidR="005305B1" w:rsidRPr="006658E3" w:rsidRDefault="005305B1" w:rsidP="00B76A29">
      <w:pPr>
        <w:spacing w:before="120" w:after="0" w:line="240" w:lineRule="auto"/>
        <w:ind w:firstLine="426"/>
        <w:jc w:val="both"/>
        <w:rPr>
          <w:rFonts w:ascii="Times New Roman" w:hAnsi="Times New Roman" w:cs="Times New Roman"/>
          <w:b/>
          <w:bCs/>
          <w:sz w:val="24"/>
        </w:rPr>
      </w:pPr>
      <w:bookmarkStart w:id="81" w:name="_Hlk109376327"/>
      <w:r w:rsidRPr="006658E3">
        <w:rPr>
          <w:rFonts w:ascii="Times New Roman" w:hAnsi="Times New Roman" w:cs="Times New Roman"/>
          <w:b/>
          <w:bCs/>
          <w:sz w:val="24"/>
        </w:rPr>
        <w:t xml:space="preserve">(1) Při propuštění z výkonu vazby </w:t>
      </w:r>
      <w:r w:rsidR="001D588B" w:rsidRPr="006658E3">
        <w:rPr>
          <w:rFonts w:ascii="Times New Roman" w:hAnsi="Times New Roman" w:cs="Times New Roman"/>
          <w:b/>
          <w:bCs/>
          <w:sz w:val="24"/>
        </w:rPr>
        <w:t xml:space="preserve">na svobodu </w:t>
      </w:r>
      <w:r w:rsidRPr="006658E3">
        <w:rPr>
          <w:rFonts w:ascii="Times New Roman" w:hAnsi="Times New Roman" w:cs="Times New Roman"/>
          <w:b/>
          <w:bCs/>
          <w:sz w:val="24"/>
        </w:rPr>
        <w:t xml:space="preserve">věznice </w:t>
      </w:r>
      <w:r w:rsidR="009F4FA5" w:rsidRPr="006658E3">
        <w:rPr>
          <w:rFonts w:ascii="Times New Roman" w:hAnsi="Times New Roman" w:cs="Times New Roman"/>
          <w:b/>
          <w:bCs/>
          <w:sz w:val="24"/>
        </w:rPr>
        <w:t xml:space="preserve">vyplatí obviněnému v hotovosti </w:t>
      </w:r>
      <w:r w:rsidR="00621A29" w:rsidRPr="006658E3">
        <w:rPr>
          <w:rFonts w:ascii="Times New Roman" w:hAnsi="Times New Roman" w:cs="Times New Roman"/>
          <w:b/>
          <w:bCs/>
          <w:sz w:val="24"/>
        </w:rPr>
        <w:t>peníze uložené na zvláštním účtu</w:t>
      </w:r>
      <w:r w:rsidR="009F4FA5">
        <w:rPr>
          <w:rFonts w:ascii="Times New Roman" w:hAnsi="Times New Roman" w:cs="Times New Roman"/>
          <w:b/>
          <w:bCs/>
          <w:sz w:val="24"/>
        </w:rPr>
        <w:t>; není-li to možné</w:t>
      </w:r>
      <w:r w:rsidR="00621A29" w:rsidRPr="009F4FA5">
        <w:rPr>
          <w:rFonts w:ascii="Times New Roman" w:hAnsi="Times New Roman" w:cs="Times New Roman"/>
          <w:b/>
          <w:bCs/>
          <w:sz w:val="24"/>
        </w:rPr>
        <w:t xml:space="preserve">, poukáže věznice zbylou částku poštovní poukázkou nebo ji odešle na své náklady na adresu nebo účet, který obviněný uvedl, </w:t>
      </w:r>
      <w:r w:rsidR="009F4FA5" w:rsidRPr="009F4FA5">
        <w:rPr>
          <w:rFonts w:ascii="Times New Roman" w:hAnsi="Times New Roman" w:cs="Times New Roman"/>
          <w:b/>
          <w:bCs/>
          <w:sz w:val="24"/>
        </w:rPr>
        <w:t xml:space="preserve">a to </w:t>
      </w:r>
      <w:r w:rsidR="00621A29" w:rsidRPr="009F4FA5">
        <w:rPr>
          <w:rFonts w:ascii="Times New Roman" w:hAnsi="Times New Roman" w:cs="Times New Roman"/>
          <w:b/>
          <w:bCs/>
          <w:sz w:val="24"/>
        </w:rPr>
        <w:t>nejpozději do pěti pracovních dnů ode dne, kdy byl propuštěn.</w:t>
      </w:r>
    </w:p>
    <w:bookmarkEnd w:id="81"/>
    <w:p w14:paraId="2204C01A" w14:textId="6DD7F6D5" w:rsidR="005305B1" w:rsidRPr="006658E3" w:rsidRDefault="005305B1" w:rsidP="00B76A29">
      <w:pPr>
        <w:spacing w:before="120" w:after="0" w:line="240" w:lineRule="auto"/>
        <w:ind w:firstLine="426"/>
        <w:jc w:val="both"/>
        <w:rPr>
          <w:rFonts w:ascii="Times New Roman" w:hAnsi="Times New Roman" w:cs="Times New Roman"/>
          <w:b/>
          <w:bCs/>
          <w:sz w:val="24"/>
        </w:rPr>
      </w:pPr>
      <w:r w:rsidRPr="006658E3">
        <w:rPr>
          <w:rFonts w:ascii="Times New Roman" w:hAnsi="Times New Roman" w:cs="Times New Roman"/>
          <w:b/>
          <w:bCs/>
          <w:sz w:val="24"/>
        </w:rPr>
        <w:t xml:space="preserve">(2) </w:t>
      </w:r>
      <w:bookmarkStart w:id="82" w:name="_Hlk109376570"/>
      <w:r w:rsidRPr="006658E3">
        <w:rPr>
          <w:rFonts w:ascii="Times New Roman" w:hAnsi="Times New Roman" w:cs="Times New Roman"/>
          <w:b/>
          <w:bCs/>
          <w:sz w:val="24"/>
        </w:rPr>
        <w:t xml:space="preserve">Pokud peníze uvedené v odstavci 1, které nejsou účelově vázanými prostředky, nepostačují k úhradě nezbytných potřeb obviněného po propuštění na svobodu, lze mu poskytnout příspěvek až do výše </w:t>
      </w:r>
      <w:r w:rsidR="00986212">
        <w:rPr>
          <w:rFonts w:ascii="Times New Roman" w:hAnsi="Times New Roman" w:cs="Times New Roman"/>
          <w:b/>
          <w:bCs/>
          <w:sz w:val="24"/>
        </w:rPr>
        <w:t>stanovené vyhláškou</w:t>
      </w:r>
      <w:r w:rsidR="00FD734E">
        <w:rPr>
          <w:rFonts w:ascii="Times New Roman" w:hAnsi="Times New Roman" w:cs="Times New Roman"/>
          <w:b/>
          <w:bCs/>
          <w:sz w:val="24"/>
        </w:rPr>
        <w:t xml:space="preserve"> Ministerstva spravedlnosti</w:t>
      </w:r>
      <w:r w:rsidRPr="006658E3">
        <w:rPr>
          <w:rFonts w:ascii="Times New Roman" w:hAnsi="Times New Roman" w:cs="Times New Roman"/>
          <w:b/>
          <w:bCs/>
          <w:sz w:val="24"/>
        </w:rPr>
        <w:t xml:space="preserve">; při tom </w:t>
      </w:r>
      <w:r w:rsidRPr="006658E3">
        <w:rPr>
          <w:rFonts w:ascii="Times New Roman" w:hAnsi="Times New Roman" w:cs="Times New Roman"/>
          <w:b/>
          <w:bCs/>
          <w:sz w:val="24"/>
        </w:rPr>
        <w:lastRenderedPageBreak/>
        <w:t xml:space="preserve">se přihlíží i k tomu, zda </w:t>
      </w:r>
      <w:bookmarkStart w:id="83" w:name="_Hlk100950213"/>
      <w:r>
        <w:rPr>
          <w:rFonts w:ascii="Times New Roman" w:hAnsi="Times New Roman" w:cs="Times New Roman"/>
          <w:b/>
          <w:bCs/>
          <w:sz w:val="24"/>
        </w:rPr>
        <w:t xml:space="preserve">částku k úhradě </w:t>
      </w:r>
      <w:r w:rsidR="001003CC">
        <w:rPr>
          <w:rFonts w:ascii="Times New Roman" w:hAnsi="Times New Roman" w:cs="Times New Roman"/>
          <w:b/>
          <w:bCs/>
          <w:sz w:val="24"/>
        </w:rPr>
        <w:t xml:space="preserve">těchto potřeb </w:t>
      </w:r>
      <w:r w:rsidRPr="006658E3">
        <w:rPr>
          <w:rFonts w:ascii="Times New Roman" w:hAnsi="Times New Roman" w:cs="Times New Roman"/>
          <w:b/>
          <w:bCs/>
          <w:sz w:val="24"/>
        </w:rPr>
        <w:t xml:space="preserve">nemá obviněný na účtu nebo zda </w:t>
      </w:r>
      <w:r>
        <w:rPr>
          <w:rFonts w:ascii="Times New Roman" w:hAnsi="Times New Roman" w:cs="Times New Roman"/>
          <w:b/>
          <w:bCs/>
          <w:sz w:val="24"/>
        </w:rPr>
        <w:t xml:space="preserve">ji </w:t>
      </w:r>
      <w:r w:rsidRPr="006658E3">
        <w:rPr>
          <w:rFonts w:ascii="Times New Roman" w:hAnsi="Times New Roman" w:cs="Times New Roman"/>
          <w:b/>
          <w:bCs/>
          <w:sz w:val="24"/>
        </w:rPr>
        <w:t>nemůže získat jiným způsobem, například od</w:t>
      </w:r>
      <w:r>
        <w:rPr>
          <w:rFonts w:ascii="Times New Roman" w:hAnsi="Times New Roman" w:cs="Times New Roman"/>
          <w:b/>
          <w:bCs/>
          <w:sz w:val="24"/>
        </w:rPr>
        <w:t> </w:t>
      </w:r>
      <w:r w:rsidRPr="006658E3">
        <w:rPr>
          <w:rFonts w:ascii="Times New Roman" w:hAnsi="Times New Roman" w:cs="Times New Roman"/>
          <w:b/>
          <w:bCs/>
          <w:sz w:val="24"/>
        </w:rPr>
        <w:t xml:space="preserve">příbuzných nebo zastupitelského úřadu státu, jehož je státním občanem. </w:t>
      </w:r>
      <w:bookmarkEnd w:id="82"/>
      <w:bookmarkEnd w:id="83"/>
    </w:p>
    <w:p w14:paraId="2B4A6822" w14:textId="14248525" w:rsidR="005305B1" w:rsidRDefault="005305B1" w:rsidP="00B76A29">
      <w:pPr>
        <w:spacing w:before="120" w:after="0" w:line="240" w:lineRule="auto"/>
        <w:ind w:firstLine="426"/>
        <w:jc w:val="both"/>
        <w:rPr>
          <w:rFonts w:ascii="Times New Roman" w:hAnsi="Times New Roman" w:cs="Times New Roman"/>
          <w:b/>
          <w:bCs/>
          <w:sz w:val="24"/>
        </w:rPr>
      </w:pPr>
      <w:bookmarkStart w:id="84" w:name="_Hlk109376604"/>
      <w:r w:rsidRPr="006658E3">
        <w:rPr>
          <w:rFonts w:ascii="Times New Roman" w:hAnsi="Times New Roman" w:cs="Times New Roman"/>
          <w:b/>
          <w:bCs/>
          <w:sz w:val="24"/>
        </w:rPr>
        <w:t xml:space="preserve">(3) Částku poskytnutou podle odstavce 2 je obviněný povinen věznici vrátit. </w:t>
      </w:r>
      <w:r w:rsidR="009F4FA5">
        <w:rPr>
          <w:rFonts w:ascii="Times New Roman" w:hAnsi="Times New Roman" w:cs="Times New Roman"/>
          <w:b/>
          <w:bCs/>
          <w:sz w:val="24"/>
        </w:rPr>
        <w:t>O</w:t>
      </w:r>
      <w:r w:rsidR="009F4FA5" w:rsidRPr="00DE13F4">
        <w:rPr>
          <w:rFonts w:ascii="Times New Roman" w:hAnsi="Times New Roman" w:cs="Times New Roman"/>
          <w:b/>
          <w:bCs/>
          <w:sz w:val="24"/>
        </w:rPr>
        <w:t>důvodňují-li to tíživé sociální poměry</w:t>
      </w:r>
      <w:r w:rsidR="009F4FA5" w:rsidRPr="006658E3">
        <w:rPr>
          <w:rFonts w:ascii="Times New Roman" w:hAnsi="Times New Roman" w:cs="Times New Roman"/>
          <w:b/>
          <w:bCs/>
          <w:sz w:val="24"/>
        </w:rPr>
        <w:t xml:space="preserve"> </w:t>
      </w:r>
      <w:r w:rsidR="009F4FA5">
        <w:rPr>
          <w:rFonts w:ascii="Times New Roman" w:hAnsi="Times New Roman" w:cs="Times New Roman"/>
          <w:b/>
          <w:bCs/>
          <w:sz w:val="24"/>
        </w:rPr>
        <w:t>obviněného, může ř</w:t>
      </w:r>
      <w:r w:rsidRPr="006658E3">
        <w:rPr>
          <w:rFonts w:ascii="Times New Roman" w:hAnsi="Times New Roman" w:cs="Times New Roman"/>
          <w:b/>
          <w:bCs/>
          <w:sz w:val="24"/>
        </w:rPr>
        <w:t>e</w:t>
      </w:r>
      <w:r w:rsidRPr="00DE13F4">
        <w:rPr>
          <w:rFonts w:ascii="Times New Roman" w:hAnsi="Times New Roman" w:cs="Times New Roman"/>
          <w:b/>
          <w:bCs/>
          <w:sz w:val="24"/>
        </w:rPr>
        <w:t xml:space="preserve">ditel věznice na základě písemné a potřebnými doklady doložené žádosti </w:t>
      </w:r>
      <w:r>
        <w:rPr>
          <w:rFonts w:ascii="Times New Roman" w:hAnsi="Times New Roman" w:cs="Times New Roman"/>
          <w:b/>
          <w:bCs/>
          <w:sz w:val="24"/>
        </w:rPr>
        <w:t>obviněného</w:t>
      </w:r>
      <w:r w:rsidR="009F4FA5">
        <w:rPr>
          <w:rFonts w:ascii="Times New Roman" w:hAnsi="Times New Roman" w:cs="Times New Roman"/>
          <w:b/>
          <w:bCs/>
          <w:sz w:val="24"/>
        </w:rPr>
        <w:t xml:space="preserve"> </w:t>
      </w:r>
      <w:r w:rsidR="009F4FA5" w:rsidRPr="00DE13F4">
        <w:rPr>
          <w:rFonts w:ascii="Times New Roman" w:hAnsi="Times New Roman" w:cs="Times New Roman"/>
          <w:b/>
          <w:bCs/>
          <w:sz w:val="24"/>
        </w:rPr>
        <w:t xml:space="preserve">povinnost </w:t>
      </w:r>
      <w:r w:rsidR="009F4FA5">
        <w:rPr>
          <w:rFonts w:ascii="Times New Roman" w:hAnsi="Times New Roman" w:cs="Times New Roman"/>
          <w:b/>
          <w:bCs/>
          <w:sz w:val="24"/>
        </w:rPr>
        <w:t>poskytnutou částku vrátit</w:t>
      </w:r>
      <w:r w:rsidR="009F4FA5" w:rsidRPr="00DE13F4">
        <w:rPr>
          <w:rFonts w:ascii="Times New Roman" w:hAnsi="Times New Roman" w:cs="Times New Roman"/>
          <w:b/>
          <w:bCs/>
          <w:sz w:val="24"/>
        </w:rPr>
        <w:t xml:space="preserve"> </w:t>
      </w:r>
      <w:r w:rsidRPr="00DE13F4">
        <w:rPr>
          <w:rFonts w:ascii="Times New Roman" w:hAnsi="Times New Roman" w:cs="Times New Roman"/>
          <w:b/>
          <w:bCs/>
          <w:sz w:val="24"/>
        </w:rPr>
        <w:t>zcela nebo zčásti</w:t>
      </w:r>
      <w:bookmarkStart w:id="85" w:name="_Hlk100950306"/>
      <w:r w:rsidR="009F4FA5" w:rsidRPr="009F4FA5">
        <w:rPr>
          <w:rFonts w:ascii="Times New Roman" w:hAnsi="Times New Roman" w:cs="Times New Roman"/>
          <w:b/>
          <w:bCs/>
          <w:sz w:val="24"/>
        </w:rPr>
        <w:t xml:space="preserve"> </w:t>
      </w:r>
      <w:r w:rsidR="009F4FA5" w:rsidRPr="00DE13F4">
        <w:rPr>
          <w:rFonts w:ascii="Times New Roman" w:hAnsi="Times New Roman" w:cs="Times New Roman"/>
          <w:b/>
          <w:bCs/>
          <w:sz w:val="24"/>
        </w:rPr>
        <w:t>prominout</w:t>
      </w:r>
      <w:r w:rsidRPr="00DE13F4">
        <w:rPr>
          <w:rFonts w:ascii="Times New Roman" w:hAnsi="Times New Roman" w:cs="Times New Roman"/>
          <w:b/>
          <w:bCs/>
          <w:sz w:val="24"/>
        </w:rPr>
        <w:t>.</w:t>
      </w:r>
    </w:p>
    <w:bookmarkEnd w:id="84"/>
    <w:bookmarkEnd w:id="85"/>
    <w:p w14:paraId="6089AD27" w14:textId="77777777" w:rsidR="005305B1" w:rsidRPr="006658E3" w:rsidRDefault="005305B1" w:rsidP="00B76A29">
      <w:pPr>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 xml:space="preserve">(4) </w:t>
      </w:r>
      <w:bookmarkStart w:id="86" w:name="_Hlk100950624"/>
      <w:r w:rsidRPr="006658E3">
        <w:rPr>
          <w:rFonts w:ascii="Times New Roman" w:hAnsi="Times New Roman" w:cs="Times New Roman"/>
          <w:b/>
          <w:sz w:val="24"/>
        </w:rPr>
        <w:t xml:space="preserve">Účelově vázané prostředky vyplacené podle odstavce </w:t>
      </w:r>
      <w:bookmarkEnd w:id="86"/>
      <w:r w:rsidRPr="006658E3">
        <w:rPr>
          <w:rFonts w:ascii="Times New Roman" w:hAnsi="Times New Roman" w:cs="Times New Roman"/>
          <w:b/>
          <w:sz w:val="24"/>
        </w:rPr>
        <w:t xml:space="preserve">1 a částku poskytnutou podle odstavce 2 nebo pohledávku ve výši těchto peněžních prostředků, byly-li </w:t>
      </w:r>
      <w:r>
        <w:rPr>
          <w:rFonts w:ascii="Times New Roman" w:hAnsi="Times New Roman" w:cs="Times New Roman"/>
          <w:b/>
          <w:sz w:val="24"/>
        </w:rPr>
        <w:t xml:space="preserve">peníze zaslány </w:t>
      </w:r>
      <w:r w:rsidRPr="006658E3">
        <w:rPr>
          <w:rFonts w:ascii="Times New Roman" w:hAnsi="Times New Roman" w:cs="Times New Roman"/>
          <w:b/>
          <w:sz w:val="24"/>
        </w:rPr>
        <w:t>na účet, nelze postihnout výkonem rozhodnutí.</w:t>
      </w:r>
    </w:p>
    <w:p w14:paraId="03216B7C" w14:textId="449EDF1D" w:rsidR="0045085F" w:rsidRDefault="0045085F" w:rsidP="00B76A29">
      <w:pPr>
        <w:spacing w:before="120" w:after="0" w:line="240" w:lineRule="auto"/>
        <w:jc w:val="center"/>
        <w:rPr>
          <w:rFonts w:ascii="Times New Roman" w:hAnsi="Times New Roman" w:cs="Times New Roman"/>
          <w:sz w:val="24"/>
        </w:rPr>
      </w:pPr>
    </w:p>
    <w:p w14:paraId="197A3CDF" w14:textId="706548DF" w:rsidR="003C5F15" w:rsidRPr="009F4689" w:rsidRDefault="003C5F15"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 </w:t>
      </w:r>
      <w:r>
        <w:rPr>
          <w:rFonts w:ascii="Times New Roman" w:hAnsi="Times New Roman" w:cs="Times New Roman"/>
          <w:b/>
          <w:sz w:val="24"/>
          <w:szCs w:val="24"/>
        </w:rPr>
        <w:t>21</w:t>
      </w:r>
      <w:r w:rsidR="00FD734E">
        <w:rPr>
          <w:rFonts w:ascii="Times New Roman" w:hAnsi="Times New Roman" w:cs="Times New Roman"/>
          <w:b/>
          <w:sz w:val="24"/>
          <w:szCs w:val="24"/>
        </w:rPr>
        <w:t>j</w:t>
      </w:r>
    </w:p>
    <w:p w14:paraId="017DF44F" w14:textId="60F5AAE8" w:rsidR="003C5F15" w:rsidRPr="009F4689" w:rsidRDefault="003C5F1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Nakládání s penězi obviněného </w:t>
      </w:r>
      <w:r w:rsidR="009E3F2C">
        <w:rPr>
          <w:rFonts w:ascii="Times New Roman" w:hAnsi="Times New Roman" w:cs="Times New Roman"/>
          <w:b/>
          <w:sz w:val="24"/>
          <w:szCs w:val="24"/>
        </w:rPr>
        <w:t>po bezprostředním nástupu</w:t>
      </w:r>
      <w:r>
        <w:rPr>
          <w:rFonts w:ascii="Times New Roman" w:hAnsi="Times New Roman" w:cs="Times New Roman"/>
          <w:b/>
          <w:sz w:val="24"/>
          <w:szCs w:val="24"/>
        </w:rPr>
        <w:t xml:space="preserve"> do výkonu trestu</w:t>
      </w:r>
      <w:r w:rsidR="00B72B32">
        <w:rPr>
          <w:rFonts w:ascii="Times New Roman" w:hAnsi="Times New Roman" w:cs="Times New Roman"/>
          <w:b/>
          <w:sz w:val="24"/>
          <w:szCs w:val="24"/>
        </w:rPr>
        <w:t xml:space="preserve"> nebo zabezpečovací detence</w:t>
      </w:r>
    </w:p>
    <w:p w14:paraId="58121E24" w14:textId="477DCACB" w:rsidR="003C5F15" w:rsidRDefault="00723A96" w:rsidP="00B76A29">
      <w:pPr>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 xml:space="preserve">(1) </w:t>
      </w:r>
      <w:r w:rsidR="00F44AE9">
        <w:rPr>
          <w:rFonts w:ascii="Times New Roman" w:hAnsi="Times New Roman" w:cs="Times New Roman"/>
          <w:b/>
          <w:bCs/>
          <w:sz w:val="24"/>
        </w:rPr>
        <w:t>Nastoupil-li obviněný po</w:t>
      </w:r>
      <w:r w:rsidR="00F44AE9">
        <w:rPr>
          <w:rFonts w:ascii="Times New Roman" w:hAnsi="Times New Roman" w:cs="Times New Roman"/>
          <w:b/>
          <w:sz w:val="24"/>
          <w:szCs w:val="24"/>
        </w:rPr>
        <w:t xml:space="preserve"> výkonu vazby</w:t>
      </w:r>
      <w:r w:rsidR="003C5F15">
        <w:rPr>
          <w:rFonts w:ascii="Times New Roman" w:hAnsi="Times New Roman" w:cs="Times New Roman"/>
          <w:b/>
          <w:sz w:val="24"/>
          <w:szCs w:val="24"/>
        </w:rPr>
        <w:t xml:space="preserve"> do výkonu trestu</w:t>
      </w:r>
      <w:r w:rsidR="00460131">
        <w:rPr>
          <w:rFonts w:ascii="Times New Roman" w:hAnsi="Times New Roman" w:cs="Times New Roman"/>
          <w:b/>
          <w:sz w:val="24"/>
          <w:szCs w:val="24"/>
        </w:rPr>
        <w:t xml:space="preserve">, </w:t>
      </w:r>
      <w:r w:rsidR="00B72B32">
        <w:rPr>
          <w:rFonts w:ascii="Times New Roman" w:hAnsi="Times New Roman" w:cs="Times New Roman"/>
          <w:b/>
          <w:sz w:val="24"/>
          <w:szCs w:val="24"/>
        </w:rPr>
        <w:t>p</w:t>
      </w:r>
      <w:r w:rsidR="00B72B32">
        <w:rPr>
          <w:rFonts w:ascii="Times New Roman" w:hAnsi="Times New Roman" w:cs="Times New Roman"/>
          <w:b/>
          <w:bCs/>
          <w:sz w:val="24"/>
        </w:rPr>
        <w:t>eníze</w:t>
      </w:r>
      <w:r w:rsidR="00F44AE9">
        <w:rPr>
          <w:rFonts w:ascii="Times New Roman" w:hAnsi="Times New Roman" w:cs="Times New Roman"/>
          <w:b/>
          <w:bCs/>
          <w:sz w:val="24"/>
        </w:rPr>
        <w:t xml:space="preserve"> uložené</w:t>
      </w:r>
      <w:r w:rsidR="00B72B32">
        <w:rPr>
          <w:rFonts w:ascii="Times New Roman" w:hAnsi="Times New Roman" w:cs="Times New Roman"/>
          <w:b/>
          <w:bCs/>
          <w:sz w:val="24"/>
        </w:rPr>
        <w:t xml:space="preserve"> na</w:t>
      </w:r>
      <w:r w:rsidR="00F44AE9">
        <w:rPr>
          <w:rFonts w:ascii="Times New Roman" w:hAnsi="Times New Roman" w:cs="Times New Roman"/>
          <w:b/>
          <w:bCs/>
          <w:sz w:val="24"/>
        </w:rPr>
        <w:t> </w:t>
      </w:r>
      <w:r w:rsidR="00B72B32">
        <w:rPr>
          <w:rFonts w:ascii="Times New Roman" w:hAnsi="Times New Roman" w:cs="Times New Roman"/>
          <w:b/>
          <w:bCs/>
          <w:sz w:val="24"/>
        </w:rPr>
        <w:t xml:space="preserve">zvláštním účtu </w:t>
      </w:r>
      <w:r w:rsidR="003C5F15">
        <w:rPr>
          <w:rFonts w:ascii="Times New Roman" w:hAnsi="Times New Roman" w:cs="Times New Roman"/>
          <w:b/>
          <w:bCs/>
          <w:sz w:val="24"/>
        </w:rPr>
        <w:t xml:space="preserve">se převedou na účet věznice, ve které obviněný </w:t>
      </w:r>
      <w:r w:rsidR="00F44AE9">
        <w:rPr>
          <w:rFonts w:ascii="Times New Roman" w:hAnsi="Times New Roman" w:cs="Times New Roman"/>
          <w:b/>
          <w:bCs/>
          <w:sz w:val="24"/>
        </w:rPr>
        <w:t xml:space="preserve">vykonává </w:t>
      </w:r>
      <w:r w:rsidR="003C5F15">
        <w:rPr>
          <w:rFonts w:ascii="Times New Roman" w:hAnsi="Times New Roman" w:cs="Times New Roman"/>
          <w:b/>
          <w:bCs/>
          <w:sz w:val="24"/>
        </w:rPr>
        <w:t>trest odnětí svobody, přičemž</w:t>
      </w:r>
    </w:p>
    <w:p w14:paraId="4A1B21B2" w14:textId="3FD9A87C"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 xml:space="preserve">a) </w:t>
      </w:r>
      <w:r w:rsidRPr="00C06467">
        <w:rPr>
          <w:rFonts w:ascii="Times New Roman" w:hAnsi="Times New Roman" w:cs="Times New Roman"/>
          <w:b/>
          <w:bCs/>
          <w:sz w:val="24"/>
        </w:rPr>
        <w:t xml:space="preserve">účelově vázané prostředky </w:t>
      </w:r>
      <w:r>
        <w:rPr>
          <w:rFonts w:ascii="Times New Roman" w:hAnsi="Times New Roman" w:cs="Times New Roman"/>
          <w:b/>
          <w:bCs/>
          <w:sz w:val="24"/>
        </w:rPr>
        <w:t xml:space="preserve">se </w:t>
      </w:r>
      <w:r w:rsidRPr="00C06467">
        <w:rPr>
          <w:rFonts w:ascii="Times New Roman" w:hAnsi="Times New Roman" w:cs="Times New Roman"/>
          <w:b/>
          <w:bCs/>
          <w:sz w:val="24"/>
        </w:rPr>
        <w:t xml:space="preserve">dále evidují jako </w:t>
      </w:r>
      <w:r>
        <w:rPr>
          <w:rFonts w:ascii="Times New Roman" w:hAnsi="Times New Roman" w:cs="Times New Roman"/>
          <w:b/>
          <w:bCs/>
          <w:sz w:val="24"/>
        </w:rPr>
        <w:t>účelově vázané prostředky podle zákona o výkonu trestu odnětí svobody,</w:t>
      </w:r>
    </w:p>
    <w:p w14:paraId="0DE88E12" w14:textId="77777777"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b) při nakládání s penězi, se kterými mohl obviněný volně nakládat, se postupuje podle § 39h zákona o výkonu trestu odnětí svobody,</w:t>
      </w:r>
    </w:p>
    <w:p w14:paraId="2D9F0B4D" w14:textId="21CB7F0C"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 xml:space="preserve">c) peníze, se kterými nebylo obviněnému </w:t>
      </w:r>
      <w:r w:rsidR="00B72B32">
        <w:rPr>
          <w:rFonts w:ascii="Times New Roman" w:hAnsi="Times New Roman" w:cs="Times New Roman"/>
          <w:b/>
          <w:bCs/>
          <w:sz w:val="24"/>
        </w:rPr>
        <w:t xml:space="preserve">po dobu výkonu vazby </w:t>
      </w:r>
      <w:r>
        <w:rPr>
          <w:rFonts w:ascii="Times New Roman" w:hAnsi="Times New Roman" w:cs="Times New Roman"/>
          <w:b/>
          <w:bCs/>
          <w:sz w:val="24"/>
        </w:rPr>
        <w:t>umožněno volně nakládat, se převedou na úložné podle zákona o výkonu trestu odnětí svobody.</w:t>
      </w:r>
    </w:p>
    <w:p w14:paraId="0B242B65" w14:textId="4B2C96D9" w:rsidR="00723A96" w:rsidRDefault="00723A96"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bCs/>
          <w:sz w:val="24"/>
        </w:rPr>
        <w:t xml:space="preserve">(2) </w:t>
      </w:r>
      <w:r w:rsidR="00F44AE9">
        <w:rPr>
          <w:rFonts w:ascii="Times New Roman" w:hAnsi="Times New Roman" w:cs="Times New Roman"/>
          <w:b/>
          <w:bCs/>
          <w:sz w:val="24"/>
        </w:rPr>
        <w:t>Nastoupil-li obviněný po</w:t>
      </w:r>
      <w:r w:rsidR="00F44AE9">
        <w:rPr>
          <w:rFonts w:ascii="Times New Roman" w:hAnsi="Times New Roman" w:cs="Times New Roman"/>
          <w:b/>
          <w:sz w:val="24"/>
          <w:szCs w:val="24"/>
        </w:rPr>
        <w:t xml:space="preserve"> výkonu vazby </w:t>
      </w:r>
      <w:r>
        <w:rPr>
          <w:rFonts w:ascii="Times New Roman" w:hAnsi="Times New Roman" w:cs="Times New Roman"/>
          <w:b/>
          <w:sz w:val="24"/>
          <w:szCs w:val="24"/>
        </w:rPr>
        <w:t>do výkonu zabezpečovací detence, ustanovení odstavce 1 se použije obdobně.</w:t>
      </w:r>
    </w:p>
    <w:p w14:paraId="3E7BDD7D" w14:textId="77777777" w:rsidR="00092F53" w:rsidRDefault="00092F53" w:rsidP="00B76A29">
      <w:pPr>
        <w:spacing w:before="120" w:after="0" w:line="240" w:lineRule="auto"/>
        <w:jc w:val="center"/>
        <w:rPr>
          <w:rFonts w:ascii="Times New Roman" w:hAnsi="Times New Roman" w:cs="Times New Roman"/>
          <w:sz w:val="24"/>
        </w:rPr>
      </w:pPr>
    </w:p>
    <w:p w14:paraId="56D8A346" w14:textId="22DAC9C9" w:rsidR="005305B1" w:rsidRPr="00EA6CFF" w:rsidRDefault="005305B1" w:rsidP="00B76A29">
      <w:pPr>
        <w:spacing w:before="120" w:after="0" w:line="240" w:lineRule="auto"/>
        <w:jc w:val="center"/>
        <w:rPr>
          <w:rFonts w:ascii="Times New Roman" w:hAnsi="Times New Roman" w:cs="Times New Roman"/>
          <w:sz w:val="24"/>
        </w:rPr>
      </w:pPr>
      <w:r w:rsidRPr="00EA6CFF">
        <w:rPr>
          <w:rFonts w:ascii="Times New Roman" w:hAnsi="Times New Roman" w:cs="Times New Roman"/>
          <w:sz w:val="24"/>
        </w:rPr>
        <w:t>§ 22</w:t>
      </w:r>
    </w:p>
    <w:p w14:paraId="4FFCA57F" w14:textId="77777777" w:rsidR="005305B1" w:rsidRPr="00EA6CFF" w:rsidRDefault="005305B1" w:rsidP="00B76A29">
      <w:pPr>
        <w:spacing w:before="120" w:after="0" w:line="240" w:lineRule="auto"/>
        <w:jc w:val="center"/>
        <w:rPr>
          <w:rFonts w:ascii="Times New Roman" w:hAnsi="Times New Roman" w:cs="Times New Roman"/>
          <w:sz w:val="24"/>
        </w:rPr>
      </w:pPr>
      <w:r w:rsidRPr="00EA6CFF">
        <w:rPr>
          <w:rFonts w:ascii="Times New Roman" w:hAnsi="Times New Roman" w:cs="Times New Roman"/>
          <w:sz w:val="24"/>
        </w:rPr>
        <w:t>Kázeňské přestupky, kázeňské tresty a ochranná opatření zabrání věci</w:t>
      </w:r>
    </w:p>
    <w:p w14:paraId="2A65D6A6"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(1) Zaviněné porušení povinností podle § 21 při výkonu vazby je kázeňským přestupkem, za nějž může být obviněnému uložen kázeňský trest. Méně závažný kázeňský přestupek lze vyřídit napomenutím nebo převedením obviněného z oddělení pro výkon vazby se zmírněným režimem do oddělení s běžným režimem. Výkonem kázeňského trestu není dotčena povinnost obviněného uhradit případně způsobenou škodu.</w:t>
      </w:r>
    </w:p>
    <w:p w14:paraId="1FE86C28"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(2) Kázeňskými tresty jsou:</w:t>
      </w:r>
    </w:p>
    <w:p w14:paraId="328A09CE"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a) důtka,</w:t>
      </w:r>
    </w:p>
    <w:p w14:paraId="74A7046A" w14:textId="049429FF"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 xml:space="preserve">b) pokuta do výše </w:t>
      </w:r>
      <w:r w:rsidRPr="007A1626">
        <w:rPr>
          <w:rFonts w:ascii="Times New Roman" w:hAnsi="Times New Roman" w:cs="Times New Roman"/>
          <w:strike/>
          <w:sz w:val="24"/>
        </w:rPr>
        <w:t>1000</w:t>
      </w:r>
      <w:r w:rsidR="00A40AD6">
        <w:rPr>
          <w:rFonts w:ascii="Times New Roman" w:hAnsi="Times New Roman" w:cs="Times New Roman"/>
          <w:sz w:val="24"/>
        </w:rPr>
        <w:t xml:space="preserve"> </w:t>
      </w:r>
      <w:r w:rsidR="00A40AD6">
        <w:rPr>
          <w:rFonts w:ascii="Times New Roman" w:hAnsi="Times New Roman" w:cs="Times New Roman"/>
          <w:b/>
          <w:bCs/>
          <w:sz w:val="24"/>
        </w:rPr>
        <w:t>5 000</w:t>
      </w:r>
      <w:r w:rsidRPr="00EA6CFF">
        <w:rPr>
          <w:rFonts w:ascii="Times New Roman" w:hAnsi="Times New Roman" w:cs="Times New Roman"/>
          <w:sz w:val="24"/>
        </w:rPr>
        <w:t xml:space="preserve"> Kč,</w:t>
      </w:r>
    </w:p>
    <w:p w14:paraId="46615BE1"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c) zákaz nákupu potravin a věcí osobní potřeby (s výjimkou hygienických potřeb) až na dobu jednoho měsíce,</w:t>
      </w:r>
    </w:p>
    <w:p w14:paraId="200EACDE"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d) propadnutí věci,</w:t>
      </w:r>
    </w:p>
    <w:p w14:paraId="6E0A8A3A" w14:textId="283E019C" w:rsidR="005305B1"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e) umístění do samovazby až na 10 dní.</w:t>
      </w:r>
    </w:p>
    <w:p w14:paraId="2565BB26"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lastRenderedPageBreak/>
        <w:t>(3) Uložený kázeňský trest musí být úměrný závažnosti kázeňského přestupku. Není-li stanoveno jinak, lze obviněnému za kázeňský přestupek uložit jen jeden kázeňský trest.</w:t>
      </w:r>
    </w:p>
    <w:p w14:paraId="4AC95FD2" w14:textId="77777777" w:rsidR="005305B1" w:rsidRDefault="005305B1" w:rsidP="00B76A29">
      <w:pPr>
        <w:spacing w:before="120" w:after="0" w:line="240" w:lineRule="auto"/>
        <w:ind w:firstLine="426"/>
        <w:jc w:val="both"/>
        <w:rPr>
          <w:rFonts w:ascii="Times New Roman" w:hAnsi="Times New Roman" w:cs="Times New Roman"/>
          <w:b/>
          <w:bCs/>
          <w:sz w:val="24"/>
        </w:rPr>
      </w:pPr>
      <w:bookmarkStart w:id="87" w:name="_Hlk99900010"/>
      <w:r w:rsidRPr="00D063F5">
        <w:rPr>
          <w:rFonts w:ascii="Times New Roman" w:hAnsi="Times New Roman" w:cs="Times New Roman"/>
          <w:sz w:val="24"/>
        </w:rPr>
        <w:t xml:space="preserve">(4) </w:t>
      </w:r>
      <w:bookmarkStart w:id="88" w:name="_Hlk99900238"/>
      <w:r w:rsidRPr="00D063F5">
        <w:rPr>
          <w:rFonts w:ascii="Times New Roman" w:hAnsi="Times New Roman" w:cs="Times New Roman"/>
          <w:sz w:val="24"/>
        </w:rPr>
        <w:t>Při výměře pokuty je třeba přihlédnout též k osobním poměrům obviněného</w:t>
      </w:r>
      <w:bookmarkEnd w:id="88"/>
      <w:r w:rsidRPr="00D063F5">
        <w:rPr>
          <w:rFonts w:ascii="Times New Roman" w:hAnsi="Times New Roman" w:cs="Times New Roman"/>
          <w:sz w:val="24"/>
        </w:rPr>
        <w:t xml:space="preserve">. </w:t>
      </w:r>
      <w:r w:rsidRPr="00F86189">
        <w:rPr>
          <w:rFonts w:ascii="Times New Roman" w:hAnsi="Times New Roman" w:cs="Times New Roman"/>
          <w:b/>
          <w:bCs/>
          <w:sz w:val="24"/>
        </w:rPr>
        <w:t>V</w:t>
      </w:r>
      <w:r>
        <w:rPr>
          <w:rFonts w:ascii="Times New Roman" w:hAnsi="Times New Roman" w:cs="Times New Roman"/>
          <w:b/>
          <w:bCs/>
          <w:sz w:val="24"/>
        </w:rPr>
        <w:t xml:space="preserve">ýše pokuty nesmí být vyšší než částka, kterou má obviněný na zvláštním účtu a se kterou může volně nakládat; věznice výkon tohoto kázeňského trestu provede převodem z těchto peněz. </w:t>
      </w:r>
      <w:r w:rsidRPr="00D063F5">
        <w:rPr>
          <w:rFonts w:ascii="Times New Roman" w:hAnsi="Times New Roman" w:cs="Times New Roman"/>
          <w:sz w:val="24"/>
        </w:rPr>
        <w:t xml:space="preserve">Vlastníkem této částky se stává stát. </w:t>
      </w:r>
      <w:r w:rsidRPr="00334672">
        <w:rPr>
          <w:rFonts w:ascii="Times New Roman" w:hAnsi="Times New Roman" w:cs="Times New Roman"/>
          <w:strike/>
          <w:sz w:val="24"/>
        </w:rPr>
        <w:t>Uložené prostředky obviněného nesmějí klesnout pod 500 Kč.</w:t>
      </w:r>
    </w:p>
    <w:bookmarkEnd w:id="87"/>
    <w:p w14:paraId="2A6DCBEA"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(5) Propadnutí věci je možno uložit samostatně nebo vedle jiného kázeňského trestu obviněnému, jde-li o věc, která mu náleží a</w:t>
      </w:r>
    </w:p>
    <w:p w14:paraId="51349491"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a) kterou použil ke spáchání kázeňského přestupku, nebo</w:t>
      </w:r>
    </w:p>
    <w:p w14:paraId="6934603B"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b) která byla ke spáchání kázeňského přestupku určena, anebo</w:t>
      </w:r>
    </w:p>
    <w:p w14:paraId="195CA44F"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c) kterou spácháním kázeňského přestupku získal.</w:t>
      </w:r>
    </w:p>
    <w:p w14:paraId="12181B42"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(6) Propadnutí věci nelze uložit, je-li hodnota věci v nápadném nepoměru k povaze kázeňského přestupku. Vlastníkem propadlé věci se stává stát.</w:t>
      </w:r>
    </w:p>
    <w:p w14:paraId="41DA5B10"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(7) Samovazbou se rozumí umístění obviněného do zvláštní cely. K uložení tohoto kázeňského trestu je nezbytné předchozí posouzení lékaře, že obviněný je zdravotně způsobilý podrobit se jeho výkonu. Po dobu umístění v samovazbě nesmí obviněný přijímat návštěvy s</w:t>
      </w:r>
      <w:r>
        <w:rPr>
          <w:rFonts w:ascii="Times New Roman" w:hAnsi="Times New Roman" w:cs="Times New Roman"/>
          <w:sz w:val="24"/>
        </w:rPr>
        <w:t> </w:t>
      </w:r>
      <w:r w:rsidRPr="00EA6CFF">
        <w:rPr>
          <w:rFonts w:ascii="Times New Roman" w:hAnsi="Times New Roman" w:cs="Times New Roman"/>
          <w:sz w:val="24"/>
        </w:rPr>
        <w:t>výjimkou obhájce a advokáta zastupujícího obviněného v jiné věci, nemá právo na přijetí balíčku, nákup potravin a věcí osobní potřeby (s výjimkou hygienických potřeb), není mu dovoleno čtení časopisů a knih (s výjimkou právnické, vzdělávací nebo náboženské literatury), jakož i hraní společenských her a používání vlastního přenosného radiopřijímače a televizoru. Obviněný však smí přijímat a odesílat korespondenci a je mu dovoleno čtení denního tisku. Doba výkonu kázeňského trestu umístění do samovazby se nezapočítává do doby rozhodné pro vznik nároku na přijetí návštěvy.</w:t>
      </w:r>
    </w:p>
    <w:p w14:paraId="70E45578"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(8) Kázeňský trest umístění do samovazby nelze uložit těhotné ženě, ženě, která má ve</w:t>
      </w:r>
      <w:r>
        <w:rPr>
          <w:rFonts w:ascii="Times New Roman" w:hAnsi="Times New Roman" w:cs="Times New Roman"/>
          <w:sz w:val="24"/>
        </w:rPr>
        <w:t> </w:t>
      </w:r>
      <w:r w:rsidRPr="00EA6CFF">
        <w:rPr>
          <w:rFonts w:ascii="Times New Roman" w:hAnsi="Times New Roman" w:cs="Times New Roman"/>
          <w:sz w:val="24"/>
        </w:rPr>
        <w:t>výkonu vazby u sebe dítě, a obviněnému, u něhož by výkonem takového trestu bylo ohroženo jeho zdraví.</w:t>
      </w:r>
    </w:p>
    <w:p w14:paraId="02AFC293" w14:textId="77777777" w:rsidR="005305B1"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(9) Jestliže uložení kázeňského trestu propadnutí věci brání skutečnost, že obviněného nelze kázeňsky stíhat, nebo věc nenáleží pachateli přestupku, lze rozhodnout o jejím zabrání, vyžaduje-li to bezpečnost osob nebo majetku, popřípadě jiný obdobný obecný zájem. Vlastníkem zabrané věci se stává stát.</w:t>
      </w:r>
    </w:p>
    <w:p w14:paraId="2BC83D1F" w14:textId="77777777" w:rsidR="005305B1" w:rsidRDefault="005305B1" w:rsidP="00B76A29">
      <w:pPr>
        <w:spacing w:before="120" w:after="0" w:line="240" w:lineRule="auto"/>
        <w:ind w:firstLine="426"/>
        <w:jc w:val="both"/>
        <w:rPr>
          <w:rFonts w:ascii="Times New Roman" w:hAnsi="Times New Roman" w:cs="Times New Roman"/>
          <w:sz w:val="24"/>
        </w:rPr>
      </w:pPr>
    </w:p>
    <w:p w14:paraId="3BDD9F30" w14:textId="17F1CC7E" w:rsidR="005305B1" w:rsidRPr="00525688" w:rsidRDefault="005305B1" w:rsidP="00B76A29">
      <w:pPr>
        <w:spacing w:before="120" w:after="0" w:line="240" w:lineRule="auto"/>
        <w:jc w:val="center"/>
        <w:rPr>
          <w:rFonts w:ascii="Times New Roman" w:hAnsi="Times New Roman" w:cs="Times New Roman"/>
          <w:sz w:val="24"/>
        </w:rPr>
      </w:pPr>
      <w:r w:rsidRPr="00525688">
        <w:rPr>
          <w:rFonts w:ascii="Times New Roman" w:hAnsi="Times New Roman" w:cs="Times New Roman"/>
          <w:sz w:val="24"/>
        </w:rPr>
        <w:t>§ 23</w:t>
      </w:r>
    </w:p>
    <w:p w14:paraId="4030C583" w14:textId="77777777" w:rsidR="005305B1" w:rsidRPr="00525688" w:rsidRDefault="005305B1" w:rsidP="00B76A29">
      <w:pPr>
        <w:spacing w:before="120" w:after="0" w:line="240" w:lineRule="auto"/>
        <w:jc w:val="center"/>
        <w:rPr>
          <w:rFonts w:ascii="Times New Roman" w:hAnsi="Times New Roman" w:cs="Times New Roman"/>
          <w:sz w:val="24"/>
        </w:rPr>
      </w:pPr>
      <w:r w:rsidRPr="00525688">
        <w:rPr>
          <w:rFonts w:ascii="Times New Roman" w:hAnsi="Times New Roman" w:cs="Times New Roman"/>
          <w:sz w:val="24"/>
        </w:rPr>
        <w:t>Řízení o kázeňských přestupcích a o zabrání věci</w:t>
      </w:r>
    </w:p>
    <w:p w14:paraId="2A15FA99"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(1) Kázeňskou pravomoc nad obviněnými vykonávají generální ředitel Vězeňské služby a</w:t>
      </w:r>
      <w:r>
        <w:rPr>
          <w:rFonts w:ascii="Times New Roman" w:hAnsi="Times New Roman" w:cs="Times New Roman"/>
          <w:sz w:val="24"/>
        </w:rPr>
        <w:t> </w:t>
      </w:r>
      <w:r w:rsidRPr="00525688">
        <w:rPr>
          <w:rFonts w:ascii="Times New Roman" w:hAnsi="Times New Roman" w:cs="Times New Roman"/>
          <w:sz w:val="24"/>
        </w:rPr>
        <w:t>ředitelé věznic a jimi pověření zaměstnanci Vězeňské služby.</w:t>
      </w:r>
    </w:p>
    <w:p w14:paraId="283B886A"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(2) Kázeňský trest lze uložit jen po náležitém objasnění rozhodných okolností, za nichž byl kázeňský přestupek spáchán, a prokázání viny obviněného. Před uložením kázeňského trestu musí být obviněnému a osobě, která uplatňuje vlastnické právo k věci, jež může být zabrána, umožněno se k věci vyjádřit. Obviněný má právo se vyjádřit ke všem skutečnostem, které se mu kladou za vinu a k důkazům o nich. Může uvádět okolnosti, které jeho vinu vyvracejí nebo zmírňují, a na podporu svých tvrzení navrhovat provedení dalších důkazů sloužících k jeho obhajobě.</w:t>
      </w:r>
    </w:p>
    <w:p w14:paraId="0EED1344"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lastRenderedPageBreak/>
        <w:t>(3) O uložení kázeňského trestu musí být rozhodnuto a toto rozhodnutí obviněnému oznámeno do 15 dnů ode dne, kdy se orgán oprávněný k jeho uložení o spáchání přestupku dozvěděl, nejpozději však do jednoho měsíce od porušení stanoveného pořádku a kázně.</w:t>
      </w:r>
    </w:p>
    <w:p w14:paraId="3808D97E"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(4) Rozhodnutí o zabrání věci se neprodleně oznámí obviněnému, který měl spáchat kázeňský přestupek, a vlastníkovi věci, pokud je znám.</w:t>
      </w:r>
    </w:p>
    <w:p w14:paraId="468C7CAE" w14:textId="268D18CE"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(5) Rozhodnutí, jímž byl uložen kázeňský trest nebo bylo vysloveno zabrání věci, je třeba bez zbytečného odkladu písemně vyhotovit a doručit obviněnému a osobě uvedené v</w:t>
      </w:r>
      <w:r w:rsidR="00515C6C">
        <w:rPr>
          <w:rFonts w:ascii="Times New Roman" w:hAnsi="Times New Roman" w:cs="Times New Roman"/>
          <w:sz w:val="24"/>
        </w:rPr>
        <w:t> </w:t>
      </w:r>
      <w:r w:rsidRPr="00525688">
        <w:rPr>
          <w:rFonts w:ascii="Times New Roman" w:hAnsi="Times New Roman" w:cs="Times New Roman"/>
          <w:sz w:val="24"/>
        </w:rPr>
        <w:t>odstavci</w:t>
      </w:r>
      <w:r w:rsidR="00515C6C">
        <w:rPr>
          <w:rFonts w:ascii="Times New Roman" w:hAnsi="Times New Roman" w:cs="Times New Roman"/>
          <w:sz w:val="24"/>
        </w:rPr>
        <w:t> </w:t>
      </w:r>
      <w:r w:rsidRPr="00525688">
        <w:rPr>
          <w:rFonts w:ascii="Times New Roman" w:hAnsi="Times New Roman" w:cs="Times New Roman"/>
          <w:sz w:val="24"/>
        </w:rPr>
        <w:t>4.</w:t>
      </w:r>
    </w:p>
    <w:p w14:paraId="16980B1C"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(6) Proti rozhodnutí o uložení kázeňského trestu může obviněný a proti rozhodnutí o</w:t>
      </w:r>
      <w:r>
        <w:rPr>
          <w:rFonts w:ascii="Times New Roman" w:hAnsi="Times New Roman" w:cs="Times New Roman"/>
          <w:sz w:val="24"/>
        </w:rPr>
        <w:t> </w:t>
      </w:r>
      <w:r w:rsidRPr="00525688">
        <w:rPr>
          <w:rFonts w:ascii="Times New Roman" w:hAnsi="Times New Roman" w:cs="Times New Roman"/>
          <w:sz w:val="24"/>
        </w:rPr>
        <w:t>zabrání věci i osoba uvedená v odstavci 4 do tří dnů od jeho oznámení, a bylo-li doručeno, od</w:t>
      </w:r>
      <w:r>
        <w:rPr>
          <w:rFonts w:ascii="Times New Roman" w:hAnsi="Times New Roman" w:cs="Times New Roman"/>
          <w:sz w:val="24"/>
        </w:rPr>
        <w:t> </w:t>
      </w:r>
      <w:r w:rsidRPr="00525688">
        <w:rPr>
          <w:rFonts w:ascii="Times New Roman" w:hAnsi="Times New Roman" w:cs="Times New Roman"/>
          <w:sz w:val="24"/>
        </w:rPr>
        <w:t>doručení, podat stížnost, která má odkladný účinek. Stížnost nemá odkladný účinek, byl-li uložen trest umístění do samovazby a udržení pořádku a kázně ve věznici vyžaduje, aby byl trest ihned vykonán.</w:t>
      </w:r>
    </w:p>
    <w:p w14:paraId="61EEFA3A"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(7) O stížnosti proti rozhodnutí o uložení kázeňského trestu nebo ochranného opatření zabrání věci rozhodne do 5 pracovních dnů od jejího podání ředitel věznice nebo jím pověřený zaměstnanec Vězeňské služby. O stížnosti proti rozhodnutí ředitele věznice rozhodne generální ředitel Vězeňské služby nebo jím pověřený zaměstnanec Vězeňské služby. Rozhodnutím o</w:t>
      </w:r>
      <w:r>
        <w:rPr>
          <w:rFonts w:ascii="Times New Roman" w:hAnsi="Times New Roman" w:cs="Times New Roman"/>
          <w:sz w:val="24"/>
        </w:rPr>
        <w:t> </w:t>
      </w:r>
      <w:r w:rsidRPr="00525688">
        <w:rPr>
          <w:rFonts w:ascii="Times New Roman" w:hAnsi="Times New Roman" w:cs="Times New Roman"/>
          <w:sz w:val="24"/>
        </w:rPr>
        <w:t>stížnosti nelze pověřit zaměstnance, který kázeňský trest uložil nebo který rozhodl o zabrání věci.</w:t>
      </w:r>
    </w:p>
    <w:p w14:paraId="280260BC"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(8) Rozhodnutí vydaná v kárném řízení, kterými byly uloženy kázeňské tresty podle §</w:t>
      </w:r>
      <w:r>
        <w:rPr>
          <w:rFonts w:ascii="Times New Roman" w:hAnsi="Times New Roman" w:cs="Times New Roman"/>
          <w:sz w:val="24"/>
        </w:rPr>
        <w:t> </w:t>
      </w:r>
      <w:r w:rsidRPr="00525688">
        <w:rPr>
          <w:rFonts w:ascii="Times New Roman" w:hAnsi="Times New Roman" w:cs="Times New Roman"/>
          <w:sz w:val="24"/>
        </w:rPr>
        <w:t>22</w:t>
      </w:r>
      <w:r>
        <w:rPr>
          <w:rFonts w:ascii="Times New Roman" w:hAnsi="Times New Roman" w:cs="Times New Roman"/>
          <w:sz w:val="24"/>
        </w:rPr>
        <w:t> </w:t>
      </w:r>
      <w:r w:rsidRPr="00525688">
        <w:rPr>
          <w:rFonts w:ascii="Times New Roman" w:hAnsi="Times New Roman" w:cs="Times New Roman"/>
          <w:sz w:val="24"/>
        </w:rPr>
        <w:t xml:space="preserve">odst. 2 písm. a) </w:t>
      </w:r>
      <w:r w:rsidRPr="00525688">
        <w:rPr>
          <w:rFonts w:ascii="Times New Roman" w:hAnsi="Times New Roman" w:cs="Times New Roman"/>
          <w:strike/>
          <w:sz w:val="24"/>
        </w:rPr>
        <w:t>až</w:t>
      </w:r>
      <w:r>
        <w:rPr>
          <w:rFonts w:ascii="Times New Roman" w:hAnsi="Times New Roman" w:cs="Times New Roman"/>
          <w:sz w:val="24"/>
        </w:rPr>
        <w:t xml:space="preserve"> </w:t>
      </w:r>
      <w:r>
        <w:rPr>
          <w:rFonts w:ascii="Times New Roman" w:hAnsi="Times New Roman" w:cs="Times New Roman"/>
          <w:b/>
          <w:bCs/>
          <w:sz w:val="24"/>
        </w:rPr>
        <w:t>a</w:t>
      </w:r>
      <w:r w:rsidRPr="00525688">
        <w:rPr>
          <w:rFonts w:ascii="Times New Roman" w:hAnsi="Times New Roman" w:cs="Times New Roman"/>
          <w:sz w:val="24"/>
        </w:rPr>
        <w:t xml:space="preserve"> c), nepodléhají přezkoumání soudem.</w:t>
      </w:r>
    </w:p>
    <w:bookmarkEnd w:id="75"/>
    <w:p w14:paraId="7E45C1B8" w14:textId="77777777" w:rsidR="005305B1" w:rsidRDefault="005305B1" w:rsidP="00B76A29">
      <w:pPr>
        <w:tabs>
          <w:tab w:val="left" w:pos="3067"/>
        </w:tabs>
        <w:spacing w:before="120" w:after="0" w:line="240" w:lineRule="auto"/>
        <w:jc w:val="both"/>
        <w:rPr>
          <w:rFonts w:ascii="Times New Roman" w:hAnsi="Times New Roman" w:cs="Times New Roman"/>
          <w:sz w:val="24"/>
        </w:rPr>
      </w:pPr>
    </w:p>
    <w:p w14:paraId="55259D3D" w14:textId="3049144D" w:rsidR="005305B1" w:rsidRPr="002D7E23" w:rsidRDefault="005305B1" w:rsidP="00B76A29">
      <w:pPr>
        <w:tabs>
          <w:tab w:val="left" w:pos="3067"/>
        </w:tabs>
        <w:spacing w:before="120" w:after="0" w:line="240" w:lineRule="auto"/>
        <w:jc w:val="center"/>
        <w:rPr>
          <w:rFonts w:ascii="Times New Roman" w:hAnsi="Times New Roman" w:cs="Times New Roman"/>
          <w:sz w:val="24"/>
        </w:rPr>
      </w:pPr>
      <w:r w:rsidRPr="002D7E23">
        <w:rPr>
          <w:rFonts w:ascii="Times New Roman" w:hAnsi="Times New Roman" w:cs="Times New Roman"/>
          <w:sz w:val="24"/>
        </w:rPr>
        <w:t>§ 28c</w:t>
      </w:r>
    </w:p>
    <w:p w14:paraId="1F0E0E7F" w14:textId="77777777" w:rsidR="005305B1" w:rsidRPr="002D7E23" w:rsidRDefault="005305B1" w:rsidP="00B76A29">
      <w:pPr>
        <w:tabs>
          <w:tab w:val="left" w:pos="3067"/>
        </w:tabs>
        <w:spacing w:before="120" w:after="0" w:line="240" w:lineRule="auto"/>
        <w:jc w:val="center"/>
        <w:rPr>
          <w:rFonts w:ascii="Times New Roman" w:hAnsi="Times New Roman" w:cs="Times New Roman"/>
          <w:sz w:val="24"/>
          <w:szCs w:val="24"/>
        </w:rPr>
      </w:pPr>
      <w:r w:rsidRPr="002D7E23">
        <w:rPr>
          <w:rFonts w:ascii="Times New Roman" w:hAnsi="Times New Roman" w:cs="Times New Roman"/>
          <w:sz w:val="24"/>
          <w:szCs w:val="24"/>
        </w:rPr>
        <w:t>Péče o zdraví dítěte, které má matka ve výkonu vazby u sebe</w:t>
      </w:r>
    </w:p>
    <w:p w14:paraId="794ECFBC" w14:textId="77777777" w:rsidR="005305B1" w:rsidRPr="002D7E23" w:rsidRDefault="005305B1" w:rsidP="00B76A29">
      <w:pPr>
        <w:pStyle w:val="s30"/>
        <w:spacing w:before="120" w:after="0" w:line="240" w:lineRule="auto"/>
        <w:ind w:firstLine="426"/>
        <w:rPr>
          <w:rFonts w:ascii="Times New Roman" w:hAnsi="Times New Roman" w:cs="Times New Roman"/>
          <w:sz w:val="24"/>
          <w:lang w:val="cs-CZ"/>
        </w:rPr>
      </w:pPr>
      <w:r w:rsidRPr="002D7E23">
        <w:rPr>
          <w:rFonts w:ascii="Times New Roman" w:hAnsi="Times New Roman" w:cs="Times New Roman"/>
          <w:sz w:val="24"/>
          <w:lang w:val="cs-CZ"/>
        </w:rPr>
        <w:t>(1) Dítě má právo na zdravotní služby v rozsahu a za podmínek stanovených zákonem upravujícím zdravotní služby a podmínky jejich poskytování.</w:t>
      </w:r>
    </w:p>
    <w:p w14:paraId="5F8468F0" w14:textId="77777777" w:rsidR="005305B1" w:rsidRDefault="005305B1" w:rsidP="00B76A29">
      <w:pPr>
        <w:pStyle w:val="s30"/>
        <w:spacing w:before="120" w:after="0" w:line="240" w:lineRule="auto"/>
        <w:ind w:firstLine="426"/>
        <w:rPr>
          <w:rFonts w:ascii="Times New Roman" w:hAnsi="Times New Roman" w:cs="Times New Roman"/>
          <w:b/>
          <w:bCs/>
          <w:sz w:val="24"/>
          <w:lang w:val="cs-CZ"/>
        </w:rPr>
      </w:pPr>
      <w:r w:rsidRPr="002D7E23">
        <w:rPr>
          <w:rFonts w:ascii="Times New Roman" w:hAnsi="Times New Roman" w:cs="Times New Roman"/>
          <w:sz w:val="24"/>
          <w:lang w:val="cs-CZ"/>
        </w:rPr>
        <w:t>(2) Náklady na zdravotní služby související s péčí o zdraví dítěte, které má matka ve</w:t>
      </w:r>
      <w:r>
        <w:rPr>
          <w:rFonts w:ascii="Times New Roman" w:hAnsi="Times New Roman" w:cs="Times New Roman"/>
          <w:sz w:val="24"/>
          <w:lang w:val="cs-CZ"/>
        </w:rPr>
        <w:t> </w:t>
      </w:r>
      <w:r w:rsidRPr="002D7E23">
        <w:rPr>
          <w:rFonts w:ascii="Times New Roman" w:hAnsi="Times New Roman" w:cs="Times New Roman"/>
          <w:sz w:val="24"/>
          <w:lang w:val="cs-CZ"/>
        </w:rPr>
        <w:t>výkonu vazby u sebe a které není pojištěncem podle zákona upravujícího veřejné zdravotní pojištění, hradí z vlastních prostředků matka. Nemůže-li tyto náklady hradit z vlastních prostředků uložených ve věznici, hradí je v rozsahu nákladů souvisejících s poskytnutím neodkladné a akutní zdravotní péče a u cizinců v rozsahu nákladů podle zákona upravujícího pobyt cizinců na území České republiky Vězeňská služba z prostředků státního rozpočtu, pokud úhrada nákladů není zajištěna jinak</w:t>
      </w:r>
      <w:r>
        <w:rPr>
          <w:rFonts w:ascii="Times New Roman" w:hAnsi="Times New Roman" w:cs="Times New Roman"/>
          <w:b/>
          <w:bCs/>
          <w:sz w:val="24"/>
          <w:lang w:val="cs-CZ"/>
        </w:rPr>
        <w:t xml:space="preserve">; </w:t>
      </w:r>
      <w:r>
        <w:rPr>
          <w:rFonts w:ascii="Times New Roman" w:hAnsi="Times New Roman" w:cs="Times New Roman"/>
          <w:b/>
          <w:bCs/>
          <w:sz w:val="24"/>
          <w:lang w:val="cs-CZ"/>
        </w:rPr>
        <w:tab/>
        <w:t>ustanovení § 21 odst. 7 písm. h) se použije obdobně</w:t>
      </w:r>
      <w:r w:rsidRPr="00CE745D">
        <w:rPr>
          <w:rFonts w:ascii="Times New Roman" w:hAnsi="Times New Roman" w:cs="Times New Roman"/>
          <w:sz w:val="24"/>
          <w:lang w:val="cs-CZ"/>
        </w:rPr>
        <w:t>.</w:t>
      </w:r>
      <w:r>
        <w:rPr>
          <w:rFonts w:ascii="Times New Roman" w:hAnsi="Times New Roman" w:cs="Times New Roman"/>
          <w:b/>
          <w:bCs/>
          <w:sz w:val="24"/>
          <w:lang w:val="cs-CZ"/>
        </w:rPr>
        <w:t xml:space="preserve"> </w:t>
      </w:r>
    </w:p>
    <w:bookmarkEnd w:id="70"/>
    <w:p w14:paraId="536DBEF1" w14:textId="77777777" w:rsidR="006341BD" w:rsidRDefault="006341BD" w:rsidP="00B76A29">
      <w:pPr>
        <w:spacing w:before="120" w:after="0" w:line="240" w:lineRule="auto"/>
        <w:jc w:val="center"/>
        <w:rPr>
          <w:rFonts w:ascii="Times New Roman" w:hAnsi="Times New Roman" w:cs="Times New Roman"/>
          <w:sz w:val="24"/>
        </w:rPr>
      </w:pPr>
    </w:p>
    <w:bookmarkEnd w:id="71"/>
    <w:p w14:paraId="13002417" w14:textId="5BBB7172" w:rsid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4AFB4CEC" w14:textId="77777777" w:rsidR="005305B1" w:rsidRPr="00E63528" w:rsidRDefault="005305B1" w:rsidP="00B76A29">
      <w:pPr>
        <w:spacing w:before="120" w:after="0" w:line="240" w:lineRule="auto"/>
        <w:jc w:val="center"/>
        <w:rPr>
          <w:rFonts w:ascii="Times New Roman" w:hAnsi="Times New Roman" w:cs="Times New Roman"/>
          <w:b/>
          <w:bCs/>
          <w:sz w:val="24"/>
          <w:szCs w:val="24"/>
        </w:rPr>
      </w:pPr>
      <w:r w:rsidRPr="00E63528">
        <w:rPr>
          <w:rFonts w:ascii="Times New Roman" w:hAnsi="Times New Roman" w:cs="Times New Roman"/>
          <w:b/>
          <w:bCs/>
          <w:sz w:val="24"/>
          <w:szCs w:val="24"/>
        </w:rPr>
        <w:t>Změna zákona o výkonu zabezpečovací detence</w:t>
      </w:r>
    </w:p>
    <w:p w14:paraId="6D781DD4" w14:textId="77777777" w:rsidR="00C07DE4" w:rsidRDefault="00C07DE4" w:rsidP="00B76A29">
      <w:pPr>
        <w:spacing w:before="120" w:after="0" w:line="240" w:lineRule="auto"/>
        <w:jc w:val="center"/>
        <w:rPr>
          <w:rFonts w:ascii="Times New Roman" w:hAnsi="Times New Roman" w:cs="Times New Roman"/>
          <w:sz w:val="24"/>
          <w:szCs w:val="24"/>
        </w:rPr>
      </w:pPr>
    </w:p>
    <w:p w14:paraId="25C2E21D" w14:textId="1DD41D63"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1</w:t>
      </w:r>
    </w:p>
    <w:p w14:paraId="406926FC" w14:textId="77777777" w:rsidR="005305B1" w:rsidRPr="00E63528" w:rsidRDefault="005305B1" w:rsidP="00B76A29">
      <w:pPr>
        <w:spacing w:before="120" w:after="0" w:line="240" w:lineRule="auto"/>
        <w:ind w:firstLine="426"/>
        <w:jc w:val="both"/>
        <w:rPr>
          <w:rFonts w:ascii="Times New Roman" w:hAnsi="Times New Roman" w:cs="Times New Roman"/>
          <w:strike/>
          <w:sz w:val="24"/>
          <w:szCs w:val="24"/>
        </w:rPr>
      </w:pPr>
      <w:r w:rsidRPr="00E63528">
        <w:rPr>
          <w:rFonts w:ascii="Times New Roman" w:hAnsi="Times New Roman" w:cs="Times New Roman"/>
          <w:strike/>
          <w:sz w:val="24"/>
          <w:szCs w:val="24"/>
        </w:rPr>
        <w:t>(1) Tento zákon upravuje výkon zabezpečovací detence v ústavech pro výkon zabezpečovací detence (dále jen „ústav“) zřízených podle zvláštního právního předpisu</w:t>
      </w:r>
      <w:hyperlink r:id="rId9" w:anchor="f3854709" w:history="1">
        <w:r w:rsidRPr="00E63528">
          <w:rPr>
            <w:rFonts w:ascii="Times New Roman" w:hAnsi="Times New Roman" w:cs="Times New Roman"/>
            <w:strike/>
            <w:sz w:val="24"/>
            <w:szCs w:val="24"/>
          </w:rPr>
          <w:t>1</w:t>
        </w:r>
        <w:r w:rsidRPr="00E63528">
          <w:rPr>
            <w:rFonts w:ascii="Times New Roman" w:hAnsi="Times New Roman" w:cs="Times New Roman"/>
            <w:strike/>
            <w:sz w:val="24"/>
            <w:szCs w:val="24"/>
            <w:vertAlign w:val="superscript"/>
          </w:rPr>
          <w:t>)</w:t>
        </w:r>
      </w:hyperlink>
      <w:r w:rsidRPr="00E63528">
        <w:rPr>
          <w:rFonts w:ascii="Times New Roman" w:hAnsi="Times New Roman" w:cs="Times New Roman"/>
          <w:strike/>
          <w:sz w:val="24"/>
          <w:szCs w:val="24"/>
        </w:rPr>
        <w:t>, které spravuje Vězeňská služba České republiky (dále jen „Vězeňská služba“).</w:t>
      </w:r>
    </w:p>
    <w:p w14:paraId="1D097115" w14:textId="77777777" w:rsidR="005305B1" w:rsidRPr="00E63528" w:rsidRDefault="005305B1" w:rsidP="00B76A29">
      <w:pPr>
        <w:spacing w:before="120"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E63528">
        <w:rPr>
          <w:rFonts w:ascii="Times New Roman" w:hAnsi="Times New Roman" w:cs="Times New Roman"/>
          <w:b/>
          <w:bCs/>
          <w:sz w:val="24"/>
          <w:szCs w:val="24"/>
        </w:rPr>
        <w:t xml:space="preserve">Tento zákon upravuje výkon zabezpečovací detence v ústavech pro výkon zabezpečovací detence (dále jen „ústav“). Ústavy zřizuje a zrušuje ministr </w:t>
      </w:r>
      <w:r>
        <w:rPr>
          <w:rFonts w:ascii="Times New Roman" w:hAnsi="Times New Roman" w:cs="Times New Roman"/>
          <w:b/>
          <w:bCs/>
          <w:sz w:val="24"/>
          <w:szCs w:val="24"/>
        </w:rPr>
        <w:t xml:space="preserve">spravedlnosti </w:t>
      </w:r>
      <w:r w:rsidRPr="00E63528">
        <w:rPr>
          <w:rFonts w:ascii="Times New Roman" w:hAnsi="Times New Roman" w:cs="Times New Roman"/>
          <w:b/>
          <w:bCs/>
          <w:sz w:val="24"/>
          <w:szCs w:val="24"/>
        </w:rPr>
        <w:t>a jejich správu vykonává Vězeňská služba České republiky (dále jen „Vězeňská služba“).</w:t>
      </w:r>
    </w:p>
    <w:p w14:paraId="0E43FCD0"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(2) Výkonem zabezpečovací detence se sleduje ochrana společnosti a terapeutické a výchovné působení na osoby ve výkonu zabezpečovací detence prostředky stanovenými v tomto zákoně a ve zvláštním právním předpise</w:t>
      </w:r>
      <w:r w:rsidRPr="00CB3E49">
        <w:rPr>
          <w:rFonts w:ascii="Times New Roman" w:hAnsi="Times New Roman" w:cs="Times New Roman"/>
          <w:sz w:val="24"/>
          <w:szCs w:val="24"/>
          <w:vertAlign w:val="superscript"/>
        </w:rPr>
        <w:t>2)</w:t>
      </w:r>
      <w:r w:rsidRPr="00CB3E49">
        <w:rPr>
          <w:rFonts w:ascii="Times New Roman" w:hAnsi="Times New Roman" w:cs="Times New Roman"/>
          <w:sz w:val="24"/>
          <w:szCs w:val="24"/>
        </w:rPr>
        <w:t>.</w:t>
      </w:r>
    </w:p>
    <w:p w14:paraId="6146644B"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 xml:space="preserve">(3) Zabezpečovací detence se vykonává v ústavu se zvláštní ostrahou a s léčebnými, psychologickými, vzdělávacími, pedagogickými, rehabilitačními a činnostními programy. </w:t>
      </w:r>
    </w:p>
    <w:p w14:paraId="64827BF1" w14:textId="77777777" w:rsidR="005305B1" w:rsidRPr="00CB3E49" w:rsidRDefault="005305B1" w:rsidP="00B76A29">
      <w:pPr>
        <w:spacing w:before="120" w:after="0" w:line="240" w:lineRule="auto"/>
        <w:jc w:val="both"/>
        <w:rPr>
          <w:rFonts w:ascii="Times New Roman" w:hAnsi="Times New Roman" w:cs="Times New Roman"/>
          <w:sz w:val="24"/>
          <w:szCs w:val="24"/>
        </w:rPr>
      </w:pPr>
      <w:bookmarkStart w:id="89" w:name="_Hlk95743530"/>
      <w:r w:rsidRPr="00CB3E49">
        <w:rPr>
          <w:rFonts w:ascii="Times New Roman" w:hAnsi="Times New Roman" w:cs="Times New Roman"/>
          <w:sz w:val="24"/>
          <w:szCs w:val="24"/>
        </w:rPr>
        <w:t>-------------------</w:t>
      </w:r>
    </w:p>
    <w:bookmarkEnd w:id="89"/>
    <w:p w14:paraId="7CD9BF90" w14:textId="77777777" w:rsidR="005305B1" w:rsidRPr="00CB3E49" w:rsidRDefault="005305B1" w:rsidP="00B76A29">
      <w:pPr>
        <w:spacing w:before="120" w:after="0" w:line="240" w:lineRule="auto"/>
        <w:jc w:val="both"/>
        <w:rPr>
          <w:rFonts w:ascii="Times New Roman" w:hAnsi="Times New Roman" w:cs="Times New Roman"/>
          <w:strike/>
          <w:sz w:val="24"/>
          <w:szCs w:val="24"/>
        </w:rPr>
      </w:pPr>
      <w:r w:rsidRPr="00CB3E49">
        <w:rPr>
          <w:rFonts w:ascii="Times New Roman" w:hAnsi="Times New Roman" w:cs="Times New Roman"/>
          <w:strike/>
          <w:sz w:val="24"/>
          <w:szCs w:val="24"/>
          <w:vertAlign w:val="superscript"/>
        </w:rPr>
        <w:t>1)</w:t>
      </w:r>
      <w:r w:rsidRPr="00CB3E49">
        <w:rPr>
          <w:rFonts w:ascii="Times New Roman" w:hAnsi="Times New Roman" w:cs="Times New Roman"/>
          <w:strike/>
          <w:sz w:val="24"/>
          <w:szCs w:val="24"/>
        </w:rPr>
        <w:t xml:space="preserve"> § 2 odst. 1 písm. b) zákona č. 555/1992 Sb., o Vězeňské službě a justiční stráži České republiky, ve znění pozdějších předpisů.</w:t>
      </w:r>
    </w:p>
    <w:p w14:paraId="4896F08C" w14:textId="77777777" w:rsidR="005305B1" w:rsidRPr="00CB3E49" w:rsidRDefault="005305B1" w:rsidP="00B76A29">
      <w:pPr>
        <w:spacing w:before="120" w:after="0" w:line="240" w:lineRule="auto"/>
        <w:jc w:val="both"/>
        <w:rPr>
          <w:rFonts w:ascii="Times New Roman" w:hAnsi="Times New Roman" w:cs="Times New Roman"/>
          <w:sz w:val="24"/>
          <w:szCs w:val="24"/>
        </w:rPr>
      </w:pPr>
      <w:r w:rsidRPr="00CB3E49">
        <w:rPr>
          <w:rFonts w:ascii="Times New Roman" w:hAnsi="Times New Roman" w:cs="Times New Roman"/>
          <w:sz w:val="24"/>
          <w:szCs w:val="24"/>
          <w:vertAlign w:val="superscript"/>
        </w:rPr>
        <w:t>2)</w:t>
      </w:r>
      <w:r w:rsidRPr="00CB3E49">
        <w:rPr>
          <w:rFonts w:ascii="Times New Roman" w:hAnsi="Times New Roman" w:cs="Times New Roman"/>
          <w:sz w:val="24"/>
          <w:szCs w:val="24"/>
        </w:rPr>
        <w:t xml:space="preserve"> Zákon č. 555/1992 Sb., ve znění pozdějších předpisů.</w:t>
      </w:r>
    </w:p>
    <w:p w14:paraId="6150FF18" w14:textId="77777777" w:rsidR="0070740D" w:rsidRDefault="0070740D" w:rsidP="00B76A29">
      <w:pPr>
        <w:spacing w:before="120" w:after="0" w:line="240" w:lineRule="auto"/>
        <w:jc w:val="center"/>
        <w:rPr>
          <w:rFonts w:ascii="Times New Roman" w:hAnsi="Times New Roman" w:cs="Times New Roman"/>
          <w:sz w:val="24"/>
          <w:szCs w:val="24"/>
        </w:rPr>
      </w:pPr>
    </w:p>
    <w:p w14:paraId="79069F6C" w14:textId="2AA6EFF9"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12</w:t>
      </w:r>
    </w:p>
    <w:p w14:paraId="0E1EE21B"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Uspokojování kulturních potřeb</w:t>
      </w:r>
    </w:p>
    <w:p w14:paraId="51D4E0A0"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(1) Chovanci mají právo půjčovat si knihy a tiskoviny z ústavní knihovny, půjčovat si a hrát společenské hry a využívat další prostředky pro kulturní vyžití, které jsou v ústavu pro tyto účely k dispozici.</w:t>
      </w:r>
    </w:p>
    <w:p w14:paraId="6EBA4A84"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(2) Ředitel ústavu může v odůvodněných případech chovanci povolit zakoupení, zaslání a používání dalších věcí, zejména takových, které povedou k rozšíření jeho znalostí, napomohou k úspěšnému plnění programu nebo k účelnému využití volného času, a to za</w:t>
      </w:r>
      <w:r>
        <w:rPr>
          <w:rFonts w:ascii="Times New Roman" w:hAnsi="Times New Roman" w:cs="Times New Roman"/>
          <w:sz w:val="24"/>
          <w:szCs w:val="24"/>
        </w:rPr>
        <w:t> </w:t>
      </w:r>
      <w:r w:rsidRPr="00CB3E49">
        <w:rPr>
          <w:rFonts w:ascii="Times New Roman" w:hAnsi="Times New Roman" w:cs="Times New Roman"/>
          <w:sz w:val="24"/>
          <w:szCs w:val="24"/>
        </w:rPr>
        <w:t>podmínky, že nebudou ohrožovat zdraví, narušovat pořádek a klid v ústavu, ani obtěžovat nebo omezovat ostatní chovance.</w:t>
      </w:r>
    </w:p>
    <w:p w14:paraId="7BC99579"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(3) Ředitel ústavu na doporučení zdravotnického zařízení může chovanci zakázat držení a používání určitých knih, tiskovin a dalších věcí, je-li to nutné s ohledem na zdravotní stav chovance. Odpadne-li důvod pro takové rozhodnutí, ředitel ústavu na návrh lékaře takové rozhodnutí zruší, o čemž musí být chovanec bez odkladu vyrozuměn.</w:t>
      </w:r>
    </w:p>
    <w:p w14:paraId="7F7835F8"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trike/>
          <w:sz w:val="24"/>
          <w:szCs w:val="24"/>
        </w:rPr>
        <w:t>(4) Chovanec má právo na uložení vlastních peněz do úschovy v ústavu. Chovanec má právo si vyžádat od ústavu minimálně jedenkrát za 6 měsíců a při propuštění z ústavu výpis ze svého účtu, který musí obsahovat přehled a účel čerpání peněžních prostředků a konečný zůstatek.</w:t>
      </w:r>
    </w:p>
    <w:p w14:paraId="1F03FB17" w14:textId="77777777" w:rsidR="00332963" w:rsidRDefault="00332963" w:rsidP="00B76A29">
      <w:pPr>
        <w:spacing w:before="120" w:after="0" w:line="240" w:lineRule="auto"/>
        <w:jc w:val="center"/>
        <w:rPr>
          <w:rFonts w:ascii="Times New Roman" w:hAnsi="Times New Roman"/>
          <w:b/>
          <w:sz w:val="24"/>
          <w:szCs w:val="24"/>
        </w:rPr>
      </w:pPr>
      <w:bookmarkStart w:id="90" w:name="_Hlk100953585"/>
    </w:p>
    <w:p w14:paraId="4D07A041" w14:textId="6CEB6EBB" w:rsidR="005305B1" w:rsidRPr="00840E69" w:rsidRDefault="005305B1" w:rsidP="00B76A29">
      <w:pPr>
        <w:spacing w:before="120" w:after="0" w:line="240" w:lineRule="auto"/>
        <w:jc w:val="center"/>
        <w:rPr>
          <w:rFonts w:ascii="Times New Roman" w:hAnsi="Times New Roman"/>
          <w:b/>
          <w:sz w:val="24"/>
          <w:szCs w:val="24"/>
        </w:rPr>
      </w:pPr>
      <w:r w:rsidRPr="00840E69">
        <w:rPr>
          <w:rFonts w:ascii="Times New Roman" w:hAnsi="Times New Roman"/>
          <w:b/>
          <w:sz w:val="24"/>
          <w:szCs w:val="24"/>
        </w:rPr>
        <w:t>§ 14a</w:t>
      </w:r>
    </w:p>
    <w:p w14:paraId="389BB97A" w14:textId="77777777" w:rsidR="005305B1" w:rsidRPr="00840E69" w:rsidRDefault="005305B1" w:rsidP="00B76A29">
      <w:pPr>
        <w:spacing w:before="120" w:after="0" w:line="240" w:lineRule="auto"/>
        <w:jc w:val="center"/>
        <w:rPr>
          <w:rFonts w:ascii="Times New Roman" w:hAnsi="Times New Roman"/>
          <w:b/>
          <w:sz w:val="24"/>
          <w:szCs w:val="24"/>
        </w:rPr>
      </w:pPr>
      <w:r w:rsidRPr="00840E69">
        <w:rPr>
          <w:rFonts w:ascii="Times New Roman" w:hAnsi="Times New Roman"/>
          <w:b/>
          <w:sz w:val="24"/>
          <w:szCs w:val="24"/>
        </w:rPr>
        <w:t>Příjem peněz a nakládání s nimi</w:t>
      </w:r>
    </w:p>
    <w:p w14:paraId="49274B52" w14:textId="5F797822" w:rsidR="005305B1" w:rsidRPr="00840E69" w:rsidRDefault="005305B1" w:rsidP="00B76A29">
      <w:pPr>
        <w:spacing w:before="120" w:after="0" w:line="240" w:lineRule="auto"/>
        <w:ind w:firstLine="426"/>
        <w:jc w:val="both"/>
        <w:rPr>
          <w:rFonts w:ascii="Times New Roman" w:hAnsi="Times New Roman"/>
          <w:b/>
          <w:sz w:val="24"/>
          <w:szCs w:val="24"/>
        </w:rPr>
      </w:pPr>
      <w:r w:rsidRPr="00840E69">
        <w:rPr>
          <w:rFonts w:ascii="Times New Roman" w:hAnsi="Times New Roman"/>
          <w:b/>
          <w:sz w:val="24"/>
          <w:szCs w:val="24"/>
        </w:rPr>
        <w:t>(1) Na příj</w:t>
      </w:r>
      <w:r>
        <w:rPr>
          <w:rFonts w:ascii="Times New Roman" w:hAnsi="Times New Roman"/>
          <w:b/>
          <w:sz w:val="24"/>
          <w:szCs w:val="24"/>
        </w:rPr>
        <w:t>em</w:t>
      </w:r>
      <w:r w:rsidRPr="00840E69">
        <w:rPr>
          <w:rFonts w:ascii="Times New Roman" w:hAnsi="Times New Roman"/>
          <w:b/>
          <w:sz w:val="24"/>
          <w:szCs w:val="24"/>
        </w:rPr>
        <w:t xml:space="preserve"> peněz</w:t>
      </w:r>
      <w:r>
        <w:rPr>
          <w:rFonts w:ascii="Times New Roman" w:hAnsi="Times New Roman"/>
          <w:b/>
          <w:sz w:val="24"/>
          <w:szCs w:val="24"/>
        </w:rPr>
        <w:t xml:space="preserve"> a</w:t>
      </w:r>
      <w:r w:rsidR="00071D0C">
        <w:rPr>
          <w:rFonts w:ascii="Times New Roman" w:hAnsi="Times New Roman"/>
          <w:b/>
          <w:sz w:val="24"/>
          <w:szCs w:val="24"/>
        </w:rPr>
        <w:t> </w:t>
      </w:r>
      <w:r w:rsidRPr="00840E69">
        <w:rPr>
          <w:rFonts w:ascii="Times New Roman" w:hAnsi="Times New Roman"/>
          <w:b/>
          <w:sz w:val="24"/>
          <w:szCs w:val="24"/>
        </w:rPr>
        <w:t xml:space="preserve">nakládání s nimi, </w:t>
      </w:r>
      <w:r>
        <w:rPr>
          <w:rFonts w:ascii="Times New Roman" w:hAnsi="Times New Roman"/>
          <w:b/>
          <w:sz w:val="24"/>
          <w:szCs w:val="24"/>
        </w:rPr>
        <w:t xml:space="preserve">včetně </w:t>
      </w:r>
      <w:r w:rsidRPr="00840E69">
        <w:rPr>
          <w:rFonts w:ascii="Times New Roman" w:hAnsi="Times New Roman"/>
          <w:b/>
          <w:sz w:val="24"/>
          <w:szCs w:val="24"/>
        </w:rPr>
        <w:t xml:space="preserve">provádění srážek </w:t>
      </w:r>
      <w:r>
        <w:rPr>
          <w:rFonts w:ascii="Times New Roman" w:hAnsi="Times New Roman"/>
          <w:b/>
          <w:sz w:val="24"/>
          <w:szCs w:val="24"/>
        </w:rPr>
        <w:t>z uložených peněz</w:t>
      </w:r>
      <w:r w:rsidRPr="00840E69">
        <w:rPr>
          <w:rFonts w:ascii="Times New Roman" w:hAnsi="Times New Roman"/>
          <w:b/>
          <w:sz w:val="24"/>
          <w:szCs w:val="24"/>
        </w:rPr>
        <w:t xml:space="preserve">, se ustanovení </w:t>
      </w:r>
      <w:r w:rsidRPr="0039329A">
        <w:rPr>
          <w:rFonts w:ascii="Times New Roman" w:hAnsi="Times New Roman"/>
          <w:b/>
          <w:sz w:val="24"/>
          <w:szCs w:val="24"/>
        </w:rPr>
        <w:t xml:space="preserve">§ 25 a </w:t>
      </w:r>
      <w:proofErr w:type="gramStart"/>
      <w:r w:rsidRPr="0039329A">
        <w:rPr>
          <w:rFonts w:ascii="Times New Roman" w:hAnsi="Times New Roman"/>
          <w:b/>
          <w:sz w:val="24"/>
          <w:szCs w:val="24"/>
        </w:rPr>
        <w:t>25a</w:t>
      </w:r>
      <w:proofErr w:type="gramEnd"/>
      <w:r w:rsidRPr="0039329A">
        <w:rPr>
          <w:rFonts w:ascii="Times New Roman" w:hAnsi="Times New Roman"/>
          <w:b/>
          <w:sz w:val="24"/>
          <w:szCs w:val="24"/>
        </w:rPr>
        <w:t xml:space="preserve"> a</w:t>
      </w:r>
      <w:r w:rsidR="00071D0C">
        <w:rPr>
          <w:rFonts w:ascii="Times New Roman" w:hAnsi="Times New Roman"/>
          <w:b/>
          <w:sz w:val="24"/>
          <w:szCs w:val="24"/>
        </w:rPr>
        <w:t> </w:t>
      </w:r>
      <w:r w:rsidRPr="0039329A">
        <w:rPr>
          <w:rFonts w:ascii="Times New Roman" w:hAnsi="Times New Roman"/>
          <w:b/>
          <w:sz w:val="24"/>
          <w:szCs w:val="24"/>
        </w:rPr>
        <w:t>hlavy II dílu 5 zákona o výkonu trestu odnětí svobody</w:t>
      </w:r>
      <w:r w:rsidRPr="00794C42">
        <w:rPr>
          <w:rFonts w:ascii="Times New Roman" w:hAnsi="Times New Roman"/>
          <w:b/>
          <w:sz w:val="24"/>
          <w:szCs w:val="24"/>
        </w:rPr>
        <w:t xml:space="preserve"> </w:t>
      </w:r>
      <w:r w:rsidRPr="00840E69">
        <w:rPr>
          <w:rFonts w:ascii="Times New Roman" w:hAnsi="Times New Roman"/>
          <w:b/>
          <w:sz w:val="24"/>
          <w:szCs w:val="24"/>
        </w:rPr>
        <w:t>použijí</w:t>
      </w:r>
      <w:r w:rsidRPr="00794C42">
        <w:rPr>
          <w:rFonts w:ascii="Times New Roman" w:hAnsi="Times New Roman"/>
          <w:b/>
          <w:sz w:val="24"/>
          <w:szCs w:val="24"/>
        </w:rPr>
        <w:t xml:space="preserve"> </w:t>
      </w:r>
      <w:r>
        <w:rPr>
          <w:rFonts w:ascii="Times New Roman" w:hAnsi="Times New Roman"/>
          <w:b/>
          <w:sz w:val="24"/>
          <w:szCs w:val="24"/>
        </w:rPr>
        <w:t>obdobně</w:t>
      </w:r>
      <w:r w:rsidRPr="0039329A">
        <w:rPr>
          <w:rFonts w:ascii="Times New Roman" w:hAnsi="Times New Roman"/>
          <w:b/>
          <w:sz w:val="24"/>
          <w:szCs w:val="24"/>
        </w:rPr>
        <w:t>.</w:t>
      </w:r>
    </w:p>
    <w:p w14:paraId="0131C32E" w14:textId="077BAFB6" w:rsidR="00F1746E"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bookmarkStart w:id="91" w:name="_Hlk109232592"/>
      <w:r>
        <w:rPr>
          <w:rFonts w:ascii="Times New Roman" w:hAnsi="Times New Roman"/>
          <w:b/>
          <w:sz w:val="24"/>
          <w:szCs w:val="24"/>
        </w:rPr>
        <w:t xml:space="preserve">Chovanci, který ve výkonu zabezpečovací detence pracuje, a chovanci, kterému byly </w:t>
      </w:r>
      <w:r w:rsidR="00BB3E07">
        <w:rPr>
          <w:rFonts w:ascii="Times New Roman" w:hAnsi="Times New Roman"/>
          <w:b/>
          <w:sz w:val="24"/>
          <w:szCs w:val="24"/>
        </w:rPr>
        <w:t xml:space="preserve">provedeny srážky </w:t>
      </w:r>
      <w:r>
        <w:rPr>
          <w:rFonts w:ascii="Times New Roman" w:hAnsi="Times New Roman"/>
          <w:b/>
          <w:sz w:val="24"/>
          <w:szCs w:val="24"/>
        </w:rPr>
        <w:t>z</w:t>
      </w:r>
      <w:r w:rsidR="00BB3E07">
        <w:rPr>
          <w:rFonts w:ascii="Times New Roman" w:hAnsi="Times New Roman"/>
          <w:b/>
          <w:sz w:val="24"/>
          <w:szCs w:val="24"/>
        </w:rPr>
        <w:t xml:space="preserve"> jeho </w:t>
      </w:r>
      <w:r>
        <w:rPr>
          <w:rFonts w:ascii="Times New Roman" w:hAnsi="Times New Roman"/>
          <w:b/>
          <w:sz w:val="24"/>
          <w:szCs w:val="24"/>
        </w:rPr>
        <w:t xml:space="preserve">peněz </w:t>
      </w:r>
      <w:r w:rsidR="003B3525">
        <w:rPr>
          <w:rFonts w:ascii="Times New Roman" w:hAnsi="Times New Roman"/>
          <w:b/>
          <w:sz w:val="24"/>
          <w:szCs w:val="24"/>
        </w:rPr>
        <w:t xml:space="preserve">uložených </w:t>
      </w:r>
      <w:r>
        <w:rPr>
          <w:rFonts w:ascii="Times New Roman" w:hAnsi="Times New Roman"/>
          <w:b/>
          <w:sz w:val="24"/>
          <w:szCs w:val="24"/>
        </w:rPr>
        <w:t xml:space="preserve">na </w:t>
      </w:r>
      <w:r w:rsidRPr="005545CA">
        <w:rPr>
          <w:rFonts w:ascii="Times New Roman" w:hAnsi="Times New Roman"/>
          <w:b/>
          <w:sz w:val="24"/>
          <w:szCs w:val="24"/>
        </w:rPr>
        <w:t>účtu ústavu</w:t>
      </w:r>
      <w:r w:rsidR="00BB3E07">
        <w:rPr>
          <w:rFonts w:ascii="Times New Roman" w:hAnsi="Times New Roman"/>
          <w:b/>
          <w:sz w:val="24"/>
          <w:szCs w:val="24"/>
        </w:rPr>
        <w:t xml:space="preserve">, na kterém ústav vede peníze chovanců </w:t>
      </w:r>
      <w:r w:rsidRPr="005545CA">
        <w:rPr>
          <w:rFonts w:ascii="Times New Roman" w:hAnsi="Times New Roman"/>
          <w:b/>
          <w:sz w:val="24"/>
          <w:szCs w:val="24"/>
        </w:rPr>
        <w:t>(dále jen „zvláštní účet“)</w:t>
      </w:r>
      <w:bookmarkEnd w:id="91"/>
      <w:r>
        <w:rPr>
          <w:rFonts w:ascii="Times New Roman" w:hAnsi="Times New Roman"/>
          <w:b/>
          <w:sz w:val="24"/>
          <w:szCs w:val="24"/>
        </w:rPr>
        <w:t xml:space="preserve">, ústav </w:t>
      </w:r>
      <w:r w:rsidRPr="009F4689">
        <w:rPr>
          <w:rFonts w:ascii="Times New Roman" w:hAnsi="Times New Roman"/>
          <w:b/>
          <w:sz w:val="24"/>
          <w:szCs w:val="24"/>
        </w:rPr>
        <w:t xml:space="preserve">jednou </w:t>
      </w:r>
      <w:r>
        <w:rPr>
          <w:rFonts w:ascii="Times New Roman" w:hAnsi="Times New Roman"/>
          <w:b/>
          <w:sz w:val="24"/>
          <w:szCs w:val="24"/>
        </w:rPr>
        <w:t xml:space="preserve">za kalendářní měsíc ve lhůtě stanovené vnitřním </w:t>
      </w:r>
      <w:r w:rsidR="0045186E">
        <w:rPr>
          <w:rFonts w:ascii="Times New Roman" w:hAnsi="Times New Roman"/>
          <w:b/>
          <w:sz w:val="24"/>
          <w:szCs w:val="24"/>
        </w:rPr>
        <w:t>předpisem</w:t>
      </w:r>
      <w:r w:rsidR="0072670D">
        <w:rPr>
          <w:rFonts w:ascii="Times New Roman" w:hAnsi="Times New Roman"/>
          <w:b/>
          <w:sz w:val="24"/>
          <w:szCs w:val="24"/>
        </w:rPr>
        <w:t xml:space="preserve"> Vězeňské služby</w:t>
      </w:r>
      <w:r w:rsidR="0013640E">
        <w:rPr>
          <w:rFonts w:ascii="Times New Roman" w:hAnsi="Times New Roman"/>
          <w:b/>
          <w:sz w:val="24"/>
          <w:szCs w:val="24"/>
        </w:rPr>
        <w:t xml:space="preserve"> (dále jen „vnitřní předpis“) </w:t>
      </w:r>
      <w:r w:rsidRPr="009F4689">
        <w:rPr>
          <w:rFonts w:ascii="Times New Roman" w:hAnsi="Times New Roman"/>
          <w:b/>
          <w:sz w:val="24"/>
          <w:szCs w:val="24"/>
        </w:rPr>
        <w:t xml:space="preserve">a </w:t>
      </w:r>
      <w:r>
        <w:rPr>
          <w:rFonts w:ascii="Times New Roman" w:hAnsi="Times New Roman"/>
          <w:b/>
          <w:sz w:val="24"/>
          <w:szCs w:val="24"/>
        </w:rPr>
        <w:t>ostatním chovancům jednou za</w:t>
      </w:r>
      <w:r w:rsidR="0041125C">
        <w:rPr>
          <w:rFonts w:ascii="Times New Roman" w:hAnsi="Times New Roman"/>
          <w:b/>
          <w:sz w:val="24"/>
          <w:szCs w:val="24"/>
        </w:rPr>
        <w:t> </w:t>
      </w:r>
      <w:r>
        <w:rPr>
          <w:rFonts w:ascii="Times New Roman" w:hAnsi="Times New Roman"/>
          <w:b/>
          <w:sz w:val="24"/>
          <w:szCs w:val="24"/>
        </w:rPr>
        <w:t xml:space="preserve">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w:t>
      </w:r>
      <w:r>
        <w:rPr>
          <w:rFonts w:ascii="Times New Roman" w:hAnsi="Times New Roman"/>
          <w:b/>
          <w:sz w:val="24"/>
          <w:szCs w:val="24"/>
        </w:rPr>
        <w:t> výši částky</w:t>
      </w:r>
      <w:r w:rsidRPr="009F4689">
        <w:rPr>
          <w:rFonts w:ascii="Times New Roman" w:hAnsi="Times New Roman"/>
          <w:b/>
          <w:sz w:val="24"/>
          <w:szCs w:val="24"/>
        </w:rPr>
        <w:t xml:space="preserve">, </w:t>
      </w:r>
      <w:r w:rsidRPr="009F4689">
        <w:rPr>
          <w:rFonts w:ascii="Times New Roman" w:hAnsi="Times New Roman"/>
          <w:b/>
          <w:sz w:val="24"/>
          <w:szCs w:val="24"/>
        </w:rPr>
        <w:lastRenderedPageBreak/>
        <w:t>s</w:t>
      </w:r>
      <w:r>
        <w:rPr>
          <w:rFonts w:ascii="Times New Roman" w:hAnsi="Times New Roman"/>
          <w:b/>
          <w:sz w:val="24"/>
          <w:szCs w:val="24"/>
        </w:rPr>
        <w:t xml:space="preserve">e kterou </w:t>
      </w:r>
      <w:r w:rsidRPr="009F4689">
        <w:rPr>
          <w:rFonts w:ascii="Times New Roman" w:hAnsi="Times New Roman"/>
          <w:b/>
          <w:sz w:val="24"/>
          <w:szCs w:val="24"/>
        </w:rPr>
        <w:t xml:space="preserve">může </w:t>
      </w:r>
      <w:r>
        <w:rPr>
          <w:rFonts w:ascii="Times New Roman" w:hAnsi="Times New Roman"/>
          <w:b/>
          <w:sz w:val="24"/>
          <w:szCs w:val="24"/>
        </w:rPr>
        <w:t>chovanec</w:t>
      </w:r>
      <w:r w:rsidRPr="009F4689">
        <w:rPr>
          <w:rFonts w:ascii="Times New Roman" w:hAnsi="Times New Roman"/>
          <w:b/>
          <w:sz w:val="24"/>
          <w:szCs w:val="24"/>
        </w:rPr>
        <w:t xml:space="preserve"> </w:t>
      </w:r>
      <w:r>
        <w:rPr>
          <w:rFonts w:ascii="Times New Roman" w:hAnsi="Times New Roman"/>
          <w:b/>
          <w:sz w:val="24"/>
          <w:szCs w:val="24"/>
        </w:rPr>
        <w:t>volně nakládat</w:t>
      </w:r>
      <w:r w:rsidRPr="009F4689">
        <w:rPr>
          <w:rFonts w:ascii="Times New Roman" w:hAnsi="Times New Roman"/>
          <w:b/>
          <w:sz w:val="24"/>
          <w:szCs w:val="24"/>
        </w:rPr>
        <w:t>, o </w:t>
      </w:r>
      <w:r>
        <w:rPr>
          <w:rFonts w:ascii="Times New Roman" w:hAnsi="Times New Roman"/>
          <w:b/>
          <w:sz w:val="24"/>
          <w:szCs w:val="24"/>
        </w:rPr>
        <w:t xml:space="preserve">výši </w:t>
      </w:r>
      <w:r w:rsidRPr="009F4689">
        <w:rPr>
          <w:rFonts w:ascii="Times New Roman" w:hAnsi="Times New Roman"/>
          <w:b/>
          <w:sz w:val="24"/>
          <w:szCs w:val="24"/>
        </w:rPr>
        <w:t>úložného</w:t>
      </w:r>
      <w:r>
        <w:rPr>
          <w:rFonts w:ascii="Times New Roman" w:hAnsi="Times New Roman"/>
          <w:b/>
          <w:sz w:val="24"/>
          <w:szCs w:val="24"/>
        </w:rPr>
        <w:t xml:space="preserve"> a o provedených srážkách</w:t>
      </w:r>
      <w:r w:rsidRPr="009F4689">
        <w:rPr>
          <w:rFonts w:ascii="Times New Roman" w:hAnsi="Times New Roman"/>
          <w:b/>
          <w:sz w:val="24"/>
          <w:szCs w:val="24"/>
        </w:rPr>
        <w:t>.</w:t>
      </w:r>
      <w:r>
        <w:rPr>
          <w:rFonts w:ascii="Times New Roman" w:hAnsi="Times New Roman"/>
          <w:b/>
          <w:sz w:val="24"/>
          <w:szCs w:val="24"/>
        </w:rPr>
        <w:t xml:space="preserve"> Informaci podle věty první poskytne ústav též </w:t>
      </w:r>
      <w:r w:rsidRPr="009F4689">
        <w:rPr>
          <w:rFonts w:ascii="Times New Roman" w:hAnsi="Times New Roman"/>
          <w:b/>
          <w:sz w:val="24"/>
          <w:szCs w:val="24"/>
        </w:rPr>
        <w:t xml:space="preserve">při </w:t>
      </w:r>
      <w:r>
        <w:rPr>
          <w:rFonts w:ascii="Times New Roman" w:hAnsi="Times New Roman"/>
          <w:b/>
          <w:sz w:val="24"/>
          <w:szCs w:val="24"/>
        </w:rPr>
        <w:t>ukončení výkonu zabezpečovací detence.</w:t>
      </w:r>
      <w:r w:rsidR="00BB3E07">
        <w:rPr>
          <w:rFonts w:ascii="Times New Roman" w:hAnsi="Times New Roman"/>
          <w:b/>
          <w:sz w:val="24"/>
          <w:szCs w:val="24"/>
        </w:rPr>
        <w:t xml:space="preserve"> </w:t>
      </w:r>
    </w:p>
    <w:p w14:paraId="4FE02127" w14:textId="4D8CE334" w:rsidR="002B41BA" w:rsidRDefault="00F1746E" w:rsidP="00B76A29">
      <w:pPr>
        <w:spacing w:before="120" w:after="0" w:line="240" w:lineRule="auto"/>
        <w:ind w:firstLine="426"/>
        <w:jc w:val="both"/>
        <w:rPr>
          <w:rFonts w:ascii="Times New Roman" w:hAnsi="Times New Roman" w:cs="Times New Roman"/>
          <w:b/>
          <w:sz w:val="24"/>
          <w:szCs w:val="24"/>
        </w:rPr>
      </w:pPr>
      <w:r>
        <w:rPr>
          <w:rFonts w:ascii="Times New Roman" w:hAnsi="Times New Roman"/>
          <w:b/>
          <w:sz w:val="24"/>
          <w:szCs w:val="24"/>
        </w:rPr>
        <w:t xml:space="preserve">(3) </w:t>
      </w:r>
      <w:r w:rsidR="00332963">
        <w:rPr>
          <w:rFonts w:ascii="Times New Roman" w:hAnsi="Times New Roman"/>
          <w:b/>
          <w:sz w:val="24"/>
          <w:szCs w:val="24"/>
        </w:rPr>
        <w:t xml:space="preserve">Nastoupil-li </w:t>
      </w:r>
      <w:r>
        <w:rPr>
          <w:rFonts w:ascii="Times New Roman" w:hAnsi="Times New Roman" w:cs="Times New Roman"/>
          <w:b/>
          <w:bCs/>
          <w:sz w:val="24"/>
        </w:rPr>
        <w:t xml:space="preserve">chovanec </w:t>
      </w:r>
      <w:r w:rsidR="00332963">
        <w:rPr>
          <w:rFonts w:ascii="Times New Roman" w:hAnsi="Times New Roman" w:cs="Times New Roman"/>
          <w:b/>
          <w:bCs/>
          <w:sz w:val="24"/>
        </w:rPr>
        <w:t xml:space="preserve">po </w:t>
      </w:r>
      <w:r>
        <w:rPr>
          <w:rFonts w:ascii="Times New Roman" w:hAnsi="Times New Roman" w:cs="Times New Roman"/>
          <w:b/>
          <w:sz w:val="24"/>
          <w:szCs w:val="24"/>
        </w:rPr>
        <w:t>výkonu zabezpečovací detence do výkonu trestu</w:t>
      </w:r>
      <w:r w:rsidR="002B41BA">
        <w:rPr>
          <w:rFonts w:ascii="Times New Roman" w:hAnsi="Times New Roman" w:cs="Times New Roman"/>
          <w:b/>
          <w:sz w:val="24"/>
          <w:szCs w:val="24"/>
        </w:rPr>
        <w:t xml:space="preserve"> </w:t>
      </w:r>
      <w:r w:rsidR="00332963">
        <w:rPr>
          <w:rFonts w:ascii="Times New Roman" w:hAnsi="Times New Roman" w:cs="Times New Roman"/>
          <w:b/>
          <w:sz w:val="24"/>
          <w:szCs w:val="24"/>
        </w:rPr>
        <w:t xml:space="preserve">odnětí svobody </w:t>
      </w:r>
      <w:r w:rsidR="002B41BA">
        <w:rPr>
          <w:rFonts w:ascii="Times New Roman" w:hAnsi="Times New Roman" w:cs="Times New Roman"/>
          <w:b/>
          <w:sz w:val="24"/>
          <w:szCs w:val="24"/>
        </w:rPr>
        <w:t xml:space="preserve">nebo do výkonu vazby, </w:t>
      </w:r>
      <w:r w:rsidR="00332963">
        <w:rPr>
          <w:rFonts w:ascii="Times New Roman" w:hAnsi="Times New Roman" w:cs="Times New Roman"/>
          <w:b/>
          <w:sz w:val="24"/>
          <w:szCs w:val="24"/>
        </w:rPr>
        <w:t xml:space="preserve">použije se </w:t>
      </w:r>
      <w:r w:rsidR="002B41BA">
        <w:rPr>
          <w:rFonts w:ascii="Times New Roman" w:hAnsi="Times New Roman" w:cs="Times New Roman"/>
          <w:b/>
          <w:sz w:val="24"/>
          <w:szCs w:val="24"/>
        </w:rPr>
        <w:t xml:space="preserve">při nakládání s penězi, které má na zvláštním účtu, </w:t>
      </w:r>
      <w:r w:rsidR="007A1626">
        <w:rPr>
          <w:rFonts w:ascii="Times New Roman" w:hAnsi="Times New Roman" w:cs="Times New Roman"/>
          <w:b/>
          <w:sz w:val="24"/>
          <w:szCs w:val="24"/>
        </w:rPr>
        <w:t xml:space="preserve">ustanovení § 39l </w:t>
      </w:r>
      <w:r w:rsidR="002B41BA">
        <w:rPr>
          <w:rFonts w:ascii="Times New Roman" w:hAnsi="Times New Roman" w:cs="Times New Roman"/>
          <w:b/>
          <w:sz w:val="24"/>
          <w:szCs w:val="24"/>
        </w:rPr>
        <w:t>zákona o výkonu trestu odnětí svobody</w:t>
      </w:r>
      <w:r w:rsidR="007A1626">
        <w:rPr>
          <w:rFonts w:ascii="Times New Roman" w:hAnsi="Times New Roman" w:cs="Times New Roman"/>
          <w:b/>
          <w:sz w:val="24"/>
          <w:szCs w:val="24"/>
        </w:rPr>
        <w:t xml:space="preserve"> obdobně</w:t>
      </w:r>
      <w:r w:rsidR="002B41BA">
        <w:rPr>
          <w:rFonts w:ascii="Times New Roman" w:hAnsi="Times New Roman" w:cs="Times New Roman"/>
          <w:b/>
          <w:sz w:val="24"/>
          <w:szCs w:val="24"/>
        </w:rPr>
        <w:t xml:space="preserve">. </w:t>
      </w:r>
    </w:p>
    <w:p w14:paraId="026922BA" w14:textId="77777777" w:rsidR="004E0BC8" w:rsidRDefault="004E0BC8" w:rsidP="00B76A29">
      <w:pPr>
        <w:spacing w:before="120" w:after="0" w:line="240" w:lineRule="auto"/>
        <w:jc w:val="both"/>
        <w:rPr>
          <w:rFonts w:ascii="Times New Roman" w:hAnsi="Times New Roman"/>
          <w:b/>
          <w:sz w:val="24"/>
          <w:szCs w:val="24"/>
        </w:rPr>
      </w:pPr>
    </w:p>
    <w:p w14:paraId="5615C1CD" w14:textId="77777777" w:rsidR="00C07DE4" w:rsidRDefault="00C07DE4" w:rsidP="00B76A29">
      <w:pPr>
        <w:spacing w:before="120" w:after="0" w:line="240" w:lineRule="auto"/>
        <w:jc w:val="center"/>
        <w:rPr>
          <w:rFonts w:ascii="Times New Roman" w:eastAsia="Times New Roman" w:hAnsi="Times New Roman" w:cs="Times New Roman"/>
          <w:b/>
          <w:bCs/>
          <w:color w:val="000000"/>
          <w:sz w:val="24"/>
          <w:szCs w:val="24"/>
          <w:lang w:eastAsia="cs-CZ"/>
        </w:rPr>
      </w:pPr>
    </w:p>
    <w:p w14:paraId="3D8249B8" w14:textId="77777777" w:rsidR="00C07DE4" w:rsidRDefault="00C07DE4" w:rsidP="00B76A29">
      <w:pPr>
        <w:spacing w:before="120" w:after="0" w:line="240" w:lineRule="auto"/>
        <w:jc w:val="center"/>
        <w:rPr>
          <w:rFonts w:ascii="Times New Roman" w:eastAsia="Times New Roman" w:hAnsi="Times New Roman" w:cs="Times New Roman"/>
          <w:b/>
          <w:bCs/>
          <w:color w:val="000000"/>
          <w:sz w:val="24"/>
          <w:szCs w:val="24"/>
          <w:lang w:eastAsia="cs-CZ"/>
        </w:rPr>
      </w:pPr>
    </w:p>
    <w:p w14:paraId="39BB775D" w14:textId="048A022E" w:rsidR="005305B1" w:rsidRDefault="005305B1" w:rsidP="00B76A29">
      <w:pPr>
        <w:spacing w:before="120" w:after="0" w:line="240" w:lineRule="auto"/>
        <w:jc w:val="center"/>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 14</w:t>
      </w:r>
      <w:r w:rsidR="00F1746E">
        <w:rPr>
          <w:rFonts w:ascii="Times New Roman" w:eastAsia="Times New Roman" w:hAnsi="Times New Roman" w:cs="Times New Roman"/>
          <w:b/>
          <w:bCs/>
          <w:color w:val="000000"/>
          <w:sz w:val="24"/>
          <w:szCs w:val="24"/>
          <w:lang w:eastAsia="cs-CZ"/>
        </w:rPr>
        <w:t>b</w:t>
      </w:r>
    </w:p>
    <w:p w14:paraId="67DF09DE" w14:textId="77777777" w:rsidR="005305B1" w:rsidRDefault="005305B1" w:rsidP="00B76A29">
      <w:pPr>
        <w:spacing w:before="120" w:after="0" w:line="240" w:lineRule="auto"/>
        <w:jc w:val="center"/>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Sociální kapesné</w:t>
      </w:r>
    </w:p>
    <w:p w14:paraId="728A76BE" w14:textId="0B3BD133" w:rsidR="005305B1" w:rsidRDefault="005305B1"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92" w:name="_Hlk109236829"/>
      <w:r w:rsidRPr="00535D23">
        <w:rPr>
          <w:rFonts w:ascii="Times New Roman" w:eastAsia="Times New Roman" w:hAnsi="Times New Roman" w:cs="Times New Roman"/>
          <w:b/>
          <w:bCs/>
          <w:color w:val="000000"/>
          <w:sz w:val="24"/>
          <w:szCs w:val="24"/>
          <w:lang w:eastAsia="cs-CZ"/>
        </w:rPr>
        <w:t xml:space="preserve">(1) </w:t>
      </w:r>
      <w:r w:rsidRPr="007F45D5">
        <w:rPr>
          <w:rFonts w:ascii="Times New Roman" w:eastAsia="Times New Roman" w:hAnsi="Times New Roman" w:cs="Times New Roman"/>
          <w:b/>
          <w:bCs/>
          <w:color w:val="000000"/>
          <w:sz w:val="24"/>
          <w:szCs w:val="24"/>
          <w:lang w:eastAsia="cs-CZ"/>
        </w:rPr>
        <w:t xml:space="preserve">Pokud nemá chovanec </w:t>
      </w:r>
      <w:r w:rsidR="00F115AB" w:rsidRPr="008242E7">
        <w:rPr>
          <w:rFonts w:ascii="Times New Roman" w:eastAsia="Times New Roman" w:hAnsi="Times New Roman"/>
          <w:b/>
          <w:bCs/>
          <w:color w:val="000000"/>
          <w:sz w:val="24"/>
          <w:szCs w:val="24"/>
          <w:lang w:eastAsia="cs-CZ"/>
        </w:rPr>
        <w:t>ke dni, ke kterému podle vnitřního předpisu probíhá rozúčtování pracovní odměny</w:t>
      </w:r>
      <w:r w:rsidR="00F06F8F">
        <w:rPr>
          <w:rFonts w:ascii="Times New Roman" w:eastAsia="Times New Roman" w:hAnsi="Times New Roman"/>
          <w:b/>
          <w:bCs/>
          <w:color w:val="000000"/>
          <w:sz w:val="24"/>
          <w:szCs w:val="24"/>
          <w:lang w:eastAsia="cs-CZ"/>
        </w:rPr>
        <w:t>,</w:t>
      </w:r>
      <w:r w:rsidR="00F115AB">
        <w:rPr>
          <w:rFonts w:ascii="Times New Roman" w:eastAsia="Times New Roman" w:hAnsi="Times New Roman"/>
          <w:b/>
          <w:bCs/>
          <w:color w:val="000000"/>
          <w:sz w:val="24"/>
          <w:szCs w:val="24"/>
          <w:lang w:eastAsia="cs-CZ"/>
        </w:rPr>
        <w:t xml:space="preserve"> </w:t>
      </w:r>
      <w:r w:rsidRPr="007F45D5">
        <w:rPr>
          <w:rFonts w:ascii="Times New Roman" w:eastAsia="Times New Roman" w:hAnsi="Times New Roman" w:cs="Times New Roman"/>
          <w:b/>
          <w:bCs/>
          <w:color w:val="000000"/>
          <w:sz w:val="24"/>
          <w:szCs w:val="24"/>
          <w:lang w:eastAsia="cs-CZ"/>
        </w:rPr>
        <w:t xml:space="preserve">na zvláštním účtu uložené peníze, s nimiž může volně nakládat, ve výši dosahující alespoň částky stanovené vyhláškou </w:t>
      </w:r>
      <w:r w:rsidR="00624442">
        <w:rPr>
          <w:rFonts w:ascii="Times New Roman" w:eastAsia="Times New Roman" w:hAnsi="Times New Roman" w:cs="Times New Roman"/>
          <w:b/>
          <w:bCs/>
          <w:color w:val="000000"/>
          <w:sz w:val="24"/>
          <w:szCs w:val="24"/>
          <w:lang w:eastAsia="cs-CZ"/>
        </w:rPr>
        <w:t>M</w:t>
      </w:r>
      <w:r w:rsidRPr="007F45D5">
        <w:rPr>
          <w:rFonts w:ascii="Times New Roman" w:eastAsia="Times New Roman" w:hAnsi="Times New Roman" w:cs="Times New Roman"/>
          <w:b/>
          <w:bCs/>
          <w:color w:val="000000"/>
          <w:sz w:val="24"/>
          <w:szCs w:val="24"/>
          <w:lang w:eastAsia="cs-CZ"/>
        </w:rPr>
        <w:t>inisterstva</w:t>
      </w:r>
      <w:r w:rsidR="00624442">
        <w:rPr>
          <w:rFonts w:ascii="Times New Roman" w:eastAsia="Times New Roman" w:hAnsi="Times New Roman" w:cs="Times New Roman"/>
          <w:b/>
          <w:bCs/>
          <w:color w:val="000000"/>
          <w:sz w:val="24"/>
          <w:szCs w:val="24"/>
          <w:lang w:eastAsia="cs-CZ"/>
        </w:rPr>
        <w:t xml:space="preserve"> spravedlnosti</w:t>
      </w:r>
      <w:r w:rsidRPr="007F45D5">
        <w:rPr>
          <w:rFonts w:ascii="Times New Roman" w:eastAsia="Times New Roman" w:hAnsi="Times New Roman" w:cs="Times New Roman"/>
          <w:b/>
          <w:bCs/>
          <w:color w:val="000000"/>
          <w:sz w:val="24"/>
          <w:szCs w:val="24"/>
          <w:lang w:eastAsia="cs-CZ"/>
        </w:rPr>
        <w:t>, poskytne ústav chovanci sociální kapesné v takové výši, aby měl na zvláštním účtu peníze, s nimiž může volně nakládat, ve výši odpovídající této částce.</w:t>
      </w:r>
    </w:p>
    <w:p w14:paraId="10D54070" w14:textId="7ED042FC" w:rsidR="007B7122" w:rsidRPr="007F45D5" w:rsidRDefault="007B7122"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93" w:name="_Hlk114734188"/>
      <w:r w:rsidRPr="007B7122">
        <w:rPr>
          <w:rFonts w:ascii="Times New Roman" w:eastAsia="Times New Roman" w:hAnsi="Times New Roman" w:cs="Times New Roman"/>
          <w:b/>
          <w:bCs/>
          <w:color w:val="000000"/>
          <w:sz w:val="24"/>
          <w:szCs w:val="24"/>
          <w:lang w:eastAsia="cs-CZ"/>
        </w:rPr>
        <w:t>(</w:t>
      </w:r>
      <w:r>
        <w:rPr>
          <w:rFonts w:ascii="Times New Roman" w:eastAsia="Times New Roman" w:hAnsi="Times New Roman" w:cs="Times New Roman"/>
          <w:b/>
          <w:bCs/>
          <w:color w:val="000000"/>
          <w:sz w:val="24"/>
          <w:szCs w:val="24"/>
          <w:lang w:eastAsia="cs-CZ"/>
        </w:rPr>
        <w:t>2</w:t>
      </w:r>
      <w:r w:rsidRPr="007B7122">
        <w:rPr>
          <w:rFonts w:ascii="Times New Roman" w:eastAsia="Times New Roman" w:hAnsi="Times New Roman" w:cs="Times New Roman"/>
          <w:b/>
          <w:bCs/>
          <w:color w:val="000000"/>
          <w:sz w:val="24"/>
          <w:szCs w:val="24"/>
          <w:lang w:eastAsia="cs-CZ"/>
        </w:rPr>
        <w:t xml:space="preserve">) Sociální kapesné poskytnuté v době, kdy byl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poživatelem důchodu nebo výsluhového příspěvku, který nebyl zaslán do </w:t>
      </w:r>
      <w:r w:rsidR="00DC5525">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xml:space="preserve">, je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povinen vrátit. O</w:t>
      </w:r>
      <w:r>
        <w:rPr>
          <w:rFonts w:ascii="Times New Roman" w:eastAsia="Times New Roman" w:hAnsi="Times New Roman" w:cs="Times New Roman"/>
          <w:b/>
          <w:bCs/>
          <w:color w:val="000000"/>
          <w:sz w:val="24"/>
          <w:szCs w:val="24"/>
          <w:lang w:eastAsia="cs-CZ"/>
        </w:rPr>
        <w:t> </w:t>
      </w:r>
      <w:r w:rsidRPr="007B7122">
        <w:rPr>
          <w:rFonts w:ascii="Times New Roman" w:eastAsia="Times New Roman" w:hAnsi="Times New Roman" w:cs="Times New Roman"/>
          <w:b/>
          <w:bCs/>
          <w:color w:val="000000"/>
          <w:sz w:val="24"/>
          <w:szCs w:val="24"/>
          <w:lang w:eastAsia="cs-CZ"/>
        </w:rPr>
        <w:t xml:space="preserve">povinnosti podle věty první rozhodne ředitel </w:t>
      </w:r>
      <w:r>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xml:space="preserve">, proti tomuto rozhodnutí může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do 3 dnů od doručení podat stížnost řediteli </w:t>
      </w:r>
      <w:r>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který rozhodnutí vydal. Stížnost nemá odkladný účinek. O stížnosti rozhoduje generální ředitel Vězeňské služby nebo jím pověřený zaměstnanec Vězeňské služby. Při správě placení pohledávky podle věty první, jejím uspokojování, upuštění od jejího vymáhání a jejím prominutí se použije ustanovení § 36a</w:t>
      </w:r>
      <w:r>
        <w:rPr>
          <w:rFonts w:ascii="Times New Roman" w:eastAsia="Times New Roman" w:hAnsi="Times New Roman" w:cs="Times New Roman"/>
          <w:b/>
          <w:bCs/>
          <w:color w:val="000000"/>
          <w:sz w:val="24"/>
          <w:szCs w:val="24"/>
          <w:lang w:eastAsia="cs-CZ"/>
        </w:rPr>
        <w:t xml:space="preserve"> zákona o výkonu trestu odnětí svobody</w:t>
      </w:r>
      <w:r w:rsidRPr="007B7122">
        <w:rPr>
          <w:rFonts w:ascii="Times New Roman" w:eastAsia="Times New Roman" w:hAnsi="Times New Roman" w:cs="Times New Roman"/>
          <w:b/>
          <w:bCs/>
          <w:color w:val="000000"/>
          <w:sz w:val="24"/>
          <w:szCs w:val="24"/>
          <w:lang w:eastAsia="cs-CZ"/>
        </w:rPr>
        <w:t xml:space="preserve"> obdobně.</w:t>
      </w:r>
    </w:p>
    <w:bookmarkEnd w:id="93"/>
    <w:p w14:paraId="44FA42D8" w14:textId="4D7965DB" w:rsidR="005305B1" w:rsidRDefault="005305B1" w:rsidP="00B76A29">
      <w:pPr>
        <w:spacing w:before="120" w:after="0" w:line="240" w:lineRule="auto"/>
        <w:ind w:firstLine="426"/>
        <w:jc w:val="both"/>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w:t>
      </w:r>
      <w:r w:rsidR="007B7122">
        <w:rPr>
          <w:rFonts w:ascii="Times New Roman" w:eastAsia="Times New Roman" w:hAnsi="Times New Roman" w:cs="Times New Roman"/>
          <w:b/>
          <w:bCs/>
          <w:color w:val="000000"/>
          <w:sz w:val="24"/>
          <w:szCs w:val="24"/>
          <w:lang w:eastAsia="cs-CZ"/>
        </w:rPr>
        <w:t>3</w:t>
      </w:r>
      <w:r>
        <w:rPr>
          <w:rFonts w:ascii="Times New Roman" w:eastAsia="Times New Roman" w:hAnsi="Times New Roman" w:cs="Times New Roman"/>
          <w:b/>
          <w:bCs/>
          <w:color w:val="000000"/>
          <w:sz w:val="24"/>
          <w:szCs w:val="24"/>
          <w:lang w:eastAsia="cs-CZ"/>
        </w:rPr>
        <w:t xml:space="preserve">) Sociální kapesné se poskytuje v termínech stanovených vnitřním </w:t>
      </w:r>
      <w:r w:rsidR="0045186E">
        <w:rPr>
          <w:rFonts w:ascii="Times New Roman" w:eastAsia="Times New Roman" w:hAnsi="Times New Roman" w:cs="Times New Roman"/>
          <w:b/>
          <w:bCs/>
          <w:color w:val="000000"/>
          <w:sz w:val="24"/>
          <w:szCs w:val="24"/>
          <w:lang w:eastAsia="cs-CZ"/>
        </w:rPr>
        <w:t>předpisem</w:t>
      </w:r>
      <w:r>
        <w:rPr>
          <w:rFonts w:ascii="Times New Roman" w:eastAsia="Times New Roman" w:hAnsi="Times New Roman" w:cs="Times New Roman"/>
          <w:b/>
          <w:bCs/>
          <w:color w:val="000000"/>
          <w:sz w:val="24"/>
          <w:szCs w:val="24"/>
          <w:lang w:eastAsia="cs-CZ"/>
        </w:rPr>
        <w:t xml:space="preserve">. </w:t>
      </w:r>
    </w:p>
    <w:bookmarkEnd w:id="90"/>
    <w:bookmarkEnd w:id="92"/>
    <w:p w14:paraId="7122A48D" w14:textId="77777777" w:rsidR="003034E8" w:rsidRDefault="003034E8" w:rsidP="00B76A29">
      <w:pPr>
        <w:pStyle w:val="s30"/>
        <w:spacing w:before="120" w:after="0" w:line="240" w:lineRule="auto"/>
        <w:jc w:val="center"/>
        <w:rPr>
          <w:rFonts w:ascii="Times New Roman" w:hAnsi="Times New Roman" w:cs="Times New Roman"/>
          <w:sz w:val="24"/>
          <w:lang w:val="cs-CZ"/>
        </w:rPr>
      </w:pPr>
    </w:p>
    <w:p w14:paraId="5C413906" w14:textId="6B362C38" w:rsidR="005305B1" w:rsidRPr="005845EE" w:rsidRDefault="00A10BEC" w:rsidP="00B76A29">
      <w:pPr>
        <w:pStyle w:val="s30"/>
        <w:spacing w:before="120" w:after="0" w:line="240" w:lineRule="auto"/>
        <w:jc w:val="center"/>
        <w:rPr>
          <w:rFonts w:ascii="Times New Roman" w:hAnsi="Times New Roman" w:cs="Times New Roman"/>
          <w:sz w:val="24"/>
          <w:lang w:val="cs-CZ"/>
        </w:rPr>
      </w:pPr>
      <w:r>
        <w:rPr>
          <w:rFonts w:ascii="Times New Roman" w:hAnsi="Times New Roman" w:cs="Times New Roman"/>
          <w:sz w:val="24"/>
          <w:lang w:val="cs-CZ"/>
        </w:rPr>
        <w:t xml:space="preserve">§ </w:t>
      </w:r>
      <w:r w:rsidR="005305B1" w:rsidRPr="005845EE">
        <w:rPr>
          <w:rFonts w:ascii="Times New Roman" w:hAnsi="Times New Roman" w:cs="Times New Roman"/>
          <w:sz w:val="24"/>
          <w:lang w:val="cs-CZ"/>
        </w:rPr>
        <w:t>17</w:t>
      </w:r>
    </w:p>
    <w:p w14:paraId="4D357278" w14:textId="77777777" w:rsidR="005305B1" w:rsidRPr="005845EE" w:rsidRDefault="005305B1" w:rsidP="00B76A29">
      <w:pPr>
        <w:pStyle w:val="s23"/>
        <w:spacing w:before="120" w:after="0"/>
        <w:rPr>
          <w:rFonts w:ascii="Times New Roman" w:hAnsi="Times New Roman" w:cs="Times New Roman"/>
          <w:b w:val="0"/>
          <w:bCs/>
          <w:color w:val="auto"/>
          <w:sz w:val="24"/>
          <w:lang w:val="cs-CZ"/>
        </w:rPr>
      </w:pPr>
      <w:r w:rsidRPr="005845EE">
        <w:rPr>
          <w:rFonts w:ascii="Times New Roman" w:hAnsi="Times New Roman" w:cs="Times New Roman"/>
          <w:b w:val="0"/>
          <w:bCs/>
          <w:color w:val="auto"/>
          <w:sz w:val="24"/>
          <w:lang w:val="cs-CZ"/>
        </w:rPr>
        <w:t>Základní povinnosti chovanců</w:t>
      </w:r>
    </w:p>
    <w:p w14:paraId="167556E3"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(1) Chovanec je povinen</w:t>
      </w:r>
    </w:p>
    <w:p w14:paraId="2E930E85"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a) zachovávat ustanovení vnitřního řádu ústavu,</w:t>
      </w:r>
    </w:p>
    <w:p w14:paraId="5AA0C5CD"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b) plnit pokyny a příkazy zaměstnanců Vězeňské služby a odborných zaměstnanců,</w:t>
      </w:r>
    </w:p>
    <w:p w14:paraId="64D1403B"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účastnit se programů, do nichž byl zařazen a plnit úkoly z nich vyplývající, zejména podrobovat se léčebnému detoxikačnímu programu, pokud byl do něj zařazen,</w:t>
      </w:r>
    </w:p>
    <w:p w14:paraId="4A9A13D0"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šetrně zacházet se svěřenými věcmi a nepoškozovat cizí majetek,</w:t>
      </w:r>
    </w:p>
    <w:p w14:paraId="13F7007C"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dodržovat zásady slušného jednání s osobami, s nimiž přichází do styku,</w:t>
      </w:r>
    </w:p>
    <w:p w14:paraId="05DA5A6F"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dodržovat pokyny a předpisy k ochraně bezpečnosti a zdraví, jakož i opatření a pokyny v</w:t>
      </w:r>
      <w:r w:rsidRPr="00840E69">
        <w:rPr>
          <w:rFonts w:ascii="Times New Roman" w:hAnsi="Times New Roman" w:cs="Times New Roman"/>
          <w:sz w:val="24"/>
          <w:lang w:val="cs-CZ"/>
        </w:rPr>
        <w:t> </w:t>
      </w:r>
      <w:r w:rsidRPr="005845EE">
        <w:rPr>
          <w:rFonts w:ascii="Times New Roman" w:hAnsi="Times New Roman" w:cs="Times New Roman"/>
          <w:sz w:val="24"/>
          <w:lang w:val="cs-CZ"/>
        </w:rPr>
        <w:t>oblasti požární ochrany, se kterými byl řádně seznámen.</w:t>
      </w:r>
    </w:p>
    <w:p w14:paraId="24CC0F72"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(2) Chovanec je dále povinen</w:t>
      </w:r>
    </w:p>
    <w:p w14:paraId="437947F4"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a) podrobit se osobní prohlídce v zájmu zajišťování vnitřního pořádku v ústavu a vyloučení toho, aby u sebe měl věc, kterou by narušoval účel výkonu zabezpečovací detence; osobní prohlídku vykonává vždy osoba stejného pohlaví,</w:t>
      </w:r>
    </w:p>
    <w:p w14:paraId="1ECA36A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lastRenderedPageBreak/>
        <w:t>b) umožnit zaměstnancům Vězeňské služby kontrolu svých osobních věcí,</w:t>
      </w:r>
    </w:p>
    <w:p w14:paraId="4EA07F49"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podrobit se preventivní periodické, mimořádné a výstupní lékařské prohlídce v rozsahu určeném lékařem, včetně nezbytných odborných a laboratorních vyšetření a očkování, a</w:t>
      </w:r>
      <w:r w:rsidRPr="00840E69">
        <w:rPr>
          <w:rFonts w:ascii="Times New Roman" w:hAnsi="Times New Roman" w:cs="Times New Roman"/>
          <w:sz w:val="24"/>
          <w:lang w:val="cs-CZ"/>
        </w:rPr>
        <w:t> </w:t>
      </w:r>
      <w:r w:rsidRPr="005845EE">
        <w:rPr>
          <w:rFonts w:ascii="Times New Roman" w:hAnsi="Times New Roman" w:cs="Times New Roman"/>
          <w:sz w:val="24"/>
          <w:lang w:val="cs-CZ"/>
        </w:rPr>
        <w:t>opatřením stanoveným orgány ochrany veřejného zdraví,</w:t>
      </w:r>
    </w:p>
    <w:p w14:paraId="7E3FF7B2"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strpět úkony, které souvisejí s jeho identifikací, a podrobit se úkonům nezbytným pro zpracování komplexní zprávy,</w:t>
      </w:r>
    </w:p>
    <w:p w14:paraId="770E623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oznámit neprodleně zaměstnanci Vězeňské služby své onemocnění nebo zranění,</w:t>
      </w:r>
    </w:p>
    <w:p w14:paraId="7DDBEB04"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oznámit neprodleně zaměstnanci Vězeňské služby okolnosti, které mohou způsobit vážné ohrožení jeho bezpečnosti, bezpečnosti jiného chovance, jiné osoby nebo ústavu,</w:t>
      </w:r>
    </w:p>
    <w:p w14:paraId="78D3FA73"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g) podrobit se opatřením, která jsou nezbytná k zabránění zneužívání návykových látek v</w:t>
      </w:r>
      <w:r w:rsidRPr="00840E69">
        <w:rPr>
          <w:rFonts w:ascii="Times New Roman" w:hAnsi="Times New Roman" w:cs="Times New Roman"/>
          <w:sz w:val="24"/>
          <w:lang w:val="cs-CZ"/>
        </w:rPr>
        <w:t> </w:t>
      </w:r>
      <w:r w:rsidRPr="005845EE">
        <w:rPr>
          <w:rFonts w:ascii="Times New Roman" w:hAnsi="Times New Roman" w:cs="Times New Roman"/>
          <w:sz w:val="24"/>
          <w:lang w:val="cs-CZ"/>
        </w:rPr>
        <w:t>ústavu,</w:t>
      </w:r>
    </w:p>
    <w:p w14:paraId="773C13AC"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h) dodržovat zásady hygieny,</w:t>
      </w:r>
    </w:p>
    <w:p w14:paraId="56CB9E1A" w14:textId="77777777" w:rsidR="005305B1" w:rsidRPr="002B021E" w:rsidRDefault="005305B1" w:rsidP="00B76A29">
      <w:pPr>
        <w:pStyle w:val="s30"/>
        <w:spacing w:before="120" w:after="0" w:line="240" w:lineRule="auto"/>
        <w:ind w:left="284" w:hanging="284"/>
        <w:rPr>
          <w:rFonts w:ascii="Times New Roman" w:hAnsi="Times New Roman" w:cs="Times New Roman"/>
          <w:strike/>
          <w:sz w:val="24"/>
          <w:lang w:val="cs-CZ"/>
        </w:rPr>
      </w:pPr>
      <w:r w:rsidRPr="002B021E">
        <w:rPr>
          <w:rFonts w:ascii="Times New Roman" w:hAnsi="Times New Roman" w:cs="Times New Roman"/>
          <w:strike/>
          <w:sz w:val="24"/>
          <w:lang w:val="cs-CZ"/>
        </w:rPr>
        <w:t>i) oznámit neprodleně ústavu skutečnost, že je poživatelem důchodu, výsluhového příspěvku, příspěvku za službu nebo má příjem podléhající dani z příjmu,</w:t>
      </w:r>
    </w:p>
    <w:p w14:paraId="5C7D2595" w14:textId="3292CAD3" w:rsidR="005305B1" w:rsidRDefault="005305B1" w:rsidP="00B76A29">
      <w:pPr>
        <w:spacing w:before="120" w:after="0" w:line="240" w:lineRule="auto"/>
        <w:ind w:left="284" w:hanging="284"/>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 xml:space="preserve">i) </w:t>
      </w:r>
      <w:r w:rsidRPr="00DD58F1">
        <w:rPr>
          <w:rFonts w:ascii="Times New Roman" w:eastAsia="Times New Roman" w:hAnsi="Times New Roman" w:cs="Times New Roman"/>
          <w:b/>
          <w:bCs/>
          <w:color w:val="000000"/>
          <w:sz w:val="24"/>
          <w:szCs w:val="24"/>
          <w:lang w:eastAsia="cs-CZ"/>
        </w:rPr>
        <w:t xml:space="preserve">oznámit neprodleně ústavu skutečnost, že je poživatelem důchodu nebo výsluhového příspěvku, a </w:t>
      </w:r>
      <w:r w:rsidR="001D3C0D">
        <w:rPr>
          <w:rFonts w:ascii="Times New Roman" w:eastAsia="Times New Roman" w:hAnsi="Times New Roman"/>
          <w:b/>
          <w:bCs/>
          <w:sz w:val="24"/>
          <w:szCs w:val="24"/>
          <w:lang w:eastAsia="cs-CZ"/>
        </w:rPr>
        <w:t xml:space="preserve">je-li důchod nebo jeho část anebo výsluhový příspěvek vyplácen orgánem jiného státu, </w:t>
      </w:r>
      <w:r w:rsidRPr="00DD58F1">
        <w:rPr>
          <w:rFonts w:ascii="Times New Roman" w:eastAsia="Times New Roman" w:hAnsi="Times New Roman" w:cs="Times New Roman"/>
          <w:b/>
          <w:bCs/>
          <w:color w:val="000000"/>
          <w:sz w:val="24"/>
          <w:szCs w:val="24"/>
          <w:lang w:eastAsia="cs-CZ"/>
        </w:rPr>
        <w:t xml:space="preserve">zajistit </w:t>
      </w:r>
      <w:r w:rsidR="001D3C0D">
        <w:rPr>
          <w:rFonts w:ascii="Times New Roman" w:eastAsia="Times New Roman" w:hAnsi="Times New Roman" w:cs="Times New Roman"/>
          <w:b/>
          <w:bCs/>
          <w:color w:val="000000"/>
          <w:sz w:val="24"/>
          <w:szCs w:val="24"/>
          <w:lang w:eastAsia="cs-CZ"/>
        </w:rPr>
        <w:t xml:space="preserve">též </w:t>
      </w:r>
      <w:r w:rsidRPr="00DD58F1">
        <w:rPr>
          <w:rFonts w:ascii="Times New Roman" w:eastAsia="Times New Roman" w:hAnsi="Times New Roman" w:cs="Times New Roman"/>
          <w:b/>
          <w:bCs/>
          <w:color w:val="000000"/>
          <w:sz w:val="24"/>
          <w:szCs w:val="24"/>
          <w:lang w:eastAsia="cs-CZ"/>
        </w:rPr>
        <w:t>jejich zasílání na zvláštní účet,</w:t>
      </w:r>
    </w:p>
    <w:p w14:paraId="4817B2AD"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j) odevzdat do úschovy ústavu věci, jejichž držení je v rozporu s účelem výkonu zabezpečovací detence,</w:t>
      </w:r>
    </w:p>
    <w:p w14:paraId="502E5FC1"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k) uhradit náklady zdravotních služeb poskytnutých na jeho žádost v zájmu zachování nebo zlepšení jeho zdravotního stavu nad rámec zdravotních služeb hrazených z veřejného zdravotního pojištění nebo ze státního rozpočtu nad rámec mezinárodních dohod, kterými je Česká republika vázána.</w:t>
      </w:r>
    </w:p>
    <w:p w14:paraId="1E1C3ED7"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(3) Chovanec nesmí</w:t>
      </w:r>
    </w:p>
    <w:p w14:paraId="3CA37BC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a) vyrábět, přechovávat a konzumovat alkoholické nápoje a jiné návykové látky, vyrábět a</w:t>
      </w:r>
      <w:r w:rsidRPr="00840E69">
        <w:rPr>
          <w:rFonts w:ascii="Times New Roman" w:hAnsi="Times New Roman" w:cs="Times New Roman"/>
          <w:sz w:val="24"/>
          <w:lang w:val="cs-CZ"/>
        </w:rPr>
        <w:t> </w:t>
      </w:r>
      <w:r w:rsidRPr="005845EE">
        <w:rPr>
          <w:rFonts w:ascii="Times New Roman" w:hAnsi="Times New Roman" w:cs="Times New Roman"/>
          <w:sz w:val="24"/>
          <w:lang w:val="cs-CZ"/>
        </w:rPr>
        <w:t>přechovávat předměty, které by mohly být použity k ohrožení bezpečnosti osob a majetku nebo k útěku, nebo které by svým množstvím nebo povahou mohly narušovat pořádek anebo poškodit zdraví,</w:t>
      </w:r>
    </w:p>
    <w:p w14:paraId="66D0213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b) užívat léčiva bez indikace nebo souhlasu lékaře ústavu,</w:t>
      </w:r>
    </w:p>
    <w:p w14:paraId="5996FCF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přechovávat a rozšiřovat tiskoviny nebo materiály propagující národnostní, etnickou, rasovou, náboženskou nebo sociální nesnášenlivost, hnutí směřující k potlačení práv a</w:t>
      </w:r>
      <w:r w:rsidRPr="00840E69">
        <w:rPr>
          <w:rFonts w:ascii="Times New Roman" w:hAnsi="Times New Roman" w:cs="Times New Roman"/>
          <w:sz w:val="24"/>
          <w:lang w:val="cs-CZ"/>
        </w:rPr>
        <w:t> </w:t>
      </w:r>
      <w:r w:rsidRPr="005845EE">
        <w:rPr>
          <w:rFonts w:ascii="Times New Roman" w:hAnsi="Times New Roman" w:cs="Times New Roman"/>
          <w:sz w:val="24"/>
          <w:lang w:val="cs-CZ"/>
        </w:rPr>
        <w:t>svobod člověka, násilí a hrubost, jakož i tiskoviny nebo materiály obsahující popis výroby a použití návykových látek, jedů, výbušnin, zbraní a střeliva, nebo jiných nebezpečných látek nebo předmětů,</w:t>
      </w:r>
    </w:p>
    <w:p w14:paraId="10747717"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hrát hry o peníze, věci, služby nebo o jiné úkony,</w:t>
      </w:r>
    </w:p>
    <w:p w14:paraId="5F09668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tetovat sebe nebo jinou osobu anebo nechat se tetovat,</w:t>
      </w:r>
    </w:p>
    <w:p w14:paraId="06AF133A"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úmyslně se poškozovat na zdraví,</w:t>
      </w:r>
    </w:p>
    <w:p w14:paraId="058144C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g) bez souhlasu ředitele ústavu prodávat, směňovat a darovat věci, které má v držení v ústavu,</w:t>
      </w:r>
    </w:p>
    <w:p w14:paraId="4B39572C" w14:textId="77777777" w:rsidR="005305B1" w:rsidRPr="00840E69" w:rsidRDefault="005305B1" w:rsidP="00B76A29">
      <w:pPr>
        <w:pStyle w:val="s30"/>
        <w:spacing w:before="120" w:after="0" w:line="240" w:lineRule="auto"/>
        <w:ind w:left="284" w:hanging="284"/>
        <w:rPr>
          <w:rFonts w:ascii="Times New Roman" w:hAnsi="Times New Roman" w:cs="Times New Roman"/>
          <w:b/>
          <w:bCs/>
          <w:sz w:val="24"/>
          <w:lang w:val="cs-CZ"/>
        </w:rPr>
      </w:pPr>
      <w:r w:rsidRPr="005845EE">
        <w:rPr>
          <w:rFonts w:ascii="Times New Roman" w:hAnsi="Times New Roman" w:cs="Times New Roman"/>
          <w:sz w:val="24"/>
          <w:lang w:val="cs-CZ"/>
        </w:rPr>
        <w:t>h) kouřit mimo vymezené prostory</w:t>
      </w:r>
      <w:proofErr w:type="gramStart"/>
      <w:r w:rsidRPr="005845EE">
        <w:rPr>
          <w:rFonts w:ascii="Times New Roman" w:hAnsi="Times New Roman" w:cs="Times New Roman"/>
          <w:strike/>
          <w:sz w:val="24"/>
          <w:lang w:val="cs-CZ"/>
        </w:rPr>
        <w:t>.</w:t>
      </w:r>
      <w:r w:rsidRPr="00840E69">
        <w:rPr>
          <w:rFonts w:ascii="Times New Roman" w:hAnsi="Times New Roman" w:cs="Times New Roman"/>
          <w:sz w:val="24"/>
          <w:lang w:val="cs-CZ"/>
        </w:rPr>
        <w:t xml:space="preserve"> </w:t>
      </w:r>
      <w:r w:rsidRPr="00840E69">
        <w:rPr>
          <w:rFonts w:ascii="Times New Roman" w:hAnsi="Times New Roman" w:cs="Times New Roman"/>
          <w:b/>
          <w:bCs/>
          <w:sz w:val="24"/>
          <w:lang w:val="cs-CZ"/>
        </w:rPr>
        <w:t>,</w:t>
      </w:r>
      <w:proofErr w:type="gramEnd"/>
    </w:p>
    <w:p w14:paraId="71D1FFA2" w14:textId="77777777" w:rsidR="005305B1" w:rsidRPr="005845EE" w:rsidRDefault="005305B1" w:rsidP="00B76A29">
      <w:pPr>
        <w:pStyle w:val="s30"/>
        <w:spacing w:before="120" w:after="0" w:line="240" w:lineRule="auto"/>
        <w:ind w:left="284" w:hanging="284"/>
        <w:rPr>
          <w:rFonts w:ascii="Times New Roman" w:hAnsi="Times New Roman" w:cs="Times New Roman"/>
          <w:b/>
          <w:bCs/>
          <w:sz w:val="24"/>
          <w:lang w:val="cs-CZ"/>
        </w:rPr>
      </w:pPr>
      <w:r w:rsidRPr="00840E69">
        <w:rPr>
          <w:rFonts w:ascii="Times New Roman" w:hAnsi="Times New Roman" w:cs="Times New Roman"/>
          <w:b/>
          <w:bCs/>
          <w:sz w:val="24"/>
          <w:lang w:val="cs-CZ"/>
        </w:rPr>
        <w:t xml:space="preserve">i) </w:t>
      </w:r>
      <w:r w:rsidRPr="00840E69">
        <w:rPr>
          <w:rFonts w:ascii="Times New Roman" w:eastAsia="Times New Roman" w:hAnsi="Times New Roman"/>
          <w:b/>
          <w:bCs/>
          <w:sz w:val="24"/>
          <w:lang w:val="cs-CZ" w:eastAsia="cs-CZ"/>
        </w:rPr>
        <w:t xml:space="preserve">mít u sebe během výkonu </w:t>
      </w:r>
      <w:r>
        <w:rPr>
          <w:rFonts w:ascii="Times New Roman" w:eastAsia="Times New Roman" w:hAnsi="Times New Roman"/>
          <w:b/>
          <w:bCs/>
          <w:sz w:val="24"/>
          <w:lang w:val="cs-CZ" w:eastAsia="cs-CZ"/>
        </w:rPr>
        <w:t xml:space="preserve">zabezpečovací detence finanční </w:t>
      </w:r>
      <w:r w:rsidRPr="00840E69">
        <w:rPr>
          <w:rFonts w:ascii="Times New Roman" w:eastAsia="Times New Roman" w:hAnsi="Times New Roman"/>
          <w:b/>
          <w:bCs/>
          <w:sz w:val="24"/>
          <w:lang w:val="cs-CZ" w:eastAsia="cs-CZ"/>
        </w:rPr>
        <w:t>hotovost.</w:t>
      </w:r>
    </w:p>
    <w:p w14:paraId="2048E316"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 xml:space="preserve">(4) Vůči chovanci, který neoprávněně odmítá plnit své povinnosti a k jeho nápravě nestačí </w:t>
      </w:r>
      <w:r w:rsidRPr="005845EE">
        <w:rPr>
          <w:rFonts w:ascii="Times New Roman" w:hAnsi="Times New Roman" w:cs="Times New Roman"/>
          <w:sz w:val="24"/>
          <w:lang w:val="cs-CZ"/>
        </w:rPr>
        <w:lastRenderedPageBreak/>
        <w:t>výzva nebo napomenutí, může Vězeňská služba v nezbytném rozsahu užít prostředky povolené tímto zákonem nebo zvláštním právním předpisem, a to přiměřeně s přihlédnutím k osobě chovance a jeho rozumovým schopnostem.</w:t>
      </w:r>
    </w:p>
    <w:p w14:paraId="2D8EAECA" w14:textId="77777777" w:rsidR="00786EE5" w:rsidRDefault="00786EE5" w:rsidP="00B76A29">
      <w:pPr>
        <w:spacing w:before="120" w:after="0" w:line="240" w:lineRule="auto"/>
        <w:jc w:val="center"/>
        <w:rPr>
          <w:rFonts w:ascii="Times New Roman" w:hAnsi="Times New Roman" w:cs="Times New Roman"/>
          <w:sz w:val="24"/>
          <w:szCs w:val="24"/>
        </w:rPr>
      </w:pPr>
    </w:p>
    <w:p w14:paraId="5E417FAF" w14:textId="25CC66C1" w:rsidR="00130E86" w:rsidRPr="00515C6C" w:rsidRDefault="00130E86" w:rsidP="00B76A29">
      <w:pPr>
        <w:spacing w:before="120" w:after="0" w:line="240" w:lineRule="auto"/>
        <w:jc w:val="center"/>
        <w:rPr>
          <w:rFonts w:ascii="Times New Roman" w:hAnsi="Times New Roman" w:cs="Times New Roman"/>
          <w:sz w:val="24"/>
          <w:szCs w:val="24"/>
        </w:rPr>
      </w:pPr>
      <w:r w:rsidRPr="00515C6C">
        <w:rPr>
          <w:rFonts w:ascii="Times New Roman" w:hAnsi="Times New Roman" w:cs="Times New Roman"/>
          <w:sz w:val="24"/>
          <w:szCs w:val="24"/>
        </w:rPr>
        <w:t>§ 18</w:t>
      </w:r>
    </w:p>
    <w:p w14:paraId="11CC4541" w14:textId="77777777" w:rsidR="00130E86" w:rsidRPr="00515C6C" w:rsidRDefault="00130E86" w:rsidP="00B76A29">
      <w:pPr>
        <w:spacing w:before="120" w:after="0" w:line="240" w:lineRule="auto"/>
        <w:jc w:val="center"/>
        <w:rPr>
          <w:rFonts w:ascii="Times New Roman" w:hAnsi="Times New Roman" w:cs="Times New Roman"/>
          <w:sz w:val="24"/>
          <w:szCs w:val="24"/>
        </w:rPr>
      </w:pPr>
      <w:r w:rsidRPr="00515C6C">
        <w:rPr>
          <w:rFonts w:ascii="Times New Roman" w:hAnsi="Times New Roman" w:cs="Times New Roman"/>
          <w:sz w:val="24"/>
          <w:szCs w:val="24"/>
        </w:rPr>
        <w:t>Odpovědnost za škodu</w:t>
      </w:r>
    </w:p>
    <w:p w14:paraId="64897892"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(1) Není-li dále stanoveno jinak, řídí se odpovědnost za škodu způsobenou během výkonu zabezpečovací detence a podmínky jejího uplatnění občanským zákoníkem.</w:t>
      </w:r>
    </w:p>
    <w:p w14:paraId="08E36E75"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(2) Chovanec, který v ústavu pracuje, odpovídá za škodu, kterou způsobil Vězeňské službě zaviněným porušením povinností při plnění pracovních úkolů nebo v přímé souvislosti s</w:t>
      </w:r>
      <w:r>
        <w:rPr>
          <w:rFonts w:ascii="Times New Roman" w:hAnsi="Times New Roman" w:cs="Times New Roman"/>
          <w:sz w:val="24"/>
          <w:szCs w:val="24"/>
        </w:rPr>
        <w:t> </w:t>
      </w:r>
      <w:r w:rsidRPr="00515C6C">
        <w:rPr>
          <w:rFonts w:ascii="Times New Roman" w:hAnsi="Times New Roman" w:cs="Times New Roman"/>
          <w:sz w:val="24"/>
          <w:szCs w:val="24"/>
        </w:rPr>
        <w:t>plněním těchto úkolů, v rozsahu a za podmínek stanovených zvláštními právními předpisy vztahujícími se na zaměstnance v pracovním poměru.</w:t>
      </w:r>
    </w:p>
    <w:p w14:paraId="181123D2"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(3) Za škodu způsobenou chovanci při plnění pracovních úkolů nebo v přímé souvislosti s</w:t>
      </w:r>
      <w:r>
        <w:rPr>
          <w:rFonts w:ascii="Times New Roman" w:hAnsi="Times New Roman" w:cs="Times New Roman"/>
          <w:sz w:val="24"/>
          <w:szCs w:val="24"/>
        </w:rPr>
        <w:t> </w:t>
      </w:r>
      <w:r w:rsidRPr="00515C6C">
        <w:rPr>
          <w:rFonts w:ascii="Times New Roman" w:hAnsi="Times New Roman" w:cs="Times New Roman"/>
          <w:sz w:val="24"/>
          <w:szCs w:val="24"/>
        </w:rPr>
        <w:t>plněním těchto úkolů odpovídá podle zvláštního právního předpisu Vězeňská služba. Obdobně odpovídá chovanci Vězeňská služba za škodu vzniklou pracovním úrazem nebo nemocí z povolání, za škodu způsobenou na odložených věcech a při odvracení škody.</w:t>
      </w:r>
    </w:p>
    <w:p w14:paraId="6497F44C"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(4) Práce při úklidu, jiné obdobné práce potřebné k zajištění běžného provozu ústavu a</w:t>
      </w:r>
      <w:r>
        <w:rPr>
          <w:rFonts w:ascii="Times New Roman" w:hAnsi="Times New Roman" w:cs="Times New Roman"/>
          <w:sz w:val="24"/>
          <w:szCs w:val="24"/>
        </w:rPr>
        <w:t> </w:t>
      </w:r>
      <w:r w:rsidRPr="00515C6C">
        <w:rPr>
          <w:rFonts w:ascii="Times New Roman" w:hAnsi="Times New Roman" w:cs="Times New Roman"/>
          <w:sz w:val="24"/>
          <w:szCs w:val="24"/>
        </w:rPr>
        <w:t>pracovní terapie se z hlediska odpovědnosti za škodu nepovažují za plnění pracovních úkolů.</w:t>
      </w:r>
    </w:p>
    <w:p w14:paraId="3483EC9D" w14:textId="1BD8755D" w:rsidR="00130E86"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(5) Způsobil-li chovanec zaviněným porušením povinnosti stanovené tímto zákonem škodu na majetku státu, se kterým hospodaří Vězeňská služba, a výše škody nepřevyšuje 10 000 Kč, rozhodne o povinnosti nahradit škodu ředitel ústavu. Proti rozhodnutí ředitele ústavu může chovanec do 3 dnů od jeho oznámení podat stížnost, o níž rozhoduje generální ředitel Vězeňské služby nebo jím zmocněný zaměstnanec Vězeňské služby. Ředitel ústavu může na základě žádosti chovance prominout zčásti nebo zcela povinnost k náhradě škody, odůvodňují-li to sociální poměry chovance.</w:t>
      </w:r>
      <w:r>
        <w:rPr>
          <w:rFonts w:ascii="Times New Roman" w:hAnsi="Times New Roman" w:cs="Times New Roman"/>
          <w:sz w:val="24"/>
          <w:szCs w:val="24"/>
        </w:rPr>
        <w:t xml:space="preserve"> </w:t>
      </w:r>
      <w:r w:rsidRPr="00DE13F4">
        <w:rPr>
          <w:rFonts w:ascii="Times New Roman" w:hAnsi="Times New Roman" w:cs="Times New Roman"/>
          <w:b/>
          <w:bCs/>
          <w:sz w:val="24"/>
          <w:szCs w:val="24"/>
        </w:rPr>
        <w:t xml:space="preserve">Při </w:t>
      </w:r>
      <w:r w:rsidRPr="0088043B">
        <w:rPr>
          <w:rFonts w:ascii="Times New Roman" w:hAnsi="Times New Roman" w:cs="Times New Roman"/>
          <w:b/>
          <w:bCs/>
          <w:sz w:val="24"/>
          <w:szCs w:val="24"/>
        </w:rPr>
        <w:t>správě placení náhrady škody</w:t>
      </w:r>
      <w:r w:rsidR="00786EE5">
        <w:rPr>
          <w:rFonts w:ascii="Times New Roman" w:hAnsi="Times New Roman" w:cs="Times New Roman"/>
          <w:b/>
          <w:bCs/>
          <w:sz w:val="24"/>
          <w:szCs w:val="24"/>
        </w:rPr>
        <w:t xml:space="preserve"> podle věty první</w:t>
      </w:r>
      <w:r>
        <w:rPr>
          <w:rFonts w:ascii="Times New Roman" w:hAnsi="Times New Roman" w:cs="Times New Roman"/>
          <w:b/>
          <w:bCs/>
          <w:sz w:val="24"/>
          <w:szCs w:val="24"/>
        </w:rPr>
        <w:t xml:space="preserve">, uspokojování pohledávky na náhradu </w:t>
      </w:r>
      <w:r w:rsidR="00786EE5">
        <w:rPr>
          <w:rFonts w:ascii="Times New Roman" w:hAnsi="Times New Roman" w:cs="Times New Roman"/>
          <w:b/>
          <w:bCs/>
          <w:sz w:val="24"/>
          <w:szCs w:val="24"/>
        </w:rPr>
        <w:t xml:space="preserve">této </w:t>
      </w:r>
      <w:r>
        <w:rPr>
          <w:rFonts w:ascii="Times New Roman" w:hAnsi="Times New Roman" w:cs="Times New Roman"/>
          <w:b/>
          <w:bCs/>
          <w:sz w:val="24"/>
          <w:szCs w:val="24"/>
        </w:rPr>
        <w:t xml:space="preserve">škody, upuštění od jejího vymáhání a jejím prominutí se použije ustanovení § 36a </w:t>
      </w:r>
      <w:r w:rsidRPr="0039329A">
        <w:rPr>
          <w:rFonts w:ascii="Times New Roman" w:hAnsi="Times New Roman"/>
          <w:b/>
          <w:sz w:val="24"/>
          <w:szCs w:val="24"/>
        </w:rPr>
        <w:t>zákona o výkonu trestu odnětí svobody</w:t>
      </w:r>
      <w:r w:rsidRPr="00794C42">
        <w:rPr>
          <w:rFonts w:ascii="Times New Roman" w:hAnsi="Times New Roman"/>
          <w:b/>
          <w:sz w:val="24"/>
          <w:szCs w:val="24"/>
        </w:rPr>
        <w:t xml:space="preserve"> </w:t>
      </w:r>
      <w:r>
        <w:rPr>
          <w:rFonts w:ascii="Times New Roman" w:hAnsi="Times New Roman" w:cs="Times New Roman"/>
          <w:b/>
          <w:bCs/>
          <w:sz w:val="24"/>
          <w:szCs w:val="24"/>
        </w:rPr>
        <w:t>obdobně.</w:t>
      </w:r>
    </w:p>
    <w:p w14:paraId="7E0EE0F1" w14:textId="7C33065F" w:rsidR="0052699E" w:rsidRDefault="0052699E" w:rsidP="00B76A29">
      <w:pPr>
        <w:spacing w:before="120" w:after="0" w:line="240" w:lineRule="auto"/>
        <w:jc w:val="center"/>
        <w:rPr>
          <w:rFonts w:ascii="Times New Roman" w:hAnsi="Times New Roman" w:cs="Times New Roman"/>
          <w:sz w:val="24"/>
          <w:szCs w:val="24"/>
        </w:rPr>
      </w:pPr>
    </w:p>
    <w:p w14:paraId="26171B63" w14:textId="6DE86573" w:rsidR="00F62495" w:rsidRDefault="00F62495" w:rsidP="00F62495">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20</w:t>
      </w:r>
    </w:p>
    <w:p w14:paraId="0788CC17" w14:textId="6B26AC3E" w:rsidR="00F62495" w:rsidRPr="00F62495" w:rsidRDefault="00F62495" w:rsidP="00F62495">
      <w:pPr>
        <w:spacing w:before="120" w:after="0" w:line="240" w:lineRule="auto"/>
        <w:jc w:val="center"/>
        <w:rPr>
          <w:rFonts w:ascii="Times New Roman" w:hAnsi="Times New Roman" w:cs="Times New Roman"/>
          <w:i/>
          <w:iCs/>
          <w:sz w:val="24"/>
          <w:szCs w:val="24"/>
        </w:rPr>
      </w:pPr>
      <w:r w:rsidRPr="00F62495">
        <w:rPr>
          <w:rFonts w:ascii="Times New Roman" w:hAnsi="Times New Roman" w:cs="Times New Roman"/>
          <w:i/>
          <w:iCs/>
          <w:sz w:val="24"/>
          <w:szCs w:val="24"/>
        </w:rPr>
        <w:t>(znění účinné od …)</w:t>
      </w:r>
    </w:p>
    <w:p w14:paraId="5F827463" w14:textId="77777777" w:rsidR="00F62495" w:rsidRPr="00CB3E49" w:rsidRDefault="00F62495" w:rsidP="00F62495">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Sociální podmínky</w:t>
      </w:r>
    </w:p>
    <w:p w14:paraId="62ABE1AC" w14:textId="77777777" w:rsidR="004170A1" w:rsidRPr="007457E1" w:rsidRDefault="004170A1" w:rsidP="004170A1">
      <w:pPr>
        <w:spacing w:before="120" w:after="0" w:line="240" w:lineRule="auto"/>
        <w:ind w:firstLine="426"/>
        <w:jc w:val="both"/>
        <w:rPr>
          <w:rFonts w:ascii="TimesNewRomanPSMT" w:hAnsi="TimesNewRomanPSMT" w:cs="TimesNewRomanPSMT"/>
          <w:sz w:val="24"/>
          <w:szCs w:val="24"/>
        </w:rPr>
      </w:pPr>
      <w:bookmarkStart w:id="94" w:name="_Hlk111817553"/>
      <w:r w:rsidRPr="007457E1">
        <w:rPr>
          <w:rFonts w:ascii="TimesNewRomanPSMT" w:hAnsi="TimesNewRomanPSMT" w:cs="TimesNewRomanPSMT"/>
          <w:sz w:val="24"/>
          <w:szCs w:val="24"/>
        </w:rPr>
        <w:t>(1) Chovancům se poskytuje pravidelná strava za podmínek a v hodnotách, které odpovídají požadavku udržení zdraví a přihlížejí k jejich zdravotnímu stavu, věku a případně též obtížnosti vykonávané práce. V rozsahu, v jakém to umožňuje provoz ústavu, se přitom přihlíží k požadavkům jejich kulturních a náboženských tradic. Chovancům se poskytují rovněž základní prostředky osobní hygieny.</w:t>
      </w:r>
    </w:p>
    <w:p w14:paraId="76FD7659" w14:textId="77777777"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t>(2) Každý chovanec musí mít zabezpečeno lůžko, židli a prostor pro uložení osobních věcí.</w:t>
      </w:r>
    </w:p>
    <w:p w14:paraId="74B21FA0" w14:textId="342E0259"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t>(3) Oděv chovanců musí odpovídat povětrnostním podmínkám a musí dostatečně chránit jejich zdraví. Chovanec má právo používat vlastní oděv, prádlo a obuv za předpokladu, že</w:t>
      </w:r>
      <w:r>
        <w:rPr>
          <w:rFonts w:ascii="TimesNewRomanPSMT" w:hAnsi="TimesNewRomanPSMT" w:cs="TimesNewRomanPSMT"/>
          <w:sz w:val="24"/>
          <w:szCs w:val="24"/>
        </w:rPr>
        <w:t> </w:t>
      </w:r>
      <w:r w:rsidRPr="007457E1">
        <w:rPr>
          <w:rFonts w:ascii="TimesNewRomanPSMT" w:hAnsi="TimesNewRomanPSMT" w:cs="TimesNewRomanPSMT"/>
          <w:sz w:val="24"/>
          <w:szCs w:val="24"/>
        </w:rPr>
        <w:t>splňují podmínky hygienické nezávadnosti a že má zajištěnu jejich výměnu na vlastní náklady. Bez splnění těchto podmínek musí používat ústavní oděv, prádlo a obuv. V takovém případě svůj vlastní oděv, své prádlo a obuv odevzdá do úschovy ústavu.</w:t>
      </w:r>
    </w:p>
    <w:p w14:paraId="70744185" w14:textId="43D7B117"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lastRenderedPageBreak/>
        <w:t>(4) Chovancům se zabezpečuje denně osmihodinová doba ke spánku v době nočního klidu, doba potřebná k osobní hygieně, úklidu a stravování, nejméně jednohodinová vycházka a</w:t>
      </w:r>
      <w:r>
        <w:rPr>
          <w:rFonts w:ascii="TimesNewRomanPSMT" w:hAnsi="TimesNewRomanPSMT" w:cs="TimesNewRomanPSMT"/>
          <w:sz w:val="24"/>
          <w:szCs w:val="24"/>
        </w:rPr>
        <w:t> </w:t>
      </w:r>
      <w:r w:rsidRPr="007457E1">
        <w:rPr>
          <w:rFonts w:ascii="TimesNewRomanPSMT" w:hAnsi="TimesNewRomanPSMT" w:cs="TimesNewRomanPSMT"/>
          <w:sz w:val="24"/>
          <w:szCs w:val="24"/>
        </w:rPr>
        <w:t>přiměřené osobní volno.</w:t>
      </w:r>
    </w:p>
    <w:p w14:paraId="37028A05" w14:textId="77777777" w:rsidR="004170A1" w:rsidRDefault="004170A1" w:rsidP="004170A1">
      <w:pPr>
        <w:spacing w:before="120" w:after="0" w:line="240" w:lineRule="auto"/>
        <w:ind w:firstLine="426"/>
        <w:jc w:val="both"/>
        <w:rPr>
          <w:rFonts w:ascii="TimesNewRomanPSMT" w:hAnsi="TimesNewRomanPSMT" w:cs="TimesNewRomanPSMT"/>
          <w:strike/>
          <w:sz w:val="24"/>
          <w:szCs w:val="24"/>
        </w:rPr>
      </w:pPr>
      <w:r w:rsidRPr="007457E1">
        <w:rPr>
          <w:rFonts w:ascii="TimesNewRomanPSMT" w:hAnsi="TimesNewRomanPSMT" w:cs="TimesNewRomanPSMT"/>
          <w:strike/>
          <w:sz w:val="24"/>
          <w:szCs w:val="24"/>
        </w:rPr>
        <w:t>(5) Chovanci poskytuje ústav sociální kapesné, pokud neměl v období jednoho kalendářního měsíce jiný příjem nebo jinou hotovost ve výši alespoň 100 Kč. Výše sociálního kapesného činí 100 Kč za období jednoho kalendářního měsíce.</w:t>
      </w:r>
    </w:p>
    <w:p w14:paraId="7775C1A6" w14:textId="77777777" w:rsidR="004170A1" w:rsidRDefault="004170A1" w:rsidP="004170A1">
      <w:pPr>
        <w:spacing w:before="120" w:line="240" w:lineRule="auto"/>
        <w:ind w:firstLine="426"/>
        <w:jc w:val="both"/>
        <w:rPr>
          <w:rFonts w:ascii="Times New Roman" w:hAnsi="Times New Roman"/>
          <w:b/>
          <w:bCs/>
          <w:sz w:val="24"/>
          <w:szCs w:val="24"/>
        </w:rPr>
      </w:pPr>
      <w:r w:rsidRPr="00646A1D">
        <w:rPr>
          <w:rFonts w:ascii="Times New Roman" w:hAnsi="Times New Roman"/>
          <w:b/>
          <w:bCs/>
          <w:sz w:val="24"/>
          <w:szCs w:val="24"/>
        </w:rPr>
        <w:t>(</w:t>
      </w:r>
      <w:r>
        <w:rPr>
          <w:rFonts w:ascii="Times New Roman" w:hAnsi="Times New Roman"/>
          <w:b/>
          <w:bCs/>
          <w:sz w:val="24"/>
          <w:szCs w:val="24"/>
        </w:rPr>
        <w:t>5</w:t>
      </w:r>
      <w:r w:rsidRPr="00646A1D">
        <w:rPr>
          <w:rFonts w:ascii="Times New Roman" w:hAnsi="Times New Roman"/>
          <w:b/>
          <w:bCs/>
          <w:sz w:val="24"/>
          <w:szCs w:val="24"/>
        </w:rPr>
        <w:t xml:space="preserve">) </w:t>
      </w:r>
      <w:r>
        <w:rPr>
          <w:rFonts w:ascii="Times New Roman" w:hAnsi="Times New Roman"/>
          <w:b/>
          <w:bCs/>
          <w:sz w:val="24"/>
          <w:szCs w:val="24"/>
        </w:rPr>
        <w:t xml:space="preserve">Chovanci, který ke dni, ke kterému probíhá rozúčtování pracovní odměny, </w:t>
      </w:r>
      <w:r w:rsidRPr="00646A1D">
        <w:rPr>
          <w:rFonts w:ascii="Times New Roman" w:hAnsi="Times New Roman"/>
          <w:b/>
          <w:bCs/>
          <w:sz w:val="24"/>
          <w:szCs w:val="24"/>
        </w:rPr>
        <w:t xml:space="preserve">nemůže volně nakládat s částkou vyšší než 100 Kč, poskytne </w:t>
      </w:r>
      <w:r>
        <w:rPr>
          <w:rFonts w:ascii="Times New Roman" w:hAnsi="Times New Roman"/>
          <w:b/>
          <w:bCs/>
          <w:sz w:val="24"/>
          <w:szCs w:val="24"/>
        </w:rPr>
        <w:t>ústav</w:t>
      </w:r>
      <w:r w:rsidRPr="00646A1D">
        <w:rPr>
          <w:rFonts w:ascii="Times New Roman" w:hAnsi="Times New Roman"/>
          <w:b/>
          <w:bCs/>
          <w:sz w:val="24"/>
          <w:szCs w:val="24"/>
        </w:rPr>
        <w:t xml:space="preserve"> sociální kapesné. Sociální kapesné se poskytne ve výši rozdílu mezi částkou 100 Kč a částkou, se kterou může </w:t>
      </w:r>
      <w:r>
        <w:rPr>
          <w:rFonts w:ascii="Times New Roman" w:hAnsi="Times New Roman"/>
          <w:b/>
          <w:bCs/>
          <w:sz w:val="24"/>
          <w:szCs w:val="24"/>
        </w:rPr>
        <w:t>chovanec</w:t>
      </w:r>
      <w:r w:rsidRPr="00646A1D">
        <w:rPr>
          <w:rFonts w:ascii="Times New Roman" w:hAnsi="Times New Roman"/>
          <w:b/>
          <w:bCs/>
          <w:sz w:val="24"/>
          <w:szCs w:val="24"/>
        </w:rPr>
        <w:t xml:space="preserve"> volně nakládat podle věty první. </w:t>
      </w:r>
    </w:p>
    <w:p w14:paraId="1B8F9233" w14:textId="7B92E35B" w:rsidR="00F62495" w:rsidRPr="00CB3E49" w:rsidRDefault="004170A1" w:rsidP="004170A1">
      <w:pPr>
        <w:spacing w:before="120" w:after="0" w:line="240" w:lineRule="auto"/>
        <w:ind w:firstLine="426"/>
        <w:jc w:val="both"/>
        <w:rPr>
          <w:rFonts w:ascii="Times New Roman" w:hAnsi="Times New Roman" w:cs="Times New Roman"/>
          <w:sz w:val="24"/>
          <w:szCs w:val="24"/>
        </w:rPr>
      </w:pPr>
      <w:r w:rsidRPr="007457E1">
        <w:rPr>
          <w:rFonts w:ascii="TimesNewRomanPSMT" w:hAnsi="TimesNewRomanPSMT" w:cs="TimesNewRomanPSMT"/>
          <w:sz w:val="24"/>
          <w:szCs w:val="24"/>
        </w:rPr>
        <w:t>(6) O přijetí chovance do zdravotnického zařízení poskytujícího ústavní péči vyrozumí ústav bez odkladu osobu určenou chovancem. Byl-li chovanci ustanoven soudem opatrovník, ústav ho rovněž o přijetí vyrozumí. Ústav vždy vyrozumí bez odkladu chovancem určenou osobu nebo osobu blízkou v případě, že dojde k úmrtí chovance.</w:t>
      </w:r>
      <w:bookmarkEnd w:id="94"/>
    </w:p>
    <w:p w14:paraId="3AA85CD4" w14:textId="77777777" w:rsidR="00C07DE4" w:rsidRDefault="00C07DE4" w:rsidP="00B76A29">
      <w:pPr>
        <w:spacing w:before="120" w:after="0" w:line="240" w:lineRule="auto"/>
        <w:jc w:val="center"/>
        <w:rPr>
          <w:rFonts w:ascii="Times New Roman" w:hAnsi="Times New Roman" w:cs="Times New Roman"/>
          <w:sz w:val="24"/>
          <w:szCs w:val="24"/>
        </w:rPr>
      </w:pPr>
    </w:p>
    <w:p w14:paraId="5AC3EFC6" w14:textId="465EB73C" w:rsidR="005305B1"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20</w:t>
      </w:r>
    </w:p>
    <w:p w14:paraId="422C6F9D" w14:textId="29F9C8FD" w:rsidR="00F62495" w:rsidRPr="00F62495" w:rsidRDefault="00F62495" w:rsidP="00B76A29">
      <w:pPr>
        <w:spacing w:before="120" w:after="0" w:line="240" w:lineRule="auto"/>
        <w:jc w:val="center"/>
        <w:rPr>
          <w:rFonts w:ascii="Times New Roman" w:hAnsi="Times New Roman" w:cs="Times New Roman"/>
          <w:i/>
          <w:iCs/>
          <w:sz w:val="24"/>
          <w:szCs w:val="24"/>
        </w:rPr>
      </w:pPr>
      <w:r w:rsidRPr="00F62495">
        <w:rPr>
          <w:rFonts w:ascii="Times New Roman" w:hAnsi="Times New Roman" w:cs="Times New Roman"/>
          <w:i/>
          <w:iCs/>
          <w:sz w:val="24"/>
          <w:szCs w:val="24"/>
        </w:rPr>
        <w:t>(znění účinné od 1. </w:t>
      </w:r>
      <w:r w:rsidR="004F062C">
        <w:rPr>
          <w:rFonts w:ascii="Times New Roman" w:hAnsi="Times New Roman" w:cs="Times New Roman"/>
          <w:i/>
          <w:iCs/>
          <w:sz w:val="24"/>
          <w:szCs w:val="24"/>
        </w:rPr>
        <w:t>7</w:t>
      </w:r>
      <w:r w:rsidRPr="00F62495">
        <w:rPr>
          <w:rFonts w:ascii="Times New Roman" w:hAnsi="Times New Roman" w:cs="Times New Roman"/>
          <w:i/>
          <w:iCs/>
          <w:sz w:val="24"/>
          <w:szCs w:val="24"/>
        </w:rPr>
        <w:t>. 2024)</w:t>
      </w:r>
    </w:p>
    <w:p w14:paraId="29D26ECD"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Sociální podmínky</w:t>
      </w:r>
    </w:p>
    <w:p w14:paraId="08F16938"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(1) Chovancům se poskytuje pravidelná strava za podmínek a v hodnotách, které odpovídají požadavku udržení zdraví a přihlížejí k jejich zdravotnímu stavu, věku a případně též obtížnosti vykonávané práce. V rozsahu, v jakém to umožňuje provoz ústavu, se přitom přihlíží k požadavkům jejich kulturních a náboženských tradic. Chovancům se poskytují rovněž základní prostředky osobní hygieny.</w:t>
      </w:r>
    </w:p>
    <w:p w14:paraId="305E4C68"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(2) Každý chovanec musí mít zabezpečeno lůžko, židli a prostor pro uložení osobních věcí.</w:t>
      </w:r>
    </w:p>
    <w:p w14:paraId="2CA5FB10"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(3) Oděv chovanců musí odpovídat povětrnostním podmínkám a musí dostatečně chránit jejich zdraví. Chovanec má právo používat vlastní oděv, prádlo a obuv za předpokladu, že splňují podmínky hygienické nezávadnosti a že má zajištěnu jejich výměnu na vlastní náklady. Bez splnění těchto podmínek musí používat ústavní oděv, prádlo a obuv. V takovém případě svůj vlastní oděv, své prádlo a obuv odevzdá do úschovy ústavu.</w:t>
      </w:r>
    </w:p>
    <w:p w14:paraId="769D6103"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(4) Chovancům se zabezpečuje denně osmihodinová doba ke spánku v době nočního klidu, doba potřebná k osobní hygieně, úklidu a stravování, nejméně jednohodinová vycházka a přiměřené osobní volno.</w:t>
      </w:r>
    </w:p>
    <w:p w14:paraId="2CD67A10" w14:textId="6EA06A53" w:rsidR="00092F53" w:rsidRPr="007427DD" w:rsidRDefault="00092F53" w:rsidP="00092F53">
      <w:pPr>
        <w:spacing w:before="120" w:line="240" w:lineRule="auto"/>
        <w:ind w:firstLine="426"/>
        <w:jc w:val="both"/>
        <w:rPr>
          <w:rFonts w:ascii="Times New Roman" w:hAnsi="Times New Roman"/>
          <w:strike/>
          <w:sz w:val="24"/>
          <w:szCs w:val="24"/>
        </w:rPr>
      </w:pPr>
      <w:r w:rsidRPr="007427DD">
        <w:rPr>
          <w:rFonts w:ascii="Times New Roman" w:hAnsi="Times New Roman"/>
          <w:strike/>
          <w:sz w:val="24"/>
          <w:szCs w:val="24"/>
        </w:rPr>
        <w:t>(5) Chovanci, který ke dni, ke kterému probíhá rozúčtování pracovní odměny, nemůže volně nakládat s částkou vyšší než 100 Kč, poskytne ústav sociální kapesné. Sociální kapesné se poskytne ve výši rozdílu mezi částkou 100 Kč a částkou, se kterou může chovanec volně nakládat podle věty první.</w:t>
      </w:r>
    </w:p>
    <w:p w14:paraId="1DAB70E6" w14:textId="6800819D"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F62495">
        <w:rPr>
          <w:rFonts w:ascii="Times New Roman" w:hAnsi="Times New Roman" w:cs="Times New Roman"/>
          <w:strike/>
          <w:sz w:val="24"/>
          <w:szCs w:val="24"/>
        </w:rPr>
        <w:t>(6)</w:t>
      </w:r>
      <w:r w:rsidRPr="00CB3E49">
        <w:rPr>
          <w:rFonts w:ascii="Times New Roman" w:hAnsi="Times New Roman" w:cs="Times New Roman"/>
          <w:sz w:val="24"/>
          <w:szCs w:val="24"/>
        </w:rPr>
        <w:t xml:space="preserve"> </w:t>
      </w:r>
      <w:r>
        <w:rPr>
          <w:rFonts w:ascii="Times New Roman" w:hAnsi="Times New Roman" w:cs="Times New Roman"/>
          <w:b/>
          <w:bCs/>
          <w:sz w:val="24"/>
          <w:szCs w:val="24"/>
        </w:rPr>
        <w:t xml:space="preserve">(5) </w:t>
      </w:r>
      <w:r w:rsidRPr="00CB3E49">
        <w:rPr>
          <w:rFonts w:ascii="Times New Roman" w:hAnsi="Times New Roman" w:cs="Times New Roman"/>
          <w:sz w:val="24"/>
          <w:szCs w:val="24"/>
        </w:rPr>
        <w:t>O přijetí chovance do zdravotnického zařízení poskytujícího ústavní péči vyrozumí ústav bez odkladu osobu určenou chovancem. Byl-li chovanci ustanoven soudem opatrovník, ústav ho rovněž o přijetí vyrozumí. Ústav vždy vyrozumí bez odkladu chovancem určenou osobu nebo osobu blízkou v případě, že dojde k úmrtí chovance.</w:t>
      </w:r>
    </w:p>
    <w:p w14:paraId="5516D7F5" w14:textId="77777777" w:rsidR="005305B1" w:rsidRPr="00CB3E49" w:rsidRDefault="005305B1" w:rsidP="00B76A29">
      <w:pPr>
        <w:spacing w:before="120" w:after="0" w:line="240" w:lineRule="auto"/>
        <w:jc w:val="center"/>
        <w:rPr>
          <w:rFonts w:ascii="Times New Roman" w:hAnsi="Times New Roman" w:cs="Times New Roman"/>
          <w:sz w:val="24"/>
          <w:szCs w:val="24"/>
        </w:rPr>
      </w:pPr>
    </w:p>
    <w:p w14:paraId="6867B8E1"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24</w:t>
      </w:r>
    </w:p>
    <w:p w14:paraId="6E2C78A3"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Pracovní odměna</w:t>
      </w:r>
    </w:p>
    <w:p w14:paraId="3B1CEA72"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lastRenderedPageBreak/>
        <w:t xml:space="preserve">Odměňování chovanců za práci se řídí zvláštními právními předpisy upravujícími pracovní odměňování odsouzených osob zařazených do </w:t>
      </w:r>
      <w:r w:rsidRPr="007848D6">
        <w:rPr>
          <w:rFonts w:ascii="Times New Roman" w:hAnsi="Times New Roman" w:cs="Times New Roman"/>
          <w:strike/>
          <w:sz w:val="24"/>
          <w:szCs w:val="24"/>
        </w:rPr>
        <w:t>zaměstnání</w:t>
      </w:r>
      <w:r w:rsidRPr="007848D6">
        <w:rPr>
          <w:rFonts w:ascii="Times New Roman" w:hAnsi="Times New Roman" w:cs="Times New Roman"/>
          <w:strike/>
          <w:sz w:val="24"/>
          <w:szCs w:val="24"/>
          <w:vertAlign w:val="superscript"/>
        </w:rPr>
        <w:t>5)</w:t>
      </w:r>
      <w:r w:rsidRPr="00CB3E49">
        <w:rPr>
          <w:rFonts w:ascii="Times New Roman" w:hAnsi="Times New Roman" w:cs="Times New Roman"/>
          <w:sz w:val="24"/>
          <w:szCs w:val="24"/>
        </w:rPr>
        <w:t xml:space="preserve"> </w:t>
      </w:r>
      <w:r>
        <w:rPr>
          <w:rFonts w:ascii="Times New Roman" w:hAnsi="Times New Roman" w:cs="Times New Roman"/>
          <w:b/>
          <w:bCs/>
          <w:sz w:val="24"/>
          <w:szCs w:val="24"/>
        </w:rPr>
        <w:t>práce</w:t>
      </w:r>
      <w:r>
        <w:rPr>
          <w:rFonts w:ascii="Times New Roman" w:hAnsi="Times New Roman" w:cs="Times New Roman"/>
          <w:sz w:val="24"/>
          <w:szCs w:val="24"/>
          <w:vertAlign w:val="superscript"/>
        </w:rPr>
        <w:t xml:space="preserve"> </w:t>
      </w:r>
      <w:r w:rsidRPr="00CB3E49">
        <w:rPr>
          <w:rFonts w:ascii="Times New Roman" w:hAnsi="Times New Roman" w:cs="Times New Roman"/>
          <w:sz w:val="24"/>
          <w:szCs w:val="24"/>
        </w:rPr>
        <w:t>ve výkonu trestu odnětí svobody.</w:t>
      </w:r>
    </w:p>
    <w:p w14:paraId="5F5ADA2C" w14:textId="77777777" w:rsidR="005305B1" w:rsidRDefault="005305B1" w:rsidP="00B76A29">
      <w:pPr>
        <w:spacing w:before="120" w:after="0" w:line="240" w:lineRule="auto"/>
        <w:jc w:val="both"/>
        <w:rPr>
          <w:rFonts w:ascii="Times New Roman" w:hAnsi="Times New Roman" w:cs="Times New Roman"/>
          <w:sz w:val="24"/>
        </w:rPr>
      </w:pPr>
      <w:r>
        <w:rPr>
          <w:rFonts w:ascii="Times New Roman" w:hAnsi="Times New Roman" w:cs="Times New Roman"/>
          <w:sz w:val="24"/>
        </w:rPr>
        <w:t>-------------------</w:t>
      </w:r>
    </w:p>
    <w:p w14:paraId="3B70C41E" w14:textId="77777777" w:rsidR="005305B1" w:rsidRPr="007848D6" w:rsidRDefault="005305B1" w:rsidP="00B76A29">
      <w:pPr>
        <w:spacing w:before="120" w:after="0" w:line="240" w:lineRule="auto"/>
        <w:jc w:val="both"/>
        <w:rPr>
          <w:rFonts w:ascii="Times New Roman" w:hAnsi="Times New Roman" w:cs="Times New Roman"/>
          <w:strike/>
          <w:sz w:val="24"/>
          <w:szCs w:val="24"/>
        </w:rPr>
      </w:pPr>
      <w:r w:rsidRPr="007848D6">
        <w:rPr>
          <w:rFonts w:ascii="Times New Roman" w:hAnsi="Times New Roman" w:cs="Times New Roman"/>
          <w:strike/>
          <w:sz w:val="24"/>
          <w:szCs w:val="24"/>
          <w:vertAlign w:val="superscript"/>
        </w:rPr>
        <w:t>5)</w:t>
      </w:r>
      <w:r w:rsidRPr="007848D6">
        <w:rPr>
          <w:rFonts w:ascii="Times New Roman" w:hAnsi="Times New Roman" w:cs="Times New Roman"/>
          <w:strike/>
          <w:sz w:val="24"/>
          <w:szCs w:val="24"/>
        </w:rPr>
        <w:t xml:space="preserve"> § 33 zákona č. 169/1999 Sb., o výkonu trestu odnětí svobody a o změně některých souvisejících zákonů, ve znění pozdějších předpisů.</w:t>
      </w:r>
    </w:p>
    <w:p w14:paraId="70208F95" w14:textId="77777777" w:rsidR="005305B1" w:rsidRPr="005171C2" w:rsidRDefault="005305B1" w:rsidP="00B76A29">
      <w:pPr>
        <w:spacing w:before="120" w:after="0" w:line="240" w:lineRule="auto"/>
        <w:jc w:val="both"/>
        <w:rPr>
          <w:rFonts w:ascii="Times New Roman" w:hAnsi="Times New Roman" w:cs="Times New Roman"/>
          <w:strike/>
          <w:sz w:val="24"/>
          <w:szCs w:val="24"/>
        </w:rPr>
      </w:pPr>
      <w:r w:rsidRPr="005171C2">
        <w:rPr>
          <w:rFonts w:ascii="Times New Roman" w:hAnsi="Times New Roman" w:cs="Times New Roman"/>
          <w:strike/>
          <w:sz w:val="24"/>
          <w:szCs w:val="24"/>
        </w:rPr>
        <w:t>Nařízení vlády č. 365/1999 Sb., o výši a podmínkách odměňování odsouzených osob zařazených do zaměstnání ve výkonu trestu odnětí svobody, ve znění pozdějších předpisů.</w:t>
      </w:r>
    </w:p>
    <w:p w14:paraId="39F629DC" w14:textId="54DD0229" w:rsid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2CDF88B9" w14:textId="77777777" w:rsidR="005305B1" w:rsidRPr="00480552" w:rsidRDefault="005305B1" w:rsidP="00B76A29">
      <w:pPr>
        <w:spacing w:before="120" w:after="0" w:line="240" w:lineRule="auto"/>
        <w:jc w:val="center"/>
        <w:rPr>
          <w:rFonts w:ascii="Times New Roman" w:hAnsi="Times New Roman" w:cs="Times New Roman"/>
          <w:b/>
          <w:bCs/>
          <w:sz w:val="24"/>
          <w:szCs w:val="24"/>
        </w:rPr>
      </w:pPr>
      <w:r w:rsidRPr="00480552">
        <w:rPr>
          <w:rFonts w:ascii="Times New Roman" w:hAnsi="Times New Roman" w:cs="Times New Roman"/>
          <w:b/>
          <w:bCs/>
          <w:sz w:val="24"/>
          <w:szCs w:val="24"/>
        </w:rPr>
        <w:t xml:space="preserve">Změna trestního řádu </w:t>
      </w:r>
    </w:p>
    <w:p w14:paraId="168CE492" w14:textId="77777777" w:rsidR="005305B1" w:rsidRPr="00480552" w:rsidRDefault="005305B1" w:rsidP="00B76A29">
      <w:pPr>
        <w:spacing w:before="120" w:after="0" w:line="240" w:lineRule="auto"/>
        <w:jc w:val="center"/>
        <w:rPr>
          <w:rFonts w:ascii="Times New Roman" w:hAnsi="Times New Roman" w:cs="Times New Roman"/>
          <w:sz w:val="24"/>
          <w:szCs w:val="24"/>
        </w:rPr>
      </w:pPr>
      <w:r w:rsidRPr="00480552">
        <w:rPr>
          <w:rFonts w:ascii="Times New Roman" w:hAnsi="Times New Roman" w:cs="Times New Roman"/>
          <w:sz w:val="24"/>
          <w:szCs w:val="24"/>
        </w:rPr>
        <w:t>§ 152</w:t>
      </w:r>
    </w:p>
    <w:p w14:paraId="362973D4"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(1) Byl-li obžalovaný pravomocně uznán vinným, je povinen nahradit státu</w:t>
      </w:r>
    </w:p>
    <w:p w14:paraId="6F4D6E18"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 xml:space="preserve">a) náklady </w:t>
      </w:r>
      <w:r w:rsidRPr="00480552">
        <w:rPr>
          <w:rFonts w:ascii="Times New Roman" w:hAnsi="Times New Roman" w:cs="Times New Roman"/>
          <w:strike/>
          <w:sz w:val="24"/>
          <w:szCs w:val="24"/>
        </w:rPr>
        <w:t>spojené s výkonem</w:t>
      </w:r>
      <w:r w:rsidRPr="00480552">
        <w:rPr>
          <w:rFonts w:ascii="Times New Roman" w:hAnsi="Times New Roman" w:cs="Times New Roman"/>
          <w:sz w:val="24"/>
          <w:szCs w:val="24"/>
        </w:rPr>
        <w:t xml:space="preserve"> </w:t>
      </w:r>
      <w:r w:rsidRPr="00480552">
        <w:rPr>
          <w:rFonts w:ascii="Times New Roman" w:hAnsi="Times New Roman" w:cs="Times New Roman"/>
          <w:b/>
          <w:bCs/>
          <w:sz w:val="24"/>
          <w:szCs w:val="24"/>
        </w:rPr>
        <w:t xml:space="preserve">výkonu </w:t>
      </w:r>
      <w:r w:rsidRPr="00480552">
        <w:rPr>
          <w:rFonts w:ascii="Times New Roman" w:hAnsi="Times New Roman" w:cs="Times New Roman"/>
          <w:sz w:val="24"/>
          <w:szCs w:val="24"/>
        </w:rPr>
        <w:t>vazby,</w:t>
      </w:r>
    </w:p>
    <w:p w14:paraId="08858602"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b) odměnu a hotové výdaje uhrazené ustanovenému obhájci státem, pokud nemá nárok na obhajobu bezplatnou,</w:t>
      </w:r>
    </w:p>
    <w:p w14:paraId="0572B4CD"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c) náklady spojené s využitím elektronického kontrolního systému,</w:t>
      </w:r>
    </w:p>
    <w:p w14:paraId="1C8EC72F"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 xml:space="preserve">d) náklady </w:t>
      </w:r>
      <w:r w:rsidRPr="00480552">
        <w:rPr>
          <w:rFonts w:ascii="Times New Roman" w:hAnsi="Times New Roman" w:cs="Times New Roman"/>
          <w:strike/>
          <w:sz w:val="24"/>
          <w:szCs w:val="24"/>
        </w:rPr>
        <w:t>spojené s výkonem</w:t>
      </w:r>
      <w:r w:rsidRPr="00480552">
        <w:rPr>
          <w:rFonts w:ascii="Times New Roman" w:hAnsi="Times New Roman" w:cs="Times New Roman"/>
          <w:sz w:val="24"/>
          <w:szCs w:val="24"/>
        </w:rPr>
        <w:t xml:space="preserve"> </w:t>
      </w:r>
      <w:r w:rsidRPr="00480552">
        <w:rPr>
          <w:rFonts w:ascii="Times New Roman" w:hAnsi="Times New Roman" w:cs="Times New Roman"/>
          <w:b/>
          <w:bCs/>
          <w:sz w:val="24"/>
          <w:szCs w:val="24"/>
        </w:rPr>
        <w:t xml:space="preserve">výkonu </w:t>
      </w:r>
      <w:r w:rsidRPr="00480552">
        <w:rPr>
          <w:rFonts w:ascii="Times New Roman" w:hAnsi="Times New Roman" w:cs="Times New Roman"/>
          <w:sz w:val="24"/>
          <w:szCs w:val="24"/>
        </w:rPr>
        <w:t>trestu odnětí svobody,</w:t>
      </w:r>
    </w:p>
    <w:p w14:paraId="2C7C1E15"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e) náklady spojené s výkonem trestu domácího vězení a</w:t>
      </w:r>
    </w:p>
    <w:p w14:paraId="309AD476"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f) paušální částkou ostatní náklady, jež nese stát.</w:t>
      </w:r>
    </w:p>
    <w:p w14:paraId="3ED57B9F"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 xml:space="preserve">(2) Denní sazbu připadající na </w:t>
      </w:r>
      <w:r w:rsidRPr="00480552">
        <w:rPr>
          <w:rFonts w:ascii="Times New Roman" w:hAnsi="Times New Roman" w:cs="Times New Roman"/>
          <w:strike/>
          <w:sz w:val="24"/>
          <w:szCs w:val="24"/>
        </w:rPr>
        <w:t>náklady spojené s výkonem vazby,</w:t>
      </w:r>
      <w:r w:rsidRPr="00480552">
        <w:rPr>
          <w:rFonts w:ascii="Times New Roman" w:hAnsi="Times New Roman" w:cs="Times New Roman"/>
          <w:sz w:val="24"/>
          <w:szCs w:val="24"/>
        </w:rPr>
        <w:t xml:space="preserve"> náklady spojené s využitím elektronického kontrolního systému a náklady spojené s výkonem trestu domácího vězení a způsob úhrady těchto nákladů stanoví Ministerstvo spravedlnosti obecně závazným právním předpisem. </w:t>
      </w:r>
    </w:p>
    <w:p w14:paraId="1EF46AEA"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(3) Paušální částku uvedenou v odstavci 1 písm. f) stanoví obecně závazným právním předpisem Ministerstvo spravedlnosti.</w:t>
      </w:r>
    </w:p>
    <w:p w14:paraId="21B658EB" w14:textId="77777777" w:rsidR="005305B1" w:rsidRPr="00480552" w:rsidRDefault="005305B1" w:rsidP="00B76A29">
      <w:pPr>
        <w:spacing w:before="120" w:after="0" w:line="240" w:lineRule="auto"/>
        <w:ind w:firstLine="425"/>
        <w:jc w:val="both"/>
        <w:rPr>
          <w:rFonts w:ascii="Times New Roman" w:hAnsi="Times New Roman" w:cs="Times New Roman"/>
          <w:strike/>
          <w:sz w:val="24"/>
          <w:szCs w:val="24"/>
        </w:rPr>
      </w:pPr>
      <w:r w:rsidRPr="00480552">
        <w:rPr>
          <w:rFonts w:ascii="Times New Roman" w:hAnsi="Times New Roman" w:cs="Times New Roman"/>
          <w:strike/>
          <w:sz w:val="24"/>
          <w:szCs w:val="24"/>
        </w:rPr>
        <w:t xml:space="preserve">(4) Úhradu nákladů spojených s výkonem trestu odnětí svobody upravuje zákon o výkonu trestu odnětí svobody. </w:t>
      </w:r>
    </w:p>
    <w:p w14:paraId="6B7DF4E7" w14:textId="77777777" w:rsidR="005305B1" w:rsidRPr="00480552" w:rsidRDefault="005305B1" w:rsidP="00B76A29">
      <w:pPr>
        <w:spacing w:before="120" w:after="0" w:line="240" w:lineRule="auto"/>
        <w:ind w:firstLine="425"/>
        <w:jc w:val="both"/>
        <w:rPr>
          <w:rFonts w:ascii="Times New Roman" w:hAnsi="Times New Roman" w:cs="Times New Roman"/>
          <w:b/>
          <w:bCs/>
          <w:sz w:val="24"/>
          <w:szCs w:val="24"/>
        </w:rPr>
      </w:pPr>
      <w:r w:rsidRPr="00480552">
        <w:rPr>
          <w:rFonts w:ascii="Times New Roman" w:hAnsi="Times New Roman" w:cs="Times New Roman"/>
          <w:b/>
          <w:bCs/>
          <w:sz w:val="24"/>
          <w:szCs w:val="24"/>
        </w:rPr>
        <w:t xml:space="preserve">(4) Úhradu nákladů výkonu vazby upravuje zákon o výkonu vazby; úhradu nákladů výkonu trestu odnětí svobody upravuje zákon o výkonu trestu odnětí svobody. </w:t>
      </w:r>
    </w:p>
    <w:p w14:paraId="5A293156"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p>
    <w:p w14:paraId="79568DF9" w14:textId="578A6CFC" w:rsidR="005305B1" w:rsidRPr="00480552" w:rsidRDefault="005305B1" w:rsidP="00B76A29">
      <w:pPr>
        <w:spacing w:before="120" w:after="0" w:line="240" w:lineRule="auto"/>
        <w:jc w:val="center"/>
        <w:rPr>
          <w:rFonts w:ascii="Times New Roman" w:hAnsi="Times New Roman" w:cs="Times New Roman"/>
          <w:sz w:val="24"/>
          <w:szCs w:val="24"/>
        </w:rPr>
      </w:pPr>
      <w:r w:rsidRPr="00480552">
        <w:rPr>
          <w:rFonts w:ascii="Times New Roman" w:hAnsi="Times New Roman" w:cs="Times New Roman"/>
          <w:sz w:val="24"/>
          <w:szCs w:val="24"/>
        </w:rPr>
        <w:t>§ 154a</w:t>
      </w:r>
    </w:p>
    <w:p w14:paraId="08919294"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Povinnost uhradit náklady uvedené v </w:t>
      </w:r>
      <w:hyperlink r:id="rId10" w:anchor="L1054" w:history="1">
        <w:r w:rsidRPr="00480552">
          <w:rPr>
            <w:rFonts w:ascii="Times New Roman" w:hAnsi="Times New Roman" w:cs="Times New Roman"/>
            <w:bCs/>
            <w:sz w:val="24"/>
            <w:szCs w:val="24"/>
          </w:rPr>
          <w:t>§ 152 odst. 1</w:t>
        </w:r>
      </w:hyperlink>
      <w:r w:rsidRPr="00480552">
        <w:rPr>
          <w:rFonts w:ascii="Times New Roman" w:hAnsi="Times New Roman" w:cs="Times New Roman"/>
          <w:bCs/>
          <w:sz w:val="24"/>
          <w:szCs w:val="24"/>
        </w:rPr>
        <w:t xml:space="preserve">, nejde-li o náklady </w:t>
      </w:r>
      <w:r w:rsidRPr="00480552">
        <w:rPr>
          <w:rFonts w:ascii="Times New Roman" w:hAnsi="Times New Roman" w:cs="Times New Roman"/>
          <w:bCs/>
          <w:strike/>
          <w:sz w:val="24"/>
          <w:szCs w:val="24"/>
        </w:rPr>
        <w:t>spojené s výkonem</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 xml:space="preserve">výkonu </w:t>
      </w:r>
      <w:r w:rsidRPr="00480552">
        <w:rPr>
          <w:rFonts w:ascii="Times New Roman" w:hAnsi="Times New Roman" w:cs="Times New Roman"/>
          <w:bCs/>
          <w:sz w:val="24"/>
          <w:szCs w:val="24"/>
        </w:rPr>
        <w:t>trestu odnětí svobody, § 153 odst. 1 a § 154 odst. 3 zaniká, jestliže o ní soud nerozhodl ve lhůtě tří let ode dne, kdy tak mohl poprvé učinit.</w:t>
      </w:r>
    </w:p>
    <w:p w14:paraId="53B0FAD3" w14:textId="77777777" w:rsidR="005305B1" w:rsidRPr="00480552" w:rsidRDefault="005305B1" w:rsidP="00B76A29">
      <w:pPr>
        <w:spacing w:before="120" w:after="0" w:line="240" w:lineRule="auto"/>
        <w:jc w:val="center"/>
        <w:rPr>
          <w:rFonts w:ascii="Times New Roman" w:hAnsi="Times New Roman" w:cs="Times New Roman"/>
          <w:bCs/>
          <w:sz w:val="24"/>
          <w:szCs w:val="24"/>
        </w:rPr>
      </w:pPr>
    </w:p>
    <w:p w14:paraId="4793604C" w14:textId="77777777" w:rsidR="005305B1" w:rsidRPr="00480552" w:rsidRDefault="005305B1" w:rsidP="00B76A29">
      <w:pPr>
        <w:spacing w:before="120" w:after="0" w:line="240" w:lineRule="auto"/>
        <w:jc w:val="center"/>
        <w:rPr>
          <w:rFonts w:ascii="Times New Roman" w:hAnsi="Times New Roman" w:cs="Times New Roman"/>
          <w:bCs/>
          <w:sz w:val="24"/>
          <w:szCs w:val="24"/>
        </w:rPr>
      </w:pPr>
      <w:r w:rsidRPr="00480552">
        <w:rPr>
          <w:rFonts w:ascii="Times New Roman" w:hAnsi="Times New Roman" w:cs="Times New Roman"/>
          <w:bCs/>
          <w:sz w:val="24"/>
          <w:szCs w:val="24"/>
        </w:rPr>
        <w:t>§ 155</w:t>
      </w:r>
    </w:p>
    <w:p w14:paraId="7BE20FCF"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 xml:space="preserve">(1) O povinnosti odsouzeného k náhradě nákladů </w:t>
      </w:r>
      <w:r w:rsidRPr="00480552">
        <w:rPr>
          <w:rFonts w:ascii="Times New Roman" w:hAnsi="Times New Roman" w:cs="Times New Roman"/>
          <w:bCs/>
          <w:strike/>
          <w:sz w:val="24"/>
          <w:szCs w:val="24"/>
        </w:rPr>
        <w:t>spojených s výkonem vazby a</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výkonu vazby,</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 xml:space="preserve">nákladů spojených </w:t>
      </w:r>
      <w:r w:rsidRPr="00480552">
        <w:rPr>
          <w:rFonts w:ascii="Times New Roman" w:hAnsi="Times New Roman" w:cs="Times New Roman"/>
          <w:bCs/>
          <w:sz w:val="24"/>
          <w:szCs w:val="24"/>
        </w:rPr>
        <w:t xml:space="preserve">s využitím elektronického kontrolního systému při nahrazení vazby a o povinnosti k náhradě odměny a hotových výdajů uhrazených ustanovenému obhájci státem </w:t>
      </w:r>
      <w:r w:rsidRPr="00480552">
        <w:rPr>
          <w:rFonts w:ascii="Times New Roman" w:hAnsi="Times New Roman" w:cs="Times New Roman"/>
          <w:bCs/>
          <w:sz w:val="24"/>
          <w:szCs w:val="24"/>
        </w:rPr>
        <w:lastRenderedPageBreak/>
        <w:t>[§ 152 odst. 1 písm. a), b)] rozhodne po právní moci rozsudku předseda senátu soudu prvního stupně.</w:t>
      </w:r>
    </w:p>
    <w:p w14:paraId="2A856DFD"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(2) O povinnosti odsouzeného k náhradě nákladů spojených s výkonem trestu domácího vězení rozhodne po výkonu trestu nebo jeho části předseda senátu soudu prvního stupně.</w:t>
      </w:r>
    </w:p>
    <w:p w14:paraId="5BD94B11"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(3) O povinnosti odsouzeného hradit náklady spojené s využitím elektronického kontrolního systému v jiných případech než uvedených v odstavcích 1 a 2 rozhodne předseda senátu soudu, který vydal rozhodnutí, jehož výkon byl kontrolován prostřednictvím elektronického kontrolního systému, a to po ukončení výkonu elektronické kontroly nebo v jejím průběhu.</w:t>
      </w:r>
    </w:p>
    <w:p w14:paraId="3A21A1F2"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(4) O povinnosti odsouzeného nahradit poškozenému náklady potřebné k účelnému uplatnění nároku na náhradu škody nebo nemajetkové újmy nebo na vydání bezdůvodného obohacení v trestním řízení nebo jiné náklady související s účastí poškozeného v trestním řízení a o jejich výši rozhodne po právní moci rozsudku na návrh poškozeného předseda senátu soudu prvního stupně; nárok je třeba uplatnit do jednoho roku od právní moci odsuzujícího rozsudku, jinak zaniká.</w:t>
      </w:r>
    </w:p>
    <w:p w14:paraId="374E816E"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(5) O povinnosti odsouzeného hradit státu náklady vzniklé přibráním zmocněnce poškozeného, který má nárok na právní pomoc poskytovanou zmocněncem bezplatně nebo za sníženou odměnu, a o jejich výši rozhodne po právní moci rozsudku předseda senátu soudu prvního stupně i bez návrhu.</w:t>
      </w:r>
    </w:p>
    <w:p w14:paraId="59C81B7F"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(6) Proti rozhodnutí podle odstavců 1 až 5 je přípustná stížnost, jež má odkladný účinek.</w:t>
      </w:r>
    </w:p>
    <w:p w14:paraId="6CD3BC5D" w14:textId="5A1B3558" w:rsidR="005305B1" w:rsidRDefault="005305B1" w:rsidP="00B76A29">
      <w:pPr>
        <w:spacing w:before="120" w:after="0" w:line="240" w:lineRule="auto"/>
        <w:rPr>
          <w:rFonts w:ascii="Times New Roman" w:hAnsi="Times New Roman" w:cs="Times New Roman"/>
          <w:sz w:val="24"/>
          <w:szCs w:val="24"/>
        </w:rPr>
      </w:pPr>
    </w:p>
    <w:p w14:paraId="08B3EA8F"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0D708CD1" w14:textId="77777777" w:rsidR="005305B1" w:rsidRPr="000F4E52" w:rsidRDefault="005305B1" w:rsidP="00B76A29">
      <w:pPr>
        <w:spacing w:before="120" w:after="0" w:line="240" w:lineRule="auto"/>
        <w:jc w:val="center"/>
        <w:rPr>
          <w:rFonts w:ascii="Times New Roman" w:hAnsi="Times New Roman" w:cs="Times New Roman"/>
          <w:b/>
          <w:bCs/>
          <w:sz w:val="24"/>
          <w:szCs w:val="24"/>
        </w:rPr>
      </w:pPr>
      <w:r w:rsidRPr="000F4E52">
        <w:rPr>
          <w:rFonts w:ascii="Times New Roman" w:hAnsi="Times New Roman" w:cs="Times New Roman"/>
          <w:b/>
          <w:bCs/>
          <w:sz w:val="24"/>
        </w:rPr>
        <w:t xml:space="preserve">Změna </w:t>
      </w:r>
      <w:r w:rsidRPr="000F4E52">
        <w:rPr>
          <w:rFonts w:ascii="Times New Roman" w:hAnsi="Times New Roman" w:cs="Times New Roman"/>
          <w:b/>
          <w:bCs/>
          <w:sz w:val="24"/>
          <w:szCs w:val="24"/>
        </w:rPr>
        <w:t xml:space="preserve">občanského soudního řádu </w:t>
      </w:r>
    </w:p>
    <w:p w14:paraId="56598935" w14:textId="77777777" w:rsidR="00C07DE4" w:rsidRDefault="00C07DE4" w:rsidP="00B76A29">
      <w:pPr>
        <w:spacing w:before="120" w:after="0" w:line="240" w:lineRule="auto"/>
        <w:jc w:val="center"/>
        <w:rPr>
          <w:rFonts w:ascii="Times New Roman" w:hAnsi="Times New Roman" w:cs="Times New Roman"/>
          <w:b/>
          <w:sz w:val="24"/>
          <w:szCs w:val="24"/>
        </w:rPr>
      </w:pPr>
    </w:p>
    <w:p w14:paraId="31D6D99C" w14:textId="5F1F7F0A" w:rsidR="005305B1" w:rsidRPr="00B2589D" w:rsidRDefault="005305B1" w:rsidP="00B76A29">
      <w:pPr>
        <w:spacing w:before="120" w:after="0" w:line="240" w:lineRule="auto"/>
        <w:jc w:val="center"/>
        <w:rPr>
          <w:rFonts w:ascii="Times New Roman" w:hAnsi="Times New Roman" w:cs="Times New Roman"/>
          <w:b/>
          <w:sz w:val="24"/>
          <w:szCs w:val="24"/>
        </w:rPr>
      </w:pPr>
      <w:r w:rsidRPr="00B2589D">
        <w:rPr>
          <w:rFonts w:ascii="Times New Roman" w:hAnsi="Times New Roman" w:cs="Times New Roman"/>
          <w:b/>
          <w:sz w:val="24"/>
          <w:szCs w:val="24"/>
        </w:rPr>
        <w:t>§ 319a</w:t>
      </w:r>
    </w:p>
    <w:p w14:paraId="1A670B8B" w14:textId="77777777" w:rsidR="005305B1" w:rsidRPr="00B2589D" w:rsidRDefault="005305B1" w:rsidP="00B76A29">
      <w:pPr>
        <w:spacing w:before="120" w:after="0" w:line="240" w:lineRule="auto"/>
        <w:ind w:firstLine="426"/>
        <w:jc w:val="both"/>
        <w:rPr>
          <w:rFonts w:ascii="Times New Roman" w:hAnsi="Times New Roman" w:cs="Times New Roman"/>
          <w:b/>
          <w:i/>
          <w:sz w:val="24"/>
          <w:szCs w:val="24"/>
        </w:rPr>
      </w:pPr>
      <w:r w:rsidRPr="00B2589D">
        <w:rPr>
          <w:rFonts w:ascii="Times New Roman" w:hAnsi="Times New Roman" w:cs="Times New Roman"/>
          <w:b/>
          <w:sz w:val="24"/>
          <w:szCs w:val="24"/>
        </w:rPr>
        <w:t xml:space="preserve">(1) Pracovní odměna odsouzeného </w:t>
      </w:r>
      <w:r>
        <w:rPr>
          <w:rFonts w:ascii="Times New Roman" w:hAnsi="Times New Roman" w:cs="Times New Roman"/>
          <w:b/>
          <w:sz w:val="24"/>
          <w:szCs w:val="24"/>
        </w:rPr>
        <w:t xml:space="preserve">a osoby ve výkonu zabezpečovací detence </w:t>
      </w:r>
      <w:r w:rsidRPr="00B2589D">
        <w:rPr>
          <w:rFonts w:ascii="Times New Roman" w:hAnsi="Times New Roman" w:cs="Times New Roman"/>
          <w:b/>
          <w:sz w:val="24"/>
          <w:szCs w:val="24"/>
        </w:rPr>
        <w:t xml:space="preserve">nepodléhá výkonu rozhodnutí srážkami ze mzdy nebo jiných příjmů uvedených v § 299. </w:t>
      </w:r>
    </w:p>
    <w:p w14:paraId="7E328D1D" w14:textId="073E72DD" w:rsidR="005305B1" w:rsidRPr="00B2589D"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(2) Výkon rozhodnutí přikázáním pohledávky povinného vůči </w:t>
      </w:r>
      <w:r w:rsidR="00E01F6E">
        <w:rPr>
          <w:rFonts w:ascii="Times New Roman" w:hAnsi="Times New Roman" w:cs="Times New Roman"/>
          <w:b/>
          <w:sz w:val="24"/>
          <w:szCs w:val="24"/>
        </w:rPr>
        <w:t>Vězeňské službě</w:t>
      </w:r>
      <w:r w:rsidR="00C85A14">
        <w:rPr>
          <w:rFonts w:ascii="Times New Roman" w:hAnsi="Times New Roman" w:cs="Times New Roman"/>
          <w:b/>
          <w:sz w:val="24"/>
          <w:szCs w:val="24"/>
        </w:rPr>
        <w:t xml:space="preserve"> České republiky</w:t>
      </w:r>
      <w:r w:rsidRPr="00B2589D">
        <w:rPr>
          <w:rFonts w:ascii="Times New Roman" w:hAnsi="Times New Roman" w:cs="Times New Roman"/>
          <w:b/>
          <w:sz w:val="24"/>
          <w:szCs w:val="24"/>
        </w:rPr>
        <w:t xml:space="preserve">, která odpovídá výši peněžních prostředků připsaných ve prospěch povinného na účet věznice nebo ústavu pro výkon zabezpečovací </w:t>
      </w:r>
      <w:r w:rsidR="00CF5755" w:rsidRPr="00B2589D">
        <w:rPr>
          <w:rFonts w:ascii="Times New Roman" w:hAnsi="Times New Roman" w:cs="Times New Roman"/>
          <w:b/>
          <w:sz w:val="24"/>
          <w:szCs w:val="24"/>
        </w:rPr>
        <w:t>detence</w:t>
      </w:r>
      <w:r w:rsidR="00CF5755">
        <w:rPr>
          <w:rFonts w:ascii="Times New Roman" w:hAnsi="Times New Roman" w:cs="Times New Roman"/>
          <w:b/>
          <w:sz w:val="24"/>
          <w:szCs w:val="24"/>
        </w:rPr>
        <w:t xml:space="preserve">, </w:t>
      </w:r>
      <w:r w:rsidR="00CF5755" w:rsidRPr="00B2589D">
        <w:rPr>
          <w:rFonts w:ascii="Times New Roman" w:hAnsi="Times New Roman" w:cs="Times New Roman"/>
          <w:b/>
          <w:sz w:val="24"/>
          <w:szCs w:val="24"/>
        </w:rPr>
        <w:t>lze</w:t>
      </w:r>
      <w:r w:rsidRPr="00B2589D">
        <w:rPr>
          <w:rFonts w:ascii="Times New Roman" w:hAnsi="Times New Roman" w:cs="Times New Roman"/>
          <w:b/>
          <w:sz w:val="24"/>
          <w:szCs w:val="24"/>
        </w:rPr>
        <w:t xml:space="preserve"> nařídit nejvýše v rozsahu stanoveném zákonem upravujícím výkon trestu odnětí svobody. Výkonu rozhodnutí podle věty první podléhá i pohledávka </w:t>
      </w:r>
      <w:r>
        <w:rPr>
          <w:rFonts w:ascii="Times New Roman" w:hAnsi="Times New Roman" w:cs="Times New Roman"/>
          <w:b/>
          <w:sz w:val="24"/>
          <w:szCs w:val="24"/>
        </w:rPr>
        <w:t>povinného</w:t>
      </w:r>
      <w:r w:rsidRPr="00B2589D">
        <w:rPr>
          <w:rFonts w:ascii="Times New Roman" w:hAnsi="Times New Roman" w:cs="Times New Roman"/>
          <w:b/>
          <w:sz w:val="24"/>
          <w:szCs w:val="24"/>
        </w:rPr>
        <w:t>,</w:t>
      </w:r>
    </w:p>
    <w:p w14:paraId="745C8585"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a) která odpovídá částce, jež nebyla ze mzdy nebo jiného příjmu povinného podle § 299 ve výkonu rozhodnutí srážkami ze mzdy sražena k uspokojení oprávněného podle tohoto zákona, byla-li ve prospěch povinného připsána na účet věznice nebo ústavu pro výkon zabezpečovací detence, nebo</w:t>
      </w:r>
    </w:p>
    <w:p w14:paraId="1C7B466A"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b) která odpovídá částce pracovní odměny povinného, který je ve výkonu trestu odnětí svobody nebo zabezpečovací detence, jež mu náleží podle zákona upravujícího výkon trestu odnětí svobody.</w:t>
      </w:r>
    </w:p>
    <w:p w14:paraId="4049172A" w14:textId="77777777" w:rsidR="005305B1" w:rsidRPr="00B2589D"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(3) Výkon rozhodnutí podle odstavce 2 se vztahuje na pohledávku povinného podle odstavce 2 </w:t>
      </w:r>
    </w:p>
    <w:p w14:paraId="4F0A8B1C"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 xml:space="preserve">a) k okamžiku, v němž bylo věznici nebo ústavu pro výkon zabezpečovací detence doručeno usnesení o nařízení výkonu rozhodnutí, </w:t>
      </w:r>
    </w:p>
    <w:p w14:paraId="62879DBE"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lastRenderedPageBreak/>
        <w:t>b) vzniklou</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od doručení usnesení o nařízení</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výkonu rozhodnutí</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po dobu, po kterou je povinný ve výkonu trestu odnětí svobody nebo zabezpečovací detenci.</w:t>
      </w:r>
      <w:r w:rsidRPr="00B2589D">
        <w:rPr>
          <w:rFonts w:ascii="Times New Roman" w:hAnsi="Times New Roman" w:cs="Times New Roman"/>
          <w:b/>
          <w:i/>
          <w:sz w:val="24"/>
          <w:szCs w:val="24"/>
        </w:rPr>
        <w:t xml:space="preserve"> </w:t>
      </w:r>
    </w:p>
    <w:p w14:paraId="07BB636F" w14:textId="2C5CD8D8" w:rsidR="005305B1"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(4) Věznice nebo ústav pro výkon zabezpečovací detence provede výkon rozhodnutí podle odstavce 2 podle zákona upravujícího výkon trestu odnětí svobody. </w:t>
      </w:r>
      <w:r>
        <w:rPr>
          <w:rFonts w:ascii="Times New Roman" w:hAnsi="Times New Roman" w:cs="Times New Roman"/>
          <w:b/>
          <w:sz w:val="24"/>
          <w:szCs w:val="24"/>
        </w:rPr>
        <w:t xml:space="preserve">Ustanovení </w:t>
      </w:r>
      <w:r w:rsidRPr="00B2589D">
        <w:rPr>
          <w:rFonts w:ascii="Times New Roman" w:hAnsi="Times New Roman" w:cs="Times New Roman"/>
          <w:b/>
          <w:sz w:val="24"/>
          <w:szCs w:val="24"/>
        </w:rPr>
        <w:t>§</w:t>
      </w:r>
      <w:r>
        <w:rPr>
          <w:rFonts w:ascii="Times New Roman" w:hAnsi="Times New Roman" w:cs="Times New Roman"/>
          <w:b/>
          <w:sz w:val="24"/>
          <w:szCs w:val="24"/>
        </w:rPr>
        <w:t> </w:t>
      </w:r>
      <w:r w:rsidRPr="00B2589D">
        <w:rPr>
          <w:rFonts w:ascii="Times New Roman" w:hAnsi="Times New Roman" w:cs="Times New Roman"/>
          <w:b/>
          <w:sz w:val="24"/>
          <w:szCs w:val="24"/>
        </w:rPr>
        <w:t>315 se použije přiměřeně.</w:t>
      </w:r>
    </w:p>
    <w:p w14:paraId="00F790B1" w14:textId="77777777" w:rsidR="00A10BEC" w:rsidRDefault="00A10BEC" w:rsidP="00B76A29">
      <w:pPr>
        <w:spacing w:before="120" w:after="0" w:line="240" w:lineRule="auto"/>
        <w:ind w:firstLine="426"/>
        <w:jc w:val="both"/>
        <w:rPr>
          <w:rFonts w:ascii="Times New Roman" w:hAnsi="Times New Roman" w:cs="Times New Roman"/>
          <w:b/>
          <w:sz w:val="24"/>
          <w:szCs w:val="24"/>
        </w:rPr>
      </w:pPr>
    </w:p>
    <w:p w14:paraId="176C9D5A" w14:textId="77777777" w:rsidR="005305B1" w:rsidRPr="00035670" w:rsidRDefault="005305B1" w:rsidP="00B76A29">
      <w:pPr>
        <w:spacing w:before="120" w:after="0" w:line="240" w:lineRule="auto"/>
        <w:jc w:val="center"/>
        <w:rPr>
          <w:rFonts w:ascii="Times New Roman" w:hAnsi="Times New Roman" w:cs="Times New Roman"/>
          <w:bCs/>
          <w:strike/>
          <w:sz w:val="24"/>
          <w:szCs w:val="24"/>
        </w:rPr>
      </w:pPr>
      <w:r w:rsidRPr="00035670">
        <w:rPr>
          <w:rFonts w:ascii="Times New Roman" w:hAnsi="Times New Roman" w:cs="Times New Roman"/>
          <w:bCs/>
          <w:strike/>
          <w:sz w:val="24"/>
          <w:szCs w:val="24"/>
        </w:rPr>
        <w:t>§ 373</w:t>
      </w:r>
    </w:p>
    <w:p w14:paraId="3CDD5365" w14:textId="3394B1F9" w:rsidR="005305B1" w:rsidRDefault="005305B1" w:rsidP="00B76A29">
      <w:pPr>
        <w:spacing w:before="120" w:after="0" w:line="240" w:lineRule="auto"/>
        <w:ind w:firstLine="426"/>
        <w:jc w:val="both"/>
        <w:rPr>
          <w:rFonts w:ascii="Times New Roman" w:hAnsi="Times New Roman" w:cs="Times New Roman"/>
          <w:bCs/>
          <w:strike/>
          <w:sz w:val="24"/>
          <w:szCs w:val="24"/>
        </w:rPr>
      </w:pPr>
      <w:r w:rsidRPr="00035670">
        <w:rPr>
          <w:rFonts w:ascii="Times New Roman" w:hAnsi="Times New Roman" w:cs="Times New Roman"/>
          <w:bCs/>
          <w:strike/>
          <w:sz w:val="24"/>
          <w:szCs w:val="24"/>
        </w:rPr>
        <w:t>Ministerstvo upraví vyhláškou výkon rozhodnutí srážkami z pracovní odměny osob, které jsou ve výkonu trestu odnětí svobody, ve vazbě nebo ve výkonu zabezpečovací detence, jakož i chovanců v zařízeních pro výkon ústavní a ochranné výchovy.</w:t>
      </w:r>
    </w:p>
    <w:p w14:paraId="087B7D88" w14:textId="77777777" w:rsidR="003A6AAC" w:rsidRDefault="003A6AAC" w:rsidP="003A6AAC">
      <w:pPr>
        <w:spacing w:before="120" w:after="0" w:line="240" w:lineRule="auto"/>
        <w:jc w:val="center"/>
      </w:pPr>
      <w:r w:rsidRPr="005305B1">
        <w:rPr>
          <w:rFonts w:ascii="Times New Roman" w:hAnsi="Times New Roman"/>
          <w:bCs/>
          <w:sz w:val="24"/>
          <w:szCs w:val="24"/>
        </w:rPr>
        <w:t>*****</w:t>
      </w:r>
    </w:p>
    <w:p w14:paraId="048B854E" w14:textId="22571A52" w:rsidR="003A6AAC" w:rsidRPr="00A4285B" w:rsidRDefault="003A6AAC" w:rsidP="003A6AAC">
      <w:pPr>
        <w:spacing w:before="120" w:after="0" w:line="240" w:lineRule="auto"/>
        <w:jc w:val="center"/>
        <w:rPr>
          <w:rFonts w:ascii="Times New Roman" w:hAnsi="Times New Roman" w:cs="Times New Roman"/>
          <w:b/>
          <w:bCs/>
          <w:sz w:val="24"/>
        </w:rPr>
      </w:pPr>
      <w:r w:rsidRPr="00A4285B">
        <w:rPr>
          <w:rFonts w:ascii="Times New Roman" w:hAnsi="Times New Roman" w:cs="Times New Roman"/>
          <w:b/>
          <w:bCs/>
          <w:sz w:val="24"/>
        </w:rPr>
        <w:t xml:space="preserve">Změna </w:t>
      </w:r>
      <w:r>
        <w:rPr>
          <w:rFonts w:ascii="Times New Roman" w:hAnsi="Times New Roman" w:cs="Times New Roman"/>
          <w:b/>
          <w:bCs/>
          <w:sz w:val="24"/>
        </w:rPr>
        <w:t xml:space="preserve">zákona </w:t>
      </w:r>
      <w:r w:rsidRPr="000E6F87">
        <w:rPr>
          <w:rFonts w:ascii="Times New Roman" w:hAnsi="Times New Roman" w:cs="Times New Roman"/>
          <w:b/>
          <w:bCs/>
          <w:sz w:val="24"/>
        </w:rPr>
        <w:t>o organizaci a provádění sociálního zabezpečení</w:t>
      </w:r>
    </w:p>
    <w:p w14:paraId="60F68B39" w14:textId="77777777" w:rsidR="00C07DE4" w:rsidRDefault="00C07DE4" w:rsidP="003A6AAC">
      <w:pPr>
        <w:spacing w:before="120" w:after="0" w:line="240" w:lineRule="auto"/>
        <w:jc w:val="center"/>
        <w:rPr>
          <w:rFonts w:ascii="Times New Roman" w:hAnsi="Times New Roman" w:cs="Times New Roman"/>
          <w:sz w:val="24"/>
        </w:rPr>
      </w:pPr>
    </w:p>
    <w:p w14:paraId="7785ABF8" w14:textId="50BF9651" w:rsidR="003A6AAC" w:rsidRDefault="003A6AAC" w:rsidP="003A6AAC">
      <w:pPr>
        <w:spacing w:before="120" w:after="0" w:line="240" w:lineRule="auto"/>
        <w:jc w:val="center"/>
        <w:rPr>
          <w:rFonts w:ascii="Times New Roman" w:hAnsi="Times New Roman" w:cs="Times New Roman"/>
          <w:sz w:val="24"/>
        </w:rPr>
      </w:pPr>
      <w:r>
        <w:rPr>
          <w:rFonts w:ascii="Times New Roman" w:hAnsi="Times New Roman" w:cs="Times New Roman"/>
          <w:sz w:val="24"/>
        </w:rPr>
        <w:t>§ 9</w:t>
      </w:r>
    </w:p>
    <w:p w14:paraId="5E23307E" w14:textId="77777777" w:rsidR="003A6AAC" w:rsidRPr="003D2F49" w:rsidRDefault="003A6AAC" w:rsidP="003A6AAC">
      <w:pPr>
        <w:spacing w:before="120" w:after="0" w:line="240" w:lineRule="auto"/>
        <w:jc w:val="center"/>
        <w:rPr>
          <w:rFonts w:ascii="Times New Roman" w:hAnsi="Times New Roman" w:cs="Times New Roman"/>
          <w:sz w:val="24"/>
        </w:rPr>
      </w:pPr>
      <w:r w:rsidRPr="003D2F49">
        <w:rPr>
          <w:rFonts w:ascii="Times New Roman" w:hAnsi="Times New Roman" w:cs="Times New Roman"/>
          <w:sz w:val="24"/>
        </w:rPr>
        <w:t>Ministerstva obrany, vnitra a spravedlnosti</w:t>
      </w:r>
    </w:p>
    <w:p w14:paraId="07084518" w14:textId="77777777" w:rsidR="003A6AAC" w:rsidRPr="003D2F49"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(1) Důchodové pojištění provádí, řídí a kontroluje u</w:t>
      </w:r>
    </w:p>
    <w:p w14:paraId="634F4BBC" w14:textId="77777777" w:rsidR="003A6AAC" w:rsidRPr="003D2F49" w:rsidRDefault="003A6AAC" w:rsidP="003A6AAC">
      <w:pPr>
        <w:spacing w:before="120" w:after="0" w:line="240" w:lineRule="auto"/>
        <w:ind w:left="284" w:hanging="284"/>
        <w:jc w:val="both"/>
        <w:rPr>
          <w:rFonts w:ascii="Times New Roman" w:hAnsi="Times New Roman" w:cs="Times New Roman"/>
          <w:sz w:val="24"/>
        </w:rPr>
      </w:pPr>
      <w:r w:rsidRPr="003D2F49">
        <w:rPr>
          <w:rFonts w:ascii="Times New Roman" w:hAnsi="Times New Roman" w:cs="Times New Roman"/>
          <w:sz w:val="24"/>
        </w:rPr>
        <w:t xml:space="preserve">a) vojáků z povolání a vojáků, kteří jsou po dobu činné služby hmotně zabezpečeni jako vojáci z povolání (dále jen </w:t>
      </w:r>
      <w:r>
        <w:rPr>
          <w:rFonts w:ascii="Times New Roman" w:hAnsi="Times New Roman" w:cs="Times New Roman"/>
          <w:sz w:val="24"/>
        </w:rPr>
        <w:t>„</w:t>
      </w:r>
      <w:r w:rsidRPr="003D2F49">
        <w:rPr>
          <w:rFonts w:ascii="Times New Roman" w:hAnsi="Times New Roman" w:cs="Times New Roman"/>
          <w:sz w:val="24"/>
        </w:rPr>
        <w:t>vojáci z</w:t>
      </w:r>
      <w:r>
        <w:rPr>
          <w:rFonts w:ascii="Times New Roman" w:hAnsi="Times New Roman" w:cs="Times New Roman"/>
          <w:sz w:val="24"/>
        </w:rPr>
        <w:t> </w:t>
      </w:r>
      <w:r w:rsidRPr="003D2F49">
        <w:rPr>
          <w:rFonts w:ascii="Times New Roman" w:hAnsi="Times New Roman" w:cs="Times New Roman"/>
          <w:sz w:val="24"/>
        </w:rPr>
        <w:t>povolání</w:t>
      </w:r>
      <w:r>
        <w:rPr>
          <w:rFonts w:ascii="Times New Roman" w:hAnsi="Times New Roman" w:cs="Times New Roman"/>
          <w:sz w:val="24"/>
        </w:rPr>
        <w:t>“</w:t>
      </w:r>
      <w:r w:rsidRPr="003D2F49">
        <w:rPr>
          <w:rFonts w:ascii="Times New Roman" w:hAnsi="Times New Roman" w:cs="Times New Roman"/>
          <w:sz w:val="24"/>
        </w:rPr>
        <w:t>), Ministerstvo obrany,</w:t>
      </w:r>
    </w:p>
    <w:p w14:paraId="741956F7" w14:textId="77777777" w:rsidR="003A6AAC" w:rsidRPr="003D2F49" w:rsidRDefault="003A6AAC" w:rsidP="003A6AAC">
      <w:pPr>
        <w:spacing w:before="120" w:after="0" w:line="240" w:lineRule="auto"/>
        <w:ind w:left="284" w:hanging="284"/>
        <w:jc w:val="both"/>
        <w:rPr>
          <w:rFonts w:ascii="Times New Roman" w:hAnsi="Times New Roman" w:cs="Times New Roman"/>
          <w:sz w:val="24"/>
        </w:rPr>
      </w:pPr>
      <w:r w:rsidRPr="003D2F49">
        <w:rPr>
          <w:rFonts w:ascii="Times New Roman" w:hAnsi="Times New Roman" w:cs="Times New Roman"/>
          <w:sz w:val="24"/>
        </w:rPr>
        <w:t>b) příslušníků Policie České republiky, příslušníků Hasičského záchranného sboru České republiky, příslušníků Generální inspekce bezpečnostních sborů, příslušníků Bezpečnostní informační služby, příslušníků Úřadu pro zahraniční styky a informace a osob, kterým je poskytována zvláštní ochrana a pomoc na základě zvláštního právního předpisu</w:t>
      </w:r>
      <w:r w:rsidRPr="003D2F49">
        <w:rPr>
          <w:rFonts w:ascii="Times New Roman" w:hAnsi="Times New Roman" w:cs="Times New Roman"/>
          <w:sz w:val="24"/>
          <w:vertAlign w:val="superscript"/>
        </w:rPr>
        <w:t>75)</w:t>
      </w:r>
      <w:r w:rsidRPr="003D2F49">
        <w:rPr>
          <w:rFonts w:ascii="Times New Roman" w:hAnsi="Times New Roman" w:cs="Times New Roman"/>
          <w:sz w:val="24"/>
        </w:rPr>
        <w:t>, a to i</w:t>
      </w:r>
      <w:r>
        <w:rPr>
          <w:rFonts w:ascii="Times New Roman" w:hAnsi="Times New Roman" w:cs="Times New Roman"/>
          <w:sz w:val="24"/>
        </w:rPr>
        <w:t> </w:t>
      </w:r>
      <w:r w:rsidRPr="003D2F49">
        <w:rPr>
          <w:rFonts w:ascii="Times New Roman" w:hAnsi="Times New Roman" w:cs="Times New Roman"/>
          <w:sz w:val="24"/>
        </w:rPr>
        <w:t>po</w:t>
      </w:r>
      <w:r>
        <w:rPr>
          <w:rFonts w:ascii="Times New Roman" w:hAnsi="Times New Roman" w:cs="Times New Roman"/>
          <w:sz w:val="24"/>
        </w:rPr>
        <w:t> </w:t>
      </w:r>
      <w:r w:rsidRPr="003D2F49">
        <w:rPr>
          <w:rFonts w:ascii="Times New Roman" w:hAnsi="Times New Roman" w:cs="Times New Roman"/>
          <w:sz w:val="24"/>
        </w:rPr>
        <w:t>ukončení poskytování zvláštní ochrany a pomoci, Ministerstvo vnitra,</w:t>
      </w:r>
    </w:p>
    <w:p w14:paraId="0B2A429C" w14:textId="77777777" w:rsidR="003A6AAC" w:rsidRDefault="003A6AAC" w:rsidP="003A6AAC">
      <w:pPr>
        <w:spacing w:before="120" w:after="0" w:line="240" w:lineRule="auto"/>
        <w:ind w:left="284" w:hanging="284"/>
        <w:jc w:val="both"/>
        <w:rPr>
          <w:rFonts w:ascii="Times New Roman" w:hAnsi="Times New Roman" w:cs="Times New Roman"/>
          <w:sz w:val="24"/>
        </w:rPr>
      </w:pPr>
      <w:r w:rsidRPr="003D2F49">
        <w:rPr>
          <w:rFonts w:ascii="Times New Roman" w:hAnsi="Times New Roman" w:cs="Times New Roman"/>
          <w:sz w:val="24"/>
        </w:rPr>
        <w:t>c) příslušníků Vězeňské služby České republiky Ministerstvo spravedlnosti</w:t>
      </w:r>
      <w:r w:rsidRPr="00027725">
        <w:rPr>
          <w:rFonts w:ascii="Times New Roman" w:hAnsi="Times New Roman" w:cs="Times New Roman"/>
          <w:sz w:val="24"/>
        </w:rPr>
        <w:t>.</w:t>
      </w:r>
    </w:p>
    <w:p w14:paraId="6F4A1E54" w14:textId="77777777" w:rsidR="003A6AAC" w:rsidRPr="003D2F49"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 xml:space="preserve">(2) Orgány Ministerstva obrany, Ministerstva vnitra </w:t>
      </w:r>
      <w:r w:rsidRPr="00A10BEC">
        <w:rPr>
          <w:rFonts w:ascii="Times New Roman" w:hAnsi="Times New Roman"/>
          <w:sz w:val="24"/>
        </w:rPr>
        <w:t>a</w:t>
      </w:r>
      <w:r w:rsidRPr="003D2F49">
        <w:rPr>
          <w:rFonts w:ascii="Times New Roman" w:hAnsi="Times New Roman" w:cs="Times New Roman"/>
          <w:sz w:val="24"/>
        </w:rPr>
        <w:t xml:space="preserve"> Ministerstva spravedlnosti rozhodují v oboru své působnosti o dávkách důchodového pojištění vojáků z povolání, příslušníků uvedených v odstavci 1 písm. b), příslušníků Vězeňské služby České republiky (dále jen </w:t>
      </w:r>
      <w:r>
        <w:rPr>
          <w:rFonts w:ascii="Times New Roman" w:hAnsi="Times New Roman" w:cs="Times New Roman"/>
          <w:sz w:val="24"/>
        </w:rPr>
        <w:t>„</w:t>
      </w:r>
      <w:r w:rsidRPr="003D2F49">
        <w:rPr>
          <w:rFonts w:ascii="Times New Roman" w:hAnsi="Times New Roman" w:cs="Times New Roman"/>
          <w:sz w:val="24"/>
        </w:rPr>
        <w:t>příslušník ozbrojených sil</w:t>
      </w:r>
      <w:r>
        <w:rPr>
          <w:rFonts w:ascii="Times New Roman" w:hAnsi="Times New Roman" w:cs="Times New Roman"/>
          <w:sz w:val="24"/>
        </w:rPr>
        <w:t>“</w:t>
      </w:r>
      <w:r w:rsidRPr="003D2F49">
        <w:rPr>
          <w:rFonts w:ascii="Times New Roman" w:hAnsi="Times New Roman" w:cs="Times New Roman"/>
          <w:sz w:val="24"/>
        </w:rPr>
        <w:t>) a osob, kterým je poskytována zvláštní ochrana a pomoc na</w:t>
      </w:r>
      <w:r>
        <w:rPr>
          <w:rFonts w:ascii="Times New Roman" w:hAnsi="Times New Roman" w:cs="Times New Roman"/>
          <w:sz w:val="24"/>
        </w:rPr>
        <w:t> </w:t>
      </w:r>
      <w:r w:rsidRPr="003D2F49">
        <w:rPr>
          <w:rFonts w:ascii="Times New Roman" w:hAnsi="Times New Roman" w:cs="Times New Roman"/>
          <w:sz w:val="24"/>
        </w:rPr>
        <w:t>základě zvláštního právního předpisu</w:t>
      </w:r>
      <w:r w:rsidRPr="003D2F49">
        <w:rPr>
          <w:rFonts w:ascii="Times New Roman" w:hAnsi="Times New Roman" w:cs="Times New Roman"/>
          <w:sz w:val="24"/>
          <w:vertAlign w:val="superscript"/>
        </w:rPr>
        <w:t>75)</w:t>
      </w:r>
      <w:r w:rsidRPr="003D2F49">
        <w:rPr>
          <w:rFonts w:ascii="Times New Roman" w:hAnsi="Times New Roman" w:cs="Times New Roman"/>
          <w:sz w:val="24"/>
        </w:rPr>
        <w:t>, a</w:t>
      </w:r>
      <w:r>
        <w:rPr>
          <w:rFonts w:ascii="Times New Roman" w:hAnsi="Times New Roman" w:cs="Times New Roman"/>
          <w:sz w:val="24"/>
        </w:rPr>
        <w:t> </w:t>
      </w:r>
      <w:r w:rsidRPr="003D2F49">
        <w:rPr>
          <w:rFonts w:ascii="Times New Roman" w:hAnsi="Times New Roman" w:cs="Times New Roman"/>
          <w:sz w:val="24"/>
        </w:rPr>
        <w:t>provádějí jejich výplatu, jestliže</w:t>
      </w:r>
    </w:p>
    <w:p w14:paraId="097A7D8C" w14:textId="77777777" w:rsidR="003A6AAC" w:rsidRPr="003D2F49" w:rsidRDefault="003A6AAC" w:rsidP="003A6AAC">
      <w:pPr>
        <w:spacing w:before="120" w:after="0" w:line="240" w:lineRule="auto"/>
        <w:ind w:left="284" w:hanging="284"/>
        <w:jc w:val="both"/>
        <w:rPr>
          <w:rFonts w:ascii="Times New Roman" w:hAnsi="Times New Roman" w:cs="Times New Roman"/>
          <w:sz w:val="24"/>
        </w:rPr>
      </w:pPr>
      <w:r w:rsidRPr="003D2F49">
        <w:rPr>
          <w:rFonts w:ascii="Times New Roman" w:hAnsi="Times New Roman" w:cs="Times New Roman"/>
          <w:sz w:val="24"/>
        </w:rPr>
        <w:t>a) občan byl příslušníkem ozbrojených sil po dobu aspoň 20 let,</w:t>
      </w:r>
    </w:p>
    <w:p w14:paraId="3B2F0F3E" w14:textId="77777777" w:rsidR="003A6AAC" w:rsidRPr="003D2F49" w:rsidRDefault="003A6AAC" w:rsidP="003A6AAC">
      <w:pPr>
        <w:spacing w:before="120" w:after="0" w:line="240" w:lineRule="auto"/>
        <w:ind w:left="284" w:hanging="284"/>
        <w:jc w:val="both"/>
        <w:rPr>
          <w:rFonts w:ascii="Times New Roman" w:hAnsi="Times New Roman" w:cs="Times New Roman"/>
          <w:sz w:val="24"/>
        </w:rPr>
      </w:pPr>
      <w:r w:rsidRPr="003D2F49">
        <w:rPr>
          <w:rFonts w:ascii="Times New Roman" w:hAnsi="Times New Roman" w:cs="Times New Roman"/>
          <w:sz w:val="24"/>
        </w:rPr>
        <w:t>b) jde o</w:t>
      </w:r>
    </w:p>
    <w:p w14:paraId="17689DE2"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1. příslušníka ozbrojených sil, který v době služby splnil podmínky nároku na starobní důchod,</w:t>
      </w:r>
    </w:p>
    <w:p w14:paraId="237DB135"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2. příslušníka ozbrojených sil, kterému ke dni 31. prosince 1992 trval služební poměr a</w:t>
      </w:r>
      <w:r>
        <w:rPr>
          <w:rFonts w:ascii="Times New Roman" w:hAnsi="Times New Roman" w:cs="Times New Roman"/>
          <w:sz w:val="24"/>
        </w:rPr>
        <w:t> </w:t>
      </w:r>
      <w:r w:rsidRPr="003D2F49">
        <w:rPr>
          <w:rFonts w:ascii="Times New Roman" w:hAnsi="Times New Roman" w:cs="Times New Roman"/>
          <w:sz w:val="24"/>
        </w:rPr>
        <w:t>k</w:t>
      </w:r>
      <w:r>
        <w:rPr>
          <w:rFonts w:ascii="Times New Roman" w:hAnsi="Times New Roman" w:cs="Times New Roman"/>
          <w:sz w:val="24"/>
        </w:rPr>
        <w:t> </w:t>
      </w:r>
      <w:r w:rsidRPr="003D2F49">
        <w:rPr>
          <w:rFonts w:ascii="Times New Roman" w:hAnsi="Times New Roman" w:cs="Times New Roman"/>
          <w:sz w:val="24"/>
        </w:rPr>
        <w:t>tomuto dni konal službu alespoň po dobu 15 let,</w:t>
      </w:r>
    </w:p>
    <w:p w14:paraId="28040A62"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3. příslušníka ozbrojených sil, který v době služby nebo nejpozději do dvou roků od jejího skončení splnil podmínky nároku na invalidní důchod anebo se stal invalidním následkem úrazu nebo onemocnění vzniklých při výkonu služby nebo v přímé souvislosti s ním,</w:t>
      </w:r>
    </w:p>
    <w:p w14:paraId="3E0F1A0F"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4. příslušníka ozbrojených sil, který pobíral výsluhový příspěvek nebo příspěvek za službu podle zvláštních právních předpisů</w:t>
      </w:r>
      <w:r w:rsidRPr="003D2F49">
        <w:rPr>
          <w:rFonts w:ascii="Times New Roman" w:hAnsi="Times New Roman" w:cs="Times New Roman"/>
          <w:sz w:val="24"/>
          <w:vertAlign w:val="superscript"/>
        </w:rPr>
        <w:t>32a)</w:t>
      </w:r>
      <w:r w:rsidRPr="003D2F49">
        <w:rPr>
          <w:rFonts w:ascii="Times New Roman" w:hAnsi="Times New Roman" w:cs="Times New Roman"/>
          <w:sz w:val="24"/>
        </w:rPr>
        <w:t xml:space="preserve"> alespoň ke dni předcházejícímu dni vzniku nároku na důchod,</w:t>
      </w:r>
    </w:p>
    <w:p w14:paraId="64677DB9"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lastRenderedPageBreak/>
        <w:t>5. občana, který konal ve služebním poměru službu ve zpravodajských službách podle zvláštního právního předpisu</w:t>
      </w:r>
      <w:r w:rsidRPr="003D2F49">
        <w:rPr>
          <w:rFonts w:ascii="Times New Roman" w:hAnsi="Times New Roman" w:cs="Times New Roman"/>
          <w:sz w:val="24"/>
          <w:vertAlign w:val="superscript"/>
        </w:rPr>
        <w:t>32b)</w:t>
      </w:r>
      <w:r>
        <w:rPr>
          <w:rFonts w:ascii="Times New Roman" w:hAnsi="Times New Roman" w:cs="Times New Roman"/>
          <w:sz w:val="24"/>
        </w:rPr>
        <w:t>,</w:t>
      </w:r>
    </w:p>
    <w:p w14:paraId="714F1EF6"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6. osobu, které je poskytována zvláštní ochrana a pomoc na základě zvláštního právního předpisu</w:t>
      </w:r>
      <w:r w:rsidRPr="00027725">
        <w:rPr>
          <w:rFonts w:ascii="Times New Roman" w:hAnsi="Times New Roman" w:cs="Times New Roman"/>
          <w:sz w:val="24"/>
          <w:vertAlign w:val="superscript"/>
        </w:rPr>
        <w:t>75</w:t>
      </w:r>
      <w:r w:rsidRPr="00A10BEC">
        <w:rPr>
          <w:rFonts w:ascii="Times New Roman" w:hAnsi="Times New Roman"/>
          <w:sz w:val="24"/>
          <w:vertAlign w:val="superscript"/>
        </w:rPr>
        <w:t>)</w:t>
      </w:r>
      <w:r w:rsidRPr="003D2F49">
        <w:rPr>
          <w:rFonts w:ascii="Times New Roman" w:hAnsi="Times New Roman" w:cs="Times New Roman"/>
          <w:sz w:val="24"/>
        </w:rPr>
        <w:t>, a to i po ukončení poskytování zvláštní ochrany a pomoci,</w:t>
      </w:r>
    </w:p>
    <w:p w14:paraId="0363ADC5" w14:textId="77777777" w:rsidR="003A6AAC" w:rsidRPr="003D2F49" w:rsidRDefault="003A6AAC" w:rsidP="003A6AAC">
      <w:pPr>
        <w:spacing w:before="120" w:after="0" w:line="240" w:lineRule="auto"/>
        <w:ind w:left="567" w:hanging="283"/>
        <w:jc w:val="both"/>
        <w:rPr>
          <w:rFonts w:ascii="Times New Roman" w:hAnsi="Times New Roman" w:cs="Times New Roman"/>
          <w:sz w:val="24"/>
        </w:rPr>
      </w:pPr>
      <w:r w:rsidRPr="003D2F49">
        <w:rPr>
          <w:rFonts w:ascii="Times New Roman" w:hAnsi="Times New Roman" w:cs="Times New Roman"/>
          <w:sz w:val="24"/>
        </w:rPr>
        <w:t>7. vdovský, vdovecký nebo sirotčí důchod po příslušníkovi ozbrojených sil, který zemřel v</w:t>
      </w:r>
      <w:r>
        <w:rPr>
          <w:rFonts w:ascii="Times New Roman" w:hAnsi="Times New Roman" w:cs="Times New Roman"/>
          <w:sz w:val="24"/>
        </w:rPr>
        <w:t> </w:t>
      </w:r>
      <w:r w:rsidRPr="003D2F49">
        <w:rPr>
          <w:rFonts w:ascii="Times New Roman" w:hAnsi="Times New Roman" w:cs="Times New Roman"/>
          <w:sz w:val="24"/>
        </w:rPr>
        <w:t>době služby nebo nejpozději do dvou roků od jejího skončení nebo splnil podmínku uvedenou v písmenu a), nebo po občanech uvedených v bodech 1 až 6.</w:t>
      </w:r>
    </w:p>
    <w:p w14:paraId="220E0F59" w14:textId="77777777" w:rsidR="003A6AAC" w:rsidRPr="003D2F49"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(3) Ministři obrany, vnitra a spravedlnosti mohou v oboru své působnosti odstraňovat tvrdosti, které by se vyskytly při provádění sociálního zabezpečení příslušníků ozbrojených sil.</w:t>
      </w:r>
    </w:p>
    <w:p w14:paraId="106F8654" w14:textId="77777777" w:rsidR="003A6AAC" w:rsidRPr="003D2F49"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(4) O tom, zda úraz nebo onemocnění vznikly při výkonu služby nebo v přímé souvislosti s ním, rozhodují pro účely řízení o invalidním důchodu a o důchodech pozůstalých po</w:t>
      </w:r>
      <w:r>
        <w:rPr>
          <w:rFonts w:ascii="Times New Roman" w:hAnsi="Times New Roman" w:cs="Times New Roman"/>
          <w:sz w:val="24"/>
        </w:rPr>
        <w:t> </w:t>
      </w:r>
      <w:r w:rsidRPr="003D2F49">
        <w:rPr>
          <w:rFonts w:ascii="Times New Roman" w:hAnsi="Times New Roman" w:cs="Times New Roman"/>
          <w:sz w:val="24"/>
        </w:rPr>
        <w:t xml:space="preserve">příslušníkovi ozbrojených sil lékařské komise zřízené v oborech působnosti ministerstev obrany, vnitra </w:t>
      </w:r>
      <w:r w:rsidRPr="002B6FA8">
        <w:rPr>
          <w:rFonts w:ascii="Times New Roman" w:hAnsi="Times New Roman" w:cs="Times New Roman"/>
          <w:sz w:val="24"/>
        </w:rPr>
        <w:t>a</w:t>
      </w:r>
      <w:r w:rsidRPr="003D2F49">
        <w:rPr>
          <w:rFonts w:ascii="Times New Roman" w:hAnsi="Times New Roman" w:cs="Times New Roman"/>
          <w:sz w:val="24"/>
        </w:rPr>
        <w:t xml:space="preserve"> spravedlnosti.</w:t>
      </w:r>
    </w:p>
    <w:p w14:paraId="2180F273" w14:textId="77777777" w:rsidR="003A6AAC" w:rsidRPr="003D2F49"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(5) Ministři obrany, vnitra a spravedlnosti mohou v dohodě s ministrem práce a sociálních věcí zřídit v oborech své působnosti posudkové komise sociálního zabezpečení k posuzování zdravotního stavu oprávněných v případech, kdy toto posouzení vyžaduje zvláštní odborné znalosti. Podává-li tato komise posudek v odvolacím řízení, je složena z jiných členů, než byla složena při původním jednání.</w:t>
      </w:r>
    </w:p>
    <w:p w14:paraId="6AE1E683" w14:textId="77777777" w:rsidR="003A6AAC" w:rsidRDefault="003A6AAC" w:rsidP="003A6AAC">
      <w:pPr>
        <w:spacing w:before="120" w:after="0" w:line="240" w:lineRule="auto"/>
        <w:ind w:firstLine="426"/>
        <w:jc w:val="both"/>
        <w:rPr>
          <w:rFonts w:ascii="Times New Roman" w:hAnsi="Times New Roman" w:cs="Times New Roman"/>
          <w:sz w:val="24"/>
        </w:rPr>
      </w:pPr>
      <w:r w:rsidRPr="003D2F49">
        <w:rPr>
          <w:rFonts w:ascii="Times New Roman" w:hAnsi="Times New Roman" w:cs="Times New Roman"/>
          <w:sz w:val="24"/>
        </w:rPr>
        <w:t xml:space="preserve">(6) Orgány Ministerstva obrany, Ministerstva vnitra </w:t>
      </w:r>
      <w:r w:rsidRPr="002B6FA8">
        <w:rPr>
          <w:rFonts w:ascii="Times New Roman" w:hAnsi="Times New Roman" w:cs="Times New Roman"/>
          <w:sz w:val="24"/>
        </w:rPr>
        <w:t>a</w:t>
      </w:r>
      <w:r w:rsidRPr="003D2F49">
        <w:rPr>
          <w:rFonts w:ascii="Times New Roman" w:hAnsi="Times New Roman" w:cs="Times New Roman"/>
          <w:sz w:val="24"/>
        </w:rPr>
        <w:t xml:space="preserve"> Ministerstva spravedlnosti vyrozumívají okresní správu sociálního zabezpečení, která posuzovala invaliditu občana, o tom, že občan, který je dočasně práce neschopným, byl uznán invalidním na základě soudního řízení o žalobě, pokud tyto orgány vydaly rozhodnutí o</w:t>
      </w:r>
      <w:r>
        <w:rPr>
          <w:rFonts w:ascii="Times New Roman" w:hAnsi="Times New Roman" w:cs="Times New Roman"/>
          <w:sz w:val="24"/>
        </w:rPr>
        <w:t> </w:t>
      </w:r>
      <w:r w:rsidRPr="003D2F49">
        <w:rPr>
          <w:rFonts w:ascii="Times New Roman" w:hAnsi="Times New Roman" w:cs="Times New Roman"/>
          <w:sz w:val="24"/>
        </w:rPr>
        <w:t>invalidním důchodu.</w:t>
      </w:r>
    </w:p>
    <w:p w14:paraId="77552D64" w14:textId="77777777" w:rsidR="003A6AAC" w:rsidRPr="00027725" w:rsidRDefault="003A6AAC" w:rsidP="003A6AAC">
      <w:pPr>
        <w:spacing w:before="120" w:after="0" w:line="240" w:lineRule="auto"/>
        <w:ind w:firstLine="426"/>
        <w:jc w:val="both"/>
        <w:rPr>
          <w:rFonts w:ascii="Times New Roman" w:hAnsi="Times New Roman" w:cs="Times New Roman"/>
          <w:b/>
          <w:bCs/>
          <w:sz w:val="24"/>
        </w:rPr>
      </w:pPr>
      <w:r w:rsidRPr="00027725">
        <w:rPr>
          <w:rFonts w:ascii="Times New Roman" w:hAnsi="Times New Roman" w:cs="Times New Roman"/>
          <w:b/>
          <w:bCs/>
          <w:sz w:val="24"/>
        </w:rPr>
        <w:t>(7) Ministr obrany, ministr vnitra a ministr spravedlnosti mohou pověřit k provádění, řízení a kontrole důchodového pojištění podle odstavce 1 organizační složku státu ve své působnosti.</w:t>
      </w:r>
    </w:p>
    <w:p w14:paraId="1108C75F" w14:textId="77777777" w:rsidR="0064105A" w:rsidRPr="00A93D88" w:rsidRDefault="0064105A" w:rsidP="00A10BEC">
      <w:pPr>
        <w:spacing w:before="120" w:after="0" w:line="240" w:lineRule="auto"/>
        <w:rPr>
          <w:rFonts w:ascii="Times New Roman" w:hAnsi="Times New Roman" w:cs="Times New Roman"/>
          <w:sz w:val="24"/>
          <w:szCs w:val="24"/>
        </w:rPr>
      </w:pPr>
    </w:p>
    <w:p w14:paraId="16E5310F" w14:textId="11A673CD" w:rsidR="005305B1" w:rsidRDefault="005305B1" w:rsidP="00B76A29">
      <w:pPr>
        <w:spacing w:before="120" w:after="0" w:line="240" w:lineRule="auto"/>
        <w:jc w:val="center"/>
      </w:pPr>
      <w:r w:rsidRPr="005305B1">
        <w:rPr>
          <w:rFonts w:ascii="Times New Roman" w:hAnsi="Times New Roman"/>
          <w:bCs/>
          <w:sz w:val="24"/>
          <w:szCs w:val="24"/>
        </w:rPr>
        <w:t>*****</w:t>
      </w:r>
    </w:p>
    <w:p w14:paraId="72713CCD" w14:textId="77777777" w:rsidR="005305B1" w:rsidRDefault="005305B1" w:rsidP="00B76A29">
      <w:pPr>
        <w:spacing w:before="120" w:after="0" w:line="240" w:lineRule="auto"/>
        <w:jc w:val="center"/>
        <w:rPr>
          <w:rFonts w:ascii="Times New Roman" w:hAnsi="Times New Roman" w:cs="Times New Roman"/>
          <w:sz w:val="24"/>
        </w:rPr>
      </w:pPr>
      <w:r w:rsidRPr="004726FF">
        <w:rPr>
          <w:rFonts w:ascii="Times New Roman" w:hAnsi="Times New Roman" w:cs="Times New Roman"/>
          <w:b/>
          <w:bCs/>
          <w:sz w:val="24"/>
        </w:rPr>
        <w:t xml:space="preserve">Změna zákona o důchodovém pojištění </w:t>
      </w:r>
    </w:p>
    <w:p w14:paraId="68CB258B" w14:textId="77777777" w:rsidR="00C07DE4" w:rsidRDefault="00C07DE4" w:rsidP="00B76A29">
      <w:pPr>
        <w:spacing w:before="120" w:after="0" w:line="240" w:lineRule="auto"/>
        <w:jc w:val="center"/>
        <w:rPr>
          <w:rFonts w:ascii="Times New Roman" w:hAnsi="Times New Roman" w:cs="Times New Roman"/>
          <w:b/>
          <w:bCs/>
          <w:sz w:val="24"/>
        </w:rPr>
      </w:pPr>
    </w:p>
    <w:p w14:paraId="7D368113" w14:textId="7F833D14" w:rsidR="005305B1" w:rsidRPr="00133F9D" w:rsidRDefault="005305B1" w:rsidP="00B76A29">
      <w:pPr>
        <w:spacing w:before="120" w:after="0" w:line="240" w:lineRule="auto"/>
        <w:jc w:val="center"/>
        <w:rPr>
          <w:rFonts w:ascii="Times New Roman" w:hAnsi="Times New Roman" w:cs="Times New Roman"/>
          <w:b/>
          <w:bCs/>
          <w:sz w:val="24"/>
        </w:rPr>
      </w:pPr>
      <w:r w:rsidRPr="00133F9D">
        <w:rPr>
          <w:rFonts w:ascii="Times New Roman" w:hAnsi="Times New Roman" w:cs="Times New Roman"/>
          <w:b/>
          <w:bCs/>
          <w:sz w:val="24"/>
        </w:rPr>
        <w:t>§ 64a</w:t>
      </w:r>
    </w:p>
    <w:p w14:paraId="2F02B8CE" w14:textId="42517D17" w:rsidR="005305B1" w:rsidRDefault="006010D2" w:rsidP="00B76A29">
      <w:pPr>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 xml:space="preserve">(1) </w:t>
      </w:r>
      <w:bookmarkStart w:id="95" w:name="_Hlk114731842"/>
      <w:r w:rsidR="00763997">
        <w:rPr>
          <w:rFonts w:ascii="Times New Roman" w:hAnsi="Times New Roman" w:cs="Times New Roman"/>
          <w:b/>
          <w:sz w:val="24"/>
        </w:rPr>
        <w:t>Dozví-li se plátce důchodu o tom, že oprávněný je</w:t>
      </w:r>
      <w:r w:rsidR="005305B1" w:rsidRPr="006639F2">
        <w:rPr>
          <w:rFonts w:ascii="Times New Roman" w:hAnsi="Times New Roman" w:cs="Times New Roman"/>
          <w:b/>
          <w:sz w:val="24"/>
        </w:rPr>
        <w:t xml:space="preserve"> </w:t>
      </w:r>
      <w:bookmarkEnd w:id="95"/>
      <w:r w:rsidR="005305B1" w:rsidRPr="006639F2">
        <w:rPr>
          <w:rFonts w:ascii="Times New Roman" w:hAnsi="Times New Roman" w:cs="Times New Roman"/>
          <w:b/>
          <w:sz w:val="24"/>
        </w:rPr>
        <w:t>ve výkonu trestu odnětí svobody nebo ve výkonu</w:t>
      </w:r>
      <w:r w:rsidR="005305B1">
        <w:rPr>
          <w:rFonts w:ascii="Times New Roman" w:hAnsi="Times New Roman" w:cs="Times New Roman"/>
          <w:b/>
          <w:sz w:val="24"/>
        </w:rPr>
        <w:t xml:space="preserve"> zabezpečovací detence, poukazuje se důchod </w:t>
      </w:r>
      <w:r w:rsidR="005305B1" w:rsidRPr="009B2D5A">
        <w:rPr>
          <w:rFonts w:ascii="Times New Roman" w:hAnsi="Times New Roman" w:cs="Times New Roman"/>
          <w:b/>
          <w:sz w:val="24"/>
        </w:rPr>
        <w:t xml:space="preserve">na účet </w:t>
      </w:r>
      <w:r w:rsidR="005305B1" w:rsidRPr="00641342">
        <w:rPr>
          <w:rFonts w:ascii="Times New Roman" w:hAnsi="Times New Roman" w:cs="Times New Roman"/>
          <w:b/>
          <w:sz w:val="24"/>
        </w:rPr>
        <w:t xml:space="preserve">věznice </w:t>
      </w:r>
      <w:r w:rsidR="005305B1">
        <w:rPr>
          <w:rFonts w:ascii="Times New Roman" w:hAnsi="Times New Roman" w:cs="Times New Roman"/>
          <w:b/>
          <w:sz w:val="24"/>
        </w:rPr>
        <w:t>nebo ústavu pro výkon zabezpečovací detence, kde oprávněný trest odnětí svobody nebo zabezpečovací detenci vykonává.</w:t>
      </w:r>
    </w:p>
    <w:p w14:paraId="2E46DA6A" w14:textId="349EE10E" w:rsidR="006010D2" w:rsidRDefault="006010D2" w:rsidP="00B76A29">
      <w:pPr>
        <w:spacing w:before="120" w:after="0" w:line="240" w:lineRule="auto"/>
        <w:ind w:firstLine="426"/>
        <w:jc w:val="both"/>
        <w:rPr>
          <w:rFonts w:ascii="Times New Roman" w:hAnsi="Times New Roman" w:cs="Times New Roman"/>
          <w:b/>
          <w:sz w:val="24"/>
        </w:rPr>
      </w:pPr>
      <w:r w:rsidRPr="006010D2">
        <w:rPr>
          <w:rFonts w:ascii="Times New Roman" w:hAnsi="Times New Roman" w:cs="Times New Roman"/>
          <w:b/>
          <w:sz w:val="24"/>
        </w:rPr>
        <w:t>(2) Je-li oprávněný ve výkonu trestu odnětí svobody nebo ve výkonu zabezpečovací detence a příjemcem důchodu je jiná osoba, vyplácí se důchod této jiné osobě. Příjemce důchodu je povinen neprodleně oznámit věznici nebo ústavu pro výkon zabezpečovací detence, kde oprávněný trest odnětí svobody nebo zabezpečovací detenci vykonává, skutečnost, že oprávněný je poživatelem důchodu</w:t>
      </w:r>
      <w:r>
        <w:rPr>
          <w:rFonts w:ascii="Times New Roman" w:hAnsi="Times New Roman" w:cs="Times New Roman"/>
          <w:b/>
          <w:sz w:val="24"/>
        </w:rPr>
        <w:t>,</w:t>
      </w:r>
      <w:r w:rsidRPr="006010D2">
        <w:rPr>
          <w:rFonts w:ascii="Times New Roman" w:hAnsi="Times New Roman" w:cs="Times New Roman"/>
          <w:b/>
          <w:sz w:val="24"/>
        </w:rPr>
        <w:t xml:space="preserve"> </w:t>
      </w:r>
      <w:r w:rsidR="00032E2F" w:rsidRPr="00032E2F">
        <w:rPr>
          <w:rFonts w:ascii="Times New Roman" w:hAnsi="Times New Roman" w:cs="Times New Roman"/>
          <w:b/>
          <w:sz w:val="24"/>
        </w:rPr>
        <w:t>a zajistit zasílání důchodu bez zbytečného odkladu, nejpozději do 15 dnů ode dne, kdy důchod obdržel,</w:t>
      </w:r>
      <w:r w:rsidR="00032E2F">
        <w:rPr>
          <w:rFonts w:ascii="Times New Roman" w:hAnsi="Times New Roman" w:cs="Times New Roman"/>
          <w:b/>
          <w:sz w:val="24"/>
        </w:rPr>
        <w:t xml:space="preserve"> </w:t>
      </w:r>
      <w:r w:rsidRPr="006010D2">
        <w:rPr>
          <w:rFonts w:ascii="Times New Roman" w:hAnsi="Times New Roman" w:cs="Times New Roman"/>
          <w:b/>
          <w:sz w:val="24"/>
        </w:rPr>
        <w:t>na účet vedený touto věznicí nebo ústavem pro výkon zabezpečovací detence</w:t>
      </w:r>
      <w:r>
        <w:rPr>
          <w:rFonts w:ascii="Times New Roman" w:hAnsi="Times New Roman" w:cs="Times New Roman"/>
          <w:b/>
          <w:sz w:val="24"/>
        </w:rPr>
        <w:t>.</w:t>
      </w:r>
    </w:p>
    <w:p w14:paraId="2FA2350E" w14:textId="77777777" w:rsidR="00DF2869" w:rsidRDefault="00DF2869" w:rsidP="00B76A29">
      <w:pPr>
        <w:spacing w:before="120" w:after="0" w:line="240" w:lineRule="auto"/>
        <w:ind w:firstLine="426"/>
        <w:jc w:val="both"/>
        <w:rPr>
          <w:rFonts w:ascii="Times New Roman" w:hAnsi="Times New Roman" w:cs="Times New Roman"/>
          <w:b/>
          <w:sz w:val="24"/>
        </w:rPr>
      </w:pPr>
    </w:p>
    <w:p w14:paraId="379CB00E" w14:textId="6B665350" w:rsidR="005305B1" w:rsidRDefault="005305B1" w:rsidP="00B76A29">
      <w:pPr>
        <w:spacing w:before="120" w:after="0" w:line="240" w:lineRule="auto"/>
        <w:jc w:val="center"/>
      </w:pPr>
      <w:r w:rsidRPr="005305B1">
        <w:rPr>
          <w:rFonts w:ascii="Times New Roman" w:hAnsi="Times New Roman"/>
          <w:bCs/>
          <w:sz w:val="24"/>
          <w:szCs w:val="24"/>
        </w:rPr>
        <w:t>*****</w:t>
      </w:r>
    </w:p>
    <w:p w14:paraId="22E7DD43" w14:textId="77777777" w:rsidR="005305B1" w:rsidRPr="00302B34" w:rsidRDefault="005305B1" w:rsidP="00B76A29">
      <w:pPr>
        <w:spacing w:before="120" w:after="0" w:line="240" w:lineRule="auto"/>
        <w:jc w:val="center"/>
        <w:rPr>
          <w:rFonts w:ascii="Times New Roman" w:hAnsi="Times New Roman" w:cs="Times New Roman"/>
          <w:b/>
          <w:bCs/>
          <w:sz w:val="24"/>
        </w:rPr>
      </w:pPr>
      <w:r w:rsidRPr="00302B34">
        <w:rPr>
          <w:rFonts w:ascii="Times New Roman" w:hAnsi="Times New Roman" w:cs="Times New Roman"/>
          <w:b/>
          <w:bCs/>
          <w:sz w:val="24"/>
        </w:rPr>
        <w:lastRenderedPageBreak/>
        <w:t xml:space="preserve">Změna zákona o vojácích z povolání </w:t>
      </w:r>
    </w:p>
    <w:p w14:paraId="540D7A4D" w14:textId="77777777" w:rsidR="00DF2869" w:rsidRDefault="00DF2869" w:rsidP="00B76A29">
      <w:pPr>
        <w:spacing w:before="120" w:after="0" w:line="240" w:lineRule="auto"/>
        <w:jc w:val="center"/>
        <w:rPr>
          <w:rFonts w:ascii="Times New Roman" w:hAnsi="Times New Roman" w:cs="Times New Roman"/>
          <w:b/>
          <w:bCs/>
          <w:sz w:val="24"/>
        </w:rPr>
      </w:pPr>
    </w:p>
    <w:p w14:paraId="34202B02" w14:textId="5EBA3604" w:rsidR="005305B1" w:rsidRDefault="005305B1" w:rsidP="00B76A29">
      <w:pPr>
        <w:spacing w:before="120" w:after="0" w:line="240" w:lineRule="auto"/>
        <w:jc w:val="center"/>
        <w:rPr>
          <w:rFonts w:ascii="Times New Roman" w:hAnsi="Times New Roman" w:cs="Times New Roman"/>
          <w:b/>
          <w:bCs/>
          <w:sz w:val="24"/>
        </w:rPr>
      </w:pPr>
      <w:r w:rsidRPr="00946A99">
        <w:rPr>
          <w:rFonts w:ascii="Times New Roman" w:hAnsi="Times New Roman" w:cs="Times New Roman"/>
          <w:b/>
          <w:bCs/>
          <w:sz w:val="24"/>
        </w:rPr>
        <w:t>§ 137a</w:t>
      </w:r>
    </w:p>
    <w:p w14:paraId="511EB322" w14:textId="62FA1868" w:rsidR="005305B1" w:rsidRDefault="00763997" w:rsidP="00B76A29">
      <w:pPr>
        <w:spacing w:before="120" w:after="0" w:line="240" w:lineRule="auto"/>
        <w:ind w:firstLine="426"/>
        <w:jc w:val="both"/>
        <w:rPr>
          <w:rFonts w:ascii="Times New Roman" w:hAnsi="Times New Roman" w:cs="Times New Roman"/>
          <w:b/>
          <w:bCs/>
          <w:sz w:val="24"/>
        </w:rPr>
      </w:pPr>
      <w:bookmarkStart w:id="96" w:name="_Hlk114731857"/>
      <w:r>
        <w:rPr>
          <w:rFonts w:ascii="Times New Roman" w:hAnsi="Times New Roman" w:cs="Times New Roman"/>
          <w:b/>
          <w:bCs/>
          <w:sz w:val="24"/>
        </w:rPr>
        <w:t xml:space="preserve">Dozví-li se příslušný orgán ministerstva o tom, že </w:t>
      </w:r>
      <w:bookmarkEnd w:id="96"/>
      <w:r w:rsidR="005305B1" w:rsidRPr="00946A99">
        <w:rPr>
          <w:rFonts w:ascii="Times New Roman" w:hAnsi="Times New Roman" w:cs="Times New Roman"/>
          <w:b/>
          <w:bCs/>
          <w:sz w:val="24"/>
        </w:rPr>
        <w:t xml:space="preserve">příjemce výsluhového příspěvku </w:t>
      </w:r>
      <w:r>
        <w:rPr>
          <w:rFonts w:ascii="Times New Roman" w:hAnsi="Times New Roman" w:cs="Times New Roman"/>
          <w:b/>
          <w:bCs/>
          <w:sz w:val="24"/>
        </w:rPr>
        <w:t xml:space="preserve">je </w:t>
      </w:r>
      <w:r w:rsidR="005305B1" w:rsidRPr="00946A99">
        <w:rPr>
          <w:rFonts w:ascii="Times New Roman" w:hAnsi="Times New Roman" w:cs="Times New Roman"/>
          <w:b/>
          <w:bCs/>
          <w:sz w:val="24"/>
        </w:rPr>
        <w:t>ve výkonu trestu odnětí svobody nebo zabezpečovací detence, poukazuje se výsluhový příspěvek na účet věznice nebo ústavu pro výkon zabezpečovací detence, kde příjemce trest odnětí svobody nebo zabezpečovací detenc</w:t>
      </w:r>
      <w:r w:rsidR="005305B1">
        <w:rPr>
          <w:rFonts w:ascii="Times New Roman" w:hAnsi="Times New Roman" w:cs="Times New Roman"/>
          <w:b/>
          <w:bCs/>
          <w:sz w:val="24"/>
        </w:rPr>
        <w:t>i</w:t>
      </w:r>
      <w:r w:rsidR="005305B1" w:rsidRPr="00946A99">
        <w:rPr>
          <w:rFonts w:ascii="Times New Roman" w:hAnsi="Times New Roman" w:cs="Times New Roman"/>
          <w:b/>
          <w:bCs/>
          <w:sz w:val="24"/>
        </w:rPr>
        <w:t xml:space="preserve"> vykonává.</w:t>
      </w:r>
      <w:r w:rsidR="006312D0">
        <w:rPr>
          <w:rFonts w:ascii="Times New Roman" w:hAnsi="Times New Roman" w:cs="Times New Roman"/>
          <w:b/>
          <w:bCs/>
          <w:sz w:val="24"/>
        </w:rPr>
        <w:t xml:space="preserve"> </w:t>
      </w:r>
    </w:p>
    <w:p w14:paraId="315BFD0B" w14:textId="77777777" w:rsidR="007B36EC" w:rsidRPr="00946A99" w:rsidRDefault="007B36EC" w:rsidP="00B76A29">
      <w:pPr>
        <w:spacing w:before="120" w:after="0" w:line="240" w:lineRule="auto"/>
        <w:ind w:firstLine="426"/>
        <w:jc w:val="both"/>
        <w:rPr>
          <w:rFonts w:ascii="Times New Roman" w:hAnsi="Times New Roman" w:cs="Times New Roman"/>
          <w:b/>
          <w:bCs/>
          <w:sz w:val="24"/>
        </w:rPr>
      </w:pPr>
    </w:p>
    <w:p w14:paraId="6FEB893F"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08E02538" w14:textId="77777777" w:rsidR="00DC5525" w:rsidRDefault="00DC5525" w:rsidP="00B76A29">
      <w:pPr>
        <w:spacing w:before="120" w:after="0" w:line="240" w:lineRule="auto"/>
        <w:jc w:val="center"/>
        <w:rPr>
          <w:rFonts w:ascii="Times New Roman" w:hAnsi="Times New Roman" w:cs="Times New Roman"/>
          <w:b/>
          <w:bCs/>
          <w:sz w:val="24"/>
        </w:rPr>
      </w:pPr>
    </w:p>
    <w:p w14:paraId="3F7A21BE" w14:textId="3F966CFE" w:rsidR="005305B1" w:rsidRPr="00F2658A" w:rsidRDefault="005305B1" w:rsidP="00B76A29">
      <w:pPr>
        <w:spacing w:before="120" w:after="0" w:line="240" w:lineRule="auto"/>
        <w:jc w:val="center"/>
        <w:rPr>
          <w:rFonts w:ascii="Times New Roman" w:hAnsi="Times New Roman" w:cs="Times New Roman"/>
          <w:b/>
          <w:bCs/>
          <w:sz w:val="24"/>
        </w:rPr>
      </w:pPr>
      <w:r w:rsidRPr="00F2658A">
        <w:rPr>
          <w:rFonts w:ascii="Times New Roman" w:hAnsi="Times New Roman" w:cs="Times New Roman"/>
          <w:b/>
          <w:bCs/>
          <w:sz w:val="24"/>
        </w:rPr>
        <w:t xml:space="preserve">Změna zákona o služebním poměru příslušníků bezpečnostních sborů </w:t>
      </w:r>
    </w:p>
    <w:p w14:paraId="5B3373B5" w14:textId="77777777" w:rsidR="00C07DE4" w:rsidRDefault="00C07DE4" w:rsidP="00B76A29">
      <w:pPr>
        <w:spacing w:before="120" w:after="0" w:line="240" w:lineRule="auto"/>
        <w:jc w:val="center"/>
        <w:rPr>
          <w:rFonts w:ascii="Times New Roman" w:hAnsi="Times New Roman" w:cs="Times New Roman"/>
          <w:sz w:val="24"/>
        </w:rPr>
      </w:pPr>
    </w:p>
    <w:p w14:paraId="4B6D4991" w14:textId="28D3AA27" w:rsidR="005305B1" w:rsidRPr="00914EA4" w:rsidRDefault="005305B1" w:rsidP="00B76A29">
      <w:pPr>
        <w:spacing w:before="120" w:after="0" w:line="240" w:lineRule="auto"/>
        <w:jc w:val="center"/>
        <w:rPr>
          <w:rFonts w:ascii="Times New Roman" w:hAnsi="Times New Roman" w:cs="Times New Roman"/>
          <w:sz w:val="24"/>
        </w:rPr>
      </w:pPr>
      <w:r w:rsidRPr="00914EA4">
        <w:rPr>
          <w:rFonts w:ascii="Times New Roman" w:hAnsi="Times New Roman" w:cs="Times New Roman"/>
          <w:sz w:val="24"/>
        </w:rPr>
        <w:t>§ 167</w:t>
      </w:r>
    </w:p>
    <w:p w14:paraId="3AAC2DD2" w14:textId="77777777" w:rsidR="005305B1" w:rsidRPr="00914EA4" w:rsidRDefault="005305B1" w:rsidP="00B76A29">
      <w:pPr>
        <w:spacing w:before="120" w:after="0" w:line="240" w:lineRule="auto"/>
        <w:jc w:val="center"/>
        <w:rPr>
          <w:rFonts w:ascii="Times New Roman" w:hAnsi="Times New Roman" w:cs="Times New Roman"/>
          <w:sz w:val="24"/>
        </w:rPr>
      </w:pPr>
      <w:r w:rsidRPr="00914EA4">
        <w:rPr>
          <w:rFonts w:ascii="Times New Roman" w:hAnsi="Times New Roman" w:cs="Times New Roman"/>
          <w:sz w:val="24"/>
        </w:rPr>
        <w:t>Výplata výsluhových nároků</w:t>
      </w:r>
    </w:p>
    <w:p w14:paraId="7A66AB93" w14:textId="77777777" w:rsidR="005305B1" w:rsidRPr="00914EA4" w:rsidRDefault="005305B1" w:rsidP="00B76A29">
      <w:pPr>
        <w:spacing w:before="120" w:after="0" w:line="240" w:lineRule="auto"/>
        <w:ind w:firstLine="426"/>
        <w:jc w:val="both"/>
        <w:rPr>
          <w:rFonts w:ascii="Times New Roman" w:hAnsi="Times New Roman" w:cs="Times New Roman"/>
          <w:sz w:val="24"/>
        </w:rPr>
      </w:pPr>
      <w:r w:rsidRPr="00914EA4">
        <w:rPr>
          <w:rFonts w:ascii="Times New Roman" w:hAnsi="Times New Roman" w:cs="Times New Roman"/>
          <w:sz w:val="24"/>
        </w:rPr>
        <w:t>(1) Odchodné a úmrtné se vyplácí jednorázově do 30 dnů ode dne skončení služebního poměru.</w:t>
      </w:r>
    </w:p>
    <w:p w14:paraId="4FD121E2" w14:textId="77777777" w:rsidR="005305B1" w:rsidRPr="00914EA4" w:rsidRDefault="005305B1" w:rsidP="00B76A29">
      <w:pPr>
        <w:spacing w:before="120" w:after="0" w:line="240" w:lineRule="auto"/>
        <w:ind w:firstLine="426"/>
        <w:jc w:val="both"/>
        <w:rPr>
          <w:rFonts w:ascii="Times New Roman" w:hAnsi="Times New Roman" w:cs="Times New Roman"/>
          <w:sz w:val="24"/>
        </w:rPr>
      </w:pPr>
      <w:r w:rsidRPr="00914EA4">
        <w:rPr>
          <w:rFonts w:ascii="Times New Roman" w:hAnsi="Times New Roman" w:cs="Times New Roman"/>
          <w:sz w:val="24"/>
        </w:rPr>
        <w:t>(2) Bývalému příslušníkovi, jehož služební poměr skončil propuštěním podle § 42 odst. 1 písm. d) nebo písm. m) a je proti němu vedeno trestní řízení, se odchodné a výsluhový příspěvek vyplatí až po pravomocném skončení tohoto řízení, jestliže nebyl odsouzen pro trestný čin spáchaný úmyslně.</w:t>
      </w:r>
    </w:p>
    <w:p w14:paraId="250DC221" w14:textId="77777777" w:rsidR="005305B1" w:rsidRDefault="005305B1" w:rsidP="00B76A29">
      <w:pPr>
        <w:spacing w:before="120" w:after="0" w:line="240" w:lineRule="auto"/>
        <w:ind w:firstLine="426"/>
        <w:jc w:val="both"/>
        <w:rPr>
          <w:rFonts w:ascii="Times New Roman" w:hAnsi="Times New Roman" w:cs="Times New Roman"/>
          <w:sz w:val="24"/>
          <w:vertAlign w:val="superscript"/>
        </w:rPr>
      </w:pPr>
      <w:r w:rsidRPr="00155C91">
        <w:rPr>
          <w:rFonts w:ascii="Times New Roman" w:hAnsi="Times New Roman" w:cs="Times New Roman"/>
          <w:sz w:val="24"/>
        </w:rPr>
        <w:t>(3) Výsluhový příspěvek se vyplácí měsíčně v termínech stanovených pro výplatu důchodu ze základního důchodového pojištění</w:t>
      </w:r>
      <w:r w:rsidRPr="00155C91">
        <w:rPr>
          <w:rFonts w:ascii="Times New Roman" w:hAnsi="Times New Roman" w:cs="Times New Roman"/>
          <w:sz w:val="24"/>
          <w:vertAlign w:val="superscript"/>
        </w:rPr>
        <w:t>77)</w:t>
      </w:r>
      <w:r w:rsidRPr="00155C91">
        <w:rPr>
          <w:rFonts w:ascii="Times New Roman" w:hAnsi="Times New Roman" w:cs="Times New Roman"/>
          <w:sz w:val="24"/>
        </w:rPr>
        <w:t>.</w:t>
      </w:r>
    </w:p>
    <w:p w14:paraId="1BDD3C77" w14:textId="7465D29D" w:rsidR="005305B1" w:rsidRPr="009B2D5A" w:rsidRDefault="005305B1" w:rsidP="00B76A29">
      <w:pPr>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(4</w:t>
      </w:r>
      <w:r w:rsidRPr="009B2D5A">
        <w:rPr>
          <w:rFonts w:ascii="Times New Roman" w:hAnsi="Times New Roman" w:cs="Times New Roman"/>
          <w:b/>
          <w:sz w:val="24"/>
        </w:rPr>
        <w:t xml:space="preserve">) </w:t>
      </w:r>
      <w:bookmarkStart w:id="97" w:name="_Hlk114731948"/>
      <w:bookmarkStart w:id="98" w:name="_Hlk114731902"/>
      <w:r w:rsidR="00763997">
        <w:rPr>
          <w:rFonts w:ascii="Times New Roman" w:hAnsi="Times New Roman" w:cs="Times New Roman"/>
          <w:b/>
          <w:sz w:val="24"/>
        </w:rPr>
        <w:t>Dozví-li se bezpečnostní sbor o tom, že</w:t>
      </w:r>
      <w:bookmarkEnd w:id="97"/>
      <w:r>
        <w:rPr>
          <w:rFonts w:ascii="Times New Roman" w:hAnsi="Times New Roman" w:cs="Times New Roman"/>
          <w:b/>
          <w:sz w:val="24"/>
        </w:rPr>
        <w:t xml:space="preserve"> </w:t>
      </w:r>
      <w:bookmarkEnd w:id="98"/>
      <w:r>
        <w:rPr>
          <w:rFonts w:ascii="Times New Roman" w:hAnsi="Times New Roman" w:cs="Times New Roman"/>
          <w:b/>
          <w:sz w:val="24"/>
        </w:rPr>
        <w:t xml:space="preserve">příjemce výsluhového příspěvku </w:t>
      </w:r>
      <w:r w:rsidR="00763997">
        <w:rPr>
          <w:rFonts w:ascii="Times New Roman" w:hAnsi="Times New Roman" w:cs="Times New Roman"/>
          <w:b/>
          <w:sz w:val="24"/>
        </w:rPr>
        <w:t xml:space="preserve">je </w:t>
      </w:r>
      <w:r>
        <w:rPr>
          <w:rFonts w:ascii="Times New Roman" w:hAnsi="Times New Roman" w:cs="Times New Roman"/>
          <w:b/>
          <w:sz w:val="24"/>
        </w:rPr>
        <w:t xml:space="preserve">ve výkonu trestu odnětí svobody nebo zabezpečovací detence, poukazuje se </w:t>
      </w:r>
      <w:r w:rsidRPr="00F2658A">
        <w:rPr>
          <w:rFonts w:ascii="Times New Roman" w:hAnsi="Times New Roman" w:cs="Times New Roman"/>
          <w:b/>
          <w:sz w:val="24"/>
        </w:rPr>
        <w:t>výsluhový příspěvek na účet věznice nebo ústavu pro výkon zabezpečovací detence, kde příjemce trest odnětí svobody nebo zabezpečovací detenc</w:t>
      </w:r>
      <w:r>
        <w:rPr>
          <w:rFonts w:ascii="Times New Roman" w:hAnsi="Times New Roman" w:cs="Times New Roman"/>
          <w:b/>
          <w:sz w:val="24"/>
        </w:rPr>
        <w:t>i</w:t>
      </w:r>
      <w:r w:rsidRPr="00F2658A">
        <w:rPr>
          <w:rFonts w:ascii="Times New Roman" w:hAnsi="Times New Roman" w:cs="Times New Roman"/>
          <w:b/>
          <w:sz w:val="24"/>
        </w:rPr>
        <w:t xml:space="preserve"> vykonává</w:t>
      </w:r>
      <w:r>
        <w:rPr>
          <w:rFonts w:ascii="Times New Roman" w:hAnsi="Times New Roman" w:cs="Times New Roman"/>
          <w:b/>
          <w:sz w:val="24"/>
        </w:rPr>
        <w:t>.</w:t>
      </w:r>
    </w:p>
    <w:p w14:paraId="116557DB" w14:textId="77777777" w:rsidR="005305B1" w:rsidRPr="00F2658A" w:rsidRDefault="005305B1" w:rsidP="00B76A29">
      <w:pPr>
        <w:spacing w:before="120" w:after="0" w:line="240" w:lineRule="auto"/>
        <w:jc w:val="both"/>
        <w:rPr>
          <w:rFonts w:ascii="Times New Roman" w:hAnsi="Times New Roman" w:cs="Times New Roman"/>
          <w:sz w:val="24"/>
          <w:szCs w:val="24"/>
        </w:rPr>
      </w:pPr>
      <w:r w:rsidRPr="00F2658A">
        <w:rPr>
          <w:rFonts w:ascii="Times New Roman" w:hAnsi="Times New Roman" w:cs="Times New Roman"/>
          <w:sz w:val="24"/>
          <w:szCs w:val="24"/>
        </w:rPr>
        <w:t>-------------------</w:t>
      </w:r>
    </w:p>
    <w:p w14:paraId="77E82FFE" w14:textId="77777777" w:rsidR="005305B1" w:rsidRPr="00F2658A" w:rsidRDefault="005305B1" w:rsidP="00B76A29">
      <w:pPr>
        <w:spacing w:before="120" w:after="0" w:line="240" w:lineRule="auto"/>
        <w:rPr>
          <w:rFonts w:ascii="Times New Roman" w:hAnsi="Times New Roman" w:cs="Times New Roman"/>
          <w:sz w:val="24"/>
          <w:szCs w:val="24"/>
        </w:rPr>
      </w:pPr>
      <w:r w:rsidRPr="00F2658A">
        <w:rPr>
          <w:rFonts w:ascii="Times New Roman" w:hAnsi="Times New Roman" w:cs="Times New Roman"/>
          <w:sz w:val="24"/>
          <w:szCs w:val="24"/>
          <w:vertAlign w:val="superscript"/>
        </w:rPr>
        <w:t>77)</w:t>
      </w:r>
      <w:r w:rsidRPr="00F2658A">
        <w:rPr>
          <w:rFonts w:ascii="Times New Roman" w:hAnsi="Times New Roman" w:cs="Times New Roman"/>
          <w:sz w:val="24"/>
          <w:szCs w:val="24"/>
        </w:rPr>
        <w:t xml:space="preserve"> § 68 odst. 1 zákona č. 200/1990 Sb.</w:t>
      </w:r>
    </w:p>
    <w:p w14:paraId="21860F66" w14:textId="77777777" w:rsidR="005305B1" w:rsidRDefault="005305B1" w:rsidP="00B76A29">
      <w:pPr>
        <w:spacing w:before="120" w:after="0" w:line="240" w:lineRule="auto"/>
      </w:pPr>
    </w:p>
    <w:p w14:paraId="520ABF3D"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5DBCEF39" w14:textId="77777777" w:rsidR="005305B1" w:rsidRPr="00A4285B" w:rsidRDefault="005305B1" w:rsidP="00B76A29">
      <w:pPr>
        <w:spacing w:before="120" w:after="0" w:line="240" w:lineRule="auto"/>
        <w:jc w:val="center"/>
        <w:rPr>
          <w:rFonts w:ascii="Times New Roman" w:hAnsi="Times New Roman" w:cs="Times New Roman"/>
          <w:b/>
          <w:bCs/>
          <w:sz w:val="24"/>
        </w:rPr>
      </w:pPr>
      <w:r w:rsidRPr="00A4285B">
        <w:rPr>
          <w:rFonts w:ascii="Times New Roman" w:hAnsi="Times New Roman" w:cs="Times New Roman"/>
          <w:b/>
          <w:bCs/>
          <w:sz w:val="24"/>
        </w:rPr>
        <w:t xml:space="preserve">Změna insolvenčního zákona </w:t>
      </w:r>
    </w:p>
    <w:p w14:paraId="4AFD05C5" w14:textId="77777777" w:rsidR="00C07DE4" w:rsidRDefault="00C07DE4" w:rsidP="00B76A29">
      <w:pPr>
        <w:spacing w:before="120" w:after="0" w:line="240" w:lineRule="auto"/>
        <w:jc w:val="center"/>
        <w:rPr>
          <w:rFonts w:ascii="Times New Roman" w:hAnsi="Times New Roman" w:cs="Times New Roman"/>
          <w:sz w:val="24"/>
        </w:rPr>
      </w:pPr>
    </w:p>
    <w:p w14:paraId="34323B5E" w14:textId="52D4DBB1" w:rsidR="005305B1" w:rsidRPr="00222A47" w:rsidRDefault="005305B1" w:rsidP="00B76A29">
      <w:pPr>
        <w:spacing w:before="120" w:after="0" w:line="240" w:lineRule="auto"/>
        <w:jc w:val="center"/>
        <w:rPr>
          <w:rFonts w:ascii="Times New Roman" w:hAnsi="Times New Roman" w:cs="Times New Roman"/>
          <w:sz w:val="24"/>
        </w:rPr>
      </w:pPr>
      <w:r w:rsidRPr="00222A47">
        <w:rPr>
          <w:rFonts w:ascii="Times New Roman" w:hAnsi="Times New Roman" w:cs="Times New Roman"/>
          <w:sz w:val="24"/>
        </w:rPr>
        <w:t>§ 36</w:t>
      </w:r>
    </w:p>
    <w:p w14:paraId="061C60F1"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(1) Insolvenční správce je povinen při výkonu funkce postupovat svědomitě a s odbornou péčí; je povinen vyvinout veškeré úsilí, které lze po něm spravedlivě požadovat, aby věřitelé byli uspokojeni v co nejvyšší míře. Společnému zájmu věřitelů je povinen dát při výkonu funkce přednost před zájmy vlastními i před zájmy jiných osob.</w:t>
      </w:r>
    </w:p>
    <w:p w14:paraId="09BF9E39"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 xml:space="preserve">(2) Insolvenční správce poskytuje věřitelským orgánům součinnost nezbytnou k řádnému výkonu jejich funkce; zejména se na žádost věřitelského orgánu účastní jeho jednání. Neurčí-li insolvenční soud jinak, předkládá insolvenční správce věřitelskému orgánu a insolvenčnímu </w:t>
      </w:r>
      <w:r w:rsidRPr="00222A47">
        <w:rPr>
          <w:rFonts w:ascii="Times New Roman" w:hAnsi="Times New Roman" w:cs="Times New Roman"/>
          <w:sz w:val="24"/>
        </w:rPr>
        <w:lastRenderedPageBreak/>
        <w:t>soudu nejméně jednou za 3 měsíce písemnou zprávu o stavu insolvenčního řízení; písemnou zprávu o splnění oddlužení předloží bez zbytečného odkladu po splnění oddlužení.</w:t>
      </w:r>
    </w:p>
    <w:p w14:paraId="1725ABAE"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(3) Je-li způsobem řešení úpadku dlužníka oddlužení, předloží insolvenční správce neprodleně písemnou zprávu o stavu insolvenčního řízení v případě, lze-li důvodně předpokládat naplnění podmínek odůvodňujících zrušení schváleného oddlužení (§ 418) nebo jiných skutečností rozhodných pro průběh insolvenčního řízení (zejména § 407 odst. 3); v této zprávě insolvenční správce například uvede, zda doporučuje</w:t>
      </w:r>
      <w:r>
        <w:rPr>
          <w:rFonts w:ascii="Times New Roman" w:hAnsi="Times New Roman" w:cs="Times New Roman"/>
          <w:sz w:val="24"/>
        </w:rPr>
        <w:t xml:space="preserve"> zrušit schválené oddlužení a z </w:t>
      </w:r>
      <w:r w:rsidRPr="00222A47">
        <w:rPr>
          <w:rFonts w:ascii="Times New Roman" w:hAnsi="Times New Roman" w:cs="Times New Roman"/>
          <w:sz w:val="24"/>
        </w:rPr>
        <w:t>jakých důvodů.</w:t>
      </w:r>
    </w:p>
    <w:p w14:paraId="1B37E3D1"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(4) V písemné zprávě o splnění oddlužení insolvenční správce uvede, zda dlužník řádně plnil všechny povinnosti podle tohoto zákona a zda doporučuje rozhodnout o splnění oddlužení.</w:t>
      </w:r>
    </w:p>
    <w:p w14:paraId="4A2B85D8" w14:textId="77777777" w:rsidR="005305B1"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(5) Insolvenční správce zřizuje v každém insolvenčním řízení zvláštní účet u banky nebo spořitelního a úvěrního družstva za účelem odděleného vedení majetku náležícího do majetkové podstaty.</w:t>
      </w:r>
    </w:p>
    <w:p w14:paraId="02BA7CCC" w14:textId="3EF469F6" w:rsidR="005305B1" w:rsidRPr="004D25AB" w:rsidRDefault="005305B1" w:rsidP="00B76A29">
      <w:pPr>
        <w:spacing w:before="120" w:after="0" w:line="240" w:lineRule="auto"/>
        <w:ind w:firstLine="426"/>
        <w:jc w:val="both"/>
        <w:rPr>
          <w:rFonts w:ascii="Times New Roman" w:hAnsi="Times New Roman" w:cs="Times New Roman"/>
          <w:b/>
          <w:sz w:val="24"/>
        </w:rPr>
      </w:pPr>
      <w:bookmarkStart w:id="99" w:name="_Hlk112917066"/>
      <w:r>
        <w:rPr>
          <w:rFonts w:ascii="Times New Roman" w:hAnsi="Times New Roman" w:cs="Times New Roman"/>
          <w:b/>
          <w:sz w:val="24"/>
        </w:rPr>
        <w:t xml:space="preserve">(6) Má-li být postižen majetek nebo příjmy dlužníka, který je ve výkonu trestu odnětí svobody nebo zabezpečovací detence, insolvenční správce o tom vyrozumí věznici nebo ústav pro výkon zabezpečovací detence, ve kterém dlužník trest odnětí svobody nebo zabezpečovací detenci vykonává; zároveň sdělí číslo účtu, na který má věznice nebo ústav pro výkon zabezpečovací detence poukazovat peněžní prostředky, a uvede, v jaké výši má dlužník povinnost platit výživné </w:t>
      </w:r>
      <w:r w:rsidRPr="00277A41">
        <w:rPr>
          <w:rFonts w:ascii="Times New Roman" w:hAnsi="Times New Roman" w:cs="Times New Roman"/>
          <w:b/>
          <w:sz w:val="24"/>
        </w:rPr>
        <w:t>pro děti, kterým je povinen poskytovat výživu</w:t>
      </w:r>
      <w:r>
        <w:rPr>
          <w:rFonts w:ascii="Times New Roman" w:hAnsi="Times New Roman" w:cs="Times New Roman"/>
          <w:b/>
          <w:sz w:val="24"/>
        </w:rPr>
        <w:t xml:space="preserve"> a</w:t>
      </w:r>
      <w:r w:rsidR="00BE6171">
        <w:rPr>
          <w:rFonts w:ascii="Times New Roman" w:hAnsi="Times New Roman" w:cs="Times New Roman"/>
          <w:b/>
          <w:sz w:val="24"/>
        </w:rPr>
        <w:t> </w:t>
      </w:r>
      <w:r>
        <w:rPr>
          <w:rFonts w:ascii="Times New Roman" w:hAnsi="Times New Roman" w:cs="Times New Roman"/>
          <w:b/>
          <w:sz w:val="24"/>
        </w:rPr>
        <w:t xml:space="preserve">pohledávky za náhradní výživné podle jiného zákona. Věznici nebo ústav pro výkon zabezpečovací detence vyrozumí též o vydání </w:t>
      </w:r>
      <w:r w:rsidRPr="00E243D7">
        <w:rPr>
          <w:rFonts w:ascii="Times New Roman" w:hAnsi="Times New Roman" w:cs="Times New Roman"/>
          <w:b/>
          <w:sz w:val="24"/>
        </w:rPr>
        <w:t xml:space="preserve">rozhodnutí, kterým se </w:t>
      </w:r>
      <w:r>
        <w:rPr>
          <w:rFonts w:ascii="Times New Roman" w:hAnsi="Times New Roman" w:cs="Times New Roman"/>
          <w:b/>
          <w:sz w:val="24"/>
        </w:rPr>
        <w:t>insolvenční řízení dlužníka končí</w:t>
      </w:r>
      <w:r w:rsidDel="006E66A6">
        <w:rPr>
          <w:rFonts w:ascii="Times New Roman" w:hAnsi="Times New Roman" w:cs="Times New Roman"/>
          <w:b/>
          <w:sz w:val="24"/>
        </w:rPr>
        <w:t xml:space="preserve"> </w:t>
      </w:r>
      <w:r>
        <w:rPr>
          <w:rFonts w:ascii="Times New Roman" w:hAnsi="Times New Roman" w:cs="Times New Roman"/>
          <w:b/>
          <w:sz w:val="24"/>
        </w:rPr>
        <w:t>nebo které má vliv na provádění srážek z peněz uložených na účtu věznice nebo ústavu pro výkon zabezpečovací detence vedený ve prospěch dlužníka podle jiného právního předpisu.</w:t>
      </w:r>
    </w:p>
    <w:bookmarkEnd w:id="99"/>
    <w:p w14:paraId="341344AE" w14:textId="5D390DA6" w:rsidR="00F82157" w:rsidRDefault="005305B1" w:rsidP="00B76A29">
      <w:pPr>
        <w:spacing w:before="120" w:after="0" w:line="240" w:lineRule="auto"/>
        <w:ind w:firstLine="426"/>
        <w:jc w:val="both"/>
        <w:rPr>
          <w:rFonts w:ascii="Times New Roman" w:hAnsi="Times New Roman" w:cs="Times New Roman"/>
          <w:sz w:val="24"/>
        </w:rPr>
      </w:pPr>
      <w:r w:rsidRPr="004D25AB">
        <w:rPr>
          <w:rFonts w:ascii="Times New Roman" w:hAnsi="Times New Roman" w:cs="Times New Roman"/>
          <w:strike/>
          <w:sz w:val="24"/>
        </w:rPr>
        <w:t>(6)</w:t>
      </w:r>
      <w:r w:rsidRPr="00222A47">
        <w:rPr>
          <w:rFonts w:ascii="Times New Roman" w:hAnsi="Times New Roman" w:cs="Times New Roman"/>
          <w:sz w:val="24"/>
        </w:rPr>
        <w:t xml:space="preserve"> </w:t>
      </w:r>
      <w:r>
        <w:rPr>
          <w:rFonts w:ascii="Times New Roman" w:hAnsi="Times New Roman" w:cs="Times New Roman"/>
          <w:b/>
          <w:sz w:val="24"/>
        </w:rPr>
        <w:t xml:space="preserve">(7) </w:t>
      </w:r>
      <w:r w:rsidRPr="00222A47">
        <w:rPr>
          <w:rFonts w:ascii="Times New Roman" w:hAnsi="Times New Roman" w:cs="Times New Roman"/>
          <w:sz w:val="24"/>
        </w:rPr>
        <w:t xml:space="preserve">Obsah požadavků na plnění povinností insolvenčního </w:t>
      </w:r>
      <w:r>
        <w:rPr>
          <w:rFonts w:ascii="Times New Roman" w:hAnsi="Times New Roman" w:cs="Times New Roman"/>
          <w:sz w:val="24"/>
        </w:rPr>
        <w:t>správce podle odstavců 1 a 2, § </w:t>
      </w:r>
      <w:r w:rsidRPr="00222A47">
        <w:rPr>
          <w:rFonts w:ascii="Times New Roman" w:hAnsi="Times New Roman" w:cs="Times New Roman"/>
          <w:sz w:val="24"/>
        </w:rPr>
        <w:t xml:space="preserve">31 odst. 6, § 136 odst. 5, § 246 odst. 1, § 313 odst. 2, § 371, </w:t>
      </w:r>
      <w:r>
        <w:rPr>
          <w:rFonts w:ascii="Times New Roman" w:hAnsi="Times New Roman" w:cs="Times New Roman"/>
          <w:sz w:val="24"/>
        </w:rPr>
        <w:t>§ 373 odst. 2, § 383 odst. 1, § </w:t>
      </w:r>
      <w:r w:rsidRPr="00222A47">
        <w:rPr>
          <w:rFonts w:ascii="Times New Roman" w:hAnsi="Times New Roman" w:cs="Times New Roman"/>
          <w:sz w:val="24"/>
        </w:rPr>
        <w:t>385 odst. 2 a § 430a odst. 1 stanoví prováděcí právní předpis.</w:t>
      </w:r>
      <w:bookmarkEnd w:id="0"/>
    </w:p>
    <w:bookmarkEnd w:id="1"/>
    <w:p w14:paraId="473F16BE" w14:textId="77777777" w:rsidR="00027725" w:rsidRDefault="00027725" w:rsidP="00A10BEC">
      <w:pPr>
        <w:spacing w:before="120" w:after="0" w:line="240" w:lineRule="auto"/>
        <w:ind w:firstLine="426"/>
        <w:jc w:val="both"/>
        <w:rPr>
          <w:rFonts w:ascii="Times New Roman" w:hAnsi="Times New Roman" w:cs="Times New Roman"/>
          <w:sz w:val="24"/>
        </w:rPr>
      </w:pPr>
    </w:p>
    <w:sectPr w:rsidR="0002772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8CEF" w14:textId="77777777" w:rsidR="008E243E" w:rsidRDefault="008E243E" w:rsidP="009F4689">
      <w:pPr>
        <w:spacing w:after="0" w:line="240" w:lineRule="auto"/>
      </w:pPr>
      <w:r>
        <w:separator/>
      </w:r>
    </w:p>
  </w:endnote>
  <w:endnote w:type="continuationSeparator" w:id="0">
    <w:p w14:paraId="5B3E6524" w14:textId="77777777" w:rsidR="008E243E" w:rsidRDefault="008E243E" w:rsidP="009F4689">
      <w:pPr>
        <w:spacing w:after="0" w:line="240" w:lineRule="auto"/>
      </w:pPr>
      <w:r>
        <w:continuationSeparator/>
      </w:r>
    </w:p>
  </w:endnote>
  <w:endnote w:type="continuationNotice" w:id="1">
    <w:p w14:paraId="3747C863" w14:textId="77777777" w:rsidR="008E243E" w:rsidRDefault="008E2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7484"/>
      <w:docPartObj>
        <w:docPartGallery w:val="Page Numbers (Bottom of Page)"/>
        <w:docPartUnique/>
      </w:docPartObj>
    </w:sdtPr>
    <w:sdtEndPr/>
    <w:sdtContent>
      <w:p w14:paraId="0CBD385A" w14:textId="77777777" w:rsidR="00C30671" w:rsidRDefault="009F4689">
        <w:pPr>
          <w:pStyle w:val="Zpat"/>
          <w:jc w:val="center"/>
        </w:pPr>
        <w:r>
          <w:fldChar w:fldCharType="begin"/>
        </w:r>
        <w:r>
          <w:instrText>PAGE   \* MERGEFORMAT</w:instrText>
        </w:r>
        <w:r>
          <w:fldChar w:fldCharType="separate"/>
        </w:r>
        <w:r>
          <w:rPr>
            <w:noProof/>
          </w:rPr>
          <w:t>29</w:t>
        </w:r>
        <w:r>
          <w:fldChar w:fldCharType="end"/>
        </w:r>
      </w:p>
    </w:sdtContent>
  </w:sdt>
  <w:p w14:paraId="522782A0" w14:textId="77777777" w:rsidR="00C30671" w:rsidRDefault="003C6A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0F71" w14:textId="77777777" w:rsidR="008E243E" w:rsidRDefault="008E243E" w:rsidP="009F4689">
      <w:pPr>
        <w:spacing w:after="0" w:line="240" w:lineRule="auto"/>
      </w:pPr>
      <w:r>
        <w:separator/>
      </w:r>
    </w:p>
  </w:footnote>
  <w:footnote w:type="continuationSeparator" w:id="0">
    <w:p w14:paraId="1ADBDA43" w14:textId="77777777" w:rsidR="008E243E" w:rsidRDefault="008E243E" w:rsidP="009F4689">
      <w:pPr>
        <w:spacing w:after="0" w:line="240" w:lineRule="auto"/>
      </w:pPr>
      <w:r>
        <w:continuationSeparator/>
      </w:r>
    </w:p>
  </w:footnote>
  <w:footnote w:type="continuationNotice" w:id="1">
    <w:p w14:paraId="6165BB91" w14:textId="77777777" w:rsidR="008E243E" w:rsidRDefault="008E2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76DF" w14:textId="2A6602FC" w:rsidR="00C30671" w:rsidRPr="005C7D0D" w:rsidRDefault="009F4689" w:rsidP="00C30671">
    <w:pPr>
      <w:pStyle w:val="Zhlav"/>
      <w:jc w:val="both"/>
      <w:rPr>
        <w:rFonts w:ascii="Times New Roman" w:hAnsi="Times New Roman" w:cs="Times New Roman"/>
        <w:sz w:val="18"/>
      </w:rPr>
    </w:pPr>
    <w:r>
      <w:rPr>
        <w:rFonts w:ascii="Times New Roman" w:hAnsi="Times New Roman" w:cs="Times New Roman"/>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812"/>
    <w:multiLevelType w:val="hybridMultilevel"/>
    <w:tmpl w:val="4F18E072"/>
    <w:lvl w:ilvl="0" w:tplc="5DAAA9B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226557"/>
    <w:multiLevelType w:val="hybridMultilevel"/>
    <w:tmpl w:val="9EC6B3D6"/>
    <w:lvl w:ilvl="0" w:tplc="AE068A9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4D9D34D9"/>
    <w:multiLevelType w:val="hybridMultilevel"/>
    <w:tmpl w:val="32C627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89"/>
    <w:rsid w:val="000057EA"/>
    <w:rsid w:val="00006024"/>
    <w:rsid w:val="00007325"/>
    <w:rsid w:val="00027725"/>
    <w:rsid w:val="0003217C"/>
    <w:rsid w:val="00032E2F"/>
    <w:rsid w:val="00035033"/>
    <w:rsid w:val="00045B9A"/>
    <w:rsid w:val="00046703"/>
    <w:rsid w:val="00050704"/>
    <w:rsid w:val="000606FB"/>
    <w:rsid w:val="00067404"/>
    <w:rsid w:val="00071D0C"/>
    <w:rsid w:val="000800D6"/>
    <w:rsid w:val="000863D2"/>
    <w:rsid w:val="000901D6"/>
    <w:rsid w:val="00092F53"/>
    <w:rsid w:val="00095CED"/>
    <w:rsid w:val="000A0499"/>
    <w:rsid w:val="000A0BF2"/>
    <w:rsid w:val="000A1D04"/>
    <w:rsid w:val="000A344E"/>
    <w:rsid w:val="000A6712"/>
    <w:rsid w:val="000B6936"/>
    <w:rsid w:val="000C11CD"/>
    <w:rsid w:val="000C798A"/>
    <w:rsid w:val="000D0209"/>
    <w:rsid w:val="000D6738"/>
    <w:rsid w:val="000D72E4"/>
    <w:rsid w:val="000E0788"/>
    <w:rsid w:val="000E2433"/>
    <w:rsid w:val="000E51DE"/>
    <w:rsid w:val="000E6F87"/>
    <w:rsid w:val="000F0795"/>
    <w:rsid w:val="000F49F0"/>
    <w:rsid w:val="00100226"/>
    <w:rsid w:val="001003CC"/>
    <w:rsid w:val="0010380C"/>
    <w:rsid w:val="00105409"/>
    <w:rsid w:val="0010569F"/>
    <w:rsid w:val="00110D74"/>
    <w:rsid w:val="00114F36"/>
    <w:rsid w:val="00122F41"/>
    <w:rsid w:val="00123F98"/>
    <w:rsid w:val="00125C3D"/>
    <w:rsid w:val="00130E86"/>
    <w:rsid w:val="0013640E"/>
    <w:rsid w:val="00140D30"/>
    <w:rsid w:val="00142F54"/>
    <w:rsid w:val="00143201"/>
    <w:rsid w:val="001439C8"/>
    <w:rsid w:val="00147E04"/>
    <w:rsid w:val="001548EC"/>
    <w:rsid w:val="00155B81"/>
    <w:rsid w:val="001608AF"/>
    <w:rsid w:val="00163418"/>
    <w:rsid w:val="00172932"/>
    <w:rsid w:val="00193F56"/>
    <w:rsid w:val="00195370"/>
    <w:rsid w:val="001A2DDF"/>
    <w:rsid w:val="001A4489"/>
    <w:rsid w:val="001A7D0E"/>
    <w:rsid w:val="001B0DE5"/>
    <w:rsid w:val="001B1718"/>
    <w:rsid w:val="001B6425"/>
    <w:rsid w:val="001B77DF"/>
    <w:rsid w:val="001C1FA2"/>
    <w:rsid w:val="001C51A0"/>
    <w:rsid w:val="001D3C0D"/>
    <w:rsid w:val="001D44BA"/>
    <w:rsid w:val="001D588B"/>
    <w:rsid w:val="001E3374"/>
    <w:rsid w:val="001F399C"/>
    <w:rsid w:val="00206AB6"/>
    <w:rsid w:val="002178FB"/>
    <w:rsid w:val="00220D97"/>
    <w:rsid w:val="00227F99"/>
    <w:rsid w:val="002445B1"/>
    <w:rsid w:val="00246163"/>
    <w:rsid w:val="00251EEB"/>
    <w:rsid w:val="002548DC"/>
    <w:rsid w:val="002608FA"/>
    <w:rsid w:val="002618C4"/>
    <w:rsid w:val="0026292D"/>
    <w:rsid w:val="00264572"/>
    <w:rsid w:val="0026657B"/>
    <w:rsid w:val="00266D8F"/>
    <w:rsid w:val="002721ED"/>
    <w:rsid w:val="00275DD3"/>
    <w:rsid w:val="00281E3F"/>
    <w:rsid w:val="002843C2"/>
    <w:rsid w:val="00285420"/>
    <w:rsid w:val="00292350"/>
    <w:rsid w:val="002A118E"/>
    <w:rsid w:val="002A1B7B"/>
    <w:rsid w:val="002B0E30"/>
    <w:rsid w:val="002B265B"/>
    <w:rsid w:val="002B35B0"/>
    <w:rsid w:val="002B41BA"/>
    <w:rsid w:val="002B6FA8"/>
    <w:rsid w:val="002C3269"/>
    <w:rsid w:val="002D3A7A"/>
    <w:rsid w:val="002D6FB7"/>
    <w:rsid w:val="002E32BC"/>
    <w:rsid w:val="002F0733"/>
    <w:rsid w:val="002F3E4A"/>
    <w:rsid w:val="002F56DA"/>
    <w:rsid w:val="003034E8"/>
    <w:rsid w:val="003068E8"/>
    <w:rsid w:val="00310603"/>
    <w:rsid w:val="0031242A"/>
    <w:rsid w:val="00317E1A"/>
    <w:rsid w:val="00320DFE"/>
    <w:rsid w:val="00323131"/>
    <w:rsid w:val="00330610"/>
    <w:rsid w:val="003308FE"/>
    <w:rsid w:val="003309D5"/>
    <w:rsid w:val="00330AAD"/>
    <w:rsid w:val="00332963"/>
    <w:rsid w:val="0033430D"/>
    <w:rsid w:val="003413E0"/>
    <w:rsid w:val="00343AB3"/>
    <w:rsid w:val="00343CEC"/>
    <w:rsid w:val="003550DD"/>
    <w:rsid w:val="00357613"/>
    <w:rsid w:val="00373664"/>
    <w:rsid w:val="00374A1C"/>
    <w:rsid w:val="0037758E"/>
    <w:rsid w:val="0038764A"/>
    <w:rsid w:val="003910AF"/>
    <w:rsid w:val="003A14AC"/>
    <w:rsid w:val="003A1B93"/>
    <w:rsid w:val="003A6489"/>
    <w:rsid w:val="003A67BE"/>
    <w:rsid w:val="003A6AAC"/>
    <w:rsid w:val="003B21FD"/>
    <w:rsid w:val="003B2FBC"/>
    <w:rsid w:val="003B3525"/>
    <w:rsid w:val="003B5E04"/>
    <w:rsid w:val="003C5F15"/>
    <w:rsid w:val="003C6A1B"/>
    <w:rsid w:val="003C7638"/>
    <w:rsid w:val="003D0F9D"/>
    <w:rsid w:val="003D1D22"/>
    <w:rsid w:val="003D2F49"/>
    <w:rsid w:val="003D3954"/>
    <w:rsid w:val="003D41D9"/>
    <w:rsid w:val="003D4D70"/>
    <w:rsid w:val="003E31B2"/>
    <w:rsid w:val="003E6F1E"/>
    <w:rsid w:val="003F0E32"/>
    <w:rsid w:val="003F1F80"/>
    <w:rsid w:val="00404064"/>
    <w:rsid w:val="0041125C"/>
    <w:rsid w:val="00411720"/>
    <w:rsid w:val="004170A1"/>
    <w:rsid w:val="00417811"/>
    <w:rsid w:val="0042531B"/>
    <w:rsid w:val="00427B88"/>
    <w:rsid w:val="00436710"/>
    <w:rsid w:val="00442F4C"/>
    <w:rsid w:val="00444B5F"/>
    <w:rsid w:val="00445CCB"/>
    <w:rsid w:val="0044652A"/>
    <w:rsid w:val="0045085F"/>
    <w:rsid w:val="0045186E"/>
    <w:rsid w:val="00453B06"/>
    <w:rsid w:val="00454B1C"/>
    <w:rsid w:val="00457A53"/>
    <w:rsid w:val="00460131"/>
    <w:rsid w:val="00464202"/>
    <w:rsid w:val="00467336"/>
    <w:rsid w:val="00473017"/>
    <w:rsid w:val="0047401E"/>
    <w:rsid w:val="00485D5F"/>
    <w:rsid w:val="00490000"/>
    <w:rsid w:val="00490279"/>
    <w:rsid w:val="004941B5"/>
    <w:rsid w:val="004A0876"/>
    <w:rsid w:val="004A2472"/>
    <w:rsid w:val="004A5D23"/>
    <w:rsid w:val="004A6446"/>
    <w:rsid w:val="004B05B9"/>
    <w:rsid w:val="004B381D"/>
    <w:rsid w:val="004B5993"/>
    <w:rsid w:val="004B69D2"/>
    <w:rsid w:val="004C6F35"/>
    <w:rsid w:val="004D0007"/>
    <w:rsid w:val="004D4535"/>
    <w:rsid w:val="004D4CDE"/>
    <w:rsid w:val="004D6C75"/>
    <w:rsid w:val="004D7F62"/>
    <w:rsid w:val="004E0BC8"/>
    <w:rsid w:val="004E48A9"/>
    <w:rsid w:val="004E7B56"/>
    <w:rsid w:val="004F048C"/>
    <w:rsid w:val="004F062C"/>
    <w:rsid w:val="004F10D9"/>
    <w:rsid w:val="004F20A7"/>
    <w:rsid w:val="004F308D"/>
    <w:rsid w:val="004F41B1"/>
    <w:rsid w:val="004F78FD"/>
    <w:rsid w:val="00500F48"/>
    <w:rsid w:val="00507A3F"/>
    <w:rsid w:val="0051226C"/>
    <w:rsid w:val="00514826"/>
    <w:rsid w:val="00515C6C"/>
    <w:rsid w:val="00516174"/>
    <w:rsid w:val="00516449"/>
    <w:rsid w:val="00524EF8"/>
    <w:rsid w:val="0052699E"/>
    <w:rsid w:val="005305B1"/>
    <w:rsid w:val="0053469D"/>
    <w:rsid w:val="00536F3D"/>
    <w:rsid w:val="00540390"/>
    <w:rsid w:val="00543D3F"/>
    <w:rsid w:val="00547145"/>
    <w:rsid w:val="00551E1B"/>
    <w:rsid w:val="005618A8"/>
    <w:rsid w:val="00567660"/>
    <w:rsid w:val="0057349B"/>
    <w:rsid w:val="00573584"/>
    <w:rsid w:val="00580516"/>
    <w:rsid w:val="00584D9E"/>
    <w:rsid w:val="00585563"/>
    <w:rsid w:val="005A3916"/>
    <w:rsid w:val="005A3BF5"/>
    <w:rsid w:val="005A68BC"/>
    <w:rsid w:val="005C015E"/>
    <w:rsid w:val="005C15ED"/>
    <w:rsid w:val="005C1CBD"/>
    <w:rsid w:val="005D1DAC"/>
    <w:rsid w:val="005D4DFF"/>
    <w:rsid w:val="005D56AD"/>
    <w:rsid w:val="005D681D"/>
    <w:rsid w:val="005D6C58"/>
    <w:rsid w:val="005E58EF"/>
    <w:rsid w:val="005E79F0"/>
    <w:rsid w:val="005F6285"/>
    <w:rsid w:val="005F688F"/>
    <w:rsid w:val="006010D2"/>
    <w:rsid w:val="00602232"/>
    <w:rsid w:val="0061299C"/>
    <w:rsid w:val="00616F7D"/>
    <w:rsid w:val="00617762"/>
    <w:rsid w:val="00621A29"/>
    <w:rsid w:val="006226D3"/>
    <w:rsid w:val="00624442"/>
    <w:rsid w:val="006312D0"/>
    <w:rsid w:val="006341BD"/>
    <w:rsid w:val="00636EDB"/>
    <w:rsid w:val="0064105A"/>
    <w:rsid w:val="006429F6"/>
    <w:rsid w:val="006430DF"/>
    <w:rsid w:val="00643E0D"/>
    <w:rsid w:val="006518BA"/>
    <w:rsid w:val="00664DB0"/>
    <w:rsid w:val="0067171C"/>
    <w:rsid w:val="00673D88"/>
    <w:rsid w:val="00674C1D"/>
    <w:rsid w:val="00675CCC"/>
    <w:rsid w:val="00676A0F"/>
    <w:rsid w:val="0067787E"/>
    <w:rsid w:val="006779A0"/>
    <w:rsid w:val="00691819"/>
    <w:rsid w:val="006920C8"/>
    <w:rsid w:val="0069722B"/>
    <w:rsid w:val="006A0ED0"/>
    <w:rsid w:val="006A545E"/>
    <w:rsid w:val="006A5CAE"/>
    <w:rsid w:val="006B1166"/>
    <w:rsid w:val="006B2689"/>
    <w:rsid w:val="006B4F7D"/>
    <w:rsid w:val="006B654A"/>
    <w:rsid w:val="006B734C"/>
    <w:rsid w:val="006C2AB0"/>
    <w:rsid w:val="006C2EAE"/>
    <w:rsid w:val="006D0C51"/>
    <w:rsid w:val="006D239E"/>
    <w:rsid w:val="006D54DA"/>
    <w:rsid w:val="006E319B"/>
    <w:rsid w:val="006F1222"/>
    <w:rsid w:val="006F48E2"/>
    <w:rsid w:val="006F574A"/>
    <w:rsid w:val="0070520F"/>
    <w:rsid w:val="0070740D"/>
    <w:rsid w:val="0071122C"/>
    <w:rsid w:val="00712CA1"/>
    <w:rsid w:val="0071379A"/>
    <w:rsid w:val="00723A96"/>
    <w:rsid w:val="007243EC"/>
    <w:rsid w:val="00725102"/>
    <w:rsid w:val="007257AC"/>
    <w:rsid w:val="0072670D"/>
    <w:rsid w:val="0072728B"/>
    <w:rsid w:val="00733A26"/>
    <w:rsid w:val="0073723E"/>
    <w:rsid w:val="00741958"/>
    <w:rsid w:val="00742267"/>
    <w:rsid w:val="007427DD"/>
    <w:rsid w:val="00743F4B"/>
    <w:rsid w:val="007443F5"/>
    <w:rsid w:val="00744901"/>
    <w:rsid w:val="00751375"/>
    <w:rsid w:val="007515F2"/>
    <w:rsid w:val="00755C47"/>
    <w:rsid w:val="00761A8C"/>
    <w:rsid w:val="00763997"/>
    <w:rsid w:val="007719B0"/>
    <w:rsid w:val="00786EE5"/>
    <w:rsid w:val="00797C95"/>
    <w:rsid w:val="007A1626"/>
    <w:rsid w:val="007B2EDD"/>
    <w:rsid w:val="007B36EC"/>
    <w:rsid w:val="007B7122"/>
    <w:rsid w:val="007C0AB8"/>
    <w:rsid w:val="007C1D0B"/>
    <w:rsid w:val="007C48E0"/>
    <w:rsid w:val="007C5174"/>
    <w:rsid w:val="007D0709"/>
    <w:rsid w:val="007D0F9D"/>
    <w:rsid w:val="007D75AD"/>
    <w:rsid w:val="007E0284"/>
    <w:rsid w:val="007E3447"/>
    <w:rsid w:val="007E3891"/>
    <w:rsid w:val="007E5AC2"/>
    <w:rsid w:val="007E627A"/>
    <w:rsid w:val="008010A9"/>
    <w:rsid w:val="008037DE"/>
    <w:rsid w:val="00804BA7"/>
    <w:rsid w:val="00806A6D"/>
    <w:rsid w:val="00807254"/>
    <w:rsid w:val="00824E2E"/>
    <w:rsid w:val="00825339"/>
    <w:rsid w:val="0083628D"/>
    <w:rsid w:val="008438EA"/>
    <w:rsid w:val="008517DD"/>
    <w:rsid w:val="00851882"/>
    <w:rsid w:val="00855313"/>
    <w:rsid w:val="00856486"/>
    <w:rsid w:val="00861C89"/>
    <w:rsid w:val="00862EE5"/>
    <w:rsid w:val="0086528C"/>
    <w:rsid w:val="0087025D"/>
    <w:rsid w:val="00871A00"/>
    <w:rsid w:val="00882FF6"/>
    <w:rsid w:val="008842F9"/>
    <w:rsid w:val="00886767"/>
    <w:rsid w:val="00890522"/>
    <w:rsid w:val="00890B5B"/>
    <w:rsid w:val="008939A2"/>
    <w:rsid w:val="0089515D"/>
    <w:rsid w:val="0089759A"/>
    <w:rsid w:val="00897825"/>
    <w:rsid w:val="008B6F07"/>
    <w:rsid w:val="008C673F"/>
    <w:rsid w:val="008D10A7"/>
    <w:rsid w:val="008E2252"/>
    <w:rsid w:val="008E243E"/>
    <w:rsid w:val="008E2590"/>
    <w:rsid w:val="008E2CF0"/>
    <w:rsid w:val="008E5476"/>
    <w:rsid w:val="008E7375"/>
    <w:rsid w:val="008F2B33"/>
    <w:rsid w:val="008F3B67"/>
    <w:rsid w:val="008F574E"/>
    <w:rsid w:val="008F577D"/>
    <w:rsid w:val="008F5D32"/>
    <w:rsid w:val="009007EC"/>
    <w:rsid w:val="0090336C"/>
    <w:rsid w:val="00911752"/>
    <w:rsid w:val="00922813"/>
    <w:rsid w:val="00924C64"/>
    <w:rsid w:val="00926D3E"/>
    <w:rsid w:val="00941259"/>
    <w:rsid w:val="00941943"/>
    <w:rsid w:val="009438D5"/>
    <w:rsid w:val="00944F5B"/>
    <w:rsid w:val="009507ED"/>
    <w:rsid w:val="00950D34"/>
    <w:rsid w:val="009530E3"/>
    <w:rsid w:val="0095437D"/>
    <w:rsid w:val="00955F28"/>
    <w:rsid w:val="00957191"/>
    <w:rsid w:val="009728EA"/>
    <w:rsid w:val="00975860"/>
    <w:rsid w:val="00977EFE"/>
    <w:rsid w:val="00986212"/>
    <w:rsid w:val="00987380"/>
    <w:rsid w:val="00987BDF"/>
    <w:rsid w:val="00990EAF"/>
    <w:rsid w:val="00994486"/>
    <w:rsid w:val="009952CB"/>
    <w:rsid w:val="00997814"/>
    <w:rsid w:val="009A0D2D"/>
    <w:rsid w:val="009A1D62"/>
    <w:rsid w:val="009A2D8C"/>
    <w:rsid w:val="009A6C45"/>
    <w:rsid w:val="009B3E3D"/>
    <w:rsid w:val="009B4BE0"/>
    <w:rsid w:val="009B5103"/>
    <w:rsid w:val="009B61B9"/>
    <w:rsid w:val="009B7F54"/>
    <w:rsid w:val="009C059A"/>
    <w:rsid w:val="009C0883"/>
    <w:rsid w:val="009C0943"/>
    <w:rsid w:val="009C2CDC"/>
    <w:rsid w:val="009C4A87"/>
    <w:rsid w:val="009C62BA"/>
    <w:rsid w:val="009D60DD"/>
    <w:rsid w:val="009D75A2"/>
    <w:rsid w:val="009E2E63"/>
    <w:rsid w:val="009E3F2C"/>
    <w:rsid w:val="009E5BD9"/>
    <w:rsid w:val="009E693E"/>
    <w:rsid w:val="009F2CCA"/>
    <w:rsid w:val="009F4689"/>
    <w:rsid w:val="009F4FA5"/>
    <w:rsid w:val="009F5F0D"/>
    <w:rsid w:val="00A011F3"/>
    <w:rsid w:val="00A10BEC"/>
    <w:rsid w:val="00A12735"/>
    <w:rsid w:val="00A148EA"/>
    <w:rsid w:val="00A223D6"/>
    <w:rsid w:val="00A24104"/>
    <w:rsid w:val="00A26246"/>
    <w:rsid w:val="00A30AFA"/>
    <w:rsid w:val="00A30EF8"/>
    <w:rsid w:val="00A35CCB"/>
    <w:rsid w:val="00A36A34"/>
    <w:rsid w:val="00A37C52"/>
    <w:rsid w:val="00A40AD6"/>
    <w:rsid w:val="00A47B61"/>
    <w:rsid w:val="00A5045A"/>
    <w:rsid w:val="00A56DDC"/>
    <w:rsid w:val="00A60921"/>
    <w:rsid w:val="00A64EB1"/>
    <w:rsid w:val="00A65846"/>
    <w:rsid w:val="00A70152"/>
    <w:rsid w:val="00A766D8"/>
    <w:rsid w:val="00A7773B"/>
    <w:rsid w:val="00A8164E"/>
    <w:rsid w:val="00A878C1"/>
    <w:rsid w:val="00AA0C47"/>
    <w:rsid w:val="00AB44D3"/>
    <w:rsid w:val="00AB507D"/>
    <w:rsid w:val="00AB50EA"/>
    <w:rsid w:val="00AB63B3"/>
    <w:rsid w:val="00AB6512"/>
    <w:rsid w:val="00AB7260"/>
    <w:rsid w:val="00AC0535"/>
    <w:rsid w:val="00AD0D70"/>
    <w:rsid w:val="00AD2B9F"/>
    <w:rsid w:val="00AD6287"/>
    <w:rsid w:val="00AE080E"/>
    <w:rsid w:val="00AE19BD"/>
    <w:rsid w:val="00AE26BC"/>
    <w:rsid w:val="00AE3E18"/>
    <w:rsid w:val="00AE4204"/>
    <w:rsid w:val="00AF3B26"/>
    <w:rsid w:val="00AF6A10"/>
    <w:rsid w:val="00B03109"/>
    <w:rsid w:val="00B06A87"/>
    <w:rsid w:val="00B12170"/>
    <w:rsid w:val="00B12392"/>
    <w:rsid w:val="00B208BF"/>
    <w:rsid w:val="00B27AF6"/>
    <w:rsid w:val="00B30908"/>
    <w:rsid w:val="00B42AA5"/>
    <w:rsid w:val="00B4322E"/>
    <w:rsid w:val="00B432E6"/>
    <w:rsid w:val="00B45D6E"/>
    <w:rsid w:val="00B4783C"/>
    <w:rsid w:val="00B47F19"/>
    <w:rsid w:val="00B505F1"/>
    <w:rsid w:val="00B60C0D"/>
    <w:rsid w:val="00B64979"/>
    <w:rsid w:val="00B6512D"/>
    <w:rsid w:val="00B65D3B"/>
    <w:rsid w:val="00B66089"/>
    <w:rsid w:val="00B664E3"/>
    <w:rsid w:val="00B70603"/>
    <w:rsid w:val="00B72B32"/>
    <w:rsid w:val="00B76A02"/>
    <w:rsid w:val="00B76A29"/>
    <w:rsid w:val="00B80DC9"/>
    <w:rsid w:val="00B8240F"/>
    <w:rsid w:val="00B93951"/>
    <w:rsid w:val="00B96F7A"/>
    <w:rsid w:val="00B97896"/>
    <w:rsid w:val="00BA72C4"/>
    <w:rsid w:val="00BB3E07"/>
    <w:rsid w:val="00BB50D1"/>
    <w:rsid w:val="00BB57FE"/>
    <w:rsid w:val="00BC4DC8"/>
    <w:rsid w:val="00BD4100"/>
    <w:rsid w:val="00BE4BC8"/>
    <w:rsid w:val="00BE6171"/>
    <w:rsid w:val="00BE637C"/>
    <w:rsid w:val="00BE7148"/>
    <w:rsid w:val="00BE7EF9"/>
    <w:rsid w:val="00BF2965"/>
    <w:rsid w:val="00BF5929"/>
    <w:rsid w:val="00C034C1"/>
    <w:rsid w:val="00C04672"/>
    <w:rsid w:val="00C0623A"/>
    <w:rsid w:val="00C06467"/>
    <w:rsid w:val="00C07DE4"/>
    <w:rsid w:val="00C120E1"/>
    <w:rsid w:val="00C1608E"/>
    <w:rsid w:val="00C177CD"/>
    <w:rsid w:val="00C21C93"/>
    <w:rsid w:val="00C24012"/>
    <w:rsid w:val="00C24901"/>
    <w:rsid w:val="00C2569A"/>
    <w:rsid w:val="00C415F6"/>
    <w:rsid w:val="00C708EB"/>
    <w:rsid w:val="00C71550"/>
    <w:rsid w:val="00C77CB8"/>
    <w:rsid w:val="00C81882"/>
    <w:rsid w:val="00C8359C"/>
    <w:rsid w:val="00C83F94"/>
    <w:rsid w:val="00C85A14"/>
    <w:rsid w:val="00C85B6B"/>
    <w:rsid w:val="00C864A3"/>
    <w:rsid w:val="00C86A24"/>
    <w:rsid w:val="00C94C62"/>
    <w:rsid w:val="00CB1736"/>
    <w:rsid w:val="00CB3283"/>
    <w:rsid w:val="00CD1AB3"/>
    <w:rsid w:val="00CE745D"/>
    <w:rsid w:val="00CE7FCC"/>
    <w:rsid w:val="00CF1281"/>
    <w:rsid w:val="00CF2ECF"/>
    <w:rsid w:val="00CF4D2A"/>
    <w:rsid w:val="00CF5204"/>
    <w:rsid w:val="00CF5755"/>
    <w:rsid w:val="00D0540A"/>
    <w:rsid w:val="00D07E8A"/>
    <w:rsid w:val="00D14EA8"/>
    <w:rsid w:val="00D17857"/>
    <w:rsid w:val="00D3110D"/>
    <w:rsid w:val="00D4131B"/>
    <w:rsid w:val="00D4305B"/>
    <w:rsid w:val="00D471A3"/>
    <w:rsid w:val="00D565B6"/>
    <w:rsid w:val="00D658F9"/>
    <w:rsid w:val="00D705A4"/>
    <w:rsid w:val="00D72271"/>
    <w:rsid w:val="00D769C0"/>
    <w:rsid w:val="00D8165F"/>
    <w:rsid w:val="00D871E2"/>
    <w:rsid w:val="00D9583D"/>
    <w:rsid w:val="00DA17E3"/>
    <w:rsid w:val="00DA4F5B"/>
    <w:rsid w:val="00DA7C0F"/>
    <w:rsid w:val="00DB24A8"/>
    <w:rsid w:val="00DB6881"/>
    <w:rsid w:val="00DC057B"/>
    <w:rsid w:val="00DC0EA7"/>
    <w:rsid w:val="00DC1235"/>
    <w:rsid w:val="00DC4257"/>
    <w:rsid w:val="00DC5525"/>
    <w:rsid w:val="00DD022A"/>
    <w:rsid w:val="00DD19AE"/>
    <w:rsid w:val="00DD3651"/>
    <w:rsid w:val="00DD36AF"/>
    <w:rsid w:val="00DE13F4"/>
    <w:rsid w:val="00DE1636"/>
    <w:rsid w:val="00DE7CB2"/>
    <w:rsid w:val="00DF2869"/>
    <w:rsid w:val="00DF34B5"/>
    <w:rsid w:val="00DF4B7A"/>
    <w:rsid w:val="00DF5B9F"/>
    <w:rsid w:val="00E00955"/>
    <w:rsid w:val="00E01F6E"/>
    <w:rsid w:val="00E21123"/>
    <w:rsid w:val="00E21E3E"/>
    <w:rsid w:val="00E379FA"/>
    <w:rsid w:val="00E37C3D"/>
    <w:rsid w:val="00E404DE"/>
    <w:rsid w:val="00E4068F"/>
    <w:rsid w:val="00E435F7"/>
    <w:rsid w:val="00E4512E"/>
    <w:rsid w:val="00E50877"/>
    <w:rsid w:val="00E514DB"/>
    <w:rsid w:val="00E53B5E"/>
    <w:rsid w:val="00E61BC0"/>
    <w:rsid w:val="00E64F1D"/>
    <w:rsid w:val="00E672C2"/>
    <w:rsid w:val="00E75C89"/>
    <w:rsid w:val="00E86735"/>
    <w:rsid w:val="00E96FEE"/>
    <w:rsid w:val="00EA015F"/>
    <w:rsid w:val="00EA0DB4"/>
    <w:rsid w:val="00EA32FF"/>
    <w:rsid w:val="00EB1F35"/>
    <w:rsid w:val="00EB5F0A"/>
    <w:rsid w:val="00EB7065"/>
    <w:rsid w:val="00EC5F5F"/>
    <w:rsid w:val="00ED1F22"/>
    <w:rsid w:val="00ED389D"/>
    <w:rsid w:val="00ED4123"/>
    <w:rsid w:val="00ED7D89"/>
    <w:rsid w:val="00EE1804"/>
    <w:rsid w:val="00EE5FCD"/>
    <w:rsid w:val="00EF2519"/>
    <w:rsid w:val="00F0599F"/>
    <w:rsid w:val="00F06F8F"/>
    <w:rsid w:val="00F115AB"/>
    <w:rsid w:val="00F15A53"/>
    <w:rsid w:val="00F1746E"/>
    <w:rsid w:val="00F2222E"/>
    <w:rsid w:val="00F259D3"/>
    <w:rsid w:val="00F33F16"/>
    <w:rsid w:val="00F3770D"/>
    <w:rsid w:val="00F40A50"/>
    <w:rsid w:val="00F411EF"/>
    <w:rsid w:val="00F4444D"/>
    <w:rsid w:val="00F4458A"/>
    <w:rsid w:val="00F44A16"/>
    <w:rsid w:val="00F44AE9"/>
    <w:rsid w:val="00F50AB3"/>
    <w:rsid w:val="00F62379"/>
    <w:rsid w:val="00F62495"/>
    <w:rsid w:val="00F62E90"/>
    <w:rsid w:val="00F66362"/>
    <w:rsid w:val="00F73821"/>
    <w:rsid w:val="00F76F28"/>
    <w:rsid w:val="00F80AAC"/>
    <w:rsid w:val="00F81712"/>
    <w:rsid w:val="00F82157"/>
    <w:rsid w:val="00F84299"/>
    <w:rsid w:val="00FA0371"/>
    <w:rsid w:val="00FA602E"/>
    <w:rsid w:val="00FB4ED3"/>
    <w:rsid w:val="00FB6F9C"/>
    <w:rsid w:val="00FB7BC9"/>
    <w:rsid w:val="00FC0D52"/>
    <w:rsid w:val="00FC2BFB"/>
    <w:rsid w:val="00FD734E"/>
    <w:rsid w:val="00FE15EE"/>
    <w:rsid w:val="00FF501B"/>
    <w:rsid w:val="00FF66F6"/>
    <w:rsid w:val="00FF708F"/>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87CF"/>
  <w15:chartTrackingRefBased/>
  <w15:docId w15:val="{CBAFA825-54AF-426C-81A3-37FB025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4689"/>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uiPriority w:val="99"/>
    <w:rsid w:val="009F4689"/>
    <w:rPr>
      <w:rFonts w:eastAsiaTheme="minorHAnsi"/>
      <w:sz w:val="20"/>
      <w:szCs w:val="20"/>
    </w:rPr>
  </w:style>
  <w:style w:type="paragraph" w:styleId="Textkomente">
    <w:name w:val="annotation text"/>
    <w:basedOn w:val="Normln"/>
    <w:link w:val="TextkomenteChar"/>
    <w:uiPriority w:val="99"/>
    <w:unhideWhenUsed/>
    <w:rsid w:val="009F4689"/>
    <w:pPr>
      <w:spacing w:line="240" w:lineRule="auto"/>
    </w:pPr>
    <w:rPr>
      <w:sz w:val="20"/>
      <w:szCs w:val="20"/>
    </w:rPr>
  </w:style>
  <w:style w:type="character" w:customStyle="1" w:styleId="TextkomenteChar1">
    <w:name w:val="Text komentáře Char1"/>
    <w:basedOn w:val="Standardnpsmoodstavce"/>
    <w:uiPriority w:val="99"/>
    <w:semiHidden/>
    <w:rsid w:val="009F4689"/>
    <w:rPr>
      <w:rFonts w:eastAsiaTheme="minorHAnsi"/>
      <w:sz w:val="20"/>
      <w:szCs w:val="20"/>
    </w:rPr>
  </w:style>
  <w:style w:type="character" w:customStyle="1" w:styleId="TextpoznpodarouChar">
    <w:name w:val="Text pozn. pod čarou Char"/>
    <w:basedOn w:val="Standardnpsmoodstavce"/>
    <w:link w:val="Textpoznpodarou"/>
    <w:uiPriority w:val="99"/>
    <w:semiHidden/>
    <w:rsid w:val="009F4689"/>
    <w:rPr>
      <w:rFonts w:eastAsiaTheme="minorHAnsi"/>
      <w:sz w:val="20"/>
      <w:szCs w:val="20"/>
    </w:rPr>
  </w:style>
  <w:style w:type="paragraph" w:styleId="Textpoznpodarou">
    <w:name w:val="footnote text"/>
    <w:basedOn w:val="Normln"/>
    <w:link w:val="TextpoznpodarouChar"/>
    <w:uiPriority w:val="99"/>
    <w:semiHidden/>
    <w:unhideWhenUsed/>
    <w:rsid w:val="009F4689"/>
    <w:pPr>
      <w:spacing w:after="0" w:line="240" w:lineRule="auto"/>
    </w:pPr>
    <w:rPr>
      <w:sz w:val="20"/>
      <w:szCs w:val="20"/>
    </w:rPr>
  </w:style>
  <w:style w:type="character" w:customStyle="1" w:styleId="TextpoznpodarouChar1">
    <w:name w:val="Text pozn. pod čarou Char1"/>
    <w:basedOn w:val="Standardnpsmoodstavce"/>
    <w:uiPriority w:val="99"/>
    <w:semiHidden/>
    <w:rsid w:val="009F4689"/>
    <w:rPr>
      <w:rFonts w:eastAsiaTheme="minorHAnsi"/>
      <w:sz w:val="20"/>
      <w:szCs w:val="20"/>
    </w:rPr>
  </w:style>
  <w:style w:type="character" w:customStyle="1" w:styleId="ZhlavChar">
    <w:name w:val="Záhlaví Char"/>
    <w:basedOn w:val="Standardnpsmoodstavce"/>
    <w:link w:val="Zhlav"/>
    <w:uiPriority w:val="99"/>
    <w:rsid w:val="009F4689"/>
    <w:rPr>
      <w:rFonts w:eastAsiaTheme="minorHAnsi"/>
    </w:rPr>
  </w:style>
  <w:style w:type="paragraph" w:styleId="Zhlav">
    <w:name w:val="header"/>
    <w:basedOn w:val="Normln"/>
    <w:link w:val="ZhlavChar"/>
    <w:uiPriority w:val="99"/>
    <w:unhideWhenUsed/>
    <w:rsid w:val="009F4689"/>
    <w:pPr>
      <w:tabs>
        <w:tab w:val="center" w:pos="4536"/>
        <w:tab w:val="right" w:pos="9072"/>
      </w:tabs>
      <w:spacing w:after="0" w:line="240" w:lineRule="auto"/>
    </w:pPr>
  </w:style>
  <w:style w:type="character" w:customStyle="1" w:styleId="ZhlavChar1">
    <w:name w:val="Záhlaví Char1"/>
    <w:basedOn w:val="Standardnpsmoodstavce"/>
    <w:uiPriority w:val="99"/>
    <w:semiHidden/>
    <w:rsid w:val="009F4689"/>
    <w:rPr>
      <w:rFonts w:eastAsiaTheme="minorHAnsi"/>
    </w:rPr>
  </w:style>
  <w:style w:type="character" w:customStyle="1" w:styleId="ZpatChar">
    <w:name w:val="Zápatí Char"/>
    <w:basedOn w:val="Standardnpsmoodstavce"/>
    <w:link w:val="Zpat"/>
    <w:uiPriority w:val="99"/>
    <w:rsid w:val="009F4689"/>
    <w:rPr>
      <w:rFonts w:eastAsiaTheme="minorHAnsi"/>
    </w:rPr>
  </w:style>
  <w:style w:type="paragraph" w:styleId="Zpat">
    <w:name w:val="footer"/>
    <w:basedOn w:val="Normln"/>
    <w:link w:val="ZpatChar"/>
    <w:uiPriority w:val="99"/>
    <w:unhideWhenUsed/>
    <w:rsid w:val="009F4689"/>
    <w:pPr>
      <w:tabs>
        <w:tab w:val="center" w:pos="4536"/>
        <w:tab w:val="right" w:pos="9072"/>
      </w:tabs>
      <w:spacing w:after="0" w:line="240" w:lineRule="auto"/>
    </w:pPr>
  </w:style>
  <w:style w:type="character" w:customStyle="1" w:styleId="ZpatChar1">
    <w:name w:val="Zápatí Char1"/>
    <w:basedOn w:val="Standardnpsmoodstavce"/>
    <w:uiPriority w:val="99"/>
    <w:semiHidden/>
    <w:rsid w:val="009F4689"/>
    <w:rPr>
      <w:rFonts w:eastAsiaTheme="minorHAnsi"/>
    </w:rPr>
  </w:style>
  <w:style w:type="character" w:styleId="Odkaznakoment">
    <w:name w:val="annotation reference"/>
    <w:basedOn w:val="Standardnpsmoodstavce"/>
    <w:uiPriority w:val="99"/>
    <w:semiHidden/>
    <w:unhideWhenUsed/>
    <w:rsid w:val="009F4689"/>
    <w:rPr>
      <w:sz w:val="16"/>
      <w:szCs w:val="16"/>
    </w:rPr>
  </w:style>
  <w:style w:type="character" w:styleId="Znakapoznpodarou">
    <w:name w:val="footnote reference"/>
    <w:basedOn w:val="Standardnpsmoodstavce"/>
    <w:uiPriority w:val="99"/>
    <w:semiHidden/>
    <w:unhideWhenUsed/>
    <w:rsid w:val="009F4689"/>
    <w:rPr>
      <w:vertAlign w:val="superscript"/>
    </w:rPr>
  </w:style>
  <w:style w:type="paragraph" w:styleId="Revize">
    <w:name w:val="Revision"/>
    <w:hidden/>
    <w:uiPriority w:val="99"/>
    <w:semiHidden/>
    <w:rsid w:val="00C85B6B"/>
    <w:pPr>
      <w:spacing w:after="0" w:line="240" w:lineRule="auto"/>
    </w:pPr>
    <w:rPr>
      <w:rFonts w:eastAsiaTheme="minorHAnsi"/>
    </w:rPr>
  </w:style>
  <w:style w:type="paragraph" w:styleId="Pedmtkomente">
    <w:name w:val="annotation subject"/>
    <w:basedOn w:val="Textkomente"/>
    <w:next w:val="Textkomente"/>
    <w:link w:val="PedmtkomenteChar"/>
    <w:uiPriority w:val="99"/>
    <w:semiHidden/>
    <w:unhideWhenUsed/>
    <w:rsid w:val="00C85B6B"/>
    <w:rPr>
      <w:b/>
      <w:bCs/>
    </w:rPr>
  </w:style>
  <w:style w:type="character" w:customStyle="1" w:styleId="PedmtkomenteChar">
    <w:name w:val="Předmět komentáře Char"/>
    <w:basedOn w:val="TextkomenteChar"/>
    <w:link w:val="Pedmtkomente"/>
    <w:uiPriority w:val="99"/>
    <w:semiHidden/>
    <w:rsid w:val="00C85B6B"/>
    <w:rPr>
      <w:rFonts w:eastAsiaTheme="minorHAnsi"/>
      <w:b/>
      <w:bCs/>
      <w:sz w:val="20"/>
      <w:szCs w:val="20"/>
    </w:rPr>
  </w:style>
  <w:style w:type="paragraph" w:styleId="Odstavecseseznamem">
    <w:name w:val="List Paragraph"/>
    <w:basedOn w:val="Normln"/>
    <w:uiPriority w:val="34"/>
    <w:qFormat/>
    <w:rsid w:val="00F15A53"/>
    <w:pPr>
      <w:ind w:left="720"/>
      <w:contextualSpacing/>
    </w:pPr>
  </w:style>
  <w:style w:type="paragraph" w:styleId="Zkladntext2">
    <w:name w:val="Body Text 2"/>
    <w:basedOn w:val="Normln"/>
    <w:link w:val="Zkladntext2Char"/>
    <w:rsid w:val="005305B1"/>
    <w:pPr>
      <w:spacing w:after="0" w:line="240" w:lineRule="auto"/>
    </w:pPr>
    <w:rPr>
      <w:rFonts w:ascii="Times New Roman" w:eastAsia="Times New Roman" w:hAnsi="Times New Roman" w:cs="Times New Roman"/>
      <w:sz w:val="18"/>
      <w:szCs w:val="8"/>
      <w:lang w:eastAsia="cs-CZ"/>
    </w:rPr>
  </w:style>
  <w:style w:type="character" w:customStyle="1" w:styleId="Zkladntext2Char">
    <w:name w:val="Základní text 2 Char"/>
    <w:basedOn w:val="Standardnpsmoodstavce"/>
    <w:link w:val="Zkladntext2"/>
    <w:rsid w:val="005305B1"/>
    <w:rPr>
      <w:rFonts w:ascii="Times New Roman" w:eastAsia="Times New Roman" w:hAnsi="Times New Roman" w:cs="Times New Roman"/>
      <w:sz w:val="18"/>
      <w:szCs w:val="8"/>
      <w:lang w:eastAsia="cs-CZ"/>
    </w:rPr>
  </w:style>
  <w:style w:type="paragraph" w:customStyle="1" w:styleId="s30">
    <w:name w:val="s30"/>
    <w:basedOn w:val="Normln"/>
    <w:qFormat/>
    <w:rsid w:val="005305B1"/>
    <w:pPr>
      <w:widowControl w:val="0"/>
      <w:spacing w:before="58" w:after="58" w:line="276" w:lineRule="auto"/>
      <w:jc w:val="both"/>
    </w:pPr>
    <w:rPr>
      <w:rFonts w:ascii="Arial" w:eastAsia="Noto Sans CJK SC Regular" w:hAnsi="Arial" w:cs="Lohit Devanagari"/>
      <w:kern w:val="2"/>
      <w:szCs w:val="24"/>
      <w:lang w:val="en-US" w:eastAsia="zh-CN" w:bidi="hi-IN"/>
    </w:rPr>
  </w:style>
  <w:style w:type="paragraph" w:customStyle="1" w:styleId="s31">
    <w:name w:val="s31"/>
    <w:basedOn w:val="Normln"/>
    <w:qFormat/>
    <w:rsid w:val="005305B1"/>
    <w:pPr>
      <w:widowControl w:val="0"/>
      <w:spacing w:before="58" w:after="58" w:line="276" w:lineRule="auto"/>
      <w:ind w:left="360"/>
      <w:jc w:val="both"/>
    </w:pPr>
    <w:rPr>
      <w:rFonts w:ascii="Arial" w:eastAsia="Noto Sans CJK SC Regular" w:hAnsi="Arial" w:cs="Lohit Devanagari"/>
      <w:kern w:val="2"/>
      <w:szCs w:val="24"/>
      <w:lang w:val="en-US" w:eastAsia="zh-CN" w:bidi="hi-IN"/>
    </w:rPr>
  </w:style>
  <w:style w:type="paragraph" w:customStyle="1" w:styleId="s23">
    <w:name w:val="s23"/>
    <w:basedOn w:val="Normln"/>
    <w:qFormat/>
    <w:rsid w:val="005305B1"/>
    <w:pPr>
      <w:widowControl w:val="0"/>
      <w:spacing w:before="58" w:after="58" w:line="240" w:lineRule="auto"/>
      <w:jc w:val="center"/>
    </w:pPr>
    <w:rPr>
      <w:rFonts w:ascii="Arial" w:eastAsia="Noto Sans CJK SC Regular" w:hAnsi="Arial" w:cs="Lohit Devanagari"/>
      <w:b/>
      <w:color w:val="000080"/>
      <w:kern w:val="2"/>
      <w:sz w:val="26"/>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63237">
      <w:bodyDiv w:val="1"/>
      <w:marLeft w:val="0"/>
      <w:marRight w:val="0"/>
      <w:marTop w:val="0"/>
      <w:marBottom w:val="0"/>
      <w:divBdr>
        <w:top w:val="none" w:sz="0" w:space="0" w:color="auto"/>
        <w:left w:val="none" w:sz="0" w:space="0" w:color="auto"/>
        <w:bottom w:val="none" w:sz="0" w:space="0" w:color="auto"/>
        <w:right w:val="none" w:sz="0" w:space="0" w:color="auto"/>
      </w:divBdr>
    </w:div>
    <w:div w:id="2109232499">
      <w:bodyDiv w:val="1"/>
      <w:marLeft w:val="0"/>
      <w:marRight w:val="0"/>
      <w:marTop w:val="0"/>
      <w:marBottom w:val="0"/>
      <w:divBdr>
        <w:top w:val="none" w:sz="0" w:space="0" w:color="auto"/>
        <w:left w:val="none" w:sz="0" w:space="0" w:color="auto"/>
        <w:bottom w:val="none" w:sz="0" w:space="0" w:color="auto"/>
        <w:right w:val="none" w:sz="0" w:space="0" w:color="auto"/>
      </w:divBdr>
    </w:div>
    <w:div w:id="2143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1999-1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codexis.cz/doc/CR/2556" TargetMode="External"/><Relationship Id="rId4" Type="http://schemas.openxmlformats.org/officeDocument/2006/relationships/settings" Target="settings.xml"/><Relationship Id="rId9" Type="http://schemas.openxmlformats.org/officeDocument/2006/relationships/hyperlink" Target="https://www.zakonyprolidi.cz/cs/2008-129"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47F7-5E44-4606-ACED-E0B74C3D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14374</Words>
  <Characters>84808</Characters>
  <Application>Microsoft Office Word</Application>
  <DocSecurity>4</DocSecurity>
  <Lines>706</Lines>
  <Paragraphs>197</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98985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Belloňová Pavla JUDr. Ph.D.</cp:lastModifiedBy>
  <cp:revision>2</cp:revision>
  <cp:lastPrinted>2022-06-13T10:23:00Z</cp:lastPrinted>
  <dcterms:created xsi:type="dcterms:W3CDTF">2022-11-09T18:00:00Z</dcterms:created>
  <dcterms:modified xsi:type="dcterms:W3CDTF">2022-11-09T18:00:00Z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2022-09-02T18:12:59Z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3cd0e929-c79b-4476-82dd-e5551fb16f0f</vt:lpwstr>
  </property>
  <property fmtid="{D5CDD505-2E9C-101B-9397-08002B2CF9AE}" pid="8" name="MSIP_Label_2063cd7f-2d21-486a-9f29-9c1683fdd175_ContentBits">
    <vt:lpwstr>0</vt:lpwstr>
  </property>
</Properties>
</file>