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47F" w:rsidRPr="001136A6" w:rsidRDefault="00F4647F" w:rsidP="00F4647F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8"/>
          <w:szCs w:val="28"/>
        </w:rPr>
      </w:pPr>
      <w:r w:rsidRPr="001136A6">
        <w:rPr>
          <w:rFonts w:ascii="Garamond" w:hAnsi="Garamond"/>
          <w:b/>
          <w:smallCaps/>
          <w:color w:val="000000"/>
          <w:sz w:val="28"/>
          <w:szCs w:val="28"/>
        </w:rPr>
        <w:t>KRAJSKÝ SOUD V ČESKÝCH BUDĚJOVICÍCH</w:t>
      </w:r>
    </w:p>
    <w:p w:rsidR="00F4647F" w:rsidRPr="001136A6" w:rsidRDefault="00F4647F" w:rsidP="00F4647F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8"/>
          <w:szCs w:val="28"/>
        </w:rPr>
      </w:pPr>
      <w:r w:rsidRPr="001136A6">
        <w:rPr>
          <w:rFonts w:ascii="Garamond" w:hAnsi="Garamond"/>
          <w:color w:val="000000"/>
          <w:sz w:val="28"/>
          <w:szCs w:val="28"/>
        </w:rPr>
        <w:t> Zátkovo nábřeží 2, 370 84 České Budějovice  </w:t>
      </w:r>
    </w:p>
    <w:p w:rsidR="00F4647F" w:rsidRPr="00F12CD7" w:rsidRDefault="00F4647F" w:rsidP="00F4647F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F12CD7">
        <w:rPr>
          <w:rFonts w:ascii="Garamond" w:hAnsi="Garamond"/>
          <w:color w:val="000000"/>
          <w:sz w:val="24"/>
          <w:szCs w:val="24"/>
        </w:rPr>
        <w:t>tel.: 389 018 111, fax: 389 018 500, e-mail: podatelna@ksoud.cbu.justice.cz, IDDS: 832abay</w:t>
      </w:r>
    </w:p>
    <w:p w:rsidR="008101EF" w:rsidRDefault="00F4647F" w:rsidP="008101EF">
      <w:pPr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Změna č. </w:t>
      </w:r>
      <w:r w:rsidR="0018569C">
        <w:rPr>
          <w:rFonts w:ascii="Garamond" w:hAnsi="Garamond" w:cs="Arial"/>
          <w:b/>
          <w:sz w:val="24"/>
          <w:szCs w:val="24"/>
        </w:rPr>
        <w:t>7</w:t>
      </w:r>
    </w:p>
    <w:p w:rsidR="004168E7" w:rsidRDefault="00F4647F" w:rsidP="008101EF">
      <w:pPr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r</w:t>
      </w:r>
      <w:r w:rsidRPr="009B1736">
        <w:rPr>
          <w:rFonts w:ascii="Garamond" w:hAnsi="Garamond" w:cs="Arial"/>
          <w:b/>
          <w:sz w:val="24"/>
          <w:szCs w:val="24"/>
        </w:rPr>
        <w:t>ozvrh</w:t>
      </w:r>
      <w:r>
        <w:rPr>
          <w:rFonts w:ascii="Garamond" w:hAnsi="Garamond" w:cs="Arial"/>
          <w:b/>
          <w:sz w:val="24"/>
          <w:szCs w:val="24"/>
        </w:rPr>
        <w:t>u</w:t>
      </w:r>
      <w:r w:rsidRPr="009B1736">
        <w:rPr>
          <w:rFonts w:ascii="Garamond" w:hAnsi="Garamond" w:cs="Arial"/>
          <w:b/>
          <w:sz w:val="24"/>
          <w:szCs w:val="24"/>
        </w:rPr>
        <w:t xml:space="preserve"> práce Krajského soudu v Českých Budějovicích </w:t>
      </w:r>
      <w:r w:rsidR="004168E7">
        <w:rPr>
          <w:rFonts w:ascii="Garamond" w:hAnsi="Garamond" w:cs="Arial"/>
          <w:b/>
          <w:sz w:val="24"/>
          <w:szCs w:val="24"/>
        </w:rPr>
        <w:t xml:space="preserve">a pobočky v Táboře </w:t>
      </w:r>
    </w:p>
    <w:p w:rsidR="00F4647F" w:rsidRDefault="00F4647F" w:rsidP="008101EF">
      <w:pPr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pro</w:t>
      </w:r>
      <w:r w:rsidRPr="009B1736">
        <w:rPr>
          <w:rFonts w:ascii="Garamond" w:hAnsi="Garamond" w:cs="Arial"/>
          <w:b/>
          <w:sz w:val="24"/>
          <w:szCs w:val="24"/>
        </w:rPr>
        <w:t xml:space="preserve"> rok 202</w:t>
      </w:r>
      <w:r w:rsidR="00F06BC7">
        <w:rPr>
          <w:rFonts w:ascii="Garamond" w:hAnsi="Garamond" w:cs="Arial"/>
          <w:b/>
          <w:sz w:val="24"/>
          <w:szCs w:val="24"/>
        </w:rPr>
        <w:t xml:space="preserve">1 </w:t>
      </w:r>
      <w:r w:rsidR="002D465C">
        <w:rPr>
          <w:rFonts w:ascii="Garamond" w:hAnsi="Garamond" w:cs="Arial"/>
          <w:b/>
          <w:sz w:val="24"/>
          <w:szCs w:val="24"/>
        </w:rPr>
        <w:t xml:space="preserve">účinná od </w:t>
      </w:r>
      <w:r w:rsidR="0018569C">
        <w:rPr>
          <w:rFonts w:ascii="Garamond" w:hAnsi="Garamond" w:cs="Arial"/>
          <w:b/>
          <w:sz w:val="24"/>
          <w:szCs w:val="24"/>
        </w:rPr>
        <w:t>26</w:t>
      </w:r>
      <w:r w:rsidR="00227F8A">
        <w:rPr>
          <w:rFonts w:ascii="Garamond" w:hAnsi="Garamond" w:cs="Arial"/>
          <w:b/>
          <w:sz w:val="24"/>
          <w:szCs w:val="24"/>
        </w:rPr>
        <w:t xml:space="preserve">. </w:t>
      </w:r>
      <w:r w:rsidR="0018569C">
        <w:rPr>
          <w:rFonts w:ascii="Garamond" w:hAnsi="Garamond" w:cs="Arial"/>
          <w:b/>
          <w:sz w:val="24"/>
          <w:szCs w:val="24"/>
        </w:rPr>
        <w:t>4</w:t>
      </w:r>
      <w:r w:rsidR="002D465C">
        <w:rPr>
          <w:rFonts w:ascii="Garamond" w:hAnsi="Garamond" w:cs="Arial"/>
          <w:b/>
          <w:sz w:val="24"/>
          <w:szCs w:val="24"/>
        </w:rPr>
        <w:t>. 2021</w:t>
      </w:r>
    </w:p>
    <w:p w:rsidR="00873376" w:rsidRPr="009B1736" w:rsidRDefault="00873376" w:rsidP="008101EF">
      <w:pPr>
        <w:jc w:val="both"/>
        <w:rPr>
          <w:rFonts w:ascii="Garamond" w:hAnsi="Garamond" w:cs="Arial"/>
          <w:b/>
          <w:sz w:val="24"/>
          <w:szCs w:val="24"/>
        </w:rPr>
      </w:pPr>
    </w:p>
    <w:p w:rsidR="00227F8A" w:rsidRDefault="00227F8A" w:rsidP="003F1DD5">
      <w:pPr>
        <w:jc w:val="both"/>
        <w:rPr>
          <w:rFonts w:ascii="Garamond" w:hAnsi="Garamond"/>
          <w:b/>
          <w:sz w:val="24"/>
          <w:szCs w:val="24"/>
        </w:rPr>
      </w:pPr>
    </w:p>
    <w:p w:rsidR="00DA3FAD" w:rsidRDefault="00DA3FAD" w:rsidP="00DA5DA6">
      <w:pPr>
        <w:rPr>
          <w:rFonts w:ascii="Garamond" w:hAnsi="Garamond"/>
          <w:bCs/>
          <w:sz w:val="24"/>
        </w:rPr>
      </w:pPr>
    </w:p>
    <w:p w:rsidR="00BD7687" w:rsidRPr="00D6176C" w:rsidRDefault="00BD7687" w:rsidP="00D6176C">
      <w:pPr>
        <w:rPr>
          <w:rFonts w:ascii="Garamond" w:hAnsi="Garamond"/>
          <w:b/>
          <w:sz w:val="28"/>
          <w:szCs w:val="28"/>
        </w:rPr>
      </w:pPr>
      <w:r w:rsidRPr="00D6176C">
        <w:rPr>
          <w:rFonts w:ascii="Garamond" w:hAnsi="Garamond"/>
          <w:b/>
          <w:sz w:val="28"/>
          <w:szCs w:val="28"/>
        </w:rPr>
        <w:t xml:space="preserve">Úsek trestní </w:t>
      </w:r>
    </w:p>
    <w:p w:rsidR="00300BBA" w:rsidRPr="00D6176C" w:rsidRDefault="00300BBA" w:rsidP="00300BBA">
      <w:pPr>
        <w:pStyle w:val="Nadpis2"/>
        <w:rPr>
          <w:sz w:val="24"/>
        </w:rPr>
      </w:pPr>
      <w:bookmarkStart w:id="0" w:name="_Toc58236805"/>
    </w:p>
    <w:p w:rsidR="00300BBA" w:rsidRPr="00D6176C" w:rsidRDefault="00300BBA" w:rsidP="00300BBA">
      <w:pPr>
        <w:pStyle w:val="Nadpis2"/>
        <w:rPr>
          <w:sz w:val="24"/>
        </w:rPr>
      </w:pPr>
      <w:r w:rsidRPr="00D6176C">
        <w:rPr>
          <w:sz w:val="24"/>
        </w:rPr>
        <w:t>Přísedící</w:t>
      </w:r>
      <w:bookmarkEnd w:id="0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300BBA" w:rsidRPr="00C74AFD" w:rsidTr="00300BB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BA" w:rsidRPr="00C74AFD" w:rsidRDefault="00300BBA" w:rsidP="00906A9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74AFD">
              <w:rPr>
                <w:rFonts w:ascii="Garamond" w:hAnsi="Garamond"/>
                <w:b/>
                <w:sz w:val="24"/>
                <w:szCs w:val="24"/>
              </w:rPr>
              <w:t>Příloha č. 1</w:t>
            </w:r>
          </w:p>
          <w:p w:rsidR="00300BBA" w:rsidRPr="00C74AFD" w:rsidRDefault="00300BBA" w:rsidP="00906A9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74AFD">
              <w:rPr>
                <w:rFonts w:ascii="Garamond" w:hAnsi="Garamond"/>
                <w:b/>
                <w:sz w:val="24"/>
                <w:szCs w:val="24"/>
              </w:rPr>
              <w:t>Seznam přísedících Krajského soudu v Českých Budějovicích - pro senáty 1 T, 2 T, 16 T, 17 T a 20 T</w:t>
            </w:r>
          </w:p>
          <w:p w:rsidR="00300BBA" w:rsidRPr="00C74AFD" w:rsidRDefault="00300BBA" w:rsidP="00906A9B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18569C" w:rsidRPr="00C74AFD" w:rsidTr="00300BBA">
        <w:trPr>
          <w:trHeight w:val="31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69C" w:rsidRPr="00245B3D" w:rsidRDefault="0018569C" w:rsidP="0018569C">
            <w:pPr>
              <w:contextualSpacing/>
              <w:rPr>
                <w:rFonts w:ascii="Garamond" w:hAnsi="Garamond"/>
                <w:color w:val="000000" w:themeColor="text1"/>
                <w:sz w:val="24"/>
              </w:rPr>
            </w:pPr>
            <w:r w:rsidRPr="00245B3D">
              <w:rPr>
                <w:rFonts w:ascii="Garamond" w:hAnsi="Garamond"/>
                <w:color w:val="000000" w:themeColor="text1"/>
                <w:sz w:val="24"/>
              </w:rPr>
              <w:t>JUDr. Bárta Roman</w:t>
            </w:r>
          </w:p>
        </w:tc>
      </w:tr>
      <w:tr w:rsidR="0018569C" w:rsidRPr="00C74AFD" w:rsidTr="00300BBA">
        <w:trPr>
          <w:trHeight w:val="312"/>
        </w:trPr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</w:tcPr>
          <w:p w:rsidR="0018569C" w:rsidRPr="00245B3D" w:rsidRDefault="0018569C" w:rsidP="0018569C">
            <w:pPr>
              <w:rPr>
                <w:rFonts w:ascii="Garamond" w:hAnsi="Garamond"/>
                <w:b/>
                <w:color w:val="000000" w:themeColor="text1"/>
                <w:sz w:val="24"/>
              </w:rPr>
            </w:pPr>
            <w:r w:rsidRPr="00245B3D">
              <w:rPr>
                <w:rFonts w:ascii="Garamond" w:hAnsi="Garamond"/>
                <w:color w:val="000000" w:themeColor="text1"/>
                <w:sz w:val="24"/>
              </w:rPr>
              <w:t>Benda Jan</w:t>
            </w:r>
          </w:p>
        </w:tc>
      </w:tr>
      <w:tr w:rsidR="0018569C" w:rsidRPr="00C74AFD" w:rsidTr="00300BBA">
        <w:trPr>
          <w:trHeight w:val="312"/>
        </w:trPr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</w:tcPr>
          <w:p w:rsidR="0018569C" w:rsidRPr="00245B3D" w:rsidRDefault="0018569C" w:rsidP="0018569C">
            <w:pPr>
              <w:rPr>
                <w:rFonts w:ascii="Garamond" w:hAnsi="Garamond"/>
                <w:b/>
                <w:color w:val="000000" w:themeColor="text1"/>
                <w:sz w:val="24"/>
              </w:rPr>
            </w:pPr>
            <w:r w:rsidRPr="00245B3D">
              <w:rPr>
                <w:rFonts w:ascii="Garamond" w:hAnsi="Garamond"/>
                <w:color w:val="000000" w:themeColor="text1"/>
                <w:sz w:val="24"/>
              </w:rPr>
              <w:t>Brůnová Marie</w:t>
            </w:r>
          </w:p>
        </w:tc>
      </w:tr>
      <w:tr w:rsidR="0018569C" w:rsidRPr="00C74AFD" w:rsidTr="00300BBA">
        <w:trPr>
          <w:trHeight w:val="312"/>
        </w:trPr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</w:tcPr>
          <w:p w:rsidR="0018569C" w:rsidRPr="00245B3D" w:rsidRDefault="0018569C" w:rsidP="0018569C">
            <w:pPr>
              <w:rPr>
                <w:rFonts w:ascii="Garamond" w:hAnsi="Garamond"/>
                <w:b/>
                <w:color w:val="000000" w:themeColor="text1"/>
                <w:sz w:val="24"/>
              </w:rPr>
            </w:pPr>
            <w:r w:rsidRPr="00245B3D">
              <w:rPr>
                <w:rFonts w:ascii="Garamond" w:hAnsi="Garamond"/>
                <w:color w:val="000000" w:themeColor="text1"/>
                <w:sz w:val="24"/>
              </w:rPr>
              <w:t>Franková Anna</w:t>
            </w:r>
          </w:p>
        </w:tc>
      </w:tr>
      <w:tr w:rsidR="0018569C" w:rsidRPr="00C74AFD" w:rsidTr="00300BBA">
        <w:trPr>
          <w:trHeight w:val="312"/>
        </w:trPr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</w:tcPr>
          <w:p w:rsidR="0018569C" w:rsidRPr="00245B3D" w:rsidRDefault="0018569C" w:rsidP="0018569C">
            <w:pPr>
              <w:rPr>
                <w:rFonts w:ascii="Garamond" w:hAnsi="Garamond"/>
                <w:color w:val="000000" w:themeColor="text1"/>
                <w:sz w:val="24"/>
              </w:rPr>
            </w:pPr>
            <w:r w:rsidRPr="00245B3D">
              <w:rPr>
                <w:rFonts w:ascii="Garamond" w:hAnsi="Garamond"/>
                <w:color w:val="000000" w:themeColor="text1"/>
                <w:sz w:val="24"/>
              </w:rPr>
              <w:t>Frouzová Marie</w:t>
            </w:r>
          </w:p>
        </w:tc>
      </w:tr>
      <w:tr w:rsidR="0018569C" w:rsidRPr="00C74AFD" w:rsidTr="00300BBA">
        <w:trPr>
          <w:trHeight w:val="312"/>
        </w:trPr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</w:tcPr>
          <w:p w:rsidR="0018569C" w:rsidRPr="00245B3D" w:rsidRDefault="0018569C" w:rsidP="0018569C">
            <w:pPr>
              <w:contextualSpacing/>
              <w:rPr>
                <w:rFonts w:ascii="Garamond" w:hAnsi="Garamond"/>
                <w:color w:val="FF0000"/>
                <w:sz w:val="24"/>
              </w:rPr>
            </w:pPr>
            <w:r w:rsidRPr="00245B3D">
              <w:rPr>
                <w:rFonts w:ascii="Garamond" w:hAnsi="Garamond"/>
                <w:color w:val="FF0000"/>
                <w:sz w:val="24"/>
              </w:rPr>
              <w:t>Ing. Jindra Stanislav</w:t>
            </w:r>
          </w:p>
        </w:tc>
      </w:tr>
      <w:tr w:rsidR="0018569C" w:rsidRPr="00C74AFD" w:rsidTr="00300BBA">
        <w:trPr>
          <w:trHeight w:val="312"/>
        </w:trPr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</w:tcPr>
          <w:p w:rsidR="0018569C" w:rsidRPr="00245B3D" w:rsidRDefault="0018569C" w:rsidP="0018569C">
            <w:pPr>
              <w:contextualSpacing/>
              <w:rPr>
                <w:rFonts w:ascii="Garamond" w:hAnsi="Garamond"/>
                <w:color w:val="000000" w:themeColor="text1"/>
                <w:sz w:val="24"/>
              </w:rPr>
            </w:pPr>
            <w:r w:rsidRPr="00245B3D">
              <w:rPr>
                <w:rFonts w:ascii="Garamond" w:hAnsi="Garamond"/>
                <w:color w:val="000000" w:themeColor="text1"/>
                <w:sz w:val="24"/>
              </w:rPr>
              <w:t>Kadlecová Pavla</w:t>
            </w:r>
          </w:p>
        </w:tc>
      </w:tr>
      <w:tr w:rsidR="0018569C" w:rsidRPr="00C74AFD" w:rsidTr="00300BBA">
        <w:trPr>
          <w:trHeight w:val="312"/>
        </w:trPr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</w:tcPr>
          <w:p w:rsidR="0018569C" w:rsidRPr="00245B3D" w:rsidRDefault="0018569C" w:rsidP="0018569C">
            <w:pPr>
              <w:rPr>
                <w:rFonts w:ascii="Garamond" w:hAnsi="Garamond"/>
                <w:b/>
                <w:strike/>
                <w:color w:val="000000" w:themeColor="text1"/>
                <w:sz w:val="24"/>
              </w:rPr>
            </w:pPr>
            <w:r w:rsidRPr="00245B3D">
              <w:rPr>
                <w:rFonts w:ascii="Garamond" w:hAnsi="Garamond"/>
                <w:color w:val="000000" w:themeColor="text1"/>
                <w:sz w:val="24"/>
              </w:rPr>
              <w:t>Królová Lenka</w:t>
            </w:r>
          </w:p>
        </w:tc>
      </w:tr>
      <w:tr w:rsidR="0018569C" w:rsidRPr="00C74AFD" w:rsidTr="00300BBA">
        <w:trPr>
          <w:trHeight w:val="312"/>
        </w:trPr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</w:tcPr>
          <w:p w:rsidR="0018569C" w:rsidRPr="00245B3D" w:rsidRDefault="0018569C" w:rsidP="0018569C">
            <w:pPr>
              <w:contextualSpacing/>
              <w:rPr>
                <w:rFonts w:ascii="Garamond" w:hAnsi="Garamond"/>
                <w:b/>
                <w:color w:val="000000" w:themeColor="text1"/>
                <w:sz w:val="24"/>
              </w:rPr>
            </w:pPr>
            <w:r w:rsidRPr="00245B3D">
              <w:rPr>
                <w:rFonts w:ascii="Garamond" w:hAnsi="Garamond"/>
                <w:color w:val="000000" w:themeColor="text1"/>
                <w:sz w:val="24"/>
              </w:rPr>
              <w:t>Moravec Miroslav</w:t>
            </w:r>
          </w:p>
        </w:tc>
      </w:tr>
      <w:tr w:rsidR="0018569C" w:rsidRPr="00C74AFD" w:rsidTr="00300BBA">
        <w:trPr>
          <w:trHeight w:val="312"/>
        </w:trPr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</w:tcPr>
          <w:p w:rsidR="0018569C" w:rsidRPr="00245B3D" w:rsidRDefault="0018569C" w:rsidP="0018569C">
            <w:pPr>
              <w:rPr>
                <w:rFonts w:ascii="Garamond" w:hAnsi="Garamond"/>
                <w:color w:val="000000" w:themeColor="text1"/>
                <w:sz w:val="24"/>
              </w:rPr>
            </w:pPr>
            <w:r w:rsidRPr="00245B3D">
              <w:rPr>
                <w:rFonts w:ascii="Garamond" w:hAnsi="Garamond"/>
                <w:color w:val="000000" w:themeColor="text1"/>
                <w:sz w:val="24"/>
              </w:rPr>
              <w:t>Novák František</w:t>
            </w:r>
          </w:p>
        </w:tc>
      </w:tr>
      <w:tr w:rsidR="0018569C" w:rsidRPr="00C74AFD" w:rsidTr="00300BBA">
        <w:trPr>
          <w:trHeight w:val="312"/>
        </w:trPr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</w:tcPr>
          <w:p w:rsidR="0018569C" w:rsidRPr="00245B3D" w:rsidRDefault="0018569C" w:rsidP="0018569C">
            <w:pPr>
              <w:rPr>
                <w:rFonts w:ascii="Garamond" w:hAnsi="Garamond"/>
                <w:color w:val="FF0000"/>
                <w:sz w:val="24"/>
              </w:rPr>
            </w:pPr>
            <w:r w:rsidRPr="00245B3D">
              <w:rPr>
                <w:rFonts w:ascii="Garamond" w:hAnsi="Garamond"/>
                <w:color w:val="FF0000"/>
                <w:sz w:val="24"/>
              </w:rPr>
              <w:t>Opolzerová Magdalena</w:t>
            </w:r>
          </w:p>
        </w:tc>
      </w:tr>
      <w:tr w:rsidR="0018569C" w:rsidRPr="00C74AFD" w:rsidTr="00300BBA">
        <w:trPr>
          <w:trHeight w:val="312"/>
        </w:trPr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</w:tcPr>
          <w:p w:rsidR="0018569C" w:rsidRPr="00245B3D" w:rsidRDefault="0018569C" w:rsidP="0018569C">
            <w:pPr>
              <w:rPr>
                <w:rFonts w:ascii="Garamond" w:hAnsi="Garamond"/>
                <w:color w:val="000000" w:themeColor="text1"/>
                <w:sz w:val="24"/>
              </w:rPr>
            </w:pPr>
            <w:r w:rsidRPr="00245B3D">
              <w:rPr>
                <w:rFonts w:ascii="Garamond" w:hAnsi="Garamond"/>
                <w:color w:val="000000" w:themeColor="text1"/>
                <w:sz w:val="24"/>
              </w:rPr>
              <w:t xml:space="preserve">JUDr. Pavlásková Věra </w:t>
            </w:r>
          </w:p>
        </w:tc>
      </w:tr>
      <w:tr w:rsidR="0018569C" w:rsidRPr="00C74AFD" w:rsidTr="00300BBA">
        <w:trPr>
          <w:trHeight w:val="312"/>
        </w:trPr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</w:tcPr>
          <w:p w:rsidR="0018569C" w:rsidRPr="00245B3D" w:rsidRDefault="0018569C" w:rsidP="0018569C">
            <w:pPr>
              <w:rPr>
                <w:rFonts w:ascii="Garamond" w:hAnsi="Garamond"/>
                <w:b/>
                <w:color w:val="000000" w:themeColor="text1"/>
                <w:sz w:val="24"/>
              </w:rPr>
            </w:pPr>
            <w:r w:rsidRPr="00245B3D">
              <w:rPr>
                <w:rFonts w:ascii="Garamond" w:hAnsi="Garamond"/>
                <w:color w:val="000000" w:themeColor="text1"/>
                <w:sz w:val="24"/>
              </w:rPr>
              <w:t>Petrová Dana</w:t>
            </w:r>
          </w:p>
        </w:tc>
      </w:tr>
      <w:tr w:rsidR="0018569C" w:rsidRPr="00C74AFD" w:rsidTr="00300BBA">
        <w:trPr>
          <w:trHeight w:val="312"/>
        </w:trPr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</w:tcPr>
          <w:p w:rsidR="0018569C" w:rsidRPr="00245B3D" w:rsidRDefault="0018569C" w:rsidP="0018569C">
            <w:pPr>
              <w:rPr>
                <w:rFonts w:ascii="Garamond" w:hAnsi="Garamond"/>
                <w:b/>
                <w:color w:val="000000" w:themeColor="text1"/>
                <w:sz w:val="24"/>
              </w:rPr>
            </w:pPr>
            <w:r w:rsidRPr="00245B3D">
              <w:rPr>
                <w:rFonts w:ascii="Garamond" w:hAnsi="Garamond"/>
                <w:color w:val="000000" w:themeColor="text1"/>
                <w:sz w:val="24"/>
              </w:rPr>
              <w:t>Princová Františka</w:t>
            </w:r>
          </w:p>
        </w:tc>
      </w:tr>
      <w:tr w:rsidR="0018569C" w:rsidRPr="00C74AFD" w:rsidTr="00300BBA">
        <w:trPr>
          <w:trHeight w:val="312"/>
        </w:trPr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</w:tcPr>
          <w:p w:rsidR="0018569C" w:rsidRPr="00245B3D" w:rsidRDefault="0018569C" w:rsidP="0018569C">
            <w:pPr>
              <w:rPr>
                <w:rFonts w:ascii="Garamond" w:hAnsi="Garamond"/>
                <w:b/>
                <w:color w:val="000000" w:themeColor="text1"/>
                <w:sz w:val="24"/>
              </w:rPr>
            </w:pPr>
            <w:r w:rsidRPr="00245B3D">
              <w:rPr>
                <w:rFonts w:ascii="Garamond" w:hAnsi="Garamond"/>
                <w:color w:val="000000" w:themeColor="text1"/>
                <w:sz w:val="24"/>
              </w:rPr>
              <w:t>Průšová Ludmila</w:t>
            </w:r>
          </w:p>
        </w:tc>
      </w:tr>
      <w:tr w:rsidR="009A7674" w:rsidRPr="00C74AFD" w:rsidTr="00300BBA">
        <w:trPr>
          <w:trHeight w:val="312"/>
        </w:trPr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</w:tcPr>
          <w:p w:rsidR="009A7674" w:rsidRPr="00245B3D" w:rsidRDefault="009A7674" w:rsidP="0018569C">
            <w:pPr>
              <w:rPr>
                <w:rFonts w:ascii="Garamond" w:hAnsi="Garamond"/>
                <w:color w:val="000000" w:themeColor="text1"/>
                <w:sz w:val="24"/>
              </w:rPr>
            </w:pPr>
            <w:r>
              <w:rPr>
                <w:rFonts w:ascii="Garamond" w:hAnsi="Garamond"/>
                <w:color w:val="000000" w:themeColor="text1"/>
                <w:sz w:val="24"/>
              </w:rPr>
              <w:t>Schwarz Ľudovít</w:t>
            </w:r>
          </w:p>
        </w:tc>
      </w:tr>
      <w:tr w:rsidR="009A7674" w:rsidRPr="00C74AFD" w:rsidTr="00300BBA">
        <w:trPr>
          <w:trHeight w:val="312"/>
        </w:trPr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</w:tcPr>
          <w:p w:rsidR="009A7674" w:rsidRDefault="009A7674" w:rsidP="0018569C">
            <w:pPr>
              <w:rPr>
                <w:rFonts w:ascii="Garamond" w:hAnsi="Garamond"/>
                <w:color w:val="000000" w:themeColor="text1"/>
                <w:sz w:val="24"/>
              </w:rPr>
            </w:pPr>
            <w:r>
              <w:rPr>
                <w:rFonts w:ascii="Garamond" w:hAnsi="Garamond"/>
                <w:color w:val="000000" w:themeColor="text1"/>
                <w:sz w:val="24"/>
              </w:rPr>
              <w:t xml:space="preserve">Sýkorová Jaroslava </w:t>
            </w:r>
          </w:p>
        </w:tc>
      </w:tr>
      <w:tr w:rsidR="009A7674" w:rsidRPr="00C74AFD" w:rsidTr="00300BBA">
        <w:trPr>
          <w:trHeight w:val="312"/>
        </w:trPr>
        <w:tc>
          <w:tcPr>
            <w:tcW w:w="4531" w:type="dxa"/>
            <w:tcBorders>
              <w:left w:val="single" w:sz="4" w:space="0" w:color="auto"/>
              <w:right w:val="single" w:sz="4" w:space="0" w:color="auto"/>
            </w:tcBorders>
          </w:tcPr>
          <w:p w:rsidR="009A7674" w:rsidRDefault="009A7674" w:rsidP="0018569C">
            <w:pPr>
              <w:rPr>
                <w:rFonts w:ascii="Garamond" w:hAnsi="Garamond"/>
                <w:color w:val="000000" w:themeColor="text1"/>
                <w:sz w:val="24"/>
              </w:rPr>
            </w:pPr>
            <w:r>
              <w:rPr>
                <w:rFonts w:ascii="Garamond" w:hAnsi="Garamond"/>
                <w:color w:val="000000" w:themeColor="text1"/>
                <w:sz w:val="24"/>
              </w:rPr>
              <w:t>Ingr. Vodňanská Hana</w:t>
            </w:r>
          </w:p>
        </w:tc>
      </w:tr>
      <w:tr w:rsidR="009A7674" w:rsidRPr="00C74AFD" w:rsidTr="009A7674">
        <w:trPr>
          <w:trHeight w:val="312"/>
        </w:trPr>
        <w:tc>
          <w:tcPr>
            <w:tcW w:w="4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4" w:rsidRDefault="009A7674" w:rsidP="0018569C">
            <w:pPr>
              <w:rPr>
                <w:rFonts w:ascii="Garamond" w:hAnsi="Garamond"/>
                <w:color w:val="000000" w:themeColor="text1"/>
                <w:sz w:val="24"/>
              </w:rPr>
            </w:pPr>
            <w:r>
              <w:rPr>
                <w:rFonts w:ascii="Garamond" w:hAnsi="Garamond"/>
                <w:color w:val="000000" w:themeColor="text1"/>
                <w:sz w:val="24"/>
              </w:rPr>
              <w:t xml:space="preserve">Mgr. Vymětal Lukáš </w:t>
            </w:r>
          </w:p>
        </w:tc>
      </w:tr>
    </w:tbl>
    <w:p w:rsidR="00300BBA" w:rsidRPr="00C74AFD" w:rsidRDefault="00300BBA" w:rsidP="00300BBA">
      <w:pPr>
        <w:jc w:val="both"/>
        <w:rPr>
          <w:rFonts w:ascii="Garamond" w:hAnsi="Garamond"/>
          <w:b/>
          <w:sz w:val="24"/>
          <w:szCs w:val="24"/>
        </w:rPr>
      </w:pPr>
    </w:p>
    <w:p w:rsidR="00D1546E" w:rsidRPr="00C45637" w:rsidRDefault="00D1546E" w:rsidP="00265613">
      <w:pPr>
        <w:spacing w:after="120"/>
        <w:jc w:val="both"/>
        <w:rPr>
          <w:rFonts w:ascii="Garamond" w:hAnsi="Garamond"/>
          <w:sz w:val="24"/>
          <w:szCs w:val="24"/>
        </w:rPr>
      </w:pPr>
    </w:p>
    <w:p w:rsidR="008101EF" w:rsidRDefault="008101EF" w:rsidP="008101EF">
      <w:pPr>
        <w:pStyle w:val="Default"/>
        <w:jc w:val="both"/>
      </w:pPr>
      <w:r>
        <w:t xml:space="preserve">České Budějovice </w:t>
      </w:r>
      <w:r w:rsidR="0018569C">
        <w:t>20</w:t>
      </w:r>
      <w:r w:rsidR="00300BBA">
        <w:t xml:space="preserve">. </w:t>
      </w:r>
      <w:r w:rsidR="0018569C">
        <w:t>dubna</w:t>
      </w:r>
      <w:r>
        <w:t xml:space="preserve"> 2021</w:t>
      </w:r>
    </w:p>
    <w:p w:rsidR="00227F8A" w:rsidRDefault="00227F8A" w:rsidP="008101EF">
      <w:pPr>
        <w:rPr>
          <w:rFonts w:ascii="Garamond" w:hAnsi="Garamond" w:cs="Arial"/>
          <w:sz w:val="24"/>
          <w:szCs w:val="24"/>
        </w:rPr>
      </w:pPr>
    </w:p>
    <w:p w:rsidR="00D1546E" w:rsidRDefault="00D1546E" w:rsidP="008101EF">
      <w:pPr>
        <w:rPr>
          <w:rFonts w:ascii="Garamond" w:hAnsi="Garamond" w:cs="Arial"/>
          <w:sz w:val="24"/>
          <w:szCs w:val="24"/>
        </w:rPr>
      </w:pPr>
    </w:p>
    <w:p w:rsidR="008101EF" w:rsidRPr="002B0C82" w:rsidRDefault="008101EF" w:rsidP="008101EF">
      <w:pPr>
        <w:rPr>
          <w:rFonts w:ascii="Garamond" w:hAnsi="Garamond" w:cs="Arial"/>
          <w:sz w:val="24"/>
          <w:szCs w:val="24"/>
        </w:rPr>
      </w:pPr>
      <w:r w:rsidRPr="002B0C82">
        <w:rPr>
          <w:rFonts w:ascii="Garamond" w:hAnsi="Garamond" w:cs="Arial"/>
          <w:sz w:val="24"/>
          <w:szCs w:val="24"/>
        </w:rPr>
        <w:t>Mgr. Martina Flanderová, Ph.D.</w:t>
      </w:r>
    </w:p>
    <w:p w:rsidR="00DC4CD3" w:rsidRDefault="008101EF" w:rsidP="008101EF">
      <w:pPr>
        <w:pStyle w:val="Default"/>
        <w:jc w:val="both"/>
      </w:pPr>
      <w:r w:rsidRPr="002B0C82">
        <w:rPr>
          <w:rFonts w:cs="Arial"/>
        </w:rPr>
        <w:t>předsedkyně krajského soudu</w:t>
      </w:r>
    </w:p>
    <w:sectPr w:rsidR="00DC4CD3" w:rsidSect="00DA3FAD">
      <w:headerReference w:type="default" r:id="rId6"/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B5E" w:rsidRDefault="00344B5E" w:rsidP="00E751CB">
      <w:r>
        <w:separator/>
      </w:r>
    </w:p>
  </w:endnote>
  <w:endnote w:type="continuationSeparator" w:id="0">
    <w:p w:rsidR="00344B5E" w:rsidRDefault="00344B5E" w:rsidP="00E7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1758181"/>
      <w:docPartObj>
        <w:docPartGallery w:val="Page Numbers (Bottom of Page)"/>
        <w:docPartUnique/>
      </w:docPartObj>
    </w:sdtPr>
    <w:sdtEndPr/>
    <w:sdtContent>
      <w:p w:rsidR="00E751CB" w:rsidRDefault="00E751C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0A9">
          <w:rPr>
            <w:noProof/>
          </w:rPr>
          <w:t>1</w:t>
        </w:r>
        <w:r>
          <w:fldChar w:fldCharType="end"/>
        </w:r>
      </w:p>
    </w:sdtContent>
  </w:sdt>
  <w:p w:rsidR="00E751CB" w:rsidRDefault="00E751C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B5E" w:rsidRDefault="00344B5E" w:rsidP="00E751CB">
      <w:r>
        <w:separator/>
      </w:r>
    </w:p>
  </w:footnote>
  <w:footnote w:type="continuationSeparator" w:id="0">
    <w:p w:rsidR="00344B5E" w:rsidRDefault="00344B5E" w:rsidP="00E75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1EF" w:rsidRPr="008101EF" w:rsidRDefault="008101EF" w:rsidP="008101EF">
    <w:pPr>
      <w:pStyle w:val="Zhlav"/>
      <w:jc w:val="right"/>
      <w:rPr>
        <w:rFonts w:ascii="Garamond" w:hAnsi="Garamond"/>
        <w:sz w:val="24"/>
        <w:szCs w:val="24"/>
      </w:rPr>
    </w:pPr>
    <w:r w:rsidRPr="008101EF">
      <w:rPr>
        <w:rFonts w:ascii="Garamond" w:hAnsi="Garamond"/>
        <w:sz w:val="24"/>
        <w:szCs w:val="24"/>
      </w:rPr>
      <w:t xml:space="preserve">Spr </w:t>
    </w:r>
    <w:r w:rsidR="0004153D">
      <w:rPr>
        <w:rFonts w:ascii="Garamond" w:hAnsi="Garamond"/>
        <w:sz w:val="24"/>
        <w:szCs w:val="24"/>
      </w:rPr>
      <w:t>451</w:t>
    </w:r>
    <w:r w:rsidRPr="008101EF">
      <w:rPr>
        <w:rFonts w:ascii="Garamond" w:hAnsi="Garamond"/>
        <w:sz w:val="24"/>
        <w:szCs w:val="24"/>
      </w:rPr>
      <w:t>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7F"/>
    <w:rsid w:val="0004153D"/>
    <w:rsid w:val="000B486B"/>
    <w:rsid w:val="00106D0B"/>
    <w:rsid w:val="0015332C"/>
    <w:rsid w:val="0018569C"/>
    <w:rsid w:val="001A7B31"/>
    <w:rsid w:val="00227F8A"/>
    <w:rsid w:val="00265613"/>
    <w:rsid w:val="002A49AC"/>
    <w:rsid w:val="002B0B19"/>
    <w:rsid w:val="002D465C"/>
    <w:rsid w:val="002D5F0E"/>
    <w:rsid w:val="00300BBA"/>
    <w:rsid w:val="00301A99"/>
    <w:rsid w:val="00305036"/>
    <w:rsid w:val="00344B5E"/>
    <w:rsid w:val="00374249"/>
    <w:rsid w:val="003F1DD5"/>
    <w:rsid w:val="00400720"/>
    <w:rsid w:val="004168E7"/>
    <w:rsid w:val="00426CFF"/>
    <w:rsid w:val="00435A92"/>
    <w:rsid w:val="00450838"/>
    <w:rsid w:val="00494698"/>
    <w:rsid w:val="00503018"/>
    <w:rsid w:val="00557151"/>
    <w:rsid w:val="005F2E14"/>
    <w:rsid w:val="00643029"/>
    <w:rsid w:val="006916A7"/>
    <w:rsid w:val="00693C72"/>
    <w:rsid w:val="006B6373"/>
    <w:rsid w:val="007008A4"/>
    <w:rsid w:val="00701869"/>
    <w:rsid w:val="00711540"/>
    <w:rsid w:val="00730449"/>
    <w:rsid w:val="00796515"/>
    <w:rsid w:val="007D379F"/>
    <w:rsid w:val="008012D4"/>
    <w:rsid w:val="008101EF"/>
    <w:rsid w:val="00873376"/>
    <w:rsid w:val="00876E0D"/>
    <w:rsid w:val="008A7A69"/>
    <w:rsid w:val="00962439"/>
    <w:rsid w:val="009A7674"/>
    <w:rsid w:val="00A95C0C"/>
    <w:rsid w:val="00AC2731"/>
    <w:rsid w:val="00B41C1C"/>
    <w:rsid w:val="00B93E73"/>
    <w:rsid w:val="00BD7687"/>
    <w:rsid w:val="00C140E5"/>
    <w:rsid w:val="00C45637"/>
    <w:rsid w:val="00C46CF5"/>
    <w:rsid w:val="00C500A9"/>
    <w:rsid w:val="00C751C1"/>
    <w:rsid w:val="00D14891"/>
    <w:rsid w:val="00D1546E"/>
    <w:rsid w:val="00D36696"/>
    <w:rsid w:val="00D51D3C"/>
    <w:rsid w:val="00D6176C"/>
    <w:rsid w:val="00DA3FAD"/>
    <w:rsid w:val="00DA5DA6"/>
    <w:rsid w:val="00DB7330"/>
    <w:rsid w:val="00DC4CD3"/>
    <w:rsid w:val="00DD55CC"/>
    <w:rsid w:val="00E20A27"/>
    <w:rsid w:val="00E363B8"/>
    <w:rsid w:val="00E37675"/>
    <w:rsid w:val="00E602F1"/>
    <w:rsid w:val="00E751CB"/>
    <w:rsid w:val="00E80249"/>
    <w:rsid w:val="00E83292"/>
    <w:rsid w:val="00ED11B1"/>
    <w:rsid w:val="00EF5D51"/>
    <w:rsid w:val="00F06BC7"/>
    <w:rsid w:val="00F14A1E"/>
    <w:rsid w:val="00F17AE1"/>
    <w:rsid w:val="00F4647F"/>
    <w:rsid w:val="00F507E2"/>
    <w:rsid w:val="00FA19F4"/>
    <w:rsid w:val="00FB3F9A"/>
    <w:rsid w:val="00FC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4553F-4377-4326-AC38-5D9DE9E7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6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A5D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00BBA"/>
    <w:pPr>
      <w:keepNext/>
      <w:keepLines/>
      <w:spacing w:after="120"/>
      <w:outlineLvl w:val="1"/>
    </w:pPr>
    <w:rPr>
      <w:rFonts w:ascii="Garamond" w:eastAsiaTheme="majorEastAsia" w:hAnsi="Garamond" w:cstheme="majorBidi"/>
      <w:b/>
      <w:sz w:val="28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4A1E"/>
    <w:pPr>
      <w:ind w:left="720"/>
      <w:contextualSpacing/>
    </w:pPr>
  </w:style>
  <w:style w:type="paragraph" w:customStyle="1" w:styleId="Default">
    <w:name w:val="Default"/>
    <w:rsid w:val="00DC4CD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751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51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751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51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8101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8101EF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00BBA"/>
    <w:rPr>
      <w:rFonts w:ascii="Garamond" w:eastAsiaTheme="majorEastAsia" w:hAnsi="Garamond" w:cstheme="majorBidi"/>
      <w:b/>
      <w:sz w:val="28"/>
      <w:szCs w:val="26"/>
    </w:rPr>
  </w:style>
  <w:style w:type="table" w:styleId="Mkatabulky">
    <w:name w:val="Table Grid"/>
    <w:basedOn w:val="Normlntabulka"/>
    <w:uiPriority w:val="39"/>
    <w:rsid w:val="00300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DA5DA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Cardová Petra Bc.</dc:creator>
  <cp:keywords/>
  <dc:description/>
  <cp:lastModifiedBy>Cardová Petra Bc.</cp:lastModifiedBy>
  <cp:revision>5</cp:revision>
  <cp:lastPrinted>2021-04-20T06:09:00Z</cp:lastPrinted>
  <dcterms:created xsi:type="dcterms:W3CDTF">2021-04-19T13:36:00Z</dcterms:created>
  <dcterms:modified xsi:type="dcterms:W3CDTF">2021-04-20T05:36:00Z</dcterms:modified>
</cp:coreProperties>
</file>