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A7686B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4"/>
          <w:szCs w:val="24"/>
        </w:rPr>
      </w:pPr>
      <w:bookmarkStart w:id="0" w:name="_GoBack"/>
      <w:bookmarkEnd w:id="0"/>
      <w:r w:rsidRPr="00A7686B">
        <w:rPr>
          <w:rFonts w:ascii="Garamond" w:hAnsi="Garamond"/>
          <w:b/>
          <w:smallCaps/>
          <w:sz w:val="24"/>
          <w:szCs w:val="24"/>
        </w:rPr>
        <w:t>KRAJSKÝ SOUD V ČESKÝCH BUDĚJOVICÍCH</w:t>
      </w:r>
    </w:p>
    <w:p w:rsidR="000C4F44" w:rsidRPr="00A7686B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A7686B">
        <w:rPr>
          <w:rFonts w:ascii="Garamond" w:hAnsi="Garamond"/>
          <w:sz w:val="24"/>
          <w:szCs w:val="24"/>
        </w:rPr>
        <w:t> Zátkovo nábřeží 2, 370 84 České Budějovice</w:t>
      </w:r>
      <w:r w:rsidR="00CD74A2" w:rsidRPr="00A7686B">
        <w:rPr>
          <w:rFonts w:ascii="Garamond" w:hAnsi="Garamond"/>
          <w:sz w:val="24"/>
          <w:szCs w:val="24"/>
        </w:rPr>
        <w:t xml:space="preserve"> </w:t>
      </w:r>
    </w:p>
    <w:p w:rsidR="000C4F44" w:rsidRPr="00A7686B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A7686B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A7686B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A7686B">
        <w:rPr>
          <w:rFonts w:ascii="Garamond" w:hAnsi="Garamond" w:cs="Arial"/>
          <w:b/>
          <w:sz w:val="24"/>
          <w:szCs w:val="24"/>
        </w:rPr>
        <w:t>Změna č.</w:t>
      </w:r>
      <w:r w:rsidR="00D47912" w:rsidRPr="00A7686B">
        <w:rPr>
          <w:rFonts w:ascii="Garamond" w:hAnsi="Garamond" w:cs="Arial"/>
          <w:b/>
          <w:sz w:val="24"/>
          <w:szCs w:val="24"/>
        </w:rPr>
        <w:t xml:space="preserve"> </w:t>
      </w:r>
      <w:r w:rsidR="005D27D7" w:rsidRPr="00A7686B">
        <w:rPr>
          <w:rFonts w:ascii="Garamond" w:hAnsi="Garamond" w:cs="Arial"/>
          <w:b/>
          <w:sz w:val="24"/>
          <w:szCs w:val="24"/>
        </w:rPr>
        <w:t>1</w:t>
      </w:r>
      <w:r w:rsidR="00232FE7" w:rsidRPr="00A7686B">
        <w:rPr>
          <w:rFonts w:ascii="Garamond" w:hAnsi="Garamond" w:cs="Arial"/>
          <w:b/>
          <w:sz w:val="24"/>
          <w:szCs w:val="24"/>
        </w:rPr>
        <w:t>2</w:t>
      </w:r>
    </w:p>
    <w:p w:rsidR="00D55483" w:rsidRPr="00A7686B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A7686B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A7686B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A7686B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A7686B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A35E3B" w:rsidRPr="00A7686B">
        <w:rPr>
          <w:rFonts w:ascii="Garamond" w:hAnsi="Garamond" w:cs="Arial"/>
          <w:b/>
          <w:sz w:val="24"/>
          <w:szCs w:val="24"/>
        </w:rPr>
        <w:t>24.</w:t>
      </w:r>
      <w:r w:rsidR="00A7686B">
        <w:rPr>
          <w:rFonts w:ascii="Garamond" w:hAnsi="Garamond" w:cs="Arial"/>
          <w:b/>
          <w:sz w:val="24"/>
          <w:szCs w:val="24"/>
        </w:rPr>
        <w:t xml:space="preserve"> </w:t>
      </w:r>
      <w:r w:rsidR="00A35E3B" w:rsidRPr="00A7686B">
        <w:rPr>
          <w:rFonts w:ascii="Garamond" w:hAnsi="Garamond" w:cs="Arial"/>
          <w:b/>
          <w:sz w:val="24"/>
          <w:szCs w:val="24"/>
        </w:rPr>
        <w:t>5.</w:t>
      </w:r>
      <w:r w:rsidR="00A7686B">
        <w:rPr>
          <w:rFonts w:ascii="Garamond" w:hAnsi="Garamond" w:cs="Arial"/>
          <w:b/>
          <w:sz w:val="24"/>
          <w:szCs w:val="24"/>
        </w:rPr>
        <w:t xml:space="preserve"> </w:t>
      </w:r>
      <w:r w:rsidR="00A35E3B" w:rsidRPr="00A7686B">
        <w:rPr>
          <w:rFonts w:ascii="Garamond" w:hAnsi="Garamond" w:cs="Arial"/>
          <w:b/>
          <w:sz w:val="24"/>
          <w:szCs w:val="24"/>
        </w:rPr>
        <w:t>2021</w:t>
      </w:r>
    </w:p>
    <w:p w:rsidR="001D6E59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718DA" w:rsidRPr="00A7686B" w:rsidRDefault="005718DA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E016D" w:rsidRDefault="003E016D" w:rsidP="00B576B0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3E016D">
        <w:rPr>
          <w:rFonts w:ascii="Garamond" w:hAnsi="Garamond"/>
          <w:b/>
          <w:sz w:val="24"/>
          <w:szCs w:val="24"/>
          <w:u w:val="single"/>
        </w:rPr>
        <w:t xml:space="preserve">Úsek trestní </w:t>
      </w:r>
    </w:p>
    <w:p w:rsidR="00B576B0" w:rsidRPr="003E016D" w:rsidRDefault="00B576B0" w:rsidP="00B576B0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3E016D" w:rsidRDefault="003E016D" w:rsidP="00B576B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D4254">
        <w:rPr>
          <w:rFonts w:ascii="Garamond" w:hAnsi="Garamond"/>
          <w:sz w:val="24"/>
          <w:szCs w:val="24"/>
        </w:rPr>
        <w:t xml:space="preserve">Z důvodu </w:t>
      </w:r>
      <w:r>
        <w:rPr>
          <w:rFonts w:ascii="Garamond" w:hAnsi="Garamond"/>
          <w:sz w:val="24"/>
          <w:szCs w:val="24"/>
        </w:rPr>
        <w:t xml:space="preserve">jmenování nových přísedících </w:t>
      </w:r>
      <w:r w:rsidR="00B576B0" w:rsidRPr="00B576B0">
        <w:rPr>
          <w:rFonts w:ascii="Garamond" w:hAnsi="Garamond"/>
          <w:bCs/>
          <w:sz w:val="24"/>
          <w:szCs w:val="24"/>
        </w:rPr>
        <w:t>Bc. Dušan</w:t>
      </w:r>
      <w:r w:rsidR="00B576B0">
        <w:rPr>
          <w:rFonts w:ascii="Garamond" w:hAnsi="Garamond"/>
          <w:bCs/>
          <w:sz w:val="24"/>
          <w:szCs w:val="24"/>
        </w:rPr>
        <w:t>a</w:t>
      </w:r>
      <w:r w:rsidR="00B576B0" w:rsidRPr="00B576B0">
        <w:rPr>
          <w:rFonts w:ascii="Garamond" w:hAnsi="Garamond"/>
          <w:bCs/>
          <w:sz w:val="24"/>
          <w:szCs w:val="24"/>
        </w:rPr>
        <w:t xml:space="preserve"> Bouchal</w:t>
      </w:r>
      <w:r w:rsidR="00B576B0">
        <w:rPr>
          <w:rFonts w:ascii="Garamond" w:hAnsi="Garamond"/>
          <w:bCs/>
          <w:sz w:val="24"/>
          <w:szCs w:val="24"/>
        </w:rPr>
        <w:t xml:space="preserve">a, </w:t>
      </w:r>
      <w:r w:rsidR="00B576B0" w:rsidRPr="00B576B0">
        <w:rPr>
          <w:rFonts w:ascii="Garamond" w:hAnsi="Garamond"/>
          <w:bCs/>
          <w:sz w:val="24"/>
          <w:szCs w:val="24"/>
        </w:rPr>
        <w:t xml:space="preserve">Bc. </w:t>
      </w:r>
      <w:r w:rsidR="00B576B0">
        <w:rPr>
          <w:rFonts w:ascii="Garamond" w:hAnsi="Garamond"/>
          <w:bCs/>
          <w:sz w:val="24"/>
          <w:szCs w:val="24"/>
        </w:rPr>
        <w:t xml:space="preserve">Marie Čapkové, Marie Druskové, </w:t>
      </w:r>
      <w:r w:rsidR="00B576B0" w:rsidRPr="00B576B0">
        <w:rPr>
          <w:rFonts w:ascii="Garamond" w:hAnsi="Garamond"/>
          <w:bCs/>
          <w:sz w:val="24"/>
          <w:szCs w:val="24"/>
        </w:rPr>
        <w:t>Ing. Martin</w:t>
      </w:r>
      <w:r w:rsidR="00B576B0">
        <w:rPr>
          <w:rFonts w:ascii="Garamond" w:hAnsi="Garamond"/>
          <w:bCs/>
          <w:sz w:val="24"/>
          <w:szCs w:val="24"/>
        </w:rPr>
        <w:t>a</w:t>
      </w:r>
      <w:r w:rsidR="00B576B0" w:rsidRPr="00B576B0">
        <w:rPr>
          <w:rFonts w:ascii="Garamond" w:hAnsi="Garamond"/>
          <w:bCs/>
          <w:sz w:val="24"/>
          <w:szCs w:val="24"/>
        </w:rPr>
        <w:t xml:space="preserve"> Filip</w:t>
      </w:r>
      <w:r w:rsidR="00B576B0">
        <w:rPr>
          <w:rFonts w:ascii="Garamond" w:hAnsi="Garamond"/>
          <w:bCs/>
          <w:sz w:val="24"/>
          <w:szCs w:val="24"/>
        </w:rPr>
        <w:t xml:space="preserve">a, </w:t>
      </w:r>
      <w:r w:rsidR="00B576B0" w:rsidRPr="00B576B0">
        <w:rPr>
          <w:rFonts w:ascii="Garamond" w:hAnsi="Garamond"/>
          <w:bCs/>
          <w:sz w:val="24"/>
          <w:szCs w:val="24"/>
        </w:rPr>
        <w:t>PhDr. Vladimír</w:t>
      </w:r>
      <w:r w:rsidR="00B576B0">
        <w:rPr>
          <w:rFonts w:ascii="Garamond" w:hAnsi="Garamond"/>
          <w:bCs/>
          <w:sz w:val="24"/>
          <w:szCs w:val="24"/>
        </w:rPr>
        <w:t>a</w:t>
      </w:r>
      <w:r w:rsidR="00B576B0" w:rsidRPr="00B576B0">
        <w:rPr>
          <w:rFonts w:ascii="Garamond" w:hAnsi="Garamond"/>
          <w:bCs/>
          <w:sz w:val="24"/>
          <w:szCs w:val="24"/>
        </w:rPr>
        <w:t xml:space="preserve"> Hanáčk</w:t>
      </w:r>
      <w:r w:rsidR="00B576B0">
        <w:rPr>
          <w:rFonts w:ascii="Garamond" w:hAnsi="Garamond"/>
          <w:bCs/>
          <w:sz w:val="24"/>
          <w:szCs w:val="24"/>
        </w:rPr>
        <w:t>a</w:t>
      </w:r>
      <w:r w:rsidR="00B576B0" w:rsidRPr="00B576B0">
        <w:rPr>
          <w:rFonts w:ascii="Garamond" w:hAnsi="Garamond"/>
          <w:bCs/>
          <w:sz w:val="24"/>
          <w:szCs w:val="24"/>
        </w:rPr>
        <w:t>,</w:t>
      </w:r>
      <w:r w:rsidR="003F4A23">
        <w:rPr>
          <w:rFonts w:ascii="Garamond" w:hAnsi="Garamond"/>
          <w:bCs/>
          <w:sz w:val="24"/>
          <w:szCs w:val="24"/>
        </w:rPr>
        <w:t xml:space="preserve"> </w:t>
      </w:r>
      <w:r w:rsidR="003F4A23" w:rsidRPr="005C0259">
        <w:rPr>
          <w:rFonts w:ascii="Garamond" w:hAnsi="Garamond"/>
          <w:bCs/>
          <w:sz w:val="24"/>
          <w:szCs w:val="24"/>
        </w:rPr>
        <w:t>Ph.D.,</w:t>
      </w:r>
      <w:r w:rsidR="00B576B0" w:rsidRPr="005C0259">
        <w:rPr>
          <w:rFonts w:ascii="Garamond" w:hAnsi="Garamond"/>
          <w:bCs/>
          <w:sz w:val="24"/>
          <w:szCs w:val="24"/>
        </w:rPr>
        <w:t xml:space="preserve"> </w:t>
      </w:r>
      <w:r w:rsidR="00B576B0" w:rsidRPr="00B576B0">
        <w:rPr>
          <w:rFonts w:ascii="Garamond" w:hAnsi="Garamond"/>
          <w:bCs/>
          <w:sz w:val="24"/>
          <w:szCs w:val="24"/>
        </w:rPr>
        <w:t>Mgr. Jiří</w:t>
      </w:r>
      <w:r w:rsidR="00B576B0">
        <w:rPr>
          <w:rFonts w:ascii="Garamond" w:hAnsi="Garamond"/>
          <w:bCs/>
          <w:sz w:val="24"/>
          <w:szCs w:val="24"/>
        </w:rPr>
        <w:t>ho</w:t>
      </w:r>
      <w:r w:rsidR="00B576B0" w:rsidRPr="00B576B0">
        <w:rPr>
          <w:rFonts w:ascii="Garamond" w:hAnsi="Garamond"/>
          <w:bCs/>
          <w:sz w:val="24"/>
          <w:szCs w:val="24"/>
        </w:rPr>
        <w:t xml:space="preserve"> Heller</w:t>
      </w:r>
      <w:r w:rsidR="00B576B0">
        <w:rPr>
          <w:rFonts w:ascii="Garamond" w:hAnsi="Garamond"/>
          <w:bCs/>
          <w:sz w:val="24"/>
          <w:szCs w:val="24"/>
        </w:rPr>
        <w:t xml:space="preserve">a, </w:t>
      </w:r>
      <w:r w:rsidR="00B576B0" w:rsidRPr="00B576B0">
        <w:rPr>
          <w:rFonts w:ascii="Garamond" w:hAnsi="Garamond"/>
          <w:bCs/>
          <w:sz w:val="24"/>
          <w:szCs w:val="24"/>
        </w:rPr>
        <w:t>Elišk</w:t>
      </w:r>
      <w:r w:rsidR="00B576B0">
        <w:rPr>
          <w:rFonts w:ascii="Garamond" w:hAnsi="Garamond"/>
          <w:bCs/>
          <w:sz w:val="24"/>
          <w:szCs w:val="24"/>
        </w:rPr>
        <w:t xml:space="preserve">y Kirchnerové a </w:t>
      </w:r>
      <w:r w:rsidR="00B576B0" w:rsidRPr="00B576B0">
        <w:rPr>
          <w:rFonts w:ascii="Garamond" w:hAnsi="Garamond"/>
          <w:bCs/>
          <w:sz w:val="24"/>
          <w:szCs w:val="24"/>
        </w:rPr>
        <w:t>Ing. Václav</w:t>
      </w:r>
      <w:r w:rsidR="00B576B0">
        <w:rPr>
          <w:rFonts w:ascii="Garamond" w:hAnsi="Garamond"/>
          <w:bCs/>
          <w:sz w:val="24"/>
          <w:szCs w:val="24"/>
        </w:rPr>
        <w:t xml:space="preserve">a Protivy </w:t>
      </w:r>
      <w:r>
        <w:rPr>
          <w:rFonts w:ascii="Garamond" w:hAnsi="Garamond"/>
          <w:sz w:val="24"/>
          <w:szCs w:val="24"/>
        </w:rPr>
        <w:t>se tito přísedící nově vkládají v abecedním pořadí do</w:t>
      </w:r>
      <w:r w:rsidRPr="007D4254">
        <w:rPr>
          <w:rFonts w:ascii="Garamond" w:hAnsi="Garamond"/>
          <w:sz w:val="24"/>
          <w:szCs w:val="24"/>
        </w:rPr>
        <w:t xml:space="preserve"> Přílohy č. </w:t>
      </w:r>
      <w:r>
        <w:rPr>
          <w:rFonts w:ascii="Garamond" w:hAnsi="Garamond"/>
          <w:sz w:val="24"/>
          <w:szCs w:val="24"/>
        </w:rPr>
        <w:t>1</w:t>
      </w:r>
      <w:r w:rsidRPr="007D4254">
        <w:rPr>
          <w:rFonts w:ascii="Garamond" w:hAnsi="Garamond"/>
          <w:sz w:val="24"/>
          <w:szCs w:val="24"/>
        </w:rPr>
        <w:t xml:space="preserve"> – Přísedící. </w:t>
      </w:r>
    </w:p>
    <w:p w:rsidR="00B576B0" w:rsidRPr="007D4254" w:rsidRDefault="00B576B0" w:rsidP="00B576B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C05" w:rsidRPr="00A7686B" w:rsidRDefault="006F7CB9" w:rsidP="005718DA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 w:rsidRPr="00A7686B">
        <w:rPr>
          <w:rFonts w:ascii="Garamond" w:hAnsi="Garamond"/>
          <w:b/>
          <w:sz w:val="24"/>
          <w:szCs w:val="24"/>
          <w:u w:val="single"/>
        </w:rPr>
        <w:t xml:space="preserve">Část 4. Úsek občanskoprávní </w:t>
      </w:r>
      <w:r w:rsidR="00874F3F" w:rsidRPr="00A7686B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 </w:t>
      </w:r>
    </w:p>
    <w:p w:rsidR="00C07C05" w:rsidRPr="00A7686B" w:rsidRDefault="00C07C05" w:rsidP="004C2517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6C28B5" w:rsidRPr="00A7686B" w:rsidRDefault="008A1D59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Tabulka - </w:t>
      </w:r>
      <w:r w:rsidR="008726EC"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II. stupeň</w:t>
      </w:r>
      <w:r w:rsidR="008726EC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 mění následovně</w:t>
      </w:r>
      <w:r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  <w:r w:rsidR="008726EC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B4393D" w:rsidRPr="00A7686B" w:rsidRDefault="00B4393D" w:rsidP="004C2517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6C28B5" w:rsidRPr="00A7686B" w:rsidRDefault="006C28B5" w:rsidP="004C2517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5</w:t>
      </w:r>
      <w:r w:rsidR="00F02048"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Co</w:t>
      </w:r>
      <w:r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</w:t>
      </w:r>
    </w:p>
    <w:p w:rsidR="00D47912" w:rsidRPr="00A7686B" w:rsidRDefault="00D47912" w:rsidP="004C2517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soudním oddělení 5 Co se 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doplňuje jméno předsedy senátu -</w:t>
      </w:r>
      <w:r w:rsidR="00CD74A2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JUDr. Bohuslav Petr,</w:t>
      </w:r>
      <w:r w:rsidR="004B0870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Ph.D.</w:t>
      </w:r>
      <w:r w:rsidR="00003B0B">
        <w:rPr>
          <w:rFonts w:ascii="Garamond" w:eastAsiaTheme="minorHAnsi" w:hAnsi="Garamond" w:cs="Garamond"/>
          <w:bCs/>
          <w:sz w:val="24"/>
          <w:szCs w:val="24"/>
          <w:lang w:eastAsia="en-US"/>
        </w:rPr>
        <w:t>,</w:t>
      </w:r>
      <w:r w:rsidR="004B0870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jména jeho zástupců 1. Mgr. Kamila Drábková,</w:t>
      </w:r>
      <w:r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2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. JUDr. Tomáš Strouha</w:t>
      </w:r>
      <w:r w:rsidR="00B4393D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dále jméno jeho asistentky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B4393D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– JUDr. Zdeňka Sedláková</w:t>
      </w:r>
      <w:r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6C28B5" w:rsidRPr="00A7686B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D47912" w:rsidRPr="00A7686B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7</w:t>
      </w:r>
      <w:r w:rsidR="00F02048"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Co</w:t>
      </w:r>
      <w:r w:rsidR="00874F3F" w:rsidRPr="00A7686B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</w:t>
      </w:r>
    </w:p>
    <w:p w:rsidR="00B4393D" w:rsidRPr="000F3F6A" w:rsidRDefault="008A1D59" w:rsidP="00B4393D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Ze soudního oddělení 7 Co se vypouští jméno předsed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y senátu JUDr. Bohuslava P</w:t>
      </w:r>
      <w:r w:rsidR="00B4393D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e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tra</w:t>
      </w:r>
      <w:r w:rsidR="004B0870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>, Ph.D.</w:t>
      </w:r>
      <w:r w:rsidR="00A35E3B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včetně jeho zástupců</w:t>
      </w:r>
      <w:r w:rsidR="00B4393D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dále jméno asistentky – JUDr. Zdeňky Sedlákové</w:t>
      </w:r>
      <w:r w:rsidR="00AD083C" w:rsidRPr="00A7686B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mění se 2. zástupce </w:t>
      </w:r>
      <w:r w:rsidR="00AD083C"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>soudce Mgr. Tomáše Lise z</w:t>
      </w:r>
      <w:r w:rsidR="00156119">
        <w:rPr>
          <w:rFonts w:ascii="Garamond" w:eastAsiaTheme="minorHAnsi" w:hAnsi="Garamond" w:cs="Garamond"/>
          <w:bCs/>
          <w:sz w:val="24"/>
          <w:szCs w:val="24"/>
          <w:lang w:eastAsia="en-US"/>
        </w:rPr>
        <w:t> JUDr. Tomáše Strouhy</w:t>
      </w:r>
      <w:r w:rsidR="00AD083C"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na JUDr. Bohuslava Petra</w:t>
      </w:r>
      <w:r w:rsidR="00920E78"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>, Ph.D.</w:t>
      </w:r>
      <w:r w:rsidR="00AD083C"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B4393D" w:rsidRPr="000F3F6A" w:rsidRDefault="00F65948" w:rsidP="00B4393D">
      <w:pPr>
        <w:spacing w:after="0" w:line="240" w:lineRule="auto"/>
        <w:ind w:left="-15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>V</w:t>
      </w:r>
      <w:r w:rsidR="000F3F6A"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>e sloupci</w:t>
      </w:r>
      <w:r w:rsidRPr="000F3F6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Obor působnosti se vypouští celý bod 3.</w:t>
      </w:r>
    </w:p>
    <w:p w:rsidR="006C28B5" w:rsidRPr="00A7686B" w:rsidRDefault="006C28B5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A35E3B" w:rsidRPr="00A7686B" w:rsidRDefault="002F0EFF" w:rsidP="005718DA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hAnsi="Garamond"/>
          <w:sz w:val="24"/>
          <w:szCs w:val="24"/>
        </w:rPr>
        <w:t>v článku</w:t>
      </w:r>
      <w:r w:rsidRPr="00A7686B">
        <w:rPr>
          <w:rFonts w:ascii="Garamond" w:hAnsi="Garamond"/>
          <w:b/>
          <w:sz w:val="24"/>
          <w:szCs w:val="24"/>
        </w:rPr>
        <w:t xml:space="preserve"> </w:t>
      </w:r>
      <w:r w:rsidR="00C8281B"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 – bodě A. 2.2.</w:t>
      </w:r>
      <w:r w:rsidR="00C8281B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se </w:t>
      </w:r>
      <w:r w:rsidR="00A35E3B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mění poměr pro dorovnání nápadu Co u jednotlivých senátů následovně (5 Co : 7 Co : 8 Co : 19 Co) -</w:t>
      </w:r>
      <w:r w:rsidR="00CD74A2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6F0F30">
        <w:rPr>
          <w:rFonts w:ascii="Garamond" w:eastAsia="Calibri" w:hAnsi="Garamond" w:cs="Garamond"/>
          <w:bCs/>
          <w:sz w:val="24"/>
          <w:szCs w:val="24"/>
          <w:lang w:eastAsia="en-US"/>
        </w:rPr>
        <w:t>9</w:t>
      </w:r>
      <w:r w:rsidR="00A35E3B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: </w:t>
      </w:r>
      <w:r w:rsidR="008B41A1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9</w:t>
      </w:r>
      <w:r w:rsidR="00A35E3B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: 5 : </w:t>
      </w:r>
      <w:r w:rsidR="003E016D">
        <w:rPr>
          <w:rFonts w:ascii="Garamond" w:eastAsia="Calibri" w:hAnsi="Garamond" w:cs="Garamond"/>
          <w:bCs/>
          <w:sz w:val="24"/>
          <w:szCs w:val="24"/>
          <w:lang w:eastAsia="en-US"/>
        </w:rPr>
        <w:t>10</w:t>
      </w:r>
    </w:p>
    <w:p w:rsidR="00CD74A2" w:rsidRPr="00A7686B" w:rsidRDefault="00CD74A2" w:rsidP="00CD74A2">
      <w:pPr>
        <w:pStyle w:val="Odstavecseseznamem"/>
        <w:spacing w:after="0" w:line="240" w:lineRule="auto"/>
        <w:ind w:left="426"/>
        <w:rPr>
          <w:rFonts w:ascii="Garamond" w:eastAsia="Calibri" w:hAnsi="Garamond" w:cs="Garamond"/>
          <w:bCs/>
          <w:sz w:val="24"/>
          <w:szCs w:val="24"/>
          <w:lang w:eastAsia="en-US"/>
        </w:rPr>
      </w:pPr>
    </w:p>
    <w:p w:rsidR="00FC659E" w:rsidRPr="005718DA" w:rsidRDefault="005718DA" w:rsidP="005718DA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rPr>
          <w:rFonts w:ascii="Garamond" w:eastAsia="Calibri" w:hAnsi="Garamond" w:cs="Garamond"/>
          <w:bCs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v</w:t>
      </w:r>
      <w:r w:rsidR="006F7CB9" w:rsidRPr="005718DA">
        <w:rPr>
          <w:rFonts w:ascii="Garamond" w:hAnsi="Garamond"/>
          <w:sz w:val="24"/>
          <w:szCs w:val="24"/>
        </w:rPr>
        <w:t xml:space="preserve"> článku </w:t>
      </w:r>
      <w:r w:rsidR="006F7CB9" w:rsidRPr="005718DA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 – bodě A. 2.3.</w:t>
      </w:r>
      <w:r w:rsidRPr="005718DA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 xml:space="preserve"> se</w:t>
      </w:r>
    </w:p>
    <w:p w:rsidR="00E85833" w:rsidRPr="00A7686B" w:rsidRDefault="00E85833" w:rsidP="00CD74A2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v 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prvním</w:t>
      </w:r>
      <w:r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odstavci (s</w:t>
      </w:r>
      <w:r w:rsidR="006F7CB9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oudní oddělení 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5</w:t>
      </w:r>
      <w:r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Co) nahrazuje slovo „tříčlenný“ slovem „čtyřčlenný“ a</w:t>
      </w:r>
      <w:r w:rsidR="00151DC1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 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zlomek „1/3“ číslicí „60 %“ a slov</w:t>
      </w:r>
      <w:r w:rsidR="00F02048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a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„</w:t>
      </w:r>
      <w:r w:rsidR="00F02048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je 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asistentka“ slovy „</w:t>
      </w:r>
      <w:r w:rsidR="00F02048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jsou </w:t>
      </w:r>
      <w:r w:rsidR="00B4393D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dvě asistentky“</w:t>
      </w:r>
    </w:p>
    <w:p w:rsidR="00F02048" w:rsidRPr="00A7686B" w:rsidRDefault="00FC659E" w:rsidP="004F5859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>ve třetím odstavci (soudní oddělení</w:t>
      </w:r>
      <w:r w:rsidR="00E85833"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EC107B" w:rsidRPr="00A7686B">
        <w:rPr>
          <w:rFonts w:ascii="Garamond" w:eastAsia="Calibri" w:hAnsi="Garamond" w:cs="Garamond"/>
          <w:bCs/>
          <w:sz w:val="24"/>
          <w:szCs w:val="24"/>
        </w:rPr>
        <w:t>7 Co</w:t>
      </w:r>
      <w:r w:rsidRPr="00A7686B">
        <w:rPr>
          <w:rFonts w:ascii="Garamond" w:eastAsia="Calibri" w:hAnsi="Garamond" w:cs="Garamond"/>
          <w:bCs/>
          <w:sz w:val="24"/>
          <w:szCs w:val="24"/>
        </w:rPr>
        <w:t>)</w:t>
      </w:r>
      <w:r w:rsidR="00EC107B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C8281B" w:rsidRPr="00A7686B">
        <w:rPr>
          <w:rFonts w:ascii="Garamond" w:eastAsia="Calibri" w:hAnsi="Garamond" w:cs="Garamond"/>
          <w:bCs/>
          <w:sz w:val="24"/>
          <w:szCs w:val="24"/>
        </w:rPr>
        <w:t xml:space="preserve">nahrazuje slovo </w:t>
      </w:r>
      <w:r w:rsidR="00B4393D" w:rsidRPr="00A7686B">
        <w:rPr>
          <w:rFonts w:ascii="Garamond" w:eastAsia="Calibri" w:hAnsi="Garamond" w:cs="Garamond"/>
          <w:bCs/>
          <w:sz w:val="24"/>
          <w:szCs w:val="24"/>
        </w:rPr>
        <w:t xml:space="preserve">„šestičlenný“ slovem </w:t>
      </w:r>
      <w:r w:rsidR="00C8281B" w:rsidRPr="00A7686B">
        <w:rPr>
          <w:rFonts w:ascii="Garamond" w:eastAsia="Calibri" w:hAnsi="Garamond" w:cs="Garamond"/>
          <w:bCs/>
          <w:sz w:val="24"/>
          <w:szCs w:val="24"/>
        </w:rPr>
        <w:t xml:space="preserve">„pětičlenný“ </w:t>
      </w:r>
      <w:r w:rsidR="002F0EFF" w:rsidRPr="00A7686B">
        <w:rPr>
          <w:rFonts w:ascii="Garamond" w:eastAsia="Calibri" w:hAnsi="Garamond" w:cs="Garamond"/>
          <w:bCs/>
          <w:sz w:val="24"/>
          <w:szCs w:val="24"/>
        </w:rPr>
        <w:t>a</w:t>
      </w:r>
      <w:r w:rsidR="00C8281B" w:rsidRPr="00A7686B">
        <w:rPr>
          <w:rFonts w:ascii="Garamond" w:eastAsia="Calibri" w:hAnsi="Garamond" w:cs="Garamond"/>
          <w:bCs/>
          <w:sz w:val="24"/>
          <w:szCs w:val="24"/>
        </w:rPr>
        <w:t xml:space="preserve"> dále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se</w:t>
      </w:r>
      <w:r w:rsidR="00C8281B" w:rsidRPr="00A7686B">
        <w:rPr>
          <w:rFonts w:ascii="Garamond" w:eastAsia="Calibri" w:hAnsi="Garamond" w:cs="Garamond"/>
          <w:bCs/>
          <w:sz w:val="24"/>
          <w:szCs w:val="24"/>
        </w:rPr>
        <w:t xml:space="preserve"> vypouští </w:t>
      </w:r>
      <w:r w:rsidR="002F0EFF" w:rsidRPr="00A7686B">
        <w:rPr>
          <w:rFonts w:ascii="Garamond" w:eastAsia="Calibri" w:hAnsi="Garamond" w:cs="Garamond"/>
          <w:bCs/>
          <w:sz w:val="24"/>
          <w:szCs w:val="24"/>
        </w:rPr>
        <w:t>slova :</w:t>
      </w:r>
      <w:r w:rsidR="006C0C20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2F0EFF" w:rsidRPr="00A7686B">
        <w:rPr>
          <w:rFonts w:ascii="Garamond" w:eastAsia="Calibri" w:hAnsi="Garamond" w:cs="Garamond"/>
          <w:bCs/>
          <w:sz w:val="24"/>
          <w:szCs w:val="24"/>
        </w:rPr>
        <w:t>„a agenda exekuční a výkonu rozhodnutí (v rozsahu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2F0EFF" w:rsidRPr="00A7686B">
        <w:rPr>
          <w:rFonts w:ascii="Garamond" w:eastAsia="Calibri" w:hAnsi="Garamond" w:cs="Garamond"/>
          <w:bCs/>
          <w:sz w:val="24"/>
          <w:szCs w:val="24"/>
        </w:rPr>
        <w:t xml:space="preserve">1/3)“ a </w:t>
      </w:r>
      <w:r w:rsidR="00F02048" w:rsidRPr="00A7686B">
        <w:rPr>
          <w:rFonts w:ascii="Garamond" w:eastAsia="Calibri" w:hAnsi="Garamond" w:cs="Garamond"/>
          <w:bCs/>
          <w:sz w:val="24"/>
          <w:szCs w:val="24"/>
        </w:rPr>
        <w:t>současně se vypouští poslední 3 věty.</w:t>
      </w:r>
    </w:p>
    <w:p w:rsidR="002F0EFF" w:rsidRPr="00A7686B" w:rsidRDefault="002F0EFF" w:rsidP="004F5859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t>ve čtvrtém odstavci</w:t>
      </w:r>
      <w:r w:rsidR="00F02048" w:rsidRPr="00A7686B">
        <w:rPr>
          <w:rFonts w:ascii="Garamond" w:eastAsia="Calibri" w:hAnsi="Garamond" w:cs="Garamond"/>
          <w:bCs/>
          <w:sz w:val="24"/>
          <w:szCs w:val="24"/>
        </w:rPr>
        <w:t xml:space="preserve"> (soudní oddělení 8 Co)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mění zlomek „1/3“ na číslici „40 %“</w:t>
      </w:r>
    </w:p>
    <w:p w:rsidR="002F0EFF" w:rsidRPr="00A7686B" w:rsidRDefault="002F0EFF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2F0EFF" w:rsidRPr="00A7686B" w:rsidRDefault="002F0EFF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t xml:space="preserve">v článku 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 – bodě A. 4.1.</w:t>
      </w:r>
      <w:r w:rsidRPr="00A7686B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se slova :</w:t>
      </w:r>
      <w:r w:rsidRPr="00A7686B">
        <w:rPr>
          <w:rFonts w:ascii="Garamond" w:hAnsi="Garamond"/>
          <w:sz w:val="24"/>
          <w:szCs w:val="24"/>
        </w:rPr>
        <w:t xml:space="preserve"> „rovným dílem rotačním způsobem do soudních oddělení v pořadí 5</w:t>
      </w:r>
      <w:r w:rsidR="005718DA">
        <w:rPr>
          <w:rFonts w:ascii="Garamond" w:hAnsi="Garamond"/>
          <w:sz w:val="24"/>
          <w:szCs w:val="24"/>
        </w:rPr>
        <w:t xml:space="preserve"> Co, 7 Co a 8 Co“ mění na slova</w:t>
      </w:r>
      <w:r w:rsidRPr="00A7686B">
        <w:rPr>
          <w:rFonts w:ascii="Garamond" w:hAnsi="Garamond"/>
          <w:sz w:val="24"/>
          <w:szCs w:val="24"/>
        </w:rPr>
        <w:t>: „</w:t>
      </w:r>
      <w:r w:rsidR="002C65B2" w:rsidRPr="00A7686B">
        <w:rPr>
          <w:rFonts w:ascii="Garamond" w:hAnsi="Garamond"/>
          <w:sz w:val="24"/>
          <w:szCs w:val="24"/>
        </w:rPr>
        <w:t xml:space="preserve">rotačním způsobem do soudních oddělení 5 Co a 8 Co </w:t>
      </w:r>
      <w:r w:rsidRPr="00A7686B">
        <w:rPr>
          <w:rFonts w:ascii="Garamond" w:hAnsi="Garamond"/>
          <w:sz w:val="24"/>
          <w:szCs w:val="24"/>
        </w:rPr>
        <w:t xml:space="preserve">v poměru </w:t>
      </w:r>
      <w:r w:rsidR="002C65B2" w:rsidRPr="00A7686B">
        <w:rPr>
          <w:rFonts w:ascii="Garamond" w:hAnsi="Garamond"/>
          <w:sz w:val="24"/>
          <w:szCs w:val="24"/>
        </w:rPr>
        <w:t>60 % : 40%.“</w:t>
      </w:r>
    </w:p>
    <w:p w:rsidR="002F0EFF" w:rsidRPr="00A7686B" w:rsidRDefault="002F0EFF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FC659E" w:rsidRPr="00A7686B" w:rsidRDefault="00EC107B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Pr="00A7686B">
        <w:rPr>
          <w:rFonts w:ascii="Garamond" w:hAnsi="Garamond"/>
          <w:sz w:val="24"/>
          <w:szCs w:val="24"/>
        </w:rPr>
        <w:t xml:space="preserve">článku 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</w:t>
      </w:r>
      <w:r w:rsidRPr="00A7686B">
        <w:rPr>
          <w:rFonts w:ascii="Garamond" w:eastAsia="Calibri" w:hAnsi="Garamond" w:cs="Garamond"/>
          <w:b/>
          <w:bCs/>
          <w:sz w:val="24"/>
          <w:szCs w:val="24"/>
        </w:rPr>
        <w:t xml:space="preserve"> 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– bodě A. </w:t>
      </w:r>
      <w:r w:rsidRPr="00A7686B">
        <w:rPr>
          <w:rFonts w:ascii="Garamond" w:eastAsia="Calibri" w:hAnsi="Garamond" w:cs="Garamond"/>
          <w:b/>
          <w:bCs/>
          <w:sz w:val="24"/>
          <w:szCs w:val="24"/>
        </w:rPr>
        <w:t>5.1.</w:t>
      </w:r>
      <w:r w:rsidR="00201100" w:rsidRPr="00A7686B">
        <w:rPr>
          <w:rFonts w:ascii="Garamond" w:eastAsia="Calibri" w:hAnsi="Garamond" w:cs="Garamond"/>
          <w:bCs/>
          <w:sz w:val="24"/>
          <w:szCs w:val="24"/>
        </w:rPr>
        <w:t xml:space="preserve"> se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vypouští </w:t>
      </w:r>
      <w:r w:rsidR="002C65B2" w:rsidRPr="00A7686B">
        <w:rPr>
          <w:rFonts w:ascii="Garamond" w:eastAsia="Calibri" w:hAnsi="Garamond" w:cs="Garamond"/>
          <w:bCs/>
          <w:sz w:val="24"/>
          <w:szCs w:val="24"/>
        </w:rPr>
        <w:t>v prvním odstavci za jmé</w:t>
      </w:r>
      <w:r w:rsidR="005718DA">
        <w:rPr>
          <w:rFonts w:ascii="Garamond" w:eastAsia="Calibri" w:hAnsi="Garamond" w:cs="Garamond"/>
          <w:bCs/>
          <w:sz w:val="24"/>
          <w:szCs w:val="24"/>
        </w:rPr>
        <w:t>nem JUDr. Bohuslava Petra slova</w:t>
      </w:r>
      <w:r w:rsidR="002C65B2" w:rsidRPr="00A7686B">
        <w:rPr>
          <w:rFonts w:ascii="Garamond" w:eastAsia="Calibri" w:hAnsi="Garamond" w:cs="Garamond"/>
          <w:bCs/>
          <w:sz w:val="24"/>
          <w:szCs w:val="24"/>
        </w:rPr>
        <w:t>: „</w:t>
      </w:r>
      <w:r w:rsidR="002C65B2" w:rsidRPr="00A7686B">
        <w:rPr>
          <w:rFonts w:ascii="Garamond" w:hAnsi="Garamond"/>
          <w:sz w:val="24"/>
          <w:szCs w:val="24"/>
        </w:rPr>
        <w:t>(t.</w:t>
      </w:r>
      <w:r w:rsidR="00CD74A2" w:rsidRPr="00A7686B">
        <w:rPr>
          <w:rFonts w:ascii="Garamond" w:hAnsi="Garamond"/>
          <w:sz w:val="24"/>
          <w:szCs w:val="24"/>
        </w:rPr>
        <w:t xml:space="preserve"> </w:t>
      </w:r>
      <w:r w:rsidR="002C65B2" w:rsidRPr="00A7686B">
        <w:rPr>
          <w:rFonts w:ascii="Garamond" w:hAnsi="Garamond"/>
          <w:sz w:val="24"/>
          <w:szCs w:val="24"/>
        </w:rPr>
        <w:t>č. postaven mimo službu)“ a ve druhém odstavci doplňuje věta</w:t>
      </w:r>
      <w:r w:rsidR="00CD7EA8" w:rsidRPr="00A7686B">
        <w:rPr>
          <w:rFonts w:ascii="Garamond" w:hAnsi="Garamond"/>
          <w:sz w:val="24"/>
          <w:szCs w:val="24"/>
        </w:rPr>
        <w:t xml:space="preserve"> (do jeho úvodu)</w:t>
      </w:r>
      <w:r w:rsidR="002C65B2" w:rsidRPr="00A7686B">
        <w:rPr>
          <w:rFonts w:ascii="Garamond" w:hAnsi="Garamond"/>
          <w:sz w:val="24"/>
          <w:szCs w:val="24"/>
        </w:rPr>
        <w:t>: „Stejným způsobem se přidělí (k novému rozhodnutí) i věc</w:t>
      </w:r>
      <w:r w:rsidR="005D27D7" w:rsidRPr="00A7686B">
        <w:rPr>
          <w:rFonts w:ascii="Garamond" w:hAnsi="Garamond"/>
          <w:sz w:val="24"/>
          <w:szCs w:val="24"/>
        </w:rPr>
        <w:t>i</w:t>
      </w:r>
      <w:r w:rsidR="002C65B2" w:rsidRPr="00A7686B">
        <w:rPr>
          <w:rFonts w:ascii="Garamond" w:hAnsi="Garamond"/>
          <w:sz w:val="24"/>
          <w:szCs w:val="24"/>
        </w:rPr>
        <w:t>, ve kter</w:t>
      </w:r>
      <w:r w:rsidR="005D27D7" w:rsidRPr="00A7686B">
        <w:rPr>
          <w:rFonts w:ascii="Garamond" w:hAnsi="Garamond"/>
          <w:sz w:val="24"/>
          <w:szCs w:val="24"/>
        </w:rPr>
        <w:t>ých</w:t>
      </w:r>
      <w:r w:rsidR="002C65B2" w:rsidRPr="00A7686B">
        <w:rPr>
          <w:rFonts w:ascii="Garamond" w:hAnsi="Garamond"/>
          <w:sz w:val="24"/>
          <w:szCs w:val="24"/>
        </w:rPr>
        <w:t xml:space="preserve"> bylo </w:t>
      </w:r>
      <w:r w:rsidR="00F65948">
        <w:rPr>
          <w:rFonts w:ascii="Garamond" w:hAnsi="Garamond"/>
          <w:sz w:val="24"/>
          <w:szCs w:val="24"/>
        </w:rPr>
        <w:t xml:space="preserve">rozhodováno </w:t>
      </w:r>
      <w:r w:rsidR="002C65B2" w:rsidRPr="00A7686B">
        <w:rPr>
          <w:rFonts w:ascii="Garamond" w:hAnsi="Garamond"/>
          <w:sz w:val="24"/>
          <w:szCs w:val="24"/>
        </w:rPr>
        <w:t>soudkyn</w:t>
      </w:r>
      <w:r w:rsidR="00F65948">
        <w:rPr>
          <w:rFonts w:ascii="Garamond" w:hAnsi="Garamond"/>
          <w:sz w:val="24"/>
          <w:szCs w:val="24"/>
        </w:rPr>
        <w:t>í</w:t>
      </w:r>
      <w:r w:rsidR="002C65B2" w:rsidRPr="00A7686B">
        <w:rPr>
          <w:rFonts w:ascii="Garamond" w:hAnsi="Garamond"/>
          <w:sz w:val="24"/>
          <w:szCs w:val="24"/>
        </w:rPr>
        <w:t xml:space="preserve"> JUDr. Jan</w:t>
      </w:r>
      <w:r w:rsidR="00F65948">
        <w:rPr>
          <w:rFonts w:ascii="Garamond" w:hAnsi="Garamond"/>
          <w:sz w:val="24"/>
          <w:szCs w:val="24"/>
        </w:rPr>
        <w:t>ou Faktorovou</w:t>
      </w:r>
      <w:r w:rsidR="002C65B2" w:rsidRPr="00A7686B">
        <w:rPr>
          <w:rFonts w:ascii="Garamond" w:hAnsi="Garamond"/>
          <w:sz w:val="24"/>
          <w:szCs w:val="24"/>
        </w:rPr>
        <w:t xml:space="preserve"> o žalobě pro zmatečnost“</w:t>
      </w:r>
      <w:r w:rsidR="00CD74A2" w:rsidRPr="00A7686B">
        <w:rPr>
          <w:rFonts w:ascii="Garamond" w:hAnsi="Garamond"/>
          <w:sz w:val="24"/>
          <w:szCs w:val="24"/>
        </w:rPr>
        <w:t xml:space="preserve"> </w:t>
      </w:r>
    </w:p>
    <w:p w:rsidR="00BD4088" w:rsidRPr="00A7686B" w:rsidRDefault="00BD4088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lastRenderedPageBreak/>
        <w:t xml:space="preserve">v </w:t>
      </w:r>
      <w:r w:rsidRPr="00A7686B">
        <w:rPr>
          <w:rFonts w:ascii="Garamond" w:hAnsi="Garamond"/>
          <w:sz w:val="24"/>
          <w:szCs w:val="24"/>
        </w:rPr>
        <w:t xml:space="preserve">článku </w:t>
      </w:r>
      <w:r w:rsidRPr="00A7686B">
        <w:rPr>
          <w:rFonts w:ascii="Garamond" w:hAnsi="Garamond"/>
          <w:b/>
          <w:sz w:val="24"/>
          <w:szCs w:val="24"/>
        </w:rPr>
        <w:t>I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</w:t>
      </w:r>
      <w:r w:rsidRPr="00A7686B">
        <w:rPr>
          <w:rFonts w:ascii="Garamond" w:eastAsia="Calibri" w:hAnsi="Garamond" w:cs="Garamond"/>
          <w:b/>
          <w:bCs/>
          <w:sz w:val="24"/>
          <w:szCs w:val="24"/>
        </w:rPr>
        <w:t xml:space="preserve"> do vícečlenných senátů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se vkládá nový bod 1. (</w:t>
      </w:r>
      <w:r w:rsidR="005D27D7" w:rsidRPr="00A7686B">
        <w:rPr>
          <w:rFonts w:ascii="Garamond" w:eastAsia="Calibri" w:hAnsi="Garamond" w:cs="Garamond"/>
          <w:bCs/>
          <w:sz w:val="24"/>
          <w:szCs w:val="24"/>
        </w:rPr>
        <w:t>soudní oddělení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5 Co), když číslování následujících bodů se v první číslici zvyšuje o jeden (dosavadní bod. 1.1. bude bodem 2.1 atd.), a to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5718DA">
        <w:rPr>
          <w:rFonts w:ascii="Garamond" w:eastAsia="Calibri" w:hAnsi="Garamond" w:cs="Garamond"/>
          <w:bCs/>
          <w:sz w:val="24"/>
          <w:szCs w:val="24"/>
        </w:rPr>
        <w:t>následujícího znění</w:t>
      </w:r>
      <w:r w:rsidRPr="00A7686B">
        <w:rPr>
          <w:rFonts w:ascii="Garamond" w:eastAsia="Calibri" w:hAnsi="Garamond" w:cs="Garamond"/>
          <w:bCs/>
          <w:sz w:val="24"/>
          <w:szCs w:val="24"/>
        </w:rPr>
        <w:t>:</w:t>
      </w:r>
    </w:p>
    <w:p w:rsidR="00CD7EA8" w:rsidRPr="00A7686B" w:rsidRDefault="00BD4088" w:rsidP="006C0EC4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A7686B">
        <w:rPr>
          <w:rFonts w:ascii="Garamond" w:eastAsia="Calibri" w:hAnsi="Garamond" w:cs="Garamond"/>
          <w:b/>
          <w:bCs/>
          <w:sz w:val="24"/>
          <w:szCs w:val="24"/>
        </w:rPr>
        <w:t xml:space="preserve"> </w:t>
      </w:r>
    </w:p>
    <w:p w:rsidR="00BD4088" w:rsidRPr="00A7686B" w:rsidRDefault="00BD4088" w:rsidP="006C0EC4">
      <w:pPr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7686B">
        <w:rPr>
          <w:rFonts w:ascii="Garamond" w:hAnsi="Garamond"/>
          <w:b/>
          <w:sz w:val="24"/>
          <w:szCs w:val="24"/>
        </w:rPr>
        <w:t xml:space="preserve">1. Soudní oddělení </w:t>
      </w:r>
      <w:r w:rsidR="002F1235" w:rsidRPr="00A7686B">
        <w:rPr>
          <w:rFonts w:ascii="Garamond" w:hAnsi="Garamond"/>
          <w:b/>
          <w:sz w:val="24"/>
          <w:szCs w:val="24"/>
        </w:rPr>
        <w:t>5</w:t>
      </w:r>
      <w:r w:rsidRPr="00A7686B">
        <w:rPr>
          <w:rFonts w:ascii="Garamond" w:hAnsi="Garamond"/>
          <w:b/>
          <w:sz w:val="24"/>
          <w:szCs w:val="24"/>
        </w:rPr>
        <w:t xml:space="preserve"> Co </w:t>
      </w:r>
    </w:p>
    <w:p w:rsidR="00BD4088" w:rsidRPr="00A7686B" w:rsidRDefault="00BD4088" w:rsidP="006C0EC4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D4088" w:rsidRPr="005718DA" w:rsidRDefault="00BD4088" w:rsidP="005718DA">
      <w:pPr>
        <w:pStyle w:val="Odstavecseseznamem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718DA">
        <w:rPr>
          <w:rFonts w:ascii="Garamond" w:hAnsi="Garamond"/>
          <w:sz w:val="24"/>
          <w:szCs w:val="24"/>
        </w:rPr>
        <w:t>Sestává z</w:t>
      </w:r>
      <w:r w:rsidR="002F1235" w:rsidRPr="005718DA">
        <w:rPr>
          <w:rFonts w:ascii="Garamond" w:hAnsi="Garamond"/>
          <w:sz w:val="24"/>
          <w:szCs w:val="24"/>
        </w:rPr>
        <w:t> </w:t>
      </w:r>
      <w:r w:rsidRPr="005718DA">
        <w:rPr>
          <w:rFonts w:ascii="Garamond" w:hAnsi="Garamond"/>
          <w:sz w:val="24"/>
          <w:szCs w:val="24"/>
        </w:rPr>
        <w:t>předsed</w:t>
      </w:r>
      <w:r w:rsidR="002F1235" w:rsidRPr="005718DA">
        <w:rPr>
          <w:rFonts w:ascii="Garamond" w:hAnsi="Garamond"/>
          <w:sz w:val="24"/>
          <w:szCs w:val="24"/>
        </w:rPr>
        <w:t xml:space="preserve">ů </w:t>
      </w:r>
      <w:r w:rsidRPr="005718DA">
        <w:rPr>
          <w:rFonts w:ascii="Garamond" w:hAnsi="Garamond"/>
          <w:sz w:val="24"/>
          <w:szCs w:val="24"/>
        </w:rPr>
        <w:t xml:space="preserve">senátu </w:t>
      </w:r>
      <w:r w:rsidR="002F1235" w:rsidRPr="005718DA">
        <w:rPr>
          <w:rFonts w:ascii="Garamond" w:hAnsi="Garamond"/>
          <w:sz w:val="24"/>
          <w:szCs w:val="24"/>
        </w:rPr>
        <w:t>Mgr. Kamily Drábkové, JUDr. Petra Fořta Ph.D., JUDr. Bohuslava Petra, Ph.D. a Mgr. Jiřího Straky</w:t>
      </w:r>
      <w:r w:rsidRPr="005718DA">
        <w:rPr>
          <w:rFonts w:ascii="Garamond" w:hAnsi="Garamond"/>
          <w:sz w:val="24"/>
          <w:szCs w:val="24"/>
        </w:rPr>
        <w:t xml:space="preserve"> </w:t>
      </w:r>
    </w:p>
    <w:p w:rsidR="005718DA" w:rsidRPr="005718DA" w:rsidRDefault="005718DA" w:rsidP="005718D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D4088" w:rsidRPr="005718DA" w:rsidRDefault="002F1235" w:rsidP="005718DA">
      <w:pPr>
        <w:pStyle w:val="Odstavecseseznamem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718DA">
        <w:rPr>
          <w:rFonts w:ascii="Garamond" w:hAnsi="Garamond"/>
          <w:sz w:val="24"/>
          <w:szCs w:val="24"/>
        </w:rPr>
        <w:t>Věci agendy exekuční a výkonu rozhodnutí (oddíl I. A/, bod 2.1, písm. c) se přidělí senátu ve složení JUDr. Bohuslav Petr</w:t>
      </w:r>
      <w:r w:rsidR="00920E78" w:rsidRPr="005718DA">
        <w:rPr>
          <w:rFonts w:ascii="Garamond" w:hAnsi="Garamond"/>
          <w:sz w:val="24"/>
          <w:szCs w:val="24"/>
        </w:rPr>
        <w:t>,</w:t>
      </w:r>
      <w:r w:rsidRPr="005718DA">
        <w:rPr>
          <w:rFonts w:ascii="Garamond" w:hAnsi="Garamond"/>
          <w:sz w:val="24"/>
          <w:szCs w:val="24"/>
        </w:rPr>
        <w:t xml:space="preserve"> Ph.D, JUDr. Petr Fořt</w:t>
      </w:r>
      <w:r w:rsidR="00920E78" w:rsidRPr="005718DA">
        <w:rPr>
          <w:rFonts w:ascii="Garamond" w:hAnsi="Garamond"/>
          <w:sz w:val="24"/>
          <w:szCs w:val="24"/>
        </w:rPr>
        <w:t>,</w:t>
      </w:r>
      <w:r w:rsidRPr="005718DA">
        <w:rPr>
          <w:rFonts w:ascii="Garamond" w:hAnsi="Garamond"/>
          <w:sz w:val="24"/>
          <w:szCs w:val="24"/>
        </w:rPr>
        <w:t xml:space="preserve"> Ph.D</w:t>
      </w:r>
      <w:r w:rsidR="00920E78" w:rsidRPr="005718DA">
        <w:rPr>
          <w:rFonts w:ascii="Garamond" w:hAnsi="Garamond"/>
          <w:sz w:val="24"/>
          <w:szCs w:val="24"/>
        </w:rPr>
        <w:t>.</w:t>
      </w:r>
      <w:r w:rsidRPr="005718DA">
        <w:rPr>
          <w:rFonts w:ascii="Garamond" w:hAnsi="Garamond"/>
          <w:sz w:val="24"/>
          <w:szCs w:val="24"/>
        </w:rPr>
        <w:t xml:space="preserve"> a Mgr. Jiří Straka </w:t>
      </w:r>
    </w:p>
    <w:p w:rsidR="005718DA" w:rsidRPr="005718DA" w:rsidRDefault="005718DA" w:rsidP="005718D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F1235" w:rsidRPr="005718DA" w:rsidRDefault="00BD4088" w:rsidP="005718DA">
      <w:pPr>
        <w:pStyle w:val="Odstavecseseznamem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718DA">
        <w:rPr>
          <w:rFonts w:ascii="Garamond" w:hAnsi="Garamond"/>
          <w:sz w:val="24"/>
          <w:szCs w:val="24"/>
        </w:rPr>
        <w:t xml:space="preserve">Věci </w:t>
      </w:r>
      <w:r w:rsidR="002F1235" w:rsidRPr="005718DA">
        <w:rPr>
          <w:rFonts w:ascii="Garamond" w:hAnsi="Garamond"/>
          <w:sz w:val="24"/>
          <w:szCs w:val="24"/>
        </w:rPr>
        <w:t xml:space="preserve">ostatních agend Co, včetně specializace věcí s cizím prvkem a agenda Nc - oddíl „procesní věci“ a agenda UL se přidělí senátu ve složení </w:t>
      </w:r>
      <w:r w:rsidR="00CD74A2" w:rsidRPr="005718DA">
        <w:rPr>
          <w:rFonts w:ascii="Garamond" w:hAnsi="Garamond"/>
          <w:sz w:val="24"/>
          <w:szCs w:val="24"/>
        </w:rPr>
        <w:t>Mgr. Kamila Drábková,</w:t>
      </w:r>
      <w:r w:rsidR="002F1235" w:rsidRPr="005718DA">
        <w:rPr>
          <w:rFonts w:ascii="Garamond" w:hAnsi="Garamond"/>
          <w:sz w:val="24"/>
          <w:szCs w:val="24"/>
        </w:rPr>
        <w:t xml:space="preserve"> JUDr. Petr Fořt Ph.D. a Mgr. Jiří Straka </w:t>
      </w:r>
    </w:p>
    <w:p w:rsidR="005718DA" w:rsidRPr="005718DA" w:rsidRDefault="005718DA" w:rsidP="005718D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D4088" w:rsidRPr="005718DA" w:rsidRDefault="00F827E7" w:rsidP="005718DA">
      <w:pPr>
        <w:pStyle w:val="Odstavecseseznamem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718DA">
        <w:rPr>
          <w:rFonts w:ascii="Garamond" w:hAnsi="Garamond"/>
          <w:sz w:val="24"/>
          <w:szCs w:val="24"/>
        </w:rPr>
        <w:t>Agenda Nc - oddíl „ opravné prostředky“ a „všeobecné II. stupeň“ budou rozhodovány podle pravidel uvedených v odd. I.A/, body 7.2. a 7.3</w:t>
      </w:r>
      <w:r w:rsidR="0056643F">
        <w:rPr>
          <w:rFonts w:ascii="Garamond" w:hAnsi="Garamond"/>
          <w:sz w:val="24"/>
          <w:szCs w:val="24"/>
        </w:rPr>
        <w:t>.</w:t>
      </w:r>
    </w:p>
    <w:p w:rsidR="005718DA" w:rsidRPr="005718DA" w:rsidRDefault="005718DA" w:rsidP="005718D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D4088" w:rsidRPr="00A7686B" w:rsidRDefault="00646811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502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Pr="00A7686B">
        <w:rPr>
          <w:rFonts w:ascii="Garamond" w:hAnsi="Garamond"/>
          <w:sz w:val="24"/>
          <w:szCs w:val="24"/>
        </w:rPr>
        <w:t xml:space="preserve">článku </w:t>
      </w:r>
      <w:r w:rsidRPr="00A7686B">
        <w:rPr>
          <w:rFonts w:ascii="Garamond" w:hAnsi="Garamond"/>
          <w:b/>
          <w:sz w:val="24"/>
          <w:szCs w:val="24"/>
        </w:rPr>
        <w:t>I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</w:t>
      </w:r>
      <w:r w:rsidRPr="00A7686B">
        <w:rPr>
          <w:rFonts w:ascii="Garamond" w:eastAsia="Calibri" w:hAnsi="Garamond" w:cs="Garamond"/>
          <w:b/>
          <w:bCs/>
          <w:sz w:val="24"/>
          <w:szCs w:val="24"/>
        </w:rPr>
        <w:t xml:space="preserve"> do vícečlenných senátů</w:t>
      </w:r>
      <w:r w:rsidR="006C0EC4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Pr="00A7686B">
        <w:rPr>
          <w:rFonts w:ascii="Garamond" w:eastAsia="Calibri" w:hAnsi="Garamond" w:cs="Garamond"/>
          <w:bCs/>
          <w:sz w:val="24"/>
          <w:szCs w:val="24"/>
        </w:rPr>
        <w:t>se</w:t>
      </w:r>
      <w:r w:rsidR="006C0EC4" w:rsidRPr="00A7686B">
        <w:rPr>
          <w:rFonts w:ascii="Garamond" w:eastAsia="Calibri" w:hAnsi="Garamond" w:cs="Garamond"/>
          <w:bCs/>
          <w:sz w:val="24"/>
          <w:szCs w:val="24"/>
        </w:rPr>
        <w:t xml:space="preserve"> mění 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>dosavadní bod 2</w:t>
      </w:r>
      <w:r w:rsidR="006C0EC4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>(nově bod 3. -</w:t>
      </w:r>
      <w:r w:rsidR="00CD7EA8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6C0EC4" w:rsidRPr="00A7686B">
        <w:rPr>
          <w:rFonts w:ascii="Garamond" w:eastAsia="Calibri" w:hAnsi="Garamond" w:cs="Garamond"/>
          <w:bCs/>
          <w:sz w:val="24"/>
          <w:szCs w:val="24"/>
        </w:rPr>
        <w:t xml:space="preserve">soudní oddělení 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>7</w:t>
      </w:r>
      <w:r w:rsidR="006C0EC4" w:rsidRPr="00A7686B">
        <w:rPr>
          <w:rFonts w:ascii="Garamond" w:eastAsia="Calibri" w:hAnsi="Garamond" w:cs="Garamond"/>
          <w:bCs/>
          <w:sz w:val="24"/>
          <w:szCs w:val="24"/>
        </w:rPr>
        <w:t xml:space="preserve"> Co) tak, že v bodě 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>3.1</w:t>
      </w:r>
      <w:r w:rsidR="005718DA">
        <w:rPr>
          <w:rFonts w:ascii="Garamond" w:eastAsia="Calibri" w:hAnsi="Garamond" w:cs="Garamond"/>
          <w:bCs/>
          <w:sz w:val="24"/>
          <w:szCs w:val="24"/>
        </w:rPr>
        <w:t>.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 xml:space="preserve"> se vypouští jméno JUDr. Bohuslava Petra Ph.D., dosavadní bod 2.2.</w:t>
      </w:r>
      <w:r w:rsidR="00920E78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F827E7" w:rsidRPr="00A7686B">
        <w:rPr>
          <w:rFonts w:ascii="Garamond" w:eastAsia="Calibri" w:hAnsi="Garamond" w:cs="Garamond"/>
          <w:bCs/>
          <w:sz w:val="24"/>
          <w:szCs w:val="24"/>
        </w:rPr>
        <w:t xml:space="preserve">se vypouští celý a číslování následujících bodů se v druhé číslici snižuje o jedna (při současném zvýšení první číslice o jedna </w:t>
      </w:r>
      <w:r w:rsidR="00F97F12" w:rsidRPr="00A7686B">
        <w:rPr>
          <w:rFonts w:ascii="Garamond" w:eastAsia="Calibri" w:hAnsi="Garamond" w:cs="Garamond"/>
          <w:bCs/>
          <w:sz w:val="24"/>
          <w:szCs w:val="24"/>
        </w:rPr>
        <w:t>– viz bod f) – tedy dosavadní bod 2.3. bude nově bodem 3.2</w:t>
      </w:r>
      <w:r w:rsidR="005718DA">
        <w:rPr>
          <w:rFonts w:ascii="Garamond" w:eastAsia="Calibri" w:hAnsi="Garamond" w:cs="Garamond"/>
          <w:bCs/>
          <w:sz w:val="24"/>
          <w:szCs w:val="24"/>
        </w:rPr>
        <w:t>.</w:t>
      </w:r>
      <w:r w:rsidR="00F97F12" w:rsidRPr="00A7686B">
        <w:rPr>
          <w:rFonts w:ascii="Garamond" w:eastAsia="Calibri" w:hAnsi="Garamond" w:cs="Garamond"/>
          <w:bCs/>
          <w:sz w:val="24"/>
          <w:szCs w:val="24"/>
        </w:rPr>
        <w:t xml:space="preserve"> atd.)</w:t>
      </w:r>
      <w:r w:rsidR="0056643F">
        <w:rPr>
          <w:rFonts w:ascii="Garamond" w:eastAsia="Calibri" w:hAnsi="Garamond" w:cs="Garamond"/>
          <w:bCs/>
          <w:sz w:val="24"/>
          <w:szCs w:val="24"/>
        </w:rPr>
        <w:t>. V bodě 3.8. se věta :  „</w:t>
      </w:r>
      <w:r w:rsidR="0056643F" w:rsidRPr="00534B68">
        <w:rPr>
          <w:rFonts w:ascii="Garamond" w:hAnsi="Garamond" w:cs="Times New Roman"/>
          <w:sz w:val="24"/>
          <w:szCs w:val="24"/>
        </w:rPr>
        <w:t>Soudkyním JUDr. Mari</w:t>
      </w:r>
      <w:r w:rsidR="0056643F">
        <w:rPr>
          <w:rFonts w:ascii="Garamond" w:hAnsi="Garamond" w:cs="Times New Roman"/>
          <w:sz w:val="24"/>
          <w:szCs w:val="24"/>
        </w:rPr>
        <w:t>i</w:t>
      </w:r>
      <w:r w:rsidR="0056643F" w:rsidRPr="00534B68">
        <w:rPr>
          <w:rFonts w:ascii="Garamond" w:hAnsi="Garamond" w:cs="Times New Roman"/>
          <w:sz w:val="24"/>
          <w:szCs w:val="24"/>
        </w:rPr>
        <w:t xml:space="preserve"> Korbelové a JUDr. Heleně Papouškové se nepřidělují nové věci</w:t>
      </w:r>
      <w:r w:rsidR="0056643F">
        <w:rPr>
          <w:rFonts w:ascii="Garamond" w:hAnsi="Garamond" w:cs="Times New Roman"/>
          <w:sz w:val="24"/>
          <w:szCs w:val="24"/>
        </w:rPr>
        <w:t>“ nahrazuje větou: „Soudkyni JUDr. Heleně Papouškové se nepřidělují nové věci“</w:t>
      </w:r>
      <w:r w:rsidR="0056643F" w:rsidRPr="00CD74A2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BD4088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</w:p>
    <w:p w:rsidR="00BD4088" w:rsidRPr="00A7686B" w:rsidRDefault="00BD4088" w:rsidP="00BD4088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</w:p>
    <w:p w:rsidR="00F827E7" w:rsidRPr="00A7686B" w:rsidRDefault="00F827E7" w:rsidP="00CD74A2">
      <w:pPr>
        <w:pStyle w:val="Odstavecseseznamem"/>
        <w:numPr>
          <w:ilvl w:val="0"/>
          <w:numId w:val="17"/>
        </w:numPr>
        <w:spacing w:after="0" w:line="240" w:lineRule="auto"/>
        <w:ind w:left="426" w:hanging="502"/>
        <w:jc w:val="both"/>
        <w:rPr>
          <w:rFonts w:ascii="Garamond" w:hAnsi="Garamond"/>
          <w:b/>
          <w:sz w:val="24"/>
          <w:szCs w:val="24"/>
        </w:rPr>
      </w:pPr>
      <w:r w:rsidRPr="00A7686B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Pr="00A7686B">
        <w:rPr>
          <w:rFonts w:ascii="Garamond" w:hAnsi="Garamond"/>
          <w:sz w:val="24"/>
          <w:szCs w:val="24"/>
        </w:rPr>
        <w:t xml:space="preserve">článku </w:t>
      </w:r>
      <w:r w:rsidRPr="00A7686B">
        <w:rPr>
          <w:rFonts w:ascii="Garamond" w:hAnsi="Garamond"/>
          <w:b/>
          <w:sz w:val="24"/>
          <w:szCs w:val="24"/>
        </w:rPr>
        <w:t>I</w:t>
      </w:r>
      <w:r w:rsidRPr="00A7686B">
        <w:rPr>
          <w:rFonts w:ascii="Garamond" w:eastAsia="Calibri" w:hAnsi="Garamond" w:cs="Garamond"/>
          <w:b/>
          <w:bCs/>
          <w:sz w:val="24"/>
          <w:szCs w:val="24"/>
          <w:lang w:eastAsia="en-US"/>
        </w:rPr>
        <w:t>I. Pravidla pro přidělování věcí</w:t>
      </w:r>
      <w:r w:rsidRPr="00A7686B">
        <w:rPr>
          <w:rFonts w:ascii="Garamond" w:eastAsia="Calibri" w:hAnsi="Garamond" w:cs="Garamond"/>
          <w:b/>
          <w:bCs/>
          <w:sz w:val="24"/>
          <w:szCs w:val="24"/>
        </w:rPr>
        <w:t xml:space="preserve"> do vícečlenných senátů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se mění dosavadní bod 3 (no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>vě bod 4.</w:t>
      </w:r>
      <w:r w:rsidR="005D27D7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>-</w:t>
      </w:r>
      <w:r w:rsidR="005D27D7" w:rsidRPr="00A7686B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>soudní oddělení 8 Co</w:t>
      </w:r>
      <w:r w:rsidRPr="00A7686B">
        <w:rPr>
          <w:rFonts w:ascii="Garamond" w:eastAsia="Calibri" w:hAnsi="Garamond" w:cs="Garamond"/>
          <w:bCs/>
          <w:sz w:val="24"/>
          <w:szCs w:val="24"/>
        </w:rPr>
        <w:t>) tak, že v bodě 4.2</w:t>
      </w:r>
      <w:r w:rsidR="005718DA">
        <w:rPr>
          <w:rFonts w:ascii="Garamond" w:eastAsia="Calibri" w:hAnsi="Garamond" w:cs="Garamond"/>
          <w:bCs/>
          <w:sz w:val="24"/>
          <w:szCs w:val="24"/>
        </w:rPr>
        <w:t>.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bude na</w:t>
      </w:r>
      <w:r w:rsidR="00CD74A2" w:rsidRPr="00A7686B">
        <w:rPr>
          <w:rFonts w:ascii="Garamond" w:eastAsia="Calibri" w:hAnsi="Garamond" w:cs="Garamond"/>
          <w:bCs/>
          <w:sz w:val="24"/>
          <w:szCs w:val="24"/>
        </w:rPr>
        <w:t>místo dosavadního textu uvedeno</w:t>
      </w:r>
      <w:r w:rsidRPr="00A7686B">
        <w:rPr>
          <w:rFonts w:ascii="Garamond" w:eastAsia="Calibri" w:hAnsi="Garamond" w:cs="Garamond"/>
          <w:bCs/>
          <w:sz w:val="24"/>
          <w:szCs w:val="24"/>
        </w:rPr>
        <w:t>: „</w:t>
      </w:r>
      <w:r w:rsidR="005D27D7" w:rsidRPr="00A7686B">
        <w:rPr>
          <w:rFonts w:ascii="Garamond" w:eastAsia="Calibri" w:hAnsi="Garamond" w:cs="Garamond"/>
          <w:bCs/>
          <w:sz w:val="24"/>
          <w:szCs w:val="24"/>
        </w:rPr>
        <w:t>Předsedkyně senátu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JUDr. Zuzana Völflová má z důvodu dlouhodobé zdravotní indispozice ode dne účinnosti této změny rozvrhu práce zastaven nápad věcí. Na senát se z hlediska přidělování věcí ostatním členům senátu pohlíží jako na tříčlenný</w:t>
      </w:r>
      <w:r w:rsidR="005D27D7" w:rsidRPr="00A7686B">
        <w:rPr>
          <w:rFonts w:ascii="Garamond" w:eastAsia="Calibri" w:hAnsi="Garamond" w:cs="Garamond"/>
          <w:bCs/>
          <w:sz w:val="24"/>
          <w:szCs w:val="24"/>
        </w:rPr>
        <w:t>“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. Dosavadní </w:t>
      </w:r>
      <w:r w:rsidR="0056643F">
        <w:rPr>
          <w:rFonts w:ascii="Garamond" w:eastAsia="Calibri" w:hAnsi="Garamond" w:cs="Garamond"/>
          <w:bCs/>
          <w:sz w:val="24"/>
          <w:szCs w:val="24"/>
        </w:rPr>
        <w:t>b</w:t>
      </w:r>
      <w:r w:rsidRPr="00A7686B">
        <w:rPr>
          <w:rFonts w:ascii="Garamond" w:eastAsia="Calibri" w:hAnsi="Garamond" w:cs="Garamond"/>
          <w:bCs/>
          <w:sz w:val="24"/>
          <w:szCs w:val="24"/>
        </w:rPr>
        <w:t>ody 3.3.- 3.14</w:t>
      </w:r>
      <w:r w:rsidR="005718DA">
        <w:rPr>
          <w:rFonts w:ascii="Garamond" w:eastAsia="Calibri" w:hAnsi="Garamond" w:cs="Garamond"/>
          <w:bCs/>
          <w:sz w:val="24"/>
          <w:szCs w:val="24"/>
        </w:rPr>
        <w:t>.</w:t>
      </w:r>
      <w:r w:rsidRPr="00A7686B">
        <w:rPr>
          <w:rFonts w:ascii="Garamond" w:eastAsia="Calibri" w:hAnsi="Garamond" w:cs="Garamond"/>
          <w:bCs/>
          <w:sz w:val="24"/>
          <w:szCs w:val="24"/>
        </w:rPr>
        <w:t xml:space="preserve"> se vypouští.</w:t>
      </w:r>
    </w:p>
    <w:p w:rsidR="00FE218E" w:rsidRPr="00A7686B" w:rsidRDefault="00FE218E" w:rsidP="004C251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7686B">
        <w:rPr>
          <w:rFonts w:ascii="Garamond" w:hAnsi="Garamond"/>
          <w:b/>
          <w:sz w:val="24"/>
          <w:szCs w:val="24"/>
        </w:rPr>
        <w:t xml:space="preserve"> </w:t>
      </w:r>
    </w:p>
    <w:p w:rsidR="008726EC" w:rsidRPr="00A7686B" w:rsidRDefault="00920E78" w:rsidP="005718DA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7686B">
        <w:rPr>
          <w:rFonts w:ascii="Garamond" w:hAnsi="Garamond"/>
          <w:b/>
          <w:sz w:val="24"/>
          <w:szCs w:val="24"/>
        </w:rPr>
        <w:t>ch</w:t>
      </w:r>
      <w:r w:rsidR="00AA2A3C" w:rsidRPr="00A7686B">
        <w:rPr>
          <w:rFonts w:ascii="Garamond" w:hAnsi="Garamond"/>
          <w:b/>
          <w:sz w:val="24"/>
          <w:szCs w:val="24"/>
        </w:rPr>
        <w:t>)</w:t>
      </w:r>
      <w:r w:rsidR="00AA2A3C" w:rsidRPr="00A7686B">
        <w:rPr>
          <w:rFonts w:ascii="Garamond" w:hAnsi="Garamond"/>
          <w:sz w:val="24"/>
          <w:szCs w:val="24"/>
        </w:rPr>
        <w:t xml:space="preserve"> </w:t>
      </w:r>
      <w:r w:rsidR="00CD7EA8" w:rsidRPr="00A7686B">
        <w:rPr>
          <w:rFonts w:ascii="Garamond" w:hAnsi="Garamond"/>
          <w:sz w:val="24"/>
          <w:szCs w:val="24"/>
        </w:rPr>
        <w:t xml:space="preserve"> </w:t>
      </w:r>
      <w:r w:rsidR="00AA2A3C" w:rsidRPr="00A7686B">
        <w:rPr>
          <w:rFonts w:ascii="Garamond" w:hAnsi="Garamond"/>
          <w:sz w:val="24"/>
          <w:szCs w:val="24"/>
        </w:rPr>
        <w:t xml:space="preserve">článek </w:t>
      </w:r>
      <w:r w:rsidR="00AA2A3C" w:rsidRPr="00A7686B">
        <w:rPr>
          <w:rFonts w:ascii="Garamond" w:hAnsi="Garamond"/>
          <w:b/>
          <w:sz w:val="24"/>
          <w:szCs w:val="24"/>
        </w:rPr>
        <w:t>II</w:t>
      </w:r>
      <w:r w:rsidR="00CD7EA8" w:rsidRPr="00A7686B">
        <w:rPr>
          <w:rFonts w:ascii="Garamond" w:hAnsi="Garamond"/>
          <w:b/>
          <w:sz w:val="24"/>
          <w:szCs w:val="24"/>
        </w:rPr>
        <w:t>I</w:t>
      </w:r>
      <w:r w:rsidR="00AA2A3C" w:rsidRPr="00A7686B">
        <w:rPr>
          <w:rFonts w:ascii="Garamond" w:hAnsi="Garamond"/>
          <w:b/>
          <w:sz w:val="24"/>
          <w:szCs w:val="24"/>
        </w:rPr>
        <w:t>.</w:t>
      </w:r>
      <w:r w:rsidR="00151DC1" w:rsidRPr="00A7686B">
        <w:rPr>
          <w:rFonts w:ascii="Garamond" w:hAnsi="Garamond"/>
          <w:b/>
          <w:sz w:val="24"/>
          <w:szCs w:val="24"/>
        </w:rPr>
        <w:t xml:space="preserve"> </w:t>
      </w:r>
      <w:r w:rsidR="00AA2A3C" w:rsidRPr="00A7686B">
        <w:rPr>
          <w:rFonts w:ascii="Garamond" w:hAnsi="Garamond"/>
          <w:b/>
          <w:sz w:val="24"/>
          <w:szCs w:val="24"/>
        </w:rPr>
        <w:t>Zastupování</w:t>
      </w:r>
      <w:r w:rsidR="0048134D" w:rsidRPr="00A7686B">
        <w:rPr>
          <w:rFonts w:ascii="Garamond" w:hAnsi="Garamond"/>
          <w:b/>
          <w:sz w:val="24"/>
          <w:szCs w:val="24"/>
        </w:rPr>
        <w:t xml:space="preserve"> A. bod 1.1</w:t>
      </w:r>
      <w:r w:rsidR="005718DA">
        <w:rPr>
          <w:rFonts w:ascii="Garamond" w:hAnsi="Garamond"/>
          <w:b/>
          <w:sz w:val="24"/>
          <w:szCs w:val="24"/>
        </w:rPr>
        <w:t>.</w:t>
      </w:r>
      <w:r w:rsidR="005718DA">
        <w:rPr>
          <w:rFonts w:ascii="Garamond" w:hAnsi="Garamond"/>
          <w:sz w:val="24"/>
          <w:szCs w:val="24"/>
        </w:rPr>
        <w:t xml:space="preserve"> </w:t>
      </w:r>
      <w:r w:rsidR="00AA2A3C" w:rsidRPr="00A7686B">
        <w:rPr>
          <w:rFonts w:ascii="Garamond" w:hAnsi="Garamond"/>
          <w:sz w:val="24"/>
          <w:szCs w:val="24"/>
        </w:rPr>
        <w:t xml:space="preserve">se </w:t>
      </w:r>
      <w:r w:rsidR="00CD7EA8" w:rsidRPr="00A7686B">
        <w:rPr>
          <w:rFonts w:ascii="Garamond" w:hAnsi="Garamond"/>
          <w:sz w:val="24"/>
          <w:szCs w:val="24"/>
        </w:rPr>
        <w:t xml:space="preserve">v uvedené části </w:t>
      </w:r>
      <w:r w:rsidR="00AA2A3C" w:rsidRPr="00A7686B">
        <w:rPr>
          <w:rFonts w:ascii="Garamond" w:hAnsi="Garamond"/>
          <w:sz w:val="24"/>
          <w:szCs w:val="24"/>
        </w:rPr>
        <w:t>mění na toto nové znění:</w:t>
      </w:r>
      <w:r w:rsidR="008F7C44" w:rsidRPr="00A7686B">
        <w:rPr>
          <w:rFonts w:ascii="Garamond" w:hAnsi="Garamond"/>
          <w:sz w:val="24"/>
          <w:szCs w:val="24"/>
        </w:rPr>
        <w:t xml:space="preserve"> </w:t>
      </w:r>
    </w:p>
    <w:p w:rsidR="00D435C6" w:rsidRPr="00A7686B" w:rsidRDefault="00D435C6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39"/>
        <w:gridCol w:w="3021"/>
      </w:tblGrid>
      <w:tr w:rsidR="007161E5" w:rsidRPr="00A7686B" w:rsidTr="00AD083C">
        <w:tc>
          <w:tcPr>
            <w:tcW w:w="3402" w:type="dxa"/>
            <w:tcBorders>
              <w:bottom w:val="single" w:sz="4" w:space="0" w:color="auto"/>
            </w:tcBorders>
          </w:tcPr>
          <w:p w:rsidR="000173C8" w:rsidRPr="00A7686B" w:rsidRDefault="000173C8" w:rsidP="002F4062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soudce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0173C8" w:rsidRPr="00A7686B" w:rsidRDefault="000173C8" w:rsidP="002F4062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1. zástupce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173C8" w:rsidRPr="00A7686B" w:rsidRDefault="000173C8" w:rsidP="002F4062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2. zástupce</w:t>
            </w:r>
          </w:p>
        </w:tc>
      </w:tr>
      <w:tr w:rsidR="00AD083C" w:rsidRPr="00A7686B" w:rsidTr="00AD083C">
        <w:tc>
          <w:tcPr>
            <w:tcW w:w="3402" w:type="dxa"/>
            <w:tcBorders>
              <w:top w:val="single" w:sz="4" w:space="0" w:color="auto"/>
            </w:tcBorders>
          </w:tcPr>
          <w:p w:rsidR="00AD083C" w:rsidRPr="00A7686B" w:rsidRDefault="00AD083C" w:rsidP="00AD083C">
            <w:pPr>
              <w:pStyle w:val="Default"/>
              <w:rPr>
                <w:color w:val="auto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AD083C" w:rsidRPr="00A7686B" w:rsidRDefault="00AD083C" w:rsidP="002F4062">
            <w:pPr>
              <w:pStyle w:val="Default"/>
              <w:rPr>
                <w:color w:val="auto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AD083C" w:rsidRPr="00A7686B" w:rsidRDefault="00AD083C" w:rsidP="00AD083C">
            <w:pPr>
              <w:pStyle w:val="Default"/>
              <w:rPr>
                <w:color w:val="auto"/>
              </w:rPr>
            </w:pPr>
          </w:p>
        </w:tc>
      </w:tr>
      <w:tr w:rsidR="005718DA" w:rsidRPr="00A7686B" w:rsidTr="00AD083C">
        <w:tc>
          <w:tcPr>
            <w:tcW w:w="3402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Mgr. Tomáš Lis</w:t>
            </w:r>
          </w:p>
        </w:tc>
        <w:tc>
          <w:tcPr>
            <w:tcW w:w="2639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Mgr. Miloš Pól</w:t>
            </w:r>
          </w:p>
        </w:tc>
        <w:tc>
          <w:tcPr>
            <w:tcW w:w="3021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JUDr. Bohuslav Petr, Ph.D.</w:t>
            </w:r>
          </w:p>
        </w:tc>
      </w:tr>
      <w:tr w:rsidR="005718DA" w:rsidRPr="00A7686B" w:rsidTr="00AD083C">
        <w:tc>
          <w:tcPr>
            <w:tcW w:w="3402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JUDr. Bohuslav Petr, Ph.D.</w:t>
            </w:r>
          </w:p>
        </w:tc>
        <w:tc>
          <w:tcPr>
            <w:tcW w:w="2639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Mgr. Kamila Drábková</w:t>
            </w:r>
          </w:p>
        </w:tc>
        <w:tc>
          <w:tcPr>
            <w:tcW w:w="3021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  <w:r w:rsidRPr="00A7686B">
              <w:rPr>
                <w:color w:val="auto"/>
              </w:rPr>
              <w:t>JUDr. Tomáš Strouha</w:t>
            </w:r>
          </w:p>
        </w:tc>
      </w:tr>
      <w:tr w:rsidR="005718DA" w:rsidRPr="00A7686B" w:rsidTr="00AD083C">
        <w:tc>
          <w:tcPr>
            <w:tcW w:w="3402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</w:p>
        </w:tc>
        <w:tc>
          <w:tcPr>
            <w:tcW w:w="2639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</w:p>
        </w:tc>
        <w:tc>
          <w:tcPr>
            <w:tcW w:w="3021" w:type="dxa"/>
          </w:tcPr>
          <w:p w:rsidR="005718DA" w:rsidRPr="00A7686B" w:rsidRDefault="005718DA" w:rsidP="005718DA">
            <w:pPr>
              <w:pStyle w:val="Default"/>
              <w:rPr>
                <w:color w:val="auto"/>
              </w:rPr>
            </w:pPr>
          </w:p>
        </w:tc>
      </w:tr>
    </w:tbl>
    <w:p w:rsidR="00A7686B" w:rsidRDefault="00A7686B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718DA" w:rsidRDefault="005718DA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A7686B" w:rsidRDefault="005718DA" w:rsidP="00EE7126">
      <w:pPr>
        <w:spacing w:after="0" w:line="240" w:lineRule="auto"/>
        <w:rPr>
          <w:rFonts w:ascii="Garamond" w:hAnsi="Garamond"/>
          <w:sz w:val="24"/>
          <w:szCs w:val="24"/>
        </w:rPr>
      </w:pPr>
      <w:r w:rsidRPr="00A7686B">
        <w:rPr>
          <w:rFonts w:ascii="Garamond" w:hAnsi="Garamond"/>
          <w:sz w:val="24"/>
          <w:szCs w:val="24"/>
        </w:rPr>
        <w:t xml:space="preserve">České Budějovice </w:t>
      </w:r>
      <w:r w:rsidR="005474E5">
        <w:rPr>
          <w:rFonts w:ascii="Garamond" w:hAnsi="Garamond"/>
          <w:sz w:val="24"/>
          <w:szCs w:val="24"/>
        </w:rPr>
        <w:t>20</w:t>
      </w:r>
      <w:r w:rsidRPr="00A7686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května </w:t>
      </w:r>
      <w:r w:rsidRPr="00A7686B">
        <w:rPr>
          <w:rFonts w:ascii="Garamond" w:hAnsi="Garamond"/>
          <w:sz w:val="24"/>
          <w:szCs w:val="24"/>
        </w:rPr>
        <w:t>2021</w:t>
      </w:r>
    </w:p>
    <w:p w:rsidR="005718DA" w:rsidRDefault="005718DA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718DA" w:rsidRDefault="005718DA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5718DA" w:rsidRDefault="005718DA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F83C35" w:rsidRDefault="00F83C35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07C05" w:rsidRPr="00A7686B" w:rsidRDefault="00AD083C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7686B">
        <w:rPr>
          <w:rFonts w:ascii="Garamond" w:hAnsi="Garamond" w:cs="Times New Roman"/>
          <w:sz w:val="24"/>
          <w:szCs w:val="24"/>
        </w:rPr>
        <w:t>Mgr. Martina Flanderová</w:t>
      </w:r>
      <w:r w:rsidR="00920E78" w:rsidRPr="00A7686B">
        <w:rPr>
          <w:rFonts w:ascii="Garamond" w:hAnsi="Garamond" w:cs="Times New Roman"/>
          <w:sz w:val="24"/>
          <w:szCs w:val="24"/>
        </w:rPr>
        <w:t>,</w:t>
      </w:r>
      <w:r w:rsidRPr="00A7686B">
        <w:rPr>
          <w:rFonts w:ascii="Garamond" w:hAnsi="Garamond" w:cs="Times New Roman"/>
          <w:sz w:val="24"/>
          <w:szCs w:val="24"/>
        </w:rPr>
        <w:t xml:space="preserve"> Ph.D. </w:t>
      </w:r>
    </w:p>
    <w:p w:rsidR="00EE7126" w:rsidRPr="00A7686B" w:rsidRDefault="00AD083C" w:rsidP="00F83C35">
      <w:pPr>
        <w:pStyle w:val="Default"/>
        <w:jc w:val="both"/>
        <w:rPr>
          <w:rFonts w:cs="Arial"/>
        </w:rPr>
      </w:pPr>
      <w:r w:rsidRPr="00A7686B">
        <w:rPr>
          <w:color w:val="auto"/>
        </w:rPr>
        <w:t xml:space="preserve">předsedkyně krajského soudu  </w:t>
      </w:r>
    </w:p>
    <w:sectPr w:rsidR="00EE7126" w:rsidRPr="00A7686B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B9" w:rsidRDefault="00D532B9" w:rsidP="00D16711">
      <w:pPr>
        <w:spacing w:after="0" w:line="240" w:lineRule="auto"/>
      </w:pPr>
      <w:r>
        <w:separator/>
      </w:r>
    </w:p>
  </w:endnote>
  <w:endnote w:type="continuationSeparator" w:id="0">
    <w:p w:rsidR="00D532B9" w:rsidRDefault="00D532B9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B9" w:rsidRDefault="00D532B9" w:rsidP="00D16711">
      <w:pPr>
        <w:spacing w:after="0" w:line="240" w:lineRule="auto"/>
      </w:pPr>
      <w:r>
        <w:separator/>
      </w:r>
    </w:p>
  </w:footnote>
  <w:footnote w:type="continuationSeparator" w:id="0">
    <w:p w:rsidR="00D532B9" w:rsidRDefault="00D532B9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9927CD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 561/2021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015"/>
    <w:multiLevelType w:val="hybridMultilevel"/>
    <w:tmpl w:val="10AC0490"/>
    <w:lvl w:ilvl="0" w:tplc="4C526424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05513711"/>
    <w:multiLevelType w:val="hybridMultilevel"/>
    <w:tmpl w:val="81947C56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C53253F"/>
    <w:multiLevelType w:val="hybridMultilevel"/>
    <w:tmpl w:val="57E8C4C2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D002B"/>
    <w:multiLevelType w:val="hybridMultilevel"/>
    <w:tmpl w:val="30823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32022"/>
    <w:multiLevelType w:val="hybridMultilevel"/>
    <w:tmpl w:val="0A9EA8A0"/>
    <w:lvl w:ilvl="0" w:tplc="152826C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50B9C"/>
    <w:multiLevelType w:val="multilevel"/>
    <w:tmpl w:val="4732D0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6" w15:restartNumberingAfterBreak="0">
    <w:nsid w:val="4DA46450"/>
    <w:multiLevelType w:val="hybridMultilevel"/>
    <w:tmpl w:val="E3F4A276"/>
    <w:lvl w:ilvl="0" w:tplc="809E949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65B8"/>
    <w:multiLevelType w:val="hybridMultilevel"/>
    <w:tmpl w:val="26F29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1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18"/>
  </w:num>
  <w:num w:numId="5">
    <w:abstractNumId w:val="4"/>
  </w:num>
  <w:num w:numId="6">
    <w:abstractNumId w:val="21"/>
  </w:num>
  <w:num w:numId="7">
    <w:abstractNumId w:val="17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  <w:num w:numId="15">
    <w:abstractNumId w:val="12"/>
  </w:num>
  <w:num w:numId="16">
    <w:abstractNumId w:val="19"/>
  </w:num>
  <w:num w:numId="17">
    <w:abstractNumId w:val="13"/>
  </w:num>
  <w:num w:numId="18">
    <w:abstractNumId w:val="3"/>
  </w:num>
  <w:num w:numId="19">
    <w:abstractNumId w:val="11"/>
  </w:num>
  <w:num w:numId="20">
    <w:abstractNumId w:val="0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3B0B"/>
    <w:rsid w:val="000047C4"/>
    <w:rsid w:val="00007EC5"/>
    <w:rsid w:val="00014296"/>
    <w:rsid w:val="000173C8"/>
    <w:rsid w:val="000253F1"/>
    <w:rsid w:val="00050C51"/>
    <w:rsid w:val="00060B63"/>
    <w:rsid w:val="00060B74"/>
    <w:rsid w:val="00065D9B"/>
    <w:rsid w:val="00076507"/>
    <w:rsid w:val="000B0D93"/>
    <w:rsid w:val="000C1539"/>
    <w:rsid w:val="000C4F44"/>
    <w:rsid w:val="000E1AFE"/>
    <w:rsid w:val="000F11CA"/>
    <w:rsid w:val="000F25CE"/>
    <w:rsid w:val="000F3F6A"/>
    <w:rsid w:val="00103331"/>
    <w:rsid w:val="00104591"/>
    <w:rsid w:val="00104B5F"/>
    <w:rsid w:val="00120037"/>
    <w:rsid w:val="00151DC1"/>
    <w:rsid w:val="00152CC0"/>
    <w:rsid w:val="00156119"/>
    <w:rsid w:val="0016198B"/>
    <w:rsid w:val="00163C16"/>
    <w:rsid w:val="00166D32"/>
    <w:rsid w:val="00175412"/>
    <w:rsid w:val="00184744"/>
    <w:rsid w:val="001B47BF"/>
    <w:rsid w:val="001C4B77"/>
    <w:rsid w:val="001D5AC5"/>
    <w:rsid w:val="001D6E59"/>
    <w:rsid w:val="001F6886"/>
    <w:rsid w:val="00201100"/>
    <w:rsid w:val="00203628"/>
    <w:rsid w:val="00232FE7"/>
    <w:rsid w:val="002345E2"/>
    <w:rsid w:val="00243D63"/>
    <w:rsid w:val="00246090"/>
    <w:rsid w:val="00257615"/>
    <w:rsid w:val="00260664"/>
    <w:rsid w:val="002613A7"/>
    <w:rsid w:val="00291288"/>
    <w:rsid w:val="002B7C3A"/>
    <w:rsid w:val="002C3384"/>
    <w:rsid w:val="002C4967"/>
    <w:rsid w:val="002C65B2"/>
    <w:rsid w:val="002C6DBD"/>
    <w:rsid w:val="002D4CE5"/>
    <w:rsid w:val="002E053A"/>
    <w:rsid w:val="002E7426"/>
    <w:rsid w:val="002F0EFF"/>
    <w:rsid w:val="002F1235"/>
    <w:rsid w:val="002F159F"/>
    <w:rsid w:val="00335D86"/>
    <w:rsid w:val="003428E3"/>
    <w:rsid w:val="003813DE"/>
    <w:rsid w:val="0039119A"/>
    <w:rsid w:val="00395898"/>
    <w:rsid w:val="003A0A95"/>
    <w:rsid w:val="003C1CDC"/>
    <w:rsid w:val="003C2360"/>
    <w:rsid w:val="003E016D"/>
    <w:rsid w:val="003F4A23"/>
    <w:rsid w:val="00402107"/>
    <w:rsid w:val="00414A7B"/>
    <w:rsid w:val="0048134D"/>
    <w:rsid w:val="00491F7F"/>
    <w:rsid w:val="004B0870"/>
    <w:rsid w:val="004B7B66"/>
    <w:rsid w:val="004C1BA9"/>
    <w:rsid w:val="004C2517"/>
    <w:rsid w:val="004C2EC5"/>
    <w:rsid w:val="004D57D2"/>
    <w:rsid w:val="004F7DF1"/>
    <w:rsid w:val="0054153E"/>
    <w:rsid w:val="00542DE0"/>
    <w:rsid w:val="005474E5"/>
    <w:rsid w:val="0056643F"/>
    <w:rsid w:val="00570AA9"/>
    <w:rsid w:val="005718DA"/>
    <w:rsid w:val="00573C9E"/>
    <w:rsid w:val="00576946"/>
    <w:rsid w:val="00594A48"/>
    <w:rsid w:val="005B16E6"/>
    <w:rsid w:val="005C0259"/>
    <w:rsid w:val="005D27D7"/>
    <w:rsid w:val="00606D34"/>
    <w:rsid w:val="00614138"/>
    <w:rsid w:val="00623D9B"/>
    <w:rsid w:val="00646811"/>
    <w:rsid w:val="00646D9B"/>
    <w:rsid w:val="006A0B08"/>
    <w:rsid w:val="006B302C"/>
    <w:rsid w:val="006C0C20"/>
    <w:rsid w:val="006C0EC4"/>
    <w:rsid w:val="006C28B5"/>
    <w:rsid w:val="006D1C20"/>
    <w:rsid w:val="006F0F30"/>
    <w:rsid w:val="006F0FF0"/>
    <w:rsid w:val="006F3F38"/>
    <w:rsid w:val="006F7CB9"/>
    <w:rsid w:val="007161E5"/>
    <w:rsid w:val="00722D4E"/>
    <w:rsid w:val="007310C7"/>
    <w:rsid w:val="00762381"/>
    <w:rsid w:val="007C55F4"/>
    <w:rsid w:val="007D4122"/>
    <w:rsid w:val="007F0F7D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902C8"/>
    <w:rsid w:val="008A1D59"/>
    <w:rsid w:val="008A2D7B"/>
    <w:rsid w:val="008B41A1"/>
    <w:rsid w:val="008B4D36"/>
    <w:rsid w:val="008D1264"/>
    <w:rsid w:val="008D6531"/>
    <w:rsid w:val="008F7C44"/>
    <w:rsid w:val="0090443F"/>
    <w:rsid w:val="0090449C"/>
    <w:rsid w:val="009155A1"/>
    <w:rsid w:val="00920E78"/>
    <w:rsid w:val="00940647"/>
    <w:rsid w:val="00952A1E"/>
    <w:rsid w:val="009927CD"/>
    <w:rsid w:val="00996301"/>
    <w:rsid w:val="009A7434"/>
    <w:rsid w:val="009C37DD"/>
    <w:rsid w:val="009C5611"/>
    <w:rsid w:val="00A1417D"/>
    <w:rsid w:val="00A313AE"/>
    <w:rsid w:val="00A35E3B"/>
    <w:rsid w:val="00A4781D"/>
    <w:rsid w:val="00A51C4F"/>
    <w:rsid w:val="00A7686B"/>
    <w:rsid w:val="00A83290"/>
    <w:rsid w:val="00A84297"/>
    <w:rsid w:val="00AA2A3C"/>
    <w:rsid w:val="00AD083C"/>
    <w:rsid w:val="00AE69BE"/>
    <w:rsid w:val="00B11A78"/>
    <w:rsid w:val="00B31AA4"/>
    <w:rsid w:val="00B37576"/>
    <w:rsid w:val="00B4393D"/>
    <w:rsid w:val="00B52013"/>
    <w:rsid w:val="00B55ABF"/>
    <w:rsid w:val="00B56806"/>
    <w:rsid w:val="00B576B0"/>
    <w:rsid w:val="00B64E54"/>
    <w:rsid w:val="00B7283E"/>
    <w:rsid w:val="00BD04CF"/>
    <w:rsid w:val="00BD4088"/>
    <w:rsid w:val="00C07C05"/>
    <w:rsid w:val="00C261D0"/>
    <w:rsid w:val="00C36527"/>
    <w:rsid w:val="00C6125F"/>
    <w:rsid w:val="00C70B9A"/>
    <w:rsid w:val="00C8281B"/>
    <w:rsid w:val="00CC19A4"/>
    <w:rsid w:val="00CD74A2"/>
    <w:rsid w:val="00CD7EA8"/>
    <w:rsid w:val="00D16711"/>
    <w:rsid w:val="00D17C32"/>
    <w:rsid w:val="00D313F3"/>
    <w:rsid w:val="00D4181C"/>
    <w:rsid w:val="00D435C6"/>
    <w:rsid w:val="00D47912"/>
    <w:rsid w:val="00D532B9"/>
    <w:rsid w:val="00D55483"/>
    <w:rsid w:val="00DA64AE"/>
    <w:rsid w:val="00DB1A5F"/>
    <w:rsid w:val="00DC5C1A"/>
    <w:rsid w:val="00E14998"/>
    <w:rsid w:val="00E52130"/>
    <w:rsid w:val="00E564AE"/>
    <w:rsid w:val="00E85833"/>
    <w:rsid w:val="00EA65F5"/>
    <w:rsid w:val="00EC107B"/>
    <w:rsid w:val="00EC47E7"/>
    <w:rsid w:val="00ED6104"/>
    <w:rsid w:val="00EE7126"/>
    <w:rsid w:val="00F02048"/>
    <w:rsid w:val="00F022F7"/>
    <w:rsid w:val="00F1056F"/>
    <w:rsid w:val="00F22055"/>
    <w:rsid w:val="00F22E7B"/>
    <w:rsid w:val="00F40C7F"/>
    <w:rsid w:val="00F6093A"/>
    <w:rsid w:val="00F65948"/>
    <w:rsid w:val="00F66479"/>
    <w:rsid w:val="00F81982"/>
    <w:rsid w:val="00F827E7"/>
    <w:rsid w:val="00F83C35"/>
    <w:rsid w:val="00F97F12"/>
    <w:rsid w:val="00FC659E"/>
    <w:rsid w:val="00FC6868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D7FD-8337-4441-9057-5CB3C35D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2</cp:revision>
  <cp:lastPrinted>2021-05-19T12:32:00Z</cp:lastPrinted>
  <dcterms:created xsi:type="dcterms:W3CDTF">2021-05-21T07:09:00Z</dcterms:created>
  <dcterms:modified xsi:type="dcterms:W3CDTF">2021-05-21T07:09:00Z</dcterms:modified>
</cp:coreProperties>
</file>