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5D12" w14:textId="1B00F2E6" w:rsidR="00F15EF2" w:rsidRPr="00F15EF2" w:rsidRDefault="00F15EF2" w:rsidP="00F15EF2">
      <w:pPr>
        <w:widowControl/>
        <w:jc w:val="center"/>
        <w:rPr>
          <w:rFonts w:ascii="Garamond" w:eastAsia="Calibri" w:hAnsi="Garamond"/>
          <w:color w:val="000000"/>
          <w:sz w:val="24"/>
          <w:szCs w:val="22"/>
          <w:lang w:eastAsia="en-US"/>
        </w:rPr>
      </w:pPr>
      <w:r w:rsidRPr="00F15EF2">
        <w:rPr>
          <w:rFonts w:ascii="Garamond" w:eastAsia="Calibri" w:hAnsi="Garamond"/>
          <w:b/>
          <w:smallCaps/>
          <w:color w:val="000000"/>
          <w:sz w:val="32"/>
          <w:szCs w:val="32"/>
          <w:lang w:eastAsia="en-US"/>
        </w:rPr>
        <w:t> </w:t>
      </w:r>
      <w:bookmarkStart w:id="0" w:name="nazev_soudu"/>
      <w:r w:rsidR="00B6666A">
        <w:rPr>
          <w:rFonts w:ascii="Garamond" w:eastAsia="Calibri" w:hAnsi="Garamond"/>
          <w:b/>
          <w:smallCaps/>
          <w:color w:val="000000"/>
          <w:sz w:val="32"/>
          <w:szCs w:val="32"/>
          <w:lang w:eastAsia="en-US"/>
        </w:rPr>
        <w:t>Krajský soud v Českých Budějovicích</w:t>
      </w:r>
      <w:bookmarkEnd w:id="0"/>
    </w:p>
    <w:p w14:paraId="5ACE5274" w14:textId="14C19854" w:rsidR="00F15EF2" w:rsidRPr="00F15EF2" w:rsidRDefault="00B6666A" w:rsidP="00F15EF2">
      <w:pPr>
        <w:widowControl/>
        <w:pBdr>
          <w:bottom w:val="single" w:sz="4" w:space="1" w:color="auto"/>
        </w:pBdr>
        <w:jc w:val="center"/>
        <w:rPr>
          <w:rFonts w:ascii="Garamond" w:eastAsia="Calibri" w:hAnsi="Garamond"/>
          <w:color w:val="000000"/>
          <w:sz w:val="24"/>
          <w:szCs w:val="22"/>
          <w:lang w:eastAsia="en-US"/>
        </w:rPr>
      </w:pPr>
      <w:bookmarkStart w:id="1" w:name="adr_soudu"/>
      <w:r>
        <w:rPr>
          <w:rFonts w:ascii="Garamond" w:eastAsia="Calibri" w:hAnsi="Garamond"/>
          <w:color w:val="000000"/>
          <w:sz w:val="24"/>
          <w:szCs w:val="22"/>
          <w:lang w:eastAsia="en-US"/>
        </w:rPr>
        <w:t>Zátkovo nábřeží 2, 370 84  České Budějovice</w:t>
      </w:r>
      <w:bookmarkEnd w:id="1"/>
    </w:p>
    <w:p w14:paraId="383E20F4" w14:textId="1636C87B" w:rsidR="00F15EF2" w:rsidRPr="00F15EF2" w:rsidRDefault="00F15EF2" w:rsidP="00F15EF2">
      <w:pPr>
        <w:widowControl/>
        <w:spacing w:after="240"/>
        <w:jc w:val="center"/>
        <w:rPr>
          <w:rFonts w:ascii="Garamond" w:eastAsia="Calibri" w:hAnsi="Garamond"/>
          <w:color w:val="000000"/>
          <w:sz w:val="24"/>
          <w:szCs w:val="22"/>
          <w:lang w:eastAsia="en-US"/>
        </w:rPr>
      </w:pPr>
      <w:r w:rsidRPr="00F15EF2">
        <w:rPr>
          <w:rFonts w:ascii="Garamond" w:eastAsia="Calibri" w:hAnsi="Garamond"/>
          <w:color w:val="000000"/>
          <w:sz w:val="24"/>
          <w:szCs w:val="22"/>
          <w:lang w:eastAsia="en-US"/>
        </w:rPr>
        <w:t>tel.: </w:t>
      </w:r>
      <w:bookmarkStart w:id="2" w:name="tel_soudu"/>
      <w:r w:rsidR="00B6666A">
        <w:rPr>
          <w:rFonts w:ascii="Garamond" w:eastAsia="Calibri" w:hAnsi="Garamond"/>
          <w:color w:val="000000"/>
          <w:sz w:val="24"/>
          <w:szCs w:val="22"/>
          <w:lang w:eastAsia="en-US"/>
        </w:rPr>
        <w:t>389 018 111</w:t>
      </w:r>
      <w:bookmarkEnd w:id="2"/>
      <w:r w:rsidRPr="00F15EF2">
        <w:rPr>
          <w:rFonts w:ascii="Garamond" w:eastAsia="Calibri" w:hAnsi="Garamond"/>
          <w:color w:val="000000"/>
          <w:sz w:val="24"/>
          <w:szCs w:val="22"/>
          <w:lang w:eastAsia="en-US"/>
        </w:rPr>
        <w:t>, fax: </w:t>
      </w:r>
      <w:bookmarkStart w:id="3" w:name="fax_soudu"/>
      <w:r w:rsidR="00B6666A">
        <w:rPr>
          <w:rFonts w:ascii="Garamond" w:eastAsia="Calibri" w:hAnsi="Garamond"/>
          <w:color w:val="000000"/>
          <w:sz w:val="24"/>
          <w:szCs w:val="22"/>
          <w:lang w:eastAsia="en-US"/>
        </w:rPr>
        <w:t>389 018 500</w:t>
      </w:r>
      <w:bookmarkEnd w:id="3"/>
      <w:r w:rsidRPr="00F15EF2">
        <w:rPr>
          <w:rFonts w:ascii="Garamond" w:eastAsia="Calibri" w:hAnsi="Garamond"/>
          <w:color w:val="000000"/>
          <w:sz w:val="24"/>
          <w:szCs w:val="22"/>
          <w:lang w:eastAsia="en-US"/>
        </w:rPr>
        <w:t>, e-mail: </w:t>
      </w:r>
      <w:bookmarkStart w:id="4" w:name="mail_soudu"/>
      <w:r w:rsidR="00B6666A">
        <w:rPr>
          <w:rFonts w:ascii="Garamond" w:eastAsia="Calibri" w:hAnsi="Garamond"/>
          <w:color w:val="000000"/>
          <w:sz w:val="24"/>
          <w:szCs w:val="22"/>
          <w:lang w:eastAsia="en-US"/>
        </w:rPr>
        <w:t>podatelna@ksoud.cbu.justice.cz</w:t>
      </w:r>
      <w:bookmarkEnd w:id="4"/>
      <w:r w:rsidRPr="00F15EF2">
        <w:rPr>
          <w:rFonts w:ascii="Garamond" w:eastAsia="Calibri" w:hAnsi="Garamond"/>
          <w:color w:val="000000"/>
          <w:sz w:val="24"/>
          <w:szCs w:val="22"/>
          <w:lang w:eastAsia="en-US"/>
        </w:rPr>
        <w:t xml:space="preserve">, </w:t>
      </w:r>
      <w:r w:rsidRPr="00F15EF2">
        <w:rPr>
          <w:rFonts w:ascii="Garamond" w:eastAsia="Calibri" w:hAnsi="Garamond"/>
          <w:color w:val="000000"/>
          <w:sz w:val="24"/>
          <w:szCs w:val="18"/>
          <w:lang w:eastAsia="en-US"/>
        </w:rPr>
        <w:t xml:space="preserve">IDDS: </w:t>
      </w:r>
      <w:bookmarkStart w:id="5" w:name="ISDS_soudu"/>
      <w:r w:rsidR="00B6666A">
        <w:rPr>
          <w:rFonts w:ascii="Garamond" w:eastAsia="Calibri" w:hAnsi="Garamond"/>
          <w:color w:val="000000"/>
          <w:sz w:val="24"/>
          <w:szCs w:val="18"/>
          <w:lang w:eastAsia="en-US"/>
        </w:rPr>
        <w:t>832abay</w:t>
      </w:r>
      <w:bookmarkEnd w:id="5"/>
      <w:r w:rsidRPr="00F15EF2">
        <w:rPr>
          <w:rFonts w:ascii="Garamond" w:eastAsia="Calibri" w:hAnsi="Garamond"/>
          <w:color w:val="000000"/>
          <w:sz w:val="24"/>
          <w:szCs w:val="22"/>
          <w:lang w:eastAsia="en-US"/>
        </w:rPr>
        <w:t xml:space="preserve"> </w:t>
      </w:r>
    </w:p>
    <w:p w14:paraId="4283114C" w14:textId="77777777" w:rsidR="00F15EF2" w:rsidRPr="00F15EF2" w:rsidRDefault="00F15EF2" w:rsidP="00F15EF2">
      <w:pPr>
        <w:widowControl/>
        <w:spacing w:after="240"/>
        <w:jc w:val="center"/>
        <w:rPr>
          <w:rFonts w:ascii="Garamond" w:eastAsia="Calibri" w:hAnsi="Garamond"/>
          <w:color w:val="000000"/>
          <w:sz w:val="24"/>
          <w:szCs w:val="22"/>
          <w:lang w:eastAsia="en-US"/>
        </w:rPr>
      </w:pP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87"/>
        <w:gridCol w:w="4385"/>
      </w:tblGrid>
      <w:tr w:rsidR="00F15EF2" w:rsidRPr="00E147BE" w14:paraId="73D36FFF" w14:textId="77777777" w:rsidTr="008B221B">
        <w:trPr>
          <w:trHeight w:val="654"/>
        </w:trPr>
        <w:tc>
          <w:tcPr>
            <w:tcW w:w="2583" w:type="pct"/>
            <w:tcBorders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93B7696" w14:textId="4AF6C1B0" w:rsidR="00F15EF2" w:rsidRPr="00793339" w:rsidRDefault="00F15EF2" w:rsidP="00F15EF2">
            <w:pPr>
              <w:widowControl/>
              <w:tabs>
                <w:tab w:val="left" w:pos="2127"/>
              </w:tabs>
              <w:spacing w:before="120" w:after="120" w:line="276" w:lineRule="auto"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NAŠE ZNAČKA:</w:t>
            </w:r>
            <w:r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      </w:t>
            </w:r>
            <w:r w:rsidR="00026119"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fldChar w:fldCharType="begin"/>
            </w:r>
            <w:r w:rsidR="00026119"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instrText xml:space="preserve"> REF  spisova_zn_M  \* MERGEFORMAT </w:instrText>
            </w:r>
            <w:r w:rsidR="00026119"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fldChar w:fldCharType="separate"/>
            </w:r>
            <w:r w:rsidR="001E016F">
              <w:rPr>
                <w:rFonts w:ascii="Garamond" w:hAnsi="Garamond"/>
                <w:sz w:val="24"/>
                <w:szCs w:val="24"/>
              </w:rPr>
              <w:t>Si 83/2023</w:t>
            </w:r>
            <w:r w:rsidR="00026119"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fldChar w:fldCharType="end"/>
            </w:r>
          </w:p>
          <w:p w14:paraId="39413A80" w14:textId="77777777" w:rsidR="00F15EF2" w:rsidRPr="00793339" w:rsidRDefault="00F15EF2" w:rsidP="00F15EF2">
            <w:pPr>
              <w:widowControl/>
              <w:spacing w:before="120" w:after="120" w:line="276" w:lineRule="auto"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VAŠE ZNAČKA:</w:t>
            </w:r>
            <w:r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 </w:t>
            </w:r>
            <w:r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tab/>
            </w:r>
          </w:p>
          <w:p w14:paraId="166E0A75" w14:textId="056CD96B" w:rsidR="00F15EF2" w:rsidRPr="00FA2BC7" w:rsidRDefault="00F15EF2" w:rsidP="00F15EF2">
            <w:pPr>
              <w:widowControl/>
              <w:tabs>
                <w:tab w:val="left" w:pos="2127"/>
              </w:tabs>
              <w:spacing w:before="120" w:after="120" w:line="276" w:lineRule="auto"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VYŘIZUJE:</w:t>
            </w:r>
            <w:r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 </w:t>
            </w:r>
            <w:r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tab/>
            </w:r>
            <w:r w:rsidR="00550BC3">
              <w:rPr>
                <w:rFonts w:ascii="Garamond" w:eastAsia="Calibri" w:hAnsi="Garamond"/>
                <w:sz w:val="24"/>
                <w:szCs w:val="24"/>
                <w:lang w:eastAsia="en-US"/>
              </w:rPr>
              <w:t>Eva Šišková</w:t>
            </w:r>
          </w:p>
          <w:p w14:paraId="1693E8B2" w14:textId="4490F2C4" w:rsidR="00F15EF2" w:rsidRPr="00793339" w:rsidRDefault="00F15EF2" w:rsidP="00F15EF2">
            <w:pPr>
              <w:widowControl/>
              <w:tabs>
                <w:tab w:val="left" w:pos="2127"/>
              </w:tabs>
              <w:rPr>
                <w:rFonts w:ascii="Garamond" w:eastAsia="Calibri" w:hAnsi="Garamond"/>
                <w:color w:val="000000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DNE:</w:t>
            </w:r>
            <w:r w:rsidRPr="00793339"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                         </w:t>
            </w:r>
            <w:bookmarkStart w:id="6" w:name="dat_pisemnosti"/>
            <w:r w:rsidR="00B6666A">
              <w:rPr>
                <w:rFonts w:ascii="Garamond" w:eastAsia="Calibri" w:hAnsi="Garamond"/>
                <w:sz w:val="24"/>
                <w:szCs w:val="24"/>
                <w:lang w:eastAsia="en-US"/>
              </w:rPr>
              <w:t>24.</w:t>
            </w:r>
            <w:r w:rsidR="00550BC3"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 dubna </w:t>
            </w:r>
            <w:r w:rsidR="00B6666A">
              <w:rPr>
                <w:rFonts w:ascii="Garamond" w:eastAsia="Calibri" w:hAnsi="Garamond"/>
                <w:sz w:val="24"/>
                <w:szCs w:val="24"/>
                <w:lang w:eastAsia="en-US"/>
              </w:rPr>
              <w:t>2023</w:t>
            </w:r>
            <w:bookmarkEnd w:id="6"/>
          </w:p>
        </w:tc>
        <w:tc>
          <w:tcPr>
            <w:tcW w:w="2417" w:type="pct"/>
            <w:tcBorders>
              <w:left w:val="single" w:sz="4" w:space="0" w:color="auto"/>
            </w:tcBorders>
          </w:tcPr>
          <w:p w14:paraId="596A4C50" w14:textId="0D08BA05" w:rsidR="00F15EF2" w:rsidRPr="00793339" w:rsidRDefault="00F15EF2" w:rsidP="00F15EF2">
            <w:pPr>
              <w:widowControl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begin"/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instrText xml:space="preserve"> MERGEFIELD Adresa_1 \* MERGEFORMAT </w:instrTex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separate"/>
            </w:r>
            <w:r w:rsidR="001E016F" w:rsidRPr="006B714D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t>Screening Solutions s.r.o.</w: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end"/>
            </w:r>
          </w:p>
          <w:p w14:paraId="5DFE767F" w14:textId="6418BECF" w:rsidR="00F15EF2" w:rsidRPr="00793339" w:rsidRDefault="00F15EF2" w:rsidP="00F15EF2">
            <w:pPr>
              <w:widowControl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begin"/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instrText xml:space="preserve"> MERGEFIELD Adresa_2 \* MERGEFORMAT </w:instrTex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end"/>
            </w:r>
          </w:p>
          <w:p w14:paraId="0614D363" w14:textId="3D162C64" w:rsidR="00F15EF2" w:rsidRPr="00793339" w:rsidRDefault="00F15EF2" w:rsidP="00F15EF2">
            <w:pPr>
              <w:widowControl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begin"/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instrText xml:space="preserve"> MERGEFIELD Adresa_3 \* MERGEFORMAT </w:instrTex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separate"/>
            </w:r>
            <w:r w:rsidR="001E016F" w:rsidRPr="006B714D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t>Kaprova 15/11</w: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end"/>
            </w:r>
          </w:p>
          <w:p w14:paraId="67FE29FF" w14:textId="5B732CD6" w:rsidR="00F15EF2" w:rsidRPr="00793339" w:rsidRDefault="00F15EF2" w:rsidP="00F15EF2">
            <w:pPr>
              <w:widowControl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begin"/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instrText xml:space="preserve"> MERGEFIELD Adresa_4 \* MERGEFORMAT </w:instrTex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separate"/>
            </w:r>
            <w:r w:rsidR="001E016F" w:rsidRPr="006B714D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t>110 00  Praha 1 - Josefov</w: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end"/>
            </w:r>
          </w:p>
          <w:p w14:paraId="1C9DFBD9" w14:textId="4EE9A92C" w:rsidR="00F15EF2" w:rsidRPr="00793339" w:rsidRDefault="00F15EF2" w:rsidP="00F15EF2">
            <w:pPr>
              <w:widowControl/>
              <w:jc w:val="both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begin"/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instrText xml:space="preserve"> MERGEFIELD Adresa_5 \* MERGEFORMAT </w:instrText>
            </w:r>
            <w:r w:rsidRPr="00793339">
              <w:rPr>
                <w:rFonts w:ascii="Garamond" w:eastAsia="Calibri" w:hAnsi="Garamond"/>
                <w:noProof/>
                <w:sz w:val="24"/>
                <w:szCs w:val="24"/>
                <w:lang w:eastAsia="en-US"/>
              </w:rPr>
              <w:fldChar w:fldCharType="end"/>
            </w:r>
          </w:p>
        </w:tc>
      </w:tr>
    </w:tbl>
    <w:p w14:paraId="117C845F" w14:textId="77777777" w:rsidR="00F15EF2" w:rsidRPr="00F15EF2" w:rsidRDefault="00F15EF2" w:rsidP="00F15EF2">
      <w:pPr>
        <w:widowControl/>
        <w:ind w:left="1985" w:hanging="1985"/>
        <w:jc w:val="center"/>
        <w:rPr>
          <w:rFonts w:ascii="Garamond" w:eastAsia="Calibri" w:hAnsi="Garamond"/>
          <w:b/>
          <w:color w:val="000000"/>
          <w:sz w:val="24"/>
          <w:szCs w:val="22"/>
          <w:lang w:eastAsia="en-US"/>
        </w:rPr>
      </w:pPr>
    </w:p>
    <w:p w14:paraId="70EEF85E" w14:textId="77777777" w:rsidR="00F15EF2" w:rsidRPr="00F15EF2" w:rsidRDefault="00F15EF2" w:rsidP="00F15EF2">
      <w:pPr>
        <w:widowControl/>
        <w:ind w:left="1985" w:hanging="1985"/>
        <w:rPr>
          <w:rFonts w:ascii="Garamond" w:eastAsia="Calibri" w:hAnsi="Garamond"/>
          <w:b/>
          <w:color w:val="000000"/>
          <w:sz w:val="24"/>
          <w:szCs w:val="22"/>
          <w:lang w:eastAsia="en-US"/>
        </w:rPr>
      </w:pPr>
    </w:p>
    <w:p w14:paraId="36FD468A" w14:textId="77777777" w:rsidR="00550BC3" w:rsidRDefault="00550BC3" w:rsidP="00F15EF2">
      <w:pPr>
        <w:widowControl/>
        <w:spacing w:after="120"/>
        <w:jc w:val="both"/>
        <w:rPr>
          <w:rFonts w:ascii="Garamond" w:eastAsia="Calibri" w:hAnsi="Garamond"/>
          <w:b/>
          <w:sz w:val="24"/>
          <w:szCs w:val="22"/>
          <w:lang w:eastAsia="en-US"/>
        </w:rPr>
      </w:pPr>
    </w:p>
    <w:p w14:paraId="73974E6F" w14:textId="09024427" w:rsidR="00F15EF2" w:rsidRPr="00F42D32" w:rsidRDefault="00550BC3" w:rsidP="00F15EF2">
      <w:pPr>
        <w:widowControl/>
        <w:spacing w:after="120"/>
        <w:jc w:val="both"/>
        <w:rPr>
          <w:rFonts w:ascii="Garamond" w:eastAsia="Calibri" w:hAnsi="Garamond"/>
          <w:b/>
          <w:color w:val="000000"/>
          <w:sz w:val="24"/>
          <w:szCs w:val="22"/>
          <w:lang w:eastAsia="en-US"/>
        </w:rPr>
      </w:pPr>
      <w:r>
        <w:rPr>
          <w:rFonts w:ascii="Garamond" w:eastAsia="Calibri" w:hAnsi="Garamond"/>
          <w:b/>
          <w:sz w:val="24"/>
          <w:szCs w:val="22"/>
          <w:lang w:eastAsia="en-US"/>
        </w:rPr>
        <w:t>Žádost o poskytnutí informace na základě zákona č. 106/1999 Sb.</w:t>
      </w:r>
    </w:p>
    <w:p w14:paraId="0EA8E366" w14:textId="77777777" w:rsidR="00F42D32" w:rsidRPr="00F15EF2" w:rsidRDefault="00F42D32" w:rsidP="00F15EF2">
      <w:pPr>
        <w:widowControl/>
        <w:spacing w:after="120"/>
        <w:jc w:val="both"/>
        <w:rPr>
          <w:rFonts w:ascii="Garamond" w:eastAsia="Calibri" w:hAnsi="Garamond"/>
          <w:color w:val="000000"/>
          <w:sz w:val="24"/>
          <w:szCs w:val="22"/>
          <w:lang w:eastAsia="en-US"/>
        </w:rPr>
      </w:pPr>
    </w:p>
    <w:p w14:paraId="5111645D" w14:textId="32410CB7" w:rsidR="00550BC3" w:rsidRDefault="00F15EF2" w:rsidP="00F15EF2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  <w:r w:rsidRPr="00F15EF2">
        <w:rPr>
          <w:rFonts w:ascii="Garamond" w:eastAsia="Calibri" w:hAnsi="Garamond"/>
          <w:sz w:val="24"/>
          <w:szCs w:val="22"/>
          <w:lang w:eastAsia="en-US"/>
        </w:rPr>
        <w:t xml:space="preserve">Vážená paní, </w:t>
      </w:r>
    </w:p>
    <w:p w14:paraId="0A9E0D5B" w14:textId="389CA448" w:rsidR="00550BC3" w:rsidRPr="007B0DC5" w:rsidRDefault="007B0DC5" w:rsidP="00F15EF2">
      <w:pPr>
        <w:widowControl/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Krajský soud v Českých Budějovicích, jako povinný subjekt, obdržel dne 11. dubna 2023 do datové schránky Vaši žádost o poskytnutí informací dle zákona č. 106/1999 Sb., o svobodném přístupu k informacím, ve znění pozdějších předpisů, jejímž předmětem bylo </w:t>
      </w:r>
      <w:r w:rsidRPr="007B0DC5">
        <w:rPr>
          <w:rFonts w:ascii="Garamond" w:eastAsia="Calibri" w:hAnsi="Garamond"/>
          <w:i/>
          <w:iCs/>
          <w:sz w:val="24"/>
          <w:szCs w:val="22"/>
          <w:lang w:eastAsia="en-US"/>
        </w:rPr>
        <w:t>poskytnutí následujících informací a kopií listin (vše při striktním zamezení porušení ochrany osobních údajů fyzických osob):</w:t>
      </w:r>
    </w:p>
    <w:p w14:paraId="47C3EE84" w14:textId="42A20F2D" w:rsidR="007B0DC5" w:rsidRPr="007B0DC5" w:rsidRDefault="007B0DC5" w:rsidP="00F15EF2">
      <w:pPr>
        <w:widowControl/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</w:p>
    <w:p w14:paraId="5E2D074A" w14:textId="65714CD2" w:rsidR="007B0DC5" w:rsidRPr="007B0DC5" w:rsidRDefault="007B0DC5" w:rsidP="007B0DC5">
      <w:pPr>
        <w:pStyle w:val="Odstavecseseznamem"/>
        <w:widowControl/>
        <w:numPr>
          <w:ilvl w:val="0"/>
          <w:numId w:val="1"/>
        </w:numPr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  <w:r w:rsidRPr="007B0DC5">
        <w:rPr>
          <w:rFonts w:ascii="Garamond" w:eastAsia="Calibri" w:hAnsi="Garamond"/>
          <w:i/>
          <w:iCs/>
          <w:sz w:val="24"/>
          <w:szCs w:val="22"/>
          <w:lang w:eastAsia="en-US"/>
        </w:rPr>
        <w:t xml:space="preserve">účastníci řízení (s rozdělením na žalobce a žalovaného), </w:t>
      </w:r>
    </w:p>
    <w:p w14:paraId="140B155F" w14:textId="101FDA5E" w:rsidR="007B0DC5" w:rsidRPr="007B0DC5" w:rsidRDefault="007B0DC5" w:rsidP="007B0DC5">
      <w:pPr>
        <w:pStyle w:val="Odstavecseseznamem"/>
        <w:widowControl/>
        <w:numPr>
          <w:ilvl w:val="0"/>
          <w:numId w:val="1"/>
        </w:numPr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  <w:r w:rsidRPr="007B0DC5">
        <w:rPr>
          <w:rFonts w:ascii="Garamond" w:eastAsia="Calibri" w:hAnsi="Garamond"/>
          <w:i/>
          <w:iCs/>
          <w:sz w:val="24"/>
          <w:szCs w:val="22"/>
          <w:lang w:eastAsia="en-US"/>
        </w:rPr>
        <w:t xml:space="preserve">předmět řízení, </w:t>
      </w:r>
    </w:p>
    <w:p w14:paraId="108F0A0D" w14:textId="409E7B50" w:rsidR="007B0DC5" w:rsidRPr="007B0DC5" w:rsidRDefault="007B0DC5" w:rsidP="007B0DC5">
      <w:pPr>
        <w:pStyle w:val="Odstavecseseznamem"/>
        <w:widowControl/>
        <w:numPr>
          <w:ilvl w:val="0"/>
          <w:numId w:val="1"/>
        </w:numPr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  <w:r w:rsidRPr="007B0DC5">
        <w:rPr>
          <w:rFonts w:ascii="Garamond" w:eastAsia="Calibri" w:hAnsi="Garamond"/>
          <w:i/>
          <w:iCs/>
          <w:sz w:val="24"/>
          <w:szCs w:val="22"/>
          <w:lang w:eastAsia="en-US"/>
        </w:rPr>
        <w:t xml:space="preserve">průběh řízení, </w:t>
      </w:r>
    </w:p>
    <w:p w14:paraId="48348CC5" w14:textId="279DE4EA" w:rsidR="007B0DC5" w:rsidRPr="007B0DC5" w:rsidRDefault="007B0DC5" w:rsidP="007B0DC5">
      <w:pPr>
        <w:pStyle w:val="Odstavecseseznamem"/>
        <w:widowControl/>
        <w:numPr>
          <w:ilvl w:val="0"/>
          <w:numId w:val="1"/>
        </w:numPr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  <w:r w:rsidRPr="007B0DC5">
        <w:rPr>
          <w:rFonts w:ascii="Garamond" w:eastAsia="Calibri" w:hAnsi="Garamond"/>
          <w:i/>
          <w:iCs/>
          <w:sz w:val="24"/>
          <w:szCs w:val="22"/>
          <w:lang w:eastAsia="en-US"/>
        </w:rPr>
        <w:t xml:space="preserve">stadium řízení, </w:t>
      </w:r>
    </w:p>
    <w:p w14:paraId="2BA6A727" w14:textId="609D5C81" w:rsidR="007B0DC5" w:rsidRPr="007B0DC5" w:rsidRDefault="007B0DC5" w:rsidP="007B0DC5">
      <w:pPr>
        <w:pStyle w:val="Odstavecseseznamem"/>
        <w:widowControl/>
        <w:numPr>
          <w:ilvl w:val="0"/>
          <w:numId w:val="1"/>
        </w:numPr>
        <w:spacing w:after="120"/>
        <w:jc w:val="both"/>
        <w:rPr>
          <w:rFonts w:ascii="Garamond" w:eastAsia="Calibri" w:hAnsi="Garamond"/>
          <w:i/>
          <w:iCs/>
          <w:sz w:val="24"/>
          <w:szCs w:val="22"/>
          <w:lang w:eastAsia="en-US"/>
        </w:rPr>
      </w:pPr>
      <w:r w:rsidRPr="007B0DC5">
        <w:rPr>
          <w:rFonts w:ascii="Garamond" w:eastAsia="Calibri" w:hAnsi="Garamond"/>
          <w:i/>
          <w:iCs/>
          <w:sz w:val="24"/>
          <w:szCs w:val="22"/>
          <w:lang w:eastAsia="en-US"/>
        </w:rPr>
        <w:t>příp. rozhodnutí vydaná Vaším soudem (ve vztahu k ochraně osobních údajů příslušným způsobem anonymizované kopie), vše ve vztahu k řízení uvedenému Vaším soudem pod sp.zn.:</w:t>
      </w:r>
    </w:p>
    <w:p w14:paraId="1F97E269" w14:textId="3330DF35" w:rsidR="007B0DC5" w:rsidRPr="007B0DC5" w:rsidRDefault="007B0DC5" w:rsidP="007B0DC5">
      <w:pPr>
        <w:pStyle w:val="Odstavecseseznamem"/>
        <w:widowControl/>
        <w:spacing w:after="120"/>
        <w:jc w:val="both"/>
        <w:rPr>
          <w:rFonts w:ascii="Garamond" w:eastAsia="Calibri" w:hAnsi="Garamond"/>
          <w:b/>
          <w:bCs/>
          <w:i/>
          <w:iCs/>
          <w:sz w:val="24"/>
          <w:szCs w:val="22"/>
          <w:lang w:eastAsia="en-US"/>
        </w:rPr>
      </w:pPr>
      <w:r w:rsidRPr="007B0DC5">
        <w:rPr>
          <w:rFonts w:ascii="Garamond" w:eastAsia="Calibri" w:hAnsi="Garamond"/>
          <w:b/>
          <w:bCs/>
          <w:i/>
          <w:iCs/>
          <w:sz w:val="24"/>
          <w:szCs w:val="22"/>
          <w:lang w:eastAsia="en-US"/>
        </w:rPr>
        <w:t>a) 13 Cm 1069/2007</w:t>
      </w:r>
    </w:p>
    <w:p w14:paraId="74EFC22D" w14:textId="1273FB55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067DB9BC" w14:textId="6C342B4D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K Vaší žádosti sdělujeme následující informace: </w:t>
      </w:r>
    </w:p>
    <w:p w14:paraId="286E1E9D" w14:textId="23992768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4589875D" w14:textId="3226564E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 w:rsidRPr="007B0DC5">
        <w:rPr>
          <w:rFonts w:ascii="Garamond" w:eastAsia="Calibri" w:hAnsi="Garamond"/>
          <w:b/>
          <w:bCs/>
          <w:sz w:val="24"/>
          <w:szCs w:val="22"/>
          <w:lang w:eastAsia="en-US"/>
        </w:rPr>
        <w:t xml:space="preserve">Účastníci řízení: </w:t>
      </w:r>
    </w:p>
    <w:p w14:paraId="03C9C196" w14:textId="73D3D78E" w:rsidR="007B0DC5" w:rsidRPr="007B0DC5" w:rsidRDefault="007B0DC5" w:rsidP="007B0DC5">
      <w:pPr>
        <w:pStyle w:val="Odstavecseseznamem"/>
        <w:widowControl/>
        <w:numPr>
          <w:ilvl w:val="0"/>
          <w:numId w:val="2"/>
        </w:numPr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>
        <w:rPr>
          <w:rFonts w:ascii="Garamond" w:eastAsia="Calibri" w:hAnsi="Garamond"/>
          <w:b/>
          <w:bCs/>
          <w:sz w:val="24"/>
          <w:szCs w:val="22"/>
          <w:lang w:eastAsia="en-US"/>
        </w:rPr>
        <w:t xml:space="preserve">žalobce </w:t>
      </w:r>
      <w:r>
        <w:rPr>
          <w:rFonts w:ascii="Garamond" w:eastAsia="Calibri" w:hAnsi="Garamond"/>
          <w:sz w:val="24"/>
          <w:szCs w:val="22"/>
          <w:lang w:eastAsia="en-US"/>
        </w:rPr>
        <w:t>– fyzická osoba, nelze sdělit bližší údaje</w:t>
      </w:r>
    </w:p>
    <w:p w14:paraId="21016616" w14:textId="487AD349" w:rsidR="007B0DC5" w:rsidRPr="007B0DC5" w:rsidRDefault="007B0DC5" w:rsidP="007B0DC5">
      <w:pPr>
        <w:pStyle w:val="Odstavecseseznamem"/>
        <w:widowControl/>
        <w:numPr>
          <w:ilvl w:val="0"/>
          <w:numId w:val="2"/>
        </w:numPr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>
        <w:rPr>
          <w:rFonts w:ascii="Garamond" w:eastAsia="Calibri" w:hAnsi="Garamond"/>
          <w:b/>
          <w:bCs/>
          <w:sz w:val="24"/>
          <w:szCs w:val="22"/>
          <w:lang w:eastAsia="en-US"/>
        </w:rPr>
        <w:t xml:space="preserve">žalovaný </w:t>
      </w:r>
      <w:r>
        <w:rPr>
          <w:rFonts w:ascii="Garamond" w:eastAsia="Calibri" w:hAnsi="Garamond"/>
          <w:sz w:val="24"/>
          <w:szCs w:val="22"/>
          <w:lang w:eastAsia="en-US"/>
        </w:rPr>
        <w:t>– Jihostroj a.s.</w:t>
      </w:r>
    </w:p>
    <w:p w14:paraId="2B086AB1" w14:textId="077E66BD" w:rsidR="007B0DC5" w:rsidRDefault="007B0DC5" w:rsidP="007B0DC5">
      <w:pPr>
        <w:pStyle w:val="Odstavecseseznamem"/>
        <w:widowControl/>
        <w:spacing w:after="120"/>
        <w:ind w:left="1416"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b/>
          <w:bCs/>
          <w:sz w:val="24"/>
          <w:szCs w:val="22"/>
          <w:lang w:eastAsia="en-US"/>
        </w:rPr>
        <w:t xml:space="preserve">       </w:t>
      </w:r>
      <w:r>
        <w:rPr>
          <w:rFonts w:ascii="Garamond" w:eastAsia="Calibri" w:hAnsi="Garamond"/>
          <w:sz w:val="24"/>
          <w:szCs w:val="22"/>
          <w:lang w:eastAsia="en-US"/>
        </w:rPr>
        <w:t>AUTO CORSON a.s.</w:t>
      </w:r>
    </w:p>
    <w:p w14:paraId="6835164D" w14:textId="68EBE2E0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>
        <w:rPr>
          <w:rFonts w:ascii="Garamond" w:eastAsia="Calibri" w:hAnsi="Garamond"/>
          <w:b/>
          <w:bCs/>
          <w:sz w:val="24"/>
          <w:szCs w:val="22"/>
          <w:lang w:eastAsia="en-US"/>
        </w:rPr>
        <w:t xml:space="preserve">Předmět řízení: </w:t>
      </w:r>
    </w:p>
    <w:p w14:paraId="3C6BAA14" w14:textId="1AB9006A" w:rsidR="007B0DC5" w:rsidRPr="007B0DC5" w:rsidRDefault="007B0DC5" w:rsidP="007B0DC5">
      <w:pPr>
        <w:pStyle w:val="Odstavecseseznamem"/>
        <w:widowControl/>
        <w:numPr>
          <w:ilvl w:val="0"/>
          <w:numId w:val="3"/>
        </w:numPr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>přezkoumání přiměřenosti protiplnění</w:t>
      </w:r>
    </w:p>
    <w:p w14:paraId="4651A964" w14:textId="1591D5F0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</w:p>
    <w:p w14:paraId="16C91209" w14:textId="4015995C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>
        <w:rPr>
          <w:rFonts w:ascii="Garamond" w:eastAsia="Calibri" w:hAnsi="Garamond"/>
          <w:b/>
          <w:bCs/>
          <w:sz w:val="24"/>
          <w:szCs w:val="22"/>
          <w:lang w:eastAsia="en-US"/>
        </w:rPr>
        <w:t xml:space="preserve">Průběh a stadium řízení: </w:t>
      </w:r>
    </w:p>
    <w:p w14:paraId="17A93DCF" w14:textId="7A7B1752" w:rsidR="007B0DC5" w:rsidRPr="007B0DC5" w:rsidRDefault="007B0DC5" w:rsidP="007B0DC5">
      <w:pPr>
        <w:pStyle w:val="Odstavecseseznamem"/>
        <w:widowControl/>
        <w:numPr>
          <w:ilvl w:val="0"/>
          <w:numId w:val="3"/>
        </w:numPr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vyřízeno, nepravomocné, řízení přerušeno z důvodu prohlášení konkurzu na firmu AUTO CORSON a.s. </w:t>
      </w:r>
    </w:p>
    <w:p w14:paraId="5F3AB10E" w14:textId="269E5DEB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b/>
          <w:bCs/>
          <w:sz w:val="24"/>
          <w:szCs w:val="22"/>
          <w:lang w:eastAsia="en-US"/>
        </w:rPr>
      </w:pPr>
    </w:p>
    <w:p w14:paraId="2485D8DD" w14:textId="5B0F79FE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>V příloze Vám zasíláme požadovan</w:t>
      </w:r>
      <w:r w:rsidR="00597745">
        <w:rPr>
          <w:rFonts w:ascii="Garamond" w:eastAsia="Calibri" w:hAnsi="Garamond"/>
          <w:sz w:val="24"/>
          <w:szCs w:val="22"/>
          <w:lang w:eastAsia="en-US"/>
        </w:rPr>
        <w:t>é</w:t>
      </w:r>
      <w:r>
        <w:rPr>
          <w:rFonts w:ascii="Garamond" w:eastAsia="Calibri" w:hAnsi="Garamond"/>
          <w:sz w:val="24"/>
          <w:szCs w:val="22"/>
          <w:lang w:eastAsia="en-US"/>
        </w:rPr>
        <w:t xml:space="preserve"> anonymizovan</w:t>
      </w:r>
      <w:r w:rsidR="00597745">
        <w:rPr>
          <w:rFonts w:ascii="Garamond" w:eastAsia="Calibri" w:hAnsi="Garamond"/>
          <w:sz w:val="24"/>
          <w:szCs w:val="22"/>
          <w:lang w:eastAsia="en-US"/>
        </w:rPr>
        <w:t>é</w:t>
      </w:r>
      <w:r>
        <w:rPr>
          <w:rFonts w:ascii="Garamond" w:eastAsia="Calibri" w:hAnsi="Garamond"/>
          <w:sz w:val="24"/>
          <w:szCs w:val="22"/>
          <w:lang w:eastAsia="en-US"/>
        </w:rPr>
        <w:t xml:space="preserve"> usnesení vydan</w:t>
      </w:r>
      <w:r w:rsidR="00597745">
        <w:rPr>
          <w:rFonts w:ascii="Garamond" w:eastAsia="Calibri" w:hAnsi="Garamond"/>
          <w:sz w:val="24"/>
          <w:szCs w:val="22"/>
          <w:lang w:eastAsia="en-US"/>
        </w:rPr>
        <w:t>é</w:t>
      </w:r>
      <w:r>
        <w:rPr>
          <w:rFonts w:ascii="Garamond" w:eastAsia="Calibri" w:hAnsi="Garamond"/>
          <w:sz w:val="24"/>
          <w:szCs w:val="22"/>
          <w:lang w:eastAsia="en-US"/>
        </w:rPr>
        <w:t xml:space="preserve"> Krajským soudem České Budějovice k řízení sp.zn. 13 Cm 1069/2007.</w:t>
      </w:r>
    </w:p>
    <w:p w14:paraId="1D91B893" w14:textId="7A62A65B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3594F1C9" w14:textId="75529B18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Tímto považujeme Vaši žádost za vyřízenou. </w:t>
      </w:r>
    </w:p>
    <w:p w14:paraId="7D14DFD4" w14:textId="24DBB3FD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1B94C103" w14:textId="6B93853F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S pozdravem </w:t>
      </w:r>
    </w:p>
    <w:p w14:paraId="156BBD85" w14:textId="77777777" w:rsidR="007B0DC5" w:rsidRDefault="007B0DC5" w:rsidP="007B0DC5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6F0059F1" w14:textId="7B876A82" w:rsidR="007B0DC5" w:rsidRDefault="007B0DC5" w:rsidP="007B0DC5">
      <w:pPr>
        <w:widowControl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150DF617" w14:textId="15B34EC5" w:rsidR="007B0DC5" w:rsidRDefault="007B0DC5" w:rsidP="007B0DC5">
      <w:pPr>
        <w:widowControl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Mgr. Martina Flanderová, Ph.D. </w:t>
      </w:r>
      <w:r w:rsidR="00AC6CB4">
        <w:rPr>
          <w:rFonts w:ascii="Garamond" w:eastAsia="Calibri" w:hAnsi="Garamond"/>
          <w:sz w:val="24"/>
          <w:szCs w:val="22"/>
          <w:lang w:eastAsia="en-US"/>
        </w:rPr>
        <w:t xml:space="preserve">, v. r. </w:t>
      </w:r>
    </w:p>
    <w:p w14:paraId="371DCBF9" w14:textId="155EDD88" w:rsidR="007B0DC5" w:rsidRPr="007B0DC5" w:rsidRDefault="007B0DC5" w:rsidP="007B0DC5">
      <w:pPr>
        <w:widowControl/>
        <w:jc w:val="both"/>
        <w:rPr>
          <w:rFonts w:ascii="Garamond" w:eastAsia="Calibri" w:hAnsi="Garamond"/>
          <w:sz w:val="24"/>
          <w:szCs w:val="22"/>
          <w:lang w:eastAsia="en-US"/>
        </w:rPr>
      </w:pPr>
      <w:r>
        <w:rPr>
          <w:rFonts w:ascii="Garamond" w:eastAsia="Calibri" w:hAnsi="Garamond"/>
          <w:sz w:val="24"/>
          <w:szCs w:val="22"/>
          <w:lang w:eastAsia="en-US"/>
        </w:rPr>
        <w:t xml:space="preserve">předsedkyně Krajského soudu v Českých Budějovicích </w:t>
      </w:r>
    </w:p>
    <w:p w14:paraId="5DF5C53D" w14:textId="77777777" w:rsidR="007B0DC5" w:rsidRPr="007B0DC5" w:rsidRDefault="007B0DC5" w:rsidP="007B0DC5">
      <w:pPr>
        <w:widowControl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2E269493" w14:textId="77777777" w:rsidR="00F15EF2" w:rsidRPr="00F15EF2" w:rsidRDefault="00F15EF2" w:rsidP="00F15EF2">
      <w:pPr>
        <w:widowControl/>
        <w:spacing w:after="120"/>
        <w:jc w:val="both"/>
        <w:rPr>
          <w:rFonts w:ascii="Garamond" w:eastAsia="Calibri" w:hAnsi="Garamond"/>
          <w:sz w:val="24"/>
          <w:szCs w:val="22"/>
          <w:lang w:eastAsia="en-US"/>
        </w:rPr>
      </w:pPr>
    </w:p>
    <w:p w14:paraId="191E9EF4" w14:textId="77777777" w:rsidR="00F15EF2" w:rsidRPr="00F15EF2" w:rsidRDefault="00F15EF2" w:rsidP="00F15EF2">
      <w:pPr>
        <w:widowControl/>
        <w:tabs>
          <w:tab w:val="left" w:pos="4643"/>
        </w:tabs>
        <w:rPr>
          <w:rFonts w:ascii="Garamond" w:eastAsia="Calibri" w:hAnsi="Garamond"/>
          <w:color w:val="000000"/>
          <w:sz w:val="24"/>
          <w:szCs w:val="22"/>
          <w:lang w:eastAsia="en-US"/>
        </w:rPr>
      </w:pPr>
    </w:p>
    <w:p w14:paraId="46C4A672" w14:textId="77777777" w:rsidR="00F15EF2" w:rsidRPr="00F15EF2" w:rsidRDefault="00F15EF2" w:rsidP="00F15EF2">
      <w:pPr>
        <w:widowControl/>
        <w:tabs>
          <w:tab w:val="left" w:pos="4643"/>
        </w:tabs>
        <w:rPr>
          <w:rFonts w:ascii="Garamond" w:eastAsia="Calibri" w:hAnsi="Garamond"/>
          <w:color w:val="000000"/>
          <w:sz w:val="24"/>
          <w:szCs w:val="22"/>
          <w:lang w:eastAsia="en-US"/>
        </w:rPr>
      </w:pPr>
    </w:p>
    <w:p w14:paraId="013238E9" w14:textId="77777777" w:rsidR="00F15EF2" w:rsidRPr="00F15EF2" w:rsidRDefault="00F15EF2" w:rsidP="00F15EF2">
      <w:pPr>
        <w:widowControl/>
        <w:tabs>
          <w:tab w:val="left" w:pos="4643"/>
        </w:tabs>
        <w:rPr>
          <w:rFonts w:ascii="Garamond" w:eastAsia="Calibri" w:hAnsi="Garamond"/>
          <w:color w:val="000000"/>
          <w:sz w:val="24"/>
          <w:szCs w:val="22"/>
          <w:lang w:eastAsia="en-US"/>
        </w:rPr>
      </w:pPr>
    </w:p>
    <w:p w14:paraId="7570A32C" w14:textId="567747D0" w:rsidR="007B0DC5" w:rsidRDefault="007B0DC5" w:rsidP="00F15EF2">
      <w:pPr>
        <w:widowControl/>
        <w:tabs>
          <w:tab w:val="left" w:pos="4643"/>
        </w:tabs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 xml:space="preserve">Příloha – usnesení </w:t>
      </w:r>
    </w:p>
    <w:p w14:paraId="5212AB74" w14:textId="31485044" w:rsidR="007B0DC5" w:rsidRDefault="007B0DC5" w:rsidP="00F15EF2">
      <w:pPr>
        <w:widowControl/>
        <w:tabs>
          <w:tab w:val="left" w:pos="4643"/>
        </w:tabs>
        <w:rPr>
          <w:rFonts w:ascii="Garamond" w:eastAsia="Calibri" w:hAnsi="Garamond"/>
          <w:sz w:val="24"/>
          <w:szCs w:val="24"/>
          <w:lang w:eastAsia="en-US"/>
        </w:rPr>
      </w:pPr>
    </w:p>
    <w:p w14:paraId="3E3C1359" w14:textId="21BF2496" w:rsidR="007B0DC5" w:rsidRDefault="007B0DC5" w:rsidP="00F15EF2">
      <w:pPr>
        <w:widowControl/>
        <w:tabs>
          <w:tab w:val="left" w:pos="4643"/>
        </w:tabs>
        <w:rPr>
          <w:rFonts w:ascii="Garamond" w:eastAsia="Calibri" w:hAnsi="Garamond"/>
          <w:sz w:val="24"/>
          <w:szCs w:val="24"/>
          <w:lang w:eastAsia="en-US"/>
        </w:rPr>
      </w:pPr>
    </w:p>
    <w:p w14:paraId="21284F12" w14:textId="1AE194D0" w:rsidR="000343FA" w:rsidRPr="00F15EF2" w:rsidRDefault="000343FA" w:rsidP="00F15EF2">
      <w:pPr>
        <w:widowControl/>
        <w:tabs>
          <w:tab w:val="left" w:pos="4643"/>
        </w:tabs>
        <w:rPr>
          <w:rFonts w:ascii="Garamond" w:eastAsia="Calibri" w:hAnsi="Garamond"/>
          <w:sz w:val="24"/>
          <w:szCs w:val="24"/>
          <w:lang w:eastAsia="en-US"/>
        </w:rPr>
      </w:pPr>
    </w:p>
    <w:sectPr w:rsidR="000343FA" w:rsidRPr="00F15EF2" w:rsidSect="00BD4F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FEA6" w14:textId="77777777" w:rsidR="00DB2A66" w:rsidRDefault="00DB2A66">
      <w:r>
        <w:separator/>
      </w:r>
    </w:p>
  </w:endnote>
  <w:endnote w:type="continuationSeparator" w:id="0">
    <w:p w14:paraId="1FE8D146" w14:textId="77777777" w:rsidR="00DB2A66" w:rsidRDefault="00DB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F898" w14:textId="4A9E2D6A" w:rsidR="00891D7B" w:rsidRPr="005350D2" w:rsidRDefault="008F529A" w:rsidP="005350D2">
    <w:pPr>
      <w:pStyle w:val="Zpat"/>
      <w:tabs>
        <w:tab w:val="clear" w:pos="4536"/>
        <w:tab w:val="clear" w:pos="9072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Shodu s prvopisem potvrzuje Věra Křesinová.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348A" w14:textId="37D968E2" w:rsidR="00891D7B" w:rsidRPr="00FA2BC7" w:rsidRDefault="00891D7B" w:rsidP="00891D7B">
    <w:pPr>
      <w:pStyle w:val="Zpat"/>
      <w:tabs>
        <w:tab w:val="clear" w:pos="4536"/>
        <w:tab w:val="clear" w:pos="9072"/>
      </w:tabs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D4B9" w14:textId="77777777" w:rsidR="00DB2A66" w:rsidRDefault="00DB2A66">
      <w:r>
        <w:separator/>
      </w:r>
    </w:p>
  </w:footnote>
  <w:footnote w:type="continuationSeparator" w:id="0">
    <w:p w14:paraId="773B57CF" w14:textId="77777777" w:rsidR="00DB2A66" w:rsidRDefault="00DB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4595" w14:textId="33315F01" w:rsidR="001B73C5" w:rsidRPr="00BD4FE8" w:rsidRDefault="000162E8" w:rsidP="001B73C5">
    <w:pPr>
      <w:pStyle w:val="Zhlav"/>
      <w:jc w:val="right"/>
      <w:rPr>
        <w:rFonts w:ascii="Garamond" w:hAnsi="Garamond"/>
        <w:sz w:val="32"/>
        <w:szCs w:val="24"/>
      </w:rPr>
    </w:pPr>
    <w:r w:rsidRPr="00BD4FE8">
      <w:rPr>
        <w:rStyle w:val="slostrnky"/>
        <w:rFonts w:ascii="Garamond" w:hAnsi="Garamond"/>
        <w:sz w:val="24"/>
      </w:rPr>
      <w:fldChar w:fldCharType="begin"/>
    </w:r>
    <w:r w:rsidRPr="00BD4FE8">
      <w:rPr>
        <w:rStyle w:val="slostrnky"/>
        <w:rFonts w:ascii="Garamond" w:hAnsi="Garamond"/>
        <w:sz w:val="24"/>
      </w:rPr>
      <w:instrText xml:space="preserve">PAGE  </w:instrText>
    </w:r>
    <w:r w:rsidRPr="00BD4FE8">
      <w:rPr>
        <w:rStyle w:val="slostrnky"/>
        <w:rFonts w:ascii="Garamond" w:hAnsi="Garamond"/>
        <w:sz w:val="24"/>
      </w:rPr>
      <w:fldChar w:fldCharType="separate"/>
    </w:r>
    <w:r w:rsidR="00FE4488">
      <w:rPr>
        <w:rStyle w:val="slostrnky"/>
        <w:rFonts w:ascii="Garamond" w:hAnsi="Garamond"/>
        <w:noProof/>
        <w:sz w:val="24"/>
      </w:rPr>
      <w:t>2</w:t>
    </w:r>
    <w:r w:rsidRPr="00BD4FE8">
      <w:rPr>
        <w:rStyle w:val="slostrnky"/>
        <w:rFonts w:ascii="Garamond" w:hAnsi="Garamond"/>
        <w:sz w:val="24"/>
      </w:rPr>
      <w:fldChar w:fldCharType="end"/>
    </w:r>
    <w:r w:rsidRPr="00BD4FE8">
      <w:rPr>
        <w:rFonts w:ascii="Garamond" w:hAnsi="Garamond"/>
        <w:sz w:val="24"/>
      </w:rPr>
      <w:tab/>
    </w:r>
    <w:r w:rsidR="006368B5">
      <w:rPr>
        <w:rFonts w:ascii="Garamond" w:hAnsi="Garamond"/>
        <w:sz w:val="24"/>
      </w:rPr>
      <w:fldChar w:fldCharType="begin"/>
    </w:r>
    <w:r w:rsidR="006368B5">
      <w:rPr>
        <w:rFonts w:ascii="Garamond" w:hAnsi="Garamond"/>
        <w:sz w:val="24"/>
      </w:rPr>
      <w:instrText xml:space="preserve"> REF  spisova_zn_M  \* MERGEFORMAT </w:instrText>
    </w:r>
    <w:r w:rsidR="006368B5">
      <w:rPr>
        <w:rFonts w:ascii="Garamond" w:hAnsi="Garamond"/>
        <w:sz w:val="24"/>
      </w:rPr>
      <w:fldChar w:fldCharType="separate"/>
    </w:r>
    <w:r w:rsidR="001E016F">
      <w:rPr>
        <w:rFonts w:ascii="Garamond" w:hAnsi="Garamond"/>
        <w:sz w:val="24"/>
        <w:szCs w:val="24"/>
      </w:rPr>
      <w:t>Si 83/2023</w:t>
    </w:r>
    <w:r w:rsidR="006368B5">
      <w:rPr>
        <w:rFonts w:ascii="Garamond" w:hAnsi="Garamond"/>
        <w:sz w:val="24"/>
      </w:rPr>
      <w:fldChar w:fldCharType="end"/>
    </w:r>
  </w:p>
  <w:p w14:paraId="31F222DF" w14:textId="77777777" w:rsidR="00B842B3" w:rsidRPr="001B73C5" w:rsidRDefault="00000000" w:rsidP="001B73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03CB" w14:textId="5EE62F0E" w:rsidR="00026119" w:rsidRPr="00026119" w:rsidRDefault="00026119" w:rsidP="00026119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č</w:t>
    </w:r>
    <w:r w:rsidRPr="00026119">
      <w:rPr>
        <w:rFonts w:ascii="Garamond" w:hAnsi="Garamond"/>
        <w:sz w:val="24"/>
        <w:szCs w:val="24"/>
      </w:rPr>
      <w:t xml:space="preserve">. j. </w:t>
    </w:r>
    <w:bookmarkStart w:id="7" w:name="spisova_zn_M"/>
    <w:r w:rsidR="00B6666A">
      <w:rPr>
        <w:rFonts w:ascii="Garamond" w:hAnsi="Garamond"/>
        <w:sz w:val="24"/>
        <w:szCs w:val="24"/>
      </w:rPr>
      <w:t>Si 83/2023</w:t>
    </w:r>
    <w:bookmarkEnd w:id="7"/>
    <w:r w:rsidRPr="00026119">
      <w:rPr>
        <w:rFonts w:ascii="Garamond" w:hAnsi="Garamond"/>
        <w:sz w:val="24"/>
        <w:szCs w:val="24"/>
      </w:rPr>
      <w:t>-</w:t>
    </w:r>
    <w:r w:rsidR="00550BC3">
      <w:rPr>
        <w:rFonts w:ascii="Garamond" w:hAnsi="Garamond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71B7"/>
    <w:multiLevelType w:val="hybridMultilevel"/>
    <w:tmpl w:val="3C645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4785"/>
    <w:multiLevelType w:val="hybridMultilevel"/>
    <w:tmpl w:val="D71606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47ECE"/>
    <w:multiLevelType w:val="hybridMultilevel"/>
    <w:tmpl w:val="C15EC8D4"/>
    <w:lvl w:ilvl="0" w:tplc="DAACB5F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14737">
    <w:abstractNumId w:val="2"/>
  </w:num>
  <w:num w:numId="2" w16cid:durableId="1017850817">
    <w:abstractNumId w:val="1"/>
  </w:num>
  <w:num w:numId="3" w16cid:durableId="17723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D8"/>
    <w:rsid w:val="000162E8"/>
    <w:rsid w:val="000215AA"/>
    <w:rsid w:val="00026119"/>
    <w:rsid w:val="000343FA"/>
    <w:rsid w:val="00047FEA"/>
    <w:rsid w:val="00057A03"/>
    <w:rsid w:val="00065FEC"/>
    <w:rsid w:val="00075269"/>
    <w:rsid w:val="00090F2C"/>
    <w:rsid w:val="000F0291"/>
    <w:rsid w:val="000F7B51"/>
    <w:rsid w:val="00116421"/>
    <w:rsid w:val="00192DC8"/>
    <w:rsid w:val="001C2C4F"/>
    <w:rsid w:val="001D1AC1"/>
    <w:rsid w:val="001E016F"/>
    <w:rsid w:val="0022033C"/>
    <w:rsid w:val="00224EF3"/>
    <w:rsid w:val="002300C8"/>
    <w:rsid w:val="00234988"/>
    <w:rsid w:val="00256B2B"/>
    <w:rsid w:val="00260B09"/>
    <w:rsid w:val="00276376"/>
    <w:rsid w:val="003568BD"/>
    <w:rsid w:val="00396B5C"/>
    <w:rsid w:val="00474864"/>
    <w:rsid w:val="0048735E"/>
    <w:rsid w:val="004D097A"/>
    <w:rsid w:val="004D4E39"/>
    <w:rsid w:val="00534834"/>
    <w:rsid w:val="005350D2"/>
    <w:rsid w:val="00550BC3"/>
    <w:rsid w:val="00557C2D"/>
    <w:rsid w:val="00575DD8"/>
    <w:rsid w:val="00597745"/>
    <w:rsid w:val="005A3893"/>
    <w:rsid w:val="005F1713"/>
    <w:rsid w:val="006368B5"/>
    <w:rsid w:val="00660498"/>
    <w:rsid w:val="00672DF6"/>
    <w:rsid w:val="00684AF5"/>
    <w:rsid w:val="00707080"/>
    <w:rsid w:val="00711F70"/>
    <w:rsid w:val="00726C94"/>
    <w:rsid w:val="0074553F"/>
    <w:rsid w:val="00792F7B"/>
    <w:rsid w:val="00793339"/>
    <w:rsid w:val="007A03F5"/>
    <w:rsid w:val="007B0DC5"/>
    <w:rsid w:val="007E0BDF"/>
    <w:rsid w:val="007E10FE"/>
    <w:rsid w:val="007F7B36"/>
    <w:rsid w:val="00854260"/>
    <w:rsid w:val="00877650"/>
    <w:rsid w:val="00891D7B"/>
    <w:rsid w:val="008A00F1"/>
    <w:rsid w:val="008C2967"/>
    <w:rsid w:val="008F529A"/>
    <w:rsid w:val="00982FA0"/>
    <w:rsid w:val="009B6125"/>
    <w:rsid w:val="00A053FF"/>
    <w:rsid w:val="00A20F06"/>
    <w:rsid w:val="00A23D8A"/>
    <w:rsid w:val="00A4099A"/>
    <w:rsid w:val="00A63116"/>
    <w:rsid w:val="00A84E07"/>
    <w:rsid w:val="00A91DEF"/>
    <w:rsid w:val="00AA57BE"/>
    <w:rsid w:val="00AB2EA8"/>
    <w:rsid w:val="00AC1C27"/>
    <w:rsid w:val="00AC4258"/>
    <w:rsid w:val="00AC6CB4"/>
    <w:rsid w:val="00AF7629"/>
    <w:rsid w:val="00B2513C"/>
    <w:rsid w:val="00B60324"/>
    <w:rsid w:val="00B6666A"/>
    <w:rsid w:val="00B976FF"/>
    <w:rsid w:val="00BA454C"/>
    <w:rsid w:val="00C040B5"/>
    <w:rsid w:val="00C2460E"/>
    <w:rsid w:val="00C5387A"/>
    <w:rsid w:val="00C67E0B"/>
    <w:rsid w:val="00C9668F"/>
    <w:rsid w:val="00CA19C2"/>
    <w:rsid w:val="00CA6471"/>
    <w:rsid w:val="00CD273B"/>
    <w:rsid w:val="00CE4DC1"/>
    <w:rsid w:val="00D02DD4"/>
    <w:rsid w:val="00D65C5E"/>
    <w:rsid w:val="00D84B29"/>
    <w:rsid w:val="00DB2A66"/>
    <w:rsid w:val="00E147BE"/>
    <w:rsid w:val="00E40E6B"/>
    <w:rsid w:val="00E437A5"/>
    <w:rsid w:val="00E601CC"/>
    <w:rsid w:val="00E817E9"/>
    <w:rsid w:val="00EA4423"/>
    <w:rsid w:val="00EF6E60"/>
    <w:rsid w:val="00F009A4"/>
    <w:rsid w:val="00F07E84"/>
    <w:rsid w:val="00F15EF2"/>
    <w:rsid w:val="00F42D32"/>
    <w:rsid w:val="00F50230"/>
    <w:rsid w:val="00FA2BC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66F16"/>
  <w15:chartTrackingRefBased/>
  <w15:docId w15:val="{6FC0589A-A801-4EBF-A2EC-D4271BE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162E8"/>
  </w:style>
  <w:style w:type="paragraph" w:styleId="Textbubliny">
    <w:name w:val="Balloon Text"/>
    <w:basedOn w:val="Normln"/>
    <w:link w:val="TextbublinyChar"/>
    <w:uiPriority w:val="99"/>
    <w:semiHidden/>
    <w:unhideWhenUsed/>
    <w:rsid w:val="00A20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0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Aneta</dc:creator>
  <cp:keywords/>
  <dc:description/>
  <cp:lastModifiedBy>Schmidová Aneta</cp:lastModifiedBy>
  <cp:revision>2</cp:revision>
  <cp:lastPrinted>2018-09-05T07:49:00Z</cp:lastPrinted>
  <dcterms:created xsi:type="dcterms:W3CDTF">2023-04-27T13:10:00Z</dcterms:created>
  <dcterms:modified xsi:type="dcterms:W3CDTF">2023-04-27T13:10:00Z</dcterms:modified>
</cp:coreProperties>
</file>