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33" w:rsidRDefault="00E42833" w:rsidP="00E42833">
      <w:pPr>
        <w:tabs>
          <w:tab w:val="left" w:pos="3057"/>
        </w:tabs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4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</w:tblGrid>
      <w:tr w:rsidR="00E42833" w:rsidTr="00E1252C">
        <w:trPr>
          <w:trHeight w:val="283"/>
        </w:trPr>
        <w:tc>
          <w:tcPr>
            <w:tcW w:w="4363" w:type="dxa"/>
          </w:tcPr>
          <w:p w:rsidR="00E42833" w:rsidRPr="000A6E2C" w:rsidRDefault="00E42833" w:rsidP="00E1252C">
            <w:pPr>
              <w:spacing w:after="80" w:line="240" w:lineRule="auto"/>
              <w:rPr>
                <w:rFonts w:ascii="Garamond" w:hAnsi="Garamond"/>
                <w:color w:val="000000"/>
                <w:sz w:val="24"/>
              </w:rPr>
            </w:pPr>
            <w:bookmarkStart w:id="0" w:name="_GoBack"/>
            <w:bookmarkEnd w:id="0"/>
            <w:r w:rsidRPr="005F609D">
              <w:rPr>
                <w:rFonts w:ascii="Garamond" w:hAnsi="Garamond"/>
                <w:color w:val="00B0F0"/>
                <w:sz w:val="24"/>
              </w:rPr>
              <w:t xml:space="preserve"> </w:t>
            </w:r>
          </w:p>
        </w:tc>
      </w:tr>
    </w:tbl>
    <w:p w:rsidR="00E42833" w:rsidRPr="00AE5073" w:rsidRDefault="00E42833" w:rsidP="00E42833">
      <w:pPr>
        <w:spacing w:after="80" w:line="240" w:lineRule="auto"/>
        <w:rPr>
          <w:rFonts w:ascii="Garamond" w:hAnsi="Garamond"/>
          <w:b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NAŠE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 w:rsidRPr="00265F4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i 782/2022</w:t>
      </w:r>
    </w:p>
    <w:p w:rsidR="00E42833" w:rsidRPr="0088089E" w:rsidRDefault="00E42833" w:rsidP="00E42833">
      <w:pPr>
        <w:spacing w:after="80" w:line="240" w:lineRule="auto"/>
        <w:rPr>
          <w:rFonts w:ascii="Garamond" w:hAnsi="Garamond"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VAŠE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                               </w:t>
      </w:r>
    </w:p>
    <w:p w:rsidR="00E42833" w:rsidRPr="00265F45" w:rsidRDefault="00E42833" w:rsidP="00E42833">
      <w:pPr>
        <w:spacing w:after="80" w:line="240" w:lineRule="auto"/>
        <w:rPr>
          <w:rFonts w:ascii="Garamond" w:hAnsi="Garamond"/>
          <w:b/>
          <w:sz w:val="24"/>
          <w:szCs w:val="24"/>
        </w:rPr>
        <w:sectPr w:rsidR="00E42833" w:rsidRPr="00265F45" w:rsidSect="003E55E2">
          <w:headerReference w:type="default" r:id="rId7"/>
          <w:headerReference w:type="first" r:id="rId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aramond" w:hAnsi="Garamond"/>
          <w:b/>
          <w:sz w:val="24"/>
          <w:szCs w:val="24"/>
        </w:rPr>
        <w:t>VYŘIZUJE: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</w:rPr>
        <w:tab/>
      </w:r>
    </w:p>
    <w:p w:rsidR="00E42833" w:rsidRPr="00040B72" w:rsidRDefault="00E42833" w:rsidP="00E42833">
      <w:pPr>
        <w:spacing w:after="840"/>
        <w:rPr>
          <w:rFonts w:ascii="Garamond" w:hAnsi="Garamond"/>
          <w:sz w:val="24"/>
        </w:rPr>
        <w:sectPr w:rsidR="00E42833" w:rsidRPr="00040B72" w:rsidSect="00AE50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5073">
        <w:rPr>
          <w:rFonts w:ascii="Garamond" w:hAnsi="Garamond"/>
          <w:b/>
          <w:sz w:val="24"/>
        </w:rPr>
        <w:t xml:space="preserve">DNE: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 w:rsidR="0025601C">
        <w:rPr>
          <w:rFonts w:ascii="Garamond" w:hAnsi="Garamond"/>
          <w:sz w:val="24"/>
        </w:rPr>
        <w:t xml:space="preserve">          20</w:t>
      </w:r>
      <w:r>
        <w:rPr>
          <w:rFonts w:ascii="Garamond" w:hAnsi="Garamond"/>
          <w:sz w:val="24"/>
        </w:rPr>
        <w:t>. září 2022</w:t>
      </w:r>
      <w:r>
        <w:rPr>
          <w:rFonts w:ascii="Garamond" w:hAnsi="Garamond"/>
          <w:sz w:val="24"/>
        </w:rPr>
        <w:tab/>
      </w:r>
    </w:p>
    <w:p w:rsidR="00E42833" w:rsidRPr="00040B72" w:rsidRDefault="00E42833" w:rsidP="00E42833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:rsidR="00E42833" w:rsidRPr="00B0057E" w:rsidRDefault="00E42833" w:rsidP="0025601C">
      <w:pPr>
        <w:pStyle w:val="Bezmezer"/>
        <w:spacing w:before="12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Vážený pane magistře,</w:t>
      </w:r>
    </w:p>
    <w:p w:rsidR="00E42833" w:rsidRDefault="00E42833" w:rsidP="0025601C">
      <w:pPr>
        <w:pStyle w:val="Bezmezer"/>
        <w:spacing w:before="120" w:line="276" w:lineRule="auto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3. 9. 2022 </w:t>
      </w:r>
      <w:r w:rsidRPr="00B0057E">
        <w:rPr>
          <w:rFonts w:ascii="Garamond" w:hAnsi="Garamond" w:cs="Arial"/>
          <w:sz w:val="24"/>
          <w:szCs w:val="24"/>
        </w:rPr>
        <w:t>o poskytnutí inf</w:t>
      </w:r>
      <w:r w:rsidR="0025601C">
        <w:rPr>
          <w:rFonts w:ascii="Garamond" w:hAnsi="Garamond" w:cs="Arial"/>
          <w:sz w:val="24"/>
          <w:szCs w:val="24"/>
        </w:rPr>
        <w:t>ormací podle zákona č. 106/1999 </w:t>
      </w:r>
      <w:r w:rsidRPr="00B0057E">
        <w:rPr>
          <w:rFonts w:ascii="Garamond" w:hAnsi="Garamond" w:cs="Arial"/>
          <w:sz w:val="24"/>
          <w:szCs w:val="24"/>
        </w:rPr>
        <w:t>Sb., o svobodném přístupu k informací</w:t>
      </w:r>
      <w:r>
        <w:rPr>
          <w:rFonts w:ascii="Garamond" w:hAnsi="Garamond" w:cs="Arial"/>
          <w:sz w:val="24"/>
          <w:szCs w:val="24"/>
        </w:rPr>
        <w:t xml:space="preserve">m, </w:t>
      </w:r>
      <w:r w:rsidR="0025601C">
        <w:rPr>
          <w:rFonts w:ascii="Garamond" w:hAnsi="Garamond" w:cs="Arial"/>
          <w:sz w:val="24"/>
          <w:szCs w:val="24"/>
        </w:rPr>
        <w:t>a s ohledem na žádost z Vašeho e-mailu ze dne 17. 9. 2022</w:t>
      </w:r>
      <w:r>
        <w:rPr>
          <w:rFonts w:ascii="Garamond" w:hAnsi="Garamond" w:cs="Arial"/>
          <w:sz w:val="24"/>
          <w:szCs w:val="24"/>
        </w:rPr>
        <w:t xml:space="preserve"> </w:t>
      </w:r>
      <w:r w:rsidR="0025601C">
        <w:rPr>
          <w:rFonts w:ascii="Garamond" w:hAnsi="Garamond" w:cs="Arial"/>
          <w:sz w:val="24"/>
          <w:szCs w:val="24"/>
        </w:rPr>
        <w:t>sděluji, že v každé  z níže uvedených právních věcí Krajský soud v Ostravě po zaslání</w:t>
      </w:r>
    </w:p>
    <w:p w:rsidR="00E42833" w:rsidRDefault="0025601C" w:rsidP="0025601C">
      <w:pPr>
        <w:pStyle w:val="Bezmezer"/>
        <w:numPr>
          <w:ilvl w:val="0"/>
          <w:numId w:val="3"/>
        </w:numPr>
        <w:spacing w:before="12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výzvy</w:t>
      </w:r>
      <w:r w:rsidR="00E42833">
        <w:rPr>
          <w:rFonts w:ascii="Garamond" w:hAnsi="Garamond" w:cs="Arial"/>
          <w:sz w:val="24"/>
          <w:szCs w:val="24"/>
        </w:rPr>
        <w:t xml:space="preserve"> ze dne 2. 2. 2004, sp. zn. 22 Ca 550/2002</w:t>
      </w:r>
      <w:r>
        <w:rPr>
          <w:rFonts w:ascii="Garamond" w:hAnsi="Garamond" w:cs="Arial"/>
          <w:sz w:val="24"/>
          <w:szCs w:val="24"/>
        </w:rPr>
        <w:t>,</w:t>
      </w:r>
    </w:p>
    <w:p w:rsidR="00E42833" w:rsidRDefault="0025601C" w:rsidP="0025601C">
      <w:pPr>
        <w:pStyle w:val="Bezmezer"/>
        <w:numPr>
          <w:ilvl w:val="0"/>
          <w:numId w:val="3"/>
        </w:numPr>
        <w:spacing w:before="12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výzvy</w:t>
      </w:r>
      <w:r w:rsidR="00E42833">
        <w:rPr>
          <w:rFonts w:ascii="Garamond" w:hAnsi="Garamond" w:cs="Arial"/>
          <w:sz w:val="24"/>
          <w:szCs w:val="24"/>
        </w:rPr>
        <w:t xml:space="preserve"> ze dne 25. 2. 2004, sp. zn. 22 Ca 29/2004</w:t>
      </w:r>
      <w:r>
        <w:rPr>
          <w:rFonts w:ascii="Garamond" w:hAnsi="Garamond" w:cs="Arial"/>
          <w:sz w:val="24"/>
          <w:szCs w:val="24"/>
        </w:rPr>
        <w:t xml:space="preserve"> (původně evidováno pod sp. zn. 22 Ca </w:t>
      </w:r>
      <w:r w:rsidR="00E42833">
        <w:rPr>
          <w:rFonts w:ascii="Garamond" w:hAnsi="Garamond" w:cs="Arial"/>
          <w:sz w:val="24"/>
          <w:szCs w:val="24"/>
        </w:rPr>
        <w:t>64/2003)</w:t>
      </w:r>
      <w:r>
        <w:rPr>
          <w:rFonts w:ascii="Garamond" w:hAnsi="Garamond" w:cs="Arial"/>
          <w:sz w:val="24"/>
          <w:szCs w:val="24"/>
        </w:rPr>
        <w:t xml:space="preserve"> a</w:t>
      </w:r>
    </w:p>
    <w:p w:rsidR="00E42833" w:rsidRDefault="0025601C" w:rsidP="0025601C">
      <w:pPr>
        <w:pStyle w:val="Bezmezer"/>
        <w:numPr>
          <w:ilvl w:val="0"/>
          <w:numId w:val="3"/>
        </w:numPr>
        <w:spacing w:before="12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výzvy</w:t>
      </w:r>
      <w:r w:rsidR="00E42833">
        <w:rPr>
          <w:rFonts w:ascii="Garamond" w:hAnsi="Garamond" w:cs="Arial"/>
          <w:sz w:val="24"/>
          <w:szCs w:val="24"/>
        </w:rPr>
        <w:t xml:space="preserve"> ze dne 9. 2. 2004, sp. zn. 22 Ca 30/2004 (půvo</w:t>
      </w:r>
      <w:r>
        <w:rPr>
          <w:rFonts w:ascii="Garamond" w:hAnsi="Garamond" w:cs="Arial"/>
          <w:sz w:val="24"/>
          <w:szCs w:val="24"/>
        </w:rPr>
        <w:t>dně evidováno pod sp. zn. 22 Ca </w:t>
      </w:r>
      <w:r w:rsidR="00E42833">
        <w:rPr>
          <w:rFonts w:ascii="Garamond" w:hAnsi="Garamond" w:cs="Arial"/>
          <w:sz w:val="24"/>
          <w:szCs w:val="24"/>
        </w:rPr>
        <w:t>65/2003).</w:t>
      </w:r>
    </w:p>
    <w:p w:rsidR="00E42833" w:rsidRDefault="0025601C" w:rsidP="0025601C">
      <w:pPr>
        <w:pStyle w:val="Bezmezer"/>
        <w:spacing w:before="120"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obdržel platbu soudního poplatku v plné výši, a tedy krajský soud po vydání rozsudku NSS ze dne 19. 1. 2004, č. j. 5 Afs 3/2003-27, řízení ve shora označených případech nezastavil.</w:t>
      </w:r>
      <w:r w:rsidR="00A34095">
        <w:rPr>
          <w:rFonts w:ascii="Garamond" w:hAnsi="Garamond" w:cs="Arial"/>
          <w:sz w:val="24"/>
          <w:szCs w:val="24"/>
        </w:rPr>
        <w:t xml:space="preserve"> Povinný subjekt Vám v odpovědi na Váši žádost (a její doplnění) nezasílal žádné usnesení o zastavení řízení, jelikož takové usnesení v žádném z označených spisů není založeno.</w:t>
      </w:r>
    </w:p>
    <w:p w:rsidR="00E42833" w:rsidRPr="00B0057E" w:rsidRDefault="00E42833" w:rsidP="0025601C">
      <w:pPr>
        <w:pStyle w:val="Bezmezer"/>
        <w:spacing w:before="120" w:line="276" w:lineRule="auto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S pozdravem</w:t>
      </w:r>
    </w:p>
    <w:p w:rsidR="00E42833" w:rsidRDefault="00E42833" w:rsidP="0025601C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500BAE" w:rsidRDefault="00500BAE" w:rsidP="0025601C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500BAE" w:rsidRPr="00013079" w:rsidRDefault="00500BAE" w:rsidP="0025601C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E42833" w:rsidRPr="00013079" w:rsidRDefault="00E42833" w:rsidP="0025601C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 Bobák</w:t>
      </w:r>
    </w:p>
    <w:p w:rsidR="00E42833" w:rsidRDefault="00E42833" w:rsidP="0025601C">
      <w:pPr>
        <w:pStyle w:val="Bezmezer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13079">
        <w:rPr>
          <w:rFonts w:ascii="Garamond" w:hAnsi="Garamond" w:cs="Arial"/>
          <w:sz w:val="24"/>
          <w:szCs w:val="24"/>
        </w:rPr>
        <w:t>asistent předsedy krajského soudu</w:t>
      </w:r>
    </w:p>
    <w:p w:rsidR="00E42833" w:rsidRDefault="00E42833" w:rsidP="00E4283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:rsidR="00E42833" w:rsidRDefault="00E42833" w:rsidP="00E4283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:rsidR="00E42833" w:rsidRDefault="00E42833" w:rsidP="00E4283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:rsidR="00E42833" w:rsidRDefault="00E42833" w:rsidP="00E4283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:rsidR="00E42833" w:rsidRDefault="00E42833" w:rsidP="00E42833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sectPr w:rsidR="00E42833" w:rsidSect="00AE5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40" w:rsidRDefault="00034040" w:rsidP="0026383B">
      <w:pPr>
        <w:spacing w:after="0" w:line="240" w:lineRule="auto"/>
      </w:pPr>
      <w:r>
        <w:separator/>
      </w:r>
    </w:p>
  </w:endnote>
  <w:endnote w:type="continuationSeparator" w:id="0">
    <w:p w:rsidR="00034040" w:rsidRDefault="00034040" w:rsidP="0026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AD" w:rsidRDefault="00B90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AD" w:rsidRDefault="00B906A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AD" w:rsidRDefault="00B90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40" w:rsidRDefault="00034040" w:rsidP="0026383B">
      <w:pPr>
        <w:spacing w:after="0" w:line="240" w:lineRule="auto"/>
      </w:pPr>
      <w:r>
        <w:separator/>
      </w:r>
    </w:p>
  </w:footnote>
  <w:footnote w:type="continuationSeparator" w:id="0">
    <w:p w:rsidR="00034040" w:rsidRDefault="00034040" w:rsidP="0026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33" w:rsidRDefault="00E42833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42833" w:rsidRPr="0026383B" w:rsidRDefault="00E42833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33" w:rsidRDefault="00E42833" w:rsidP="003E55E2">
    <w:pPr>
      <w:spacing w:after="0" w:line="240" w:lineRule="auto"/>
      <w:jc w:val="center"/>
      <w:rPr>
        <w:rFonts w:ascii="Garamond" w:hAnsi="Garamond"/>
        <w:b/>
        <w:sz w:val="32"/>
      </w:rPr>
    </w:pPr>
  </w:p>
  <w:p w:rsidR="00E42833" w:rsidRDefault="00E42833" w:rsidP="003E55E2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:rsidR="00E42833" w:rsidRDefault="00E42833" w:rsidP="003E55E2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0D54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1.15pt;margin-top:17.95pt;width:450.1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"/>
          </w:pict>
        </mc:Fallback>
      </mc:AlternateContent>
    </w:r>
    <w:r w:rsidRPr="00F73523">
      <w:rPr>
        <w:rFonts w:ascii="Garamond" w:hAnsi="Garamond"/>
        <w:sz w:val="24"/>
      </w:rPr>
      <w:t xml:space="preserve">Havlíčkovo nábřeží </w:t>
    </w:r>
    <w:r>
      <w:rPr>
        <w:rFonts w:ascii="Garamond" w:hAnsi="Garamond"/>
        <w:sz w:val="24"/>
      </w:rPr>
      <w:t xml:space="preserve">č. </w:t>
    </w:r>
    <w:r w:rsidRPr="00F73523">
      <w:rPr>
        <w:rFonts w:ascii="Garamond" w:hAnsi="Garamond"/>
        <w:sz w:val="24"/>
      </w:rPr>
      <w:t xml:space="preserve">34, </w:t>
    </w:r>
    <w:r>
      <w:rPr>
        <w:rFonts w:ascii="Garamond" w:hAnsi="Garamond"/>
        <w:sz w:val="24"/>
      </w:rPr>
      <w:t xml:space="preserve">728 81 </w:t>
    </w:r>
    <w:r w:rsidRPr="00F73523">
      <w:rPr>
        <w:rFonts w:ascii="Garamond" w:hAnsi="Garamond"/>
        <w:sz w:val="24"/>
      </w:rPr>
      <w:t>Ostrava</w:t>
    </w:r>
  </w:p>
  <w:p w:rsidR="00E42833" w:rsidRPr="00A87F0B" w:rsidRDefault="00E42833" w:rsidP="003E55E2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:rsidR="00E42833" w:rsidRPr="0026383B" w:rsidRDefault="00E42833" w:rsidP="003E55E2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>596 153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222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 xml:space="preserve">596 </w:t>
    </w:r>
    <w:r>
      <w:rPr>
        <w:rFonts w:ascii="Garamond" w:hAnsi="Garamond" w:cs="Arial"/>
        <w:sz w:val="24"/>
        <w:szCs w:val="24"/>
      </w:rPr>
      <w:t>153 370,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podatelna@ksoud.ova.justice.cz</w:t>
      </w:r>
    </w:hyperlink>
    <w:r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AD" w:rsidRDefault="00B906A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7DB" w:rsidRPr="007D17DB" w:rsidRDefault="007D17DB" w:rsidP="007D17DB">
    <w:pPr>
      <w:spacing w:after="0" w:line="240" w:lineRule="auto"/>
      <w:rPr>
        <w:rFonts w:ascii="Garamond" w:hAnsi="Garamond"/>
        <w:b/>
        <w:sz w:val="40"/>
        <w:szCs w:val="40"/>
      </w:rPr>
    </w:pPr>
  </w:p>
  <w:p w:rsidR="0026383B" w:rsidRDefault="0026383B" w:rsidP="0026383B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:rsidR="0026383B" w:rsidRDefault="00B906AD" w:rsidP="0026383B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EA3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7.95pt;width:450.1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kWgIQ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"/>
          </w:pict>
        </mc:Fallback>
      </mc:AlternateContent>
    </w:r>
    <w:r w:rsidR="0026383B" w:rsidRPr="00F73523">
      <w:rPr>
        <w:rFonts w:ascii="Garamond" w:hAnsi="Garamond"/>
        <w:sz w:val="24"/>
      </w:rPr>
      <w:t xml:space="preserve">Havlíčkovo nábřeží </w:t>
    </w:r>
    <w:r w:rsidR="0026383B">
      <w:rPr>
        <w:rFonts w:ascii="Garamond" w:hAnsi="Garamond"/>
        <w:sz w:val="24"/>
      </w:rPr>
      <w:t xml:space="preserve"> </w:t>
    </w:r>
    <w:r w:rsidR="0026383B" w:rsidRPr="00F73523">
      <w:rPr>
        <w:rFonts w:ascii="Garamond" w:hAnsi="Garamond"/>
        <w:sz w:val="24"/>
      </w:rPr>
      <w:t xml:space="preserve">34, </w:t>
    </w:r>
    <w:r w:rsidR="0026383B">
      <w:rPr>
        <w:rFonts w:ascii="Garamond" w:hAnsi="Garamond"/>
        <w:sz w:val="24"/>
      </w:rPr>
      <w:t xml:space="preserve">728 81 </w:t>
    </w:r>
    <w:r w:rsidR="0026383B" w:rsidRPr="00F73523">
      <w:rPr>
        <w:rFonts w:ascii="Garamond" w:hAnsi="Garamond"/>
        <w:sz w:val="24"/>
      </w:rPr>
      <w:t>Ostrava</w:t>
    </w:r>
  </w:p>
  <w:p w:rsidR="0026383B" w:rsidRPr="00A87F0B" w:rsidRDefault="0026383B" w:rsidP="0026383B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:rsidR="0026383B" w:rsidRPr="0026383B" w:rsidRDefault="0026383B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 xml:space="preserve">596 153 222;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: </w:t>
    </w:r>
    <w:r w:rsidRPr="00AE5073">
      <w:rPr>
        <w:rFonts w:ascii="Garamond" w:hAnsi="Garamond" w:cs="Arial"/>
        <w:sz w:val="24"/>
        <w:szCs w:val="24"/>
      </w:rPr>
      <w:t>596 1</w:t>
    </w:r>
    <w:r w:rsidR="003023FF">
      <w:rPr>
        <w:rFonts w:ascii="Garamond" w:hAnsi="Garamond" w:cs="Arial"/>
        <w:sz w:val="24"/>
        <w:szCs w:val="24"/>
      </w:rPr>
      <w:t>53</w:t>
    </w:r>
    <w:r w:rsidRPr="00AE5073">
      <w:rPr>
        <w:rFonts w:ascii="Garamond" w:hAnsi="Garamond" w:cs="Arial"/>
        <w:sz w:val="24"/>
        <w:szCs w:val="24"/>
      </w:rPr>
      <w:t> </w:t>
    </w:r>
    <w:r w:rsidR="00B906AD">
      <w:rPr>
        <w:rFonts w:ascii="Garamond" w:hAnsi="Garamond" w:cs="Arial"/>
        <w:sz w:val="24"/>
        <w:szCs w:val="24"/>
      </w:rPr>
      <w:t>370</w:t>
    </w:r>
    <w:r w:rsidRPr="00AE5073">
      <w:rPr>
        <w:rFonts w:ascii="Garamond" w:hAnsi="Garamond" w:cs="Arial"/>
        <w:sz w:val="24"/>
        <w:szCs w:val="24"/>
      </w:rPr>
      <w:t xml:space="preserve">,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="004D2153" w:rsidRPr="00767A30">
        <w:rPr>
          <w:rStyle w:val="Hypertextovodkaz"/>
          <w:rFonts w:ascii="Garamond" w:hAnsi="Garamond" w:cs="Arial"/>
          <w:sz w:val="24"/>
          <w:szCs w:val="24"/>
        </w:rPr>
        <w:t>podatelna@ksoud.ova.justice.cz</w:t>
      </w:r>
    </w:hyperlink>
    <w:r w:rsidR="004D215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AD" w:rsidRDefault="00B906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31D7"/>
    <w:multiLevelType w:val="hybridMultilevel"/>
    <w:tmpl w:val="678E1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7E1"/>
    <w:multiLevelType w:val="hybridMultilevel"/>
    <w:tmpl w:val="1A105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728AF"/>
    <w:multiLevelType w:val="hybridMultilevel"/>
    <w:tmpl w:val="31FAC40E"/>
    <w:lvl w:ilvl="0" w:tplc="F0626200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23"/>
    <w:rsid w:val="00031143"/>
    <w:rsid w:val="00034040"/>
    <w:rsid w:val="00086228"/>
    <w:rsid w:val="00090FF1"/>
    <w:rsid w:val="000B1493"/>
    <w:rsid w:val="001466FF"/>
    <w:rsid w:val="0025601C"/>
    <w:rsid w:val="0026383B"/>
    <w:rsid w:val="00265F45"/>
    <w:rsid w:val="002B3083"/>
    <w:rsid w:val="002E6FBE"/>
    <w:rsid w:val="003023FF"/>
    <w:rsid w:val="00315B14"/>
    <w:rsid w:val="004D2153"/>
    <w:rsid w:val="00500BAE"/>
    <w:rsid w:val="005A62D5"/>
    <w:rsid w:val="006139DA"/>
    <w:rsid w:val="006A5FA3"/>
    <w:rsid w:val="006F2336"/>
    <w:rsid w:val="0070683F"/>
    <w:rsid w:val="0071277A"/>
    <w:rsid w:val="007B2948"/>
    <w:rsid w:val="007D17DB"/>
    <w:rsid w:val="00815EF8"/>
    <w:rsid w:val="008E46F4"/>
    <w:rsid w:val="008F6F9B"/>
    <w:rsid w:val="00925C4F"/>
    <w:rsid w:val="00A34095"/>
    <w:rsid w:val="00A87F0B"/>
    <w:rsid w:val="00AE5073"/>
    <w:rsid w:val="00B53556"/>
    <w:rsid w:val="00B906AD"/>
    <w:rsid w:val="00C44027"/>
    <w:rsid w:val="00D3490B"/>
    <w:rsid w:val="00E20C53"/>
    <w:rsid w:val="00E42833"/>
    <w:rsid w:val="00E46F5E"/>
    <w:rsid w:val="00E94EB7"/>
    <w:rsid w:val="00EC7C31"/>
    <w:rsid w:val="00EE6DA7"/>
    <w:rsid w:val="00F73523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F28960-698E-45CD-B060-E9D8F7BB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73523"/>
    <w:rPr>
      <w:sz w:val="22"/>
      <w:szCs w:val="22"/>
      <w:lang w:eastAsia="en-US"/>
    </w:rPr>
  </w:style>
  <w:style w:type="character" w:styleId="Siln">
    <w:name w:val="Strong"/>
    <w:uiPriority w:val="22"/>
    <w:qFormat/>
    <w:rsid w:val="00AE5073"/>
    <w:rPr>
      <w:b/>
      <w:bCs/>
    </w:rPr>
  </w:style>
  <w:style w:type="character" w:styleId="Hypertextovodkaz">
    <w:name w:val="Hyperlink"/>
    <w:uiPriority w:val="99"/>
    <w:unhideWhenUsed/>
    <w:rsid w:val="00AE5073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383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38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383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38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soud v Ostrave</Company>
  <LinksUpToDate>false</LinksUpToDate>
  <CharactersWithSpaces>1094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mailto:podatelna@ksoud.ova.justice.cz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Slaninová Lenka</dc:creator>
  <cp:lastModifiedBy>Slaninová Lenka</cp:lastModifiedBy>
  <cp:revision>3</cp:revision>
  <cp:lastPrinted>2022-09-20T11:13:00Z</cp:lastPrinted>
  <dcterms:created xsi:type="dcterms:W3CDTF">2022-09-20T11:13:00Z</dcterms:created>
  <dcterms:modified xsi:type="dcterms:W3CDTF">2023-04-03T09:47:00Z</dcterms:modified>
</cp:coreProperties>
</file>