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03782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71754</wp:posOffset>
                </wp:positionV>
                <wp:extent cx="88963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1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5.65pt;width:70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    </w:pict>
          </mc:Fallback>
        </mc:AlternateConten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>30 Spr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9F7951">
        <w:rPr>
          <w:rFonts w:ascii="Garamond" w:hAnsi="Garamond"/>
          <w:b/>
          <w:bCs/>
        </w:rPr>
        <w:t>1</w:t>
      </w:r>
      <w:r w:rsidR="00832A67">
        <w:rPr>
          <w:rFonts w:ascii="Garamond" w:hAnsi="Garamond"/>
          <w:b/>
          <w:bCs/>
        </w:rPr>
        <w:t>6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9F7951">
        <w:rPr>
          <w:rFonts w:ascii="Garamond" w:hAnsi="Garamond"/>
          <w:b/>
          <w:bCs/>
        </w:rPr>
        <w:t>9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 w:rsidRPr="00037824">
        <w:rPr>
          <w:rFonts w:ascii="Garamond" w:hAnsi="Garamond"/>
          <w:b/>
        </w:rPr>
        <w:t>Mgr. Hana Stehlik Vodrážková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 xml:space="preserve">JUDr. Tomáš </w:t>
      </w:r>
      <w:proofErr w:type="spellStart"/>
      <w:r w:rsidR="00E32EF0" w:rsidRPr="00536555">
        <w:rPr>
          <w:rFonts w:ascii="Garamond" w:hAnsi="Garamond"/>
          <w:b/>
          <w:iCs/>
          <w:color w:val="auto"/>
        </w:rPr>
        <w:t>Štindl</w:t>
      </w:r>
      <w:proofErr w:type="spellEnd"/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  <w:r w:rsidR="00003D3E">
        <w:rPr>
          <w:rFonts w:ascii="Garamond" w:hAnsi="Garamond"/>
          <w:b/>
          <w:bCs/>
        </w:rPr>
        <w:t xml:space="preserve"> </w:t>
      </w:r>
      <w:r w:rsidR="00003D3E" w:rsidRPr="00832A67">
        <w:rPr>
          <w:rFonts w:ascii="Garamond" w:hAnsi="Garamond"/>
          <w:bCs/>
        </w:rPr>
        <w:t>(0,7 úvazku),</w:t>
      </w:r>
      <w:r w:rsidR="00003D3E" w:rsidRPr="00832A67">
        <w:rPr>
          <w:rFonts w:ascii="Garamond" w:hAnsi="Garamond"/>
          <w:b/>
          <w:bCs/>
        </w:rPr>
        <w:t xml:space="preserve"> Olga Burdová</w:t>
      </w:r>
      <w:r w:rsidR="00003D3E" w:rsidRPr="00832A67">
        <w:rPr>
          <w:rFonts w:ascii="Garamond" w:hAnsi="Garamond"/>
          <w:bCs/>
        </w:rPr>
        <w:t xml:space="preserve"> (0,3 úvazku)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zástup: </w:t>
      </w:r>
      <w:r w:rsidR="00003D3E" w:rsidRPr="00832A67">
        <w:rPr>
          <w:rFonts w:ascii="Garamond" w:hAnsi="Garamond"/>
        </w:rPr>
        <w:t>vzájemný</w:t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Pr="00D83220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9F7951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 xml:space="preserve">do </w:t>
      </w:r>
      <w:r w:rsidR="00476A75" w:rsidRPr="009F7951">
        <w:rPr>
          <w:rFonts w:ascii="Garamond" w:hAnsi="Garamond"/>
        </w:rPr>
        <w:t>senátů 1T, 2T a</w:t>
      </w:r>
      <w:r w:rsidRPr="009F7951">
        <w:rPr>
          <w:rFonts w:ascii="Garamond" w:hAnsi="Garamond"/>
        </w:rPr>
        <w:t xml:space="preserve"> 8T</w:t>
      </w:r>
      <w:r w:rsidR="000729AC" w:rsidRPr="009F7951">
        <w:rPr>
          <w:rFonts w:ascii="Garamond" w:hAnsi="Garamond"/>
        </w:rPr>
        <w:t>.</w:t>
      </w:r>
      <w:r w:rsidRPr="009F7951">
        <w:rPr>
          <w:rFonts w:ascii="Garamond" w:hAnsi="Garamond"/>
        </w:rPr>
        <w:t xml:space="preserve"> Pokud jde o agendu </w:t>
      </w:r>
      <w:proofErr w:type="spellStart"/>
      <w:r w:rsidRPr="009F7951">
        <w:rPr>
          <w:rFonts w:ascii="Garamond" w:hAnsi="Garamond"/>
        </w:rPr>
        <w:t>Nt</w:t>
      </w:r>
      <w:proofErr w:type="spellEnd"/>
      <w:r w:rsidRPr="009F7951">
        <w:rPr>
          <w:rFonts w:ascii="Garamond" w:hAnsi="Garamond"/>
        </w:rPr>
        <w:t>, jsou v této agendě věci přidělovány na základě principu rovnoměrného</w:t>
      </w:r>
      <w:r w:rsidR="002F6666" w:rsidRPr="009F7951">
        <w:rPr>
          <w:rFonts w:ascii="Garamond" w:hAnsi="Garamond"/>
        </w:rPr>
        <w:t xml:space="preserve"> přidělování do senátu 1T, 2T a </w:t>
      </w:r>
      <w:r w:rsidRPr="009F7951">
        <w:rPr>
          <w:rFonts w:ascii="Garamond" w:hAnsi="Garamond"/>
        </w:rPr>
        <w:t>8T.</w:t>
      </w:r>
      <w:r w:rsidR="00B92B32" w:rsidRPr="009F7951">
        <w:rPr>
          <w:rFonts w:ascii="Garamond" w:hAnsi="Garamond"/>
        </w:rPr>
        <w:t xml:space="preserve"> Do senátu 1T budou přidělovány pouze věci se specializací v</w:t>
      </w:r>
      <w:r w:rsidR="003B4093" w:rsidRPr="009F7951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>rozhodování</w:t>
      </w:r>
      <w:r w:rsidR="003B4093" w:rsidRPr="009F7951">
        <w:rPr>
          <w:rFonts w:ascii="Garamond" w:hAnsi="Garamond"/>
        </w:rPr>
        <w:t xml:space="preserve"> trestných činech </w:t>
      </w:r>
      <w:r w:rsidR="00B92B32" w:rsidRPr="009F7951">
        <w:rPr>
          <w:rFonts w:ascii="Garamond" w:hAnsi="Garamond"/>
        </w:rPr>
        <w:t>v dopravě, vyjma rozhodování podle § 274 odst. 1</w:t>
      </w:r>
      <w:r w:rsidR="001E053F">
        <w:rPr>
          <w:rFonts w:ascii="Garamond" w:hAnsi="Garamond"/>
        </w:rPr>
        <w:t xml:space="preserve"> </w:t>
      </w:r>
      <w:r w:rsidR="00B92B32" w:rsidRPr="009F7951">
        <w:rPr>
          <w:rFonts w:ascii="Garamond" w:hAnsi="Garamond"/>
        </w:rPr>
        <w:t>a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§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337 trestního zákoníku.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2F6666">
        <w:rPr>
          <w:rFonts w:ascii="Garamond" w:hAnsi="Garamond"/>
        </w:rPr>
        <w:t xml:space="preserve"> (věci napadlé do </w:t>
      </w:r>
      <w:r w:rsidR="000729AC">
        <w:rPr>
          <w:rFonts w:ascii="Garamond" w:hAnsi="Garamond"/>
        </w:rPr>
        <w:t>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="009C59F4">
        <w:rPr>
          <w:rFonts w:ascii="Garamond" w:hAnsi="Garamond"/>
        </w:rPr>
        <w:t>ř</w:t>
      </w:r>
      <w:r w:rsidRPr="003B6A4A">
        <w:rPr>
          <w:rFonts w:ascii="Garamond" w:hAnsi="Garamond"/>
        </w:rPr>
        <w:t>ádu</w:t>
      </w:r>
      <w:proofErr w:type="gramEnd"/>
      <w:r w:rsidR="009C59F4">
        <w:rPr>
          <w:rFonts w:ascii="Garamond" w:hAnsi="Garamond"/>
        </w:rPr>
        <w:t>,</w:t>
      </w:r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</w:t>
      </w:r>
      <w:r w:rsidR="00B92B32">
        <w:rPr>
          <w:rFonts w:ascii="Garamond" w:hAnsi="Garamond"/>
        </w:rPr>
        <w:t>v následujícím týdnu. Soudce, je</w:t>
      </w:r>
      <w:r w:rsidRPr="003A2DE5">
        <w:rPr>
          <w:rFonts w:ascii="Garamond" w:hAnsi="Garamond"/>
        </w:rPr>
        <w:t>ž učinil úkon v přípravném řízení trestním, který jej</w:t>
      </w:r>
      <w:r w:rsidR="008A3770">
        <w:rPr>
          <w:rFonts w:ascii="Garamond" w:hAnsi="Garamond"/>
        </w:rPr>
        <w:t>,</w:t>
      </w:r>
      <w:r w:rsidRPr="003A2DE5">
        <w:rPr>
          <w:rFonts w:ascii="Garamond" w:hAnsi="Garamond"/>
        </w:rPr>
        <w:t xml:space="preserve"> tz</w:t>
      </w:r>
      <w:r w:rsidR="008A3770">
        <w:rPr>
          <w:rFonts w:ascii="Garamond" w:hAnsi="Garamond"/>
        </w:rPr>
        <w:t>v</w:t>
      </w:r>
      <w:r w:rsidR="002F6666">
        <w:rPr>
          <w:rFonts w:ascii="Garamond" w:hAnsi="Garamond"/>
        </w:rPr>
        <w:t>. vylučuje pro rozhodování ve </w:t>
      </w:r>
      <w:r w:rsidRPr="003A2DE5">
        <w:rPr>
          <w:rFonts w:ascii="Garamond" w:hAnsi="Garamond"/>
        </w:rPr>
        <w:t xml:space="preserve">věci před soudem, je příslušný ke všem dalším „vylučujícím“ úkonům v dané věci. </w:t>
      </w:r>
      <w:r w:rsidR="00B92B32" w:rsidRPr="009F7951">
        <w:rPr>
          <w:rFonts w:ascii="Garamond" w:hAnsi="Garamond"/>
        </w:rPr>
        <w:t xml:space="preserve">V pracovní době koná tzv. „vylučující“ úkony soudce 1T, pokud je to možné, v opačném </w:t>
      </w:r>
      <w:r w:rsidR="00B92B32" w:rsidRPr="009F7951">
        <w:rPr>
          <w:rFonts w:ascii="Garamond" w:hAnsi="Garamond"/>
        </w:rPr>
        <w:lastRenderedPageBreak/>
        <w:t xml:space="preserve">případě soudce, který má pohotovost. </w:t>
      </w:r>
      <w:r w:rsidRPr="009F7951">
        <w:rPr>
          <w:rFonts w:ascii="Garamond" w:hAnsi="Garamond"/>
        </w:rPr>
        <w:t xml:space="preserve">Soudce, který v přípravném řízení rozhodl dle § 32 odst. 3 a § 33 odst. 1, 2, 3, 6 zákona č. 418/2011 Sb. o trestní </w:t>
      </w:r>
      <w:r w:rsidRPr="003A2DE5">
        <w:rPr>
          <w:rFonts w:ascii="Garamond" w:hAnsi="Garamond"/>
        </w:rPr>
        <w:t xml:space="preserve">odpovědnosti právnických osob a řízení proti nim, je po dobu trvání přípravného řízení v takové věci příslušný 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</w:t>
      </w:r>
      <w:r w:rsidR="009C59F4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>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</w:t>
      </w:r>
      <w:r w:rsidR="002F6666">
        <w:rPr>
          <w:rFonts w:ascii="Garamond" w:hAnsi="Garamond"/>
        </w:rPr>
        <w:t>pořadí, v jakém došly soudu, na </w:t>
      </w:r>
      <w:r w:rsidRPr="003A2DE5">
        <w:rPr>
          <w:rFonts w:ascii="Garamond" w:hAnsi="Garamond"/>
        </w:rPr>
        <w:t xml:space="preserve">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</w:t>
      </w:r>
      <w:r w:rsidR="001555E5">
        <w:rPr>
          <w:rFonts w:ascii="Garamond" w:hAnsi="Garamond"/>
        </w:rPr>
        <w:t>y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Pr="006021C9" w:rsidRDefault="000C0FF0" w:rsidP="00861240">
      <w:pPr>
        <w:pStyle w:val="Zkladntext"/>
        <w:rPr>
          <w:rFonts w:ascii="Garamond" w:hAnsi="Garamond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Pr="006021C9" w:rsidRDefault="00A330A0" w:rsidP="00861240">
      <w:pPr>
        <w:pStyle w:val="Zkladntext"/>
        <w:rPr>
          <w:rFonts w:ascii="Garamond" w:hAnsi="Garamond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CB1A8C">
        <w:rPr>
          <w:rFonts w:ascii="Garamond" w:hAnsi="Garamond"/>
          <w:color w:val="auto"/>
        </w:rPr>
        <w:t>,</w:t>
      </w:r>
      <w:r w:rsidR="00F90B6F" w:rsidRPr="00701743">
        <w:rPr>
          <w:rFonts w:ascii="Garamond" w:hAnsi="Garamond"/>
          <w:color w:val="auto"/>
        </w:rPr>
        <w:t xml:space="preserve"> 13</w:t>
      </w:r>
      <w:r w:rsidR="00CB1A8C">
        <w:rPr>
          <w:rFonts w:ascii="Garamond" w:hAnsi="Garamond"/>
          <w:color w:val="auto"/>
        </w:rPr>
        <w:t xml:space="preserve"> a 19</w:t>
      </w:r>
      <w:r w:rsidR="00F90B6F" w:rsidRPr="00701743">
        <w:rPr>
          <w:rFonts w:ascii="Garamond" w:hAnsi="Garamond"/>
          <w:color w:val="auto"/>
        </w:rPr>
        <w:t>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</w:t>
      </w:r>
      <w:r w:rsidR="001E053F">
        <w:rPr>
          <w:rFonts w:ascii="Garamond" w:hAnsi="Garamond"/>
        </w:rPr>
        <w:t xml:space="preserve">jícímu v neskončené věci </w:t>
      </w:r>
      <w:r w:rsidR="004447D3">
        <w:rPr>
          <w:rFonts w:ascii="Garamond" w:hAnsi="Garamond"/>
        </w:rPr>
        <w:br/>
      </w:r>
      <w:r w:rsidR="001E053F">
        <w:rPr>
          <w:rFonts w:ascii="Garamond" w:hAnsi="Garamond"/>
        </w:rPr>
        <w:t>a to i </w:t>
      </w:r>
      <w:r w:rsidRPr="003A2DE5">
        <w:rPr>
          <w:rFonts w:ascii="Garamond" w:hAnsi="Garamond"/>
        </w:rPr>
        <w:t>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Pr="006021C9" w:rsidRDefault="009155B4" w:rsidP="00C334D4">
      <w:pPr>
        <w:pStyle w:val="Default"/>
        <w:jc w:val="both"/>
        <w:rPr>
          <w:rFonts w:ascii="Garamond" w:hAnsi="Garamond"/>
          <w:bCs/>
          <w:color w:val="auto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495CAE">
        <w:rPr>
          <w:rFonts w:ascii="Garamond" w:hAnsi="Garamond"/>
          <w:b/>
          <w:bCs/>
          <w:color w:val="auto"/>
          <w:u w:val="single"/>
        </w:rPr>
        <w:t>Nad rámec shora uveden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běžn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nápad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Pr="006021C9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auto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507CC0" w:rsidRDefault="00507CC0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Zálejský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9F7951" w:rsidRDefault="007C52BB" w:rsidP="003B6A4A">
            <w:pPr>
              <w:rPr>
                <w:rFonts w:ascii="Garamond" w:hAnsi="Garamond"/>
                <w:bCs/>
                <w:strike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</w:t>
            </w:r>
            <w:r w:rsidR="009F7951">
              <w:rPr>
                <w:rFonts w:ascii="Garamond" w:hAnsi="Garamond"/>
                <w:bCs/>
              </w:rPr>
              <w:t xml:space="preserve">- </w:t>
            </w:r>
            <w:r w:rsidR="00B92B32" w:rsidRPr="009F7951">
              <w:rPr>
                <w:rFonts w:ascii="Garamond" w:hAnsi="Garamond"/>
                <w:bCs/>
              </w:rPr>
              <w:t>nápad pozastaven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</w:t>
            </w:r>
            <w:r w:rsidR="001E053F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</w:rPr>
              <w:t xml:space="preserve"> 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9C239D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7C52BB" w:rsidRPr="003A2DE5" w:rsidTr="003B4093">
        <w:trPr>
          <w:trHeight w:val="3060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 xml:space="preserve">Monika </w:t>
            </w:r>
            <w:proofErr w:type="spellStart"/>
            <w:r w:rsidR="005E16CD" w:rsidRPr="00D43F9D">
              <w:rPr>
                <w:rFonts w:ascii="Garamond" w:hAnsi="Garamond"/>
              </w:rPr>
              <w:t>Oliveriusová</w:t>
            </w:r>
            <w:proofErr w:type="spellEnd"/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B4093" w:rsidRPr="003A2DE5" w:rsidTr="007C52BB">
        <w:trPr>
          <w:trHeight w:val="426"/>
        </w:trPr>
        <w:tc>
          <w:tcPr>
            <w:tcW w:w="1242" w:type="dxa"/>
            <w:vMerge/>
          </w:tcPr>
          <w:p w:rsidR="003B4093" w:rsidRDefault="003B409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3B4093" w:rsidRPr="009F7951" w:rsidRDefault="003B4093" w:rsidP="003B409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F7951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3B4093" w:rsidRPr="009F7951" w:rsidRDefault="003B4093" w:rsidP="003B4093">
            <w:pPr>
              <w:jc w:val="center"/>
            </w:pPr>
            <w:r w:rsidRPr="009F7951">
              <w:t>Mgr. Veronika Sekerová</w:t>
            </w:r>
          </w:p>
          <w:p w:rsidR="003B4093" w:rsidRPr="009F7951" w:rsidRDefault="003B4093" w:rsidP="003B4093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 xml:space="preserve">(zástup JUDr. Jaroslav </w:t>
            </w:r>
            <w:proofErr w:type="spellStart"/>
            <w:r w:rsidRPr="009F7951">
              <w:rPr>
                <w:rFonts w:ascii="Garamond" w:hAnsi="Garamond"/>
              </w:rPr>
              <w:t>Zálejský</w:t>
            </w:r>
            <w:proofErr w:type="spellEnd"/>
            <w:r w:rsidRPr="009F7951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3B4093" w:rsidRPr="009F7951" w:rsidRDefault="003B4093" w:rsidP="003B4093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3B4093" w:rsidRPr="009F7951" w:rsidRDefault="003B4093" w:rsidP="003B4093">
            <w:pPr>
              <w:jc w:val="both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3B4093" w:rsidRPr="009F7951" w:rsidRDefault="00ED4D99" w:rsidP="003B6A4A">
            <w:pPr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Kontroluje vyúčtování nákladů obhajoby.</w:t>
            </w:r>
          </w:p>
          <w:p w:rsidR="00D41BAE" w:rsidRPr="009F7951" w:rsidRDefault="00D41BAE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JUDr. Jaroslav </w:t>
            </w:r>
            <w:proofErr w:type="spellStart"/>
            <w:r>
              <w:rPr>
                <w:rFonts w:ascii="Garamond" w:hAnsi="Garamond"/>
              </w:rPr>
              <w:t>Zálejský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62305B" w:rsidRDefault="007C52BB" w:rsidP="003B40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9F7951" w:rsidRPr="00BF0146" w:rsidRDefault="009F7951" w:rsidP="003B40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9F7951" w:rsidRPr="00C528BD" w:rsidRDefault="00081B35" w:rsidP="00C528BD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Michaela Eis</w:t>
            </w:r>
            <w:r w:rsidR="00DE2C06" w:rsidRPr="009F7951">
              <w:rPr>
                <w:rFonts w:ascii="Garamond" w:hAnsi="Garamond"/>
              </w:rPr>
              <w:t>en</w:t>
            </w:r>
            <w:r w:rsidRPr="009F7951">
              <w:rPr>
                <w:rFonts w:ascii="Garamond" w:hAnsi="Garamond"/>
              </w:rPr>
              <w:t>hammerová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62305B" w:rsidRPr="003A2DE5" w:rsidRDefault="009C239D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 xml:space="preserve">Monika </w:t>
            </w:r>
            <w:proofErr w:type="spellStart"/>
            <w:r w:rsidR="005E16CD" w:rsidRPr="00D43F9D">
              <w:rPr>
                <w:rFonts w:ascii="Garamond" w:hAnsi="Garamond"/>
              </w:rPr>
              <w:t>Oliveriusová</w:t>
            </w:r>
            <w:proofErr w:type="spellEnd"/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Kristýna </w:t>
            </w:r>
            <w:proofErr w:type="spellStart"/>
            <w:r>
              <w:rPr>
                <w:rFonts w:ascii="Garamond" w:hAnsi="Garamond"/>
              </w:rPr>
              <w:t>Dumská</w:t>
            </w:r>
            <w:proofErr w:type="spellEnd"/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037824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>– v </w:t>
            </w:r>
            <w:r w:rsidRPr="00037824">
              <w:rPr>
                <w:rFonts w:ascii="Garamond" w:hAnsi="Garamond"/>
                <w:bCs/>
              </w:rPr>
              <w:t>rozsahu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9C239D" w:rsidRDefault="009C239D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9C239D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r w:rsidRPr="009C239D">
              <w:rPr>
                <w:rFonts w:ascii="Garamond" w:hAnsi="Garamond"/>
                <w:sz w:val="24"/>
                <w:szCs w:val="24"/>
              </w:rPr>
              <w:t>č.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9C239D">
              <w:rPr>
                <w:rFonts w:ascii="Garamond" w:hAnsi="Garamond"/>
                <w:sz w:val="24"/>
                <w:szCs w:val="24"/>
              </w:rPr>
              <w:t>292/2013 Sb., o zajištění důkazu a o rozhodnutí o návrhu na předběžné opatření za podmínek dle § 116a odst. 3, 4 jednacího řádu v 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ve věcech podle § 175</w:t>
            </w:r>
            <w:r w:rsidR="009C239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477F77" w:rsidRPr="003A2DE5" w:rsidTr="00421718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Monika </w:t>
            </w:r>
            <w:proofErr w:type="spellStart"/>
            <w:r w:rsidRPr="00D43F9D">
              <w:rPr>
                <w:rFonts w:ascii="Garamond" w:hAnsi="Garamond"/>
              </w:rPr>
              <w:t>Oliveriusová</w:t>
            </w:r>
            <w:proofErr w:type="spellEnd"/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9F7F35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602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021C9">
              <w:rPr>
                <w:rFonts w:ascii="Garamond" w:hAnsi="Garamond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94"/>
        <w:gridCol w:w="3400"/>
        <w:gridCol w:w="9498"/>
      </w:tblGrid>
      <w:tr w:rsidR="009F7F35" w:rsidRPr="003A2DE5" w:rsidTr="006C539B">
        <w:trPr>
          <w:trHeight w:val="711"/>
        </w:trPr>
        <w:tc>
          <w:tcPr>
            <w:tcW w:w="391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1215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3394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6C539B">
        <w:trPr>
          <w:trHeight w:val="827"/>
        </w:trPr>
        <w:tc>
          <w:tcPr>
            <w:tcW w:w="391" w:type="pct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9F7F35" w:rsidRPr="00037824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BA7B67" w:rsidRPr="00037824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</w:t>
            </w:r>
            <w:r w:rsidR="00037824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>č.</w:t>
            </w:r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 xml:space="preserve">292/2013 Sb., o zajištění důkazu a o rozhodnutí o návrhu na předběžné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  <w:bCs/>
              </w:rPr>
              <w:t>z.č</w:t>
            </w:r>
            <w:proofErr w:type="spellEnd"/>
            <w:r w:rsidRPr="003A2DE5">
              <w:rPr>
                <w:rFonts w:ascii="Garamond" w:hAnsi="Garamond"/>
                <w:bCs/>
              </w:rPr>
              <w:t>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B7253C" w:rsidRPr="00BC3195" w:rsidRDefault="00E03D9D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</w:rPr>
              <w:t>S ohledem na očekávanou délku se p</w:t>
            </w:r>
            <w:r w:rsidR="00210F69" w:rsidRPr="00BC3195">
              <w:rPr>
                <w:rFonts w:ascii="Garamond" w:hAnsi="Garamond"/>
              </w:rPr>
              <w:t>r</w:t>
            </w:r>
            <w:r w:rsidRPr="00BC3195">
              <w:rPr>
                <w:rFonts w:ascii="Garamond" w:hAnsi="Garamond"/>
              </w:rPr>
              <w:t>o dobu trvání pracovní neschopnosti veškeré nevyřízené věci (vč. obživlé, přerušené) Mgr. Součkové rozdělují</w:t>
            </w:r>
            <w:r w:rsidR="00B7253C" w:rsidRPr="00BC3195">
              <w:rPr>
                <w:rFonts w:ascii="Garamond" w:hAnsi="Garamond"/>
              </w:rPr>
              <w:t xml:space="preserve"> následovně:</w:t>
            </w:r>
          </w:p>
          <w:p w:rsidR="00B7253C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E03D9D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>Agenda rejstříku C</w:t>
            </w:r>
            <w:r w:rsidRPr="00BC3195">
              <w:rPr>
                <w:rFonts w:ascii="Garamond" w:hAnsi="Garamond"/>
              </w:rPr>
              <w:t>:</w:t>
            </w:r>
            <w:r w:rsidR="00E03D9D" w:rsidRPr="00BC3195">
              <w:rPr>
                <w:rFonts w:ascii="Garamond" w:hAnsi="Garamond"/>
              </w:rPr>
              <w:t xml:space="preserve"> po polovině mezi senáty Mgr. Hany Stehlik Vodrážkové a Mgr. Miroslava </w:t>
            </w:r>
            <w:proofErr w:type="spellStart"/>
            <w:r w:rsidR="00E03D9D" w:rsidRPr="00BC3195">
              <w:rPr>
                <w:rFonts w:ascii="Garamond" w:hAnsi="Garamond"/>
              </w:rPr>
              <w:t>Makajeva</w:t>
            </w:r>
            <w:proofErr w:type="spellEnd"/>
            <w:r w:rsidR="00E03D9D" w:rsidRPr="00BC3195">
              <w:rPr>
                <w:rFonts w:ascii="Garamond" w:hAnsi="Garamond"/>
              </w:rPr>
              <w:t>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="00E03D9D" w:rsidRPr="00BC3195">
              <w:rPr>
                <w:rFonts w:ascii="Garamond" w:hAnsi="Garamond"/>
              </w:rPr>
              <w:t>dni 29.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4.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2019 nařízeno ústní jednání; b) věci s cizím prvkem; c)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věci počínaje nejdříve napadlými věcmi až do jedné poloviny celkového počtu věcí.</w:t>
            </w:r>
          </w:p>
          <w:p w:rsidR="00B7253C" w:rsidRDefault="00B7253C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 xml:space="preserve">Agenda rejstříku P a </w:t>
            </w:r>
            <w:proofErr w:type="spellStart"/>
            <w:r w:rsidRPr="00BC3195">
              <w:rPr>
                <w:rFonts w:ascii="Garamond" w:hAnsi="Garamond"/>
                <w:b/>
              </w:rPr>
              <w:t>Nc</w:t>
            </w:r>
            <w:proofErr w:type="spellEnd"/>
            <w:r w:rsidRPr="00BC3195">
              <w:rPr>
                <w:rFonts w:ascii="Garamond" w:hAnsi="Garamond"/>
              </w:rPr>
              <w:t>: po polovině mezi senáty Mgr. Hany Stehlik Vodrážkové a Mgr. Věry Dandové,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Pr="00BC3195">
              <w:rPr>
                <w:rFonts w:ascii="Garamond" w:hAnsi="Garamond"/>
              </w:rPr>
              <w:t>dni 29. 4. 2019 nařízeno ústní jednání; b) v nichž vyplynulo, že jde o řízení s cizím prvkem; c) věci počínaje nejdříve napadlými věcmi až do jedné poloviny celkového počtu věcí.</w:t>
            </w:r>
          </w:p>
          <w:p w:rsidR="00C528BD" w:rsidRPr="003A2DE5" w:rsidRDefault="00C528BD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6C539B">
        <w:trPr>
          <w:trHeight w:val="2649"/>
        </w:trPr>
        <w:tc>
          <w:tcPr>
            <w:tcW w:w="391" w:type="pct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Pr="00037824" w:rsidRDefault="004E418A" w:rsidP="00773D3D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Hana Stehlik Vodrážková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Pr="00037824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4E418A" w:rsidRP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 xml:space="preserve">JUDr. Tomáš </w:t>
            </w:r>
            <w:proofErr w:type="spellStart"/>
            <w:r w:rsidRPr="00773D3D">
              <w:rPr>
                <w:rFonts w:ascii="Garamond" w:hAnsi="Garamond"/>
              </w:rPr>
              <w:t>Štindl</w:t>
            </w:r>
            <w:proofErr w:type="spellEnd"/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6021C9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3394" w:type="pct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6C539B">
        <w:trPr>
          <w:trHeight w:val="57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C528BD" w:rsidRDefault="00C528BD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C528BD" w:rsidRDefault="00C528BD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6C539B">
        <w:trPr>
          <w:trHeight w:val="172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215" w:type="pct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t.</w:t>
            </w:r>
            <w:r w:rsidR="004447D3">
              <w:rPr>
                <w:rFonts w:ascii="Garamond" w:hAnsi="Garamond"/>
                <w:b/>
                <w:u w:val="single"/>
              </w:rPr>
              <w:t xml:space="preserve"> </w:t>
            </w:r>
            <w:r>
              <w:rPr>
                <w:rFonts w:ascii="Garamond" w:hAnsi="Garamond"/>
                <w:b/>
                <w:u w:val="single"/>
              </w:rPr>
              <w:t xml:space="preserve">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3394" w:type="pct"/>
          </w:tcPr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6021C9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021C9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021C9">
              <w:rPr>
                <w:rFonts w:ascii="Garamond" w:hAnsi="Garamond"/>
              </w:rPr>
              <w:t xml:space="preserve"> včetně VR – </w:t>
            </w:r>
            <w:r w:rsidRPr="006021C9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 w:rsidRPr="006021C9">
              <w:rPr>
                <w:rFonts w:ascii="Garamond" w:hAnsi="Garamond"/>
                <w:b/>
              </w:rPr>
              <w:t>Věci agendy rejstříku E, EXE</w:t>
            </w:r>
            <w:r w:rsidRPr="006021C9">
              <w:rPr>
                <w:rFonts w:ascii="Garamond" w:hAnsi="Garamond"/>
              </w:rPr>
              <w:t xml:space="preserve"> – nápad pozastaven</w:t>
            </w:r>
          </w:p>
        </w:tc>
      </w:tr>
      <w:tr w:rsidR="00582ED0" w:rsidRPr="003A2DE5" w:rsidTr="006C539B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210F69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30269B" w:rsidRPr="0030269B" w:rsidRDefault="0030269B" w:rsidP="00A76F0A">
            <w:pPr>
              <w:rPr>
                <w:rFonts w:ascii="Garamond" w:hAnsi="Garamond"/>
                <w:b/>
                <w:color w:val="FF0000"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</w:t>
            </w:r>
            <w:r w:rsidR="00290EB1" w:rsidRPr="009F7951">
              <w:rPr>
                <w:rFonts w:ascii="Garamond" w:hAnsi="Garamond"/>
                <w:b/>
              </w:rPr>
              <w:t xml:space="preserve">všeobecné </w:t>
            </w:r>
            <w:r w:rsidRPr="009F7951">
              <w:rPr>
                <w:rFonts w:ascii="Garamond" w:hAnsi="Garamond"/>
                <w:b/>
              </w:rPr>
              <w:t>– nejasná podání</w:t>
            </w:r>
            <w:r w:rsidR="00290EB1" w:rsidRPr="009F7951">
              <w:rPr>
                <w:rFonts w:ascii="Garamond" w:hAnsi="Garamond"/>
                <w:b/>
              </w:rPr>
              <w:t>.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 w:rsidR="009C239D"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r w:rsidR="009C239D">
              <w:rPr>
                <w:rFonts w:ascii="Garamond" w:hAnsi="Garamond"/>
                <w:sz w:val="24"/>
                <w:szCs w:val="24"/>
              </w:rPr>
              <w:t> </w:t>
            </w:r>
            <w:r w:rsidRPr="00B54DDB">
              <w:rPr>
                <w:rFonts w:ascii="Garamond" w:hAnsi="Garamond"/>
                <w:sz w:val="24"/>
                <w:szCs w:val="24"/>
              </w:rPr>
              <w:t xml:space="preserve">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B54DDB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B54DDB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6C539B">
        <w:trPr>
          <w:trHeight w:val="3129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B404C0" w:rsidRDefault="00582ED0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6C539B">
        <w:trPr>
          <w:trHeight w:val="1117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3394" w:type="pct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Mgr. Markéta </w:t>
            </w:r>
            <w:proofErr w:type="spellStart"/>
            <w:r>
              <w:rPr>
                <w:rFonts w:ascii="Garamond" w:hAnsi="Garamond"/>
                <w:b/>
                <w:u w:val="single"/>
              </w:rPr>
              <w:t>Lanzová</w:t>
            </w:r>
            <w:proofErr w:type="spellEnd"/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6712" w:rsidRPr="00756712" w:rsidRDefault="00756712" w:rsidP="00756712">
            <w:pPr>
              <w:rPr>
                <w:rFonts w:ascii="Garamond" w:hAnsi="Garamond"/>
                <w:bCs/>
                <w:color w:val="FF0000"/>
              </w:rPr>
            </w:pPr>
            <w:r w:rsidRPr="00756712">
              <w:rPr>
                <w:rFonts w:ascii="Garamond" w:hAnsi="Garamond"/>
                <w:b/>
                <w:bCs/>
                <w:color w:val="FF0000"/>
              </w:rPr>
              <w:t>Věci agendy rejstříku C</w:t>
            </w:r>
            <w:r w:rsidRPr="00756712">
              <w:rPr>
                <w:rFonts w:ascii="Garamond" w:hAnsi="Garamond"/>
                <w:bCs/>
                <w:color w:val="FF0000"/>
              </w:rPr>
              <w:t xml:space="preserve"> – v rozsahu 20 %</w:t>
            </w:r>
          </w:p>
          <w:p w:rsidR="00756712" w:rsidRPr="00756712" w:rsidRDefault="00756712" w:rsidP="00756712">
            <w:pPr>
              <w:rPr>
                <w:rFonts w:ascii="Garamond" w:hAnsi="Garamond"/>
                <w:b/>
                <w:color w:val="FF0000"/>
              </w:rPr>
            </w:pPr>
            <w:r w:rsidRPr="00756712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756712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756712">
              <w:rPr>
                <w:rFonts w:ascii="Garamond" w:hAnsi="Garamond"/>
                <w:b/>
                <w:color w:val="FF0000"/>
              </w:rPr>
              <w:t xml:space="preserve"> všeobecné – nejasná podání.</w:t>
            </w:r>
          </w:p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C539B">
        <w:trPr>
          <w:trHeight w:val="3001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6021C9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6021C9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6021C9" w:rsidRDefault="00582ED0" w:rsidP="005C4948">
            <w:pPr>
              <w:jc w:val="center"/>
              <w:rPr>
                <w:rFonts w:ascii="Garamond" w:hAnsi="Garamond"/>
              </w:rPr>
            </w:pPr>
            <w:r w:rsidRPr="006021C9">
              <w:rPr>
                <w:rFonts w:ascii="Garamond" w:hAnsi="Garamond"/>
              </w:rPr>
              <w:t xml:space="preserve">Martina </w:t>
            </w:r>
            <w:proofErr w:type="spellStart"/>
            <w:r w:rsidRPr="006021C9">
              <w:rPr>
                <w:rFonts w:ascii="Garamond" w:hAnsi="Garamond"/>
              </w:rPr>
              <w:t>Žiláková</w:t>
            </w:r>
            <w:proofErr w:type="spellEnd"/>
          </w:p>
          <w:p w:rsidR="00582ED0" w:rsidRPr="006021C9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6021C9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6021C9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A5D13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6C539B">
        <w:trPr>
          <w:trHeight w:val="90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6C539B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u w:val="none"/>
              </w:rPr>
            </w:pPr>
            <w:r w:rsidRPr="006C539B">
              <w:rPr>
                <w:rFonts w:ascii="Garamond" w:hAnsi="Garamond"/>
                <w:sz w:val="24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6C539B">
        <w:trPr>
          <w:trHeight w:val="22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bottom w:val="single" w:sz="4" w:space="0" w:color="auto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(zástup Martina </w:t>
            </w:r>
            <w:proofErr w:type="spellStart"/>
            <w:r w:rsidRPr="00237005">
              <w:rPr>
                <w:rFonts w:ascii="Garamond" w:hAnsi="Garamond"/>
              </w:rPr>
              <w:t>Žiláková</w:t>
            </w:r>
            <w:proofErr w:type="spellEnd"/>
            <w:r w:rsidRPr="00237005">
              <w:rPr>
                <w:rFonts w:ascii="Garamond" w:hAnsi="Garamond"/>
              </w:rPr>
              <w:t>)</w:t>
            </w:r>
          </w:p>
          <w:p w:rsidR="00745A7A" w:rsidRPr="00745A7A" w:rsidRDefault="00745A7A" w:rsidP="00745A7A"/>
        </w:tc>
        <w:tc>
          <w:tcPr>
            <w:tcW w:w="33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 platném znění a na základě pověření předsedů senátů provádí úkony 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„Spr“.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6C539B">
        <w:trPr>
          <w:trHeight w:val="126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45A7A" w:rsidRPr="00306D6E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="001206C8" w:rsidRPr="00306D6E">
              <w:rPr>
                <w:rFonts w:ascii="Garamond" w:hAnsi="Garamond"/>
                <w:bCs/>
              </w:rPr>
              <w:t>v rozsahu 50 %</w:t>
            </w:r>
          </w:p>
          <w:p w:rsidR="00745A7A" w:rsidRPr="00306D6E" w:rsidRDefault="00745A7A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972D0D" w:rsidRPr="00306D6E">
              <w:rPr>
                <w:rFonts w:ascii="Garamond" w:hAnsi="Garamond"/>
              </w:rPr>
              <w:t>v rozsahu</w:t>
            </w:r>
            <w:r w:rsidRPr="00306D6E">
              <w:rPr>
                <w:rFonts w:ascii="Garamond" w:hAnsi="Garamond"/>
              </w:rPr>
              <w:t xml:space="preserve"> </w:t>
            </w:r>
            <w:r w:rsidR="00306D6E" w:rsidRPr="00306D6E">
              <w:rPr>
                <w:rFonts w:ascii="Garamond" w:hAnsi="Garamond"/>
              </w:rPr>
              <w:t>5</w:t>
            </w:r>
            <w:r w:rsidR="00622E5F" w:rsidRPr="00306D6E">
              <w:rPr>
                <w:rFonts w:ascii="Garamond" w:hAnsi="Garamond"/>
              </w:rPr>
              <w:t>0%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30269B" w:rsidRPr="009F7951" w:rsidRDefault="00290EB1" w:rsidP="0030269B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</w:t>
            </w:r>
            <w:r w:rsidR="006C539B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z. č. 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</w:t>
            </w:r>
            <w:r w:rsidR="006C539B">
              <w:rPr>
                <w:rFonts w:ascii="Garamond" w:hAnsi="Garamond"/>
              </w:rPr>
              <w:t xml:space="preserve"> ústavu zdravotnické péče </w:t>
            </w:r>
            <w:r w:rsidR="006C539B">
              <w:rPr>
                <w:rFonts w:ascii="Garamond" w:hAnsi="Garamond"/>
              </w:rPr>
              <w:br/>
              <w:t>dle §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2446"/>
        </w:trPr>
        <w:tc>
          <w:tcPr>
            <w:tcW w:w="391" w:type="pct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  <w:r w:rsidRPr="00237005">
              <w:rPr>
                <w:rFonts w:ascii="Garamond" w:hAnsi="Garamond"/>
              </w:rPr>
              <w:t xml:space="preserve">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B404C0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B404C0" w:rsidRPr="00FF3E96" w:rsidRDefault="00B404C0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1119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3394" w:type="pct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</w:t>
            </w:r>
            <w:r w:rsidR="006021C9">
              <w:rPr>
                <w:rFonts w:ascii="Garamond" w:hAnsi="Garamond"/>
              </w:rPr>
              <w:t>řednících v platném znění a </w:t>
            </w:r>
            <w:r w:rsidRPr="00500F08">
              <w:rPr>
                <w:rFonts w:ascii="Garamond" w:hAnsi="Garamond"/>
              </w:rPr>
              <w:t>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C528BD">
        <w:trPr>
          <w:trHeight w:val="1829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C528BD" w:rsidP="00C528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745A7A" w:rsidRPr="001E17A3" w:rsidRDefault="00745A7A" w:rsidP="00C528BD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C528BD" w:rsidRDefault="00C528BD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C539B">
        <w:trPr>
          <w:trHeight w:val="434"/>
        </w:trPr>
        <w:tc>
          <w:tcPr>
            <w:tcW w:w="391" w:type="pct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6C44FC" w:rsidRDefault="00745A7A" w:rsidP="00376B4F">
            <w:pPr>
              <w:rPr>
                <w:rFonts w:ascii="Garamond" w:hAnsi="Garamond"/>
                <w:u w:val="single"/>
              </w:rPr>
            </w:pPr>
            <w:r w:rsidRPr="006C44FC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745A7A" w:rsidRPr="006C44FC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6C539B">
        <w:trPr>
          <w:trHeight w:val="896"/>
        </w:trPr>
        <w:tc>
          <w:tcPr>
            <w:tcW w:w="391" w:type="pct"/>
            <w:vMerge w:val="restart"/>
            <w:tcBorders>
              <w:bottom w:val="nil"/>
            </w:tcBorders>
          </w:tcPr>
          <w:p w:rsidR="00CE17DC" w:rsidRDefault="005A5EC3" w:rsidP="005E0D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Default="006E24A5" w:rsidP="005E0D73">
            <w:pPr>
              <w:rPr>
                <w:rFonts w:ascii="Garamond" w:hAnsi="Garamond"/>
                <w:b/>
              </w:rPr>
            </w:pPr>
          </w:p>
          <w:p w:rsidR="00210F69" w:rsidRDefault="00210F69" w:rsidP="005E0D73">
            <w:pPr>
              <w:rPr>
                <w:rFonts w:ascii="Garamond" w:hAnsi="Garamond"/>
                <w:b/>
              </w:rPr>
            </w:pPr>
          </w:p>
          <w:p w:rsidR="005D72D2" w:rsidRDefault="005D72D2" w:rsidP="005E0D73">
            <w:pPr>
              <w:rPr>
                <w:rFonts w:ascii="Garamond" w:hAnsi="Garamond"/>
                <w:b/>
              </w:rPr>
            </w:pPr>
          </w:p>
          <w:p w:rsidR="00210F69" w:rsidRPr="001E17A3" w:rsidRDefault="00210F69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582ED0" w:rsidRPr="00306D6E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>v</w:t>
            </w:r>
            <w:r w:rsidR="00306D6E" w:rsidRPr="00306D6E">
              <w:rPr>
                <w:rFonts w:ascii="Garamond" w:hAnsi="Garamond"/>
                <w:bCs/>
              </w:rPr>
              <w:t> </w:t>
            </w:r>
            <w:r w:rsidR="001206C8" w:rsidRPr="00306D6E">
              <w:rPr>
                <w:rFonts w:ascii="Garamond" w:hAnsi="Garamond"/>
                <w:bCs/>
              </w:rPr>
              <w:t>rozsahu</w:t>
            </w:r>
            <w:r w:rsidR="00306D6E" w:rsidRPr="00306D6E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>50 %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06D6E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Default="00582ED0" w:rsidP="00EC666C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636FA3" w:rsidRPr="00306D6E">
              <w:rPr>
                <w:rFonts w:ascii="Garamond" w:hAnsi="Garamond"/>
              </w:rPr>
              <w:t xml:space="preserve">v rozsahu </w:t>
            </w:r>
            <w:r w:rsidR="003D7F30" w:rsidRPr="00306D6E">
              <w:rPr>
                <w:rFonts w:ascii="Garamond" w:hAnsi="Garamond"/>
              </w:rPr>
              <w:t>50%</w:t>
            </w:r>
          </w:p>
          <w:p w:rsidR="00290EB1" w:rsidRPr="009F7951" w:rsidRDefault="00290EB1" w:rsidP="00290EB1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</w:t>
            </w:r>
            <w:r w:rsidR="006021C9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2784"/>
        </w:trPr>
        <w:tc>
          <w:tcPr>
            <w:tcW w:w="391" w:type="pct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 xml:space="preserve">Mgr. Miroslav </w:t>
            </w:r>
            <w:proofErr w:type="spellStart"/>
            <w:r w:rsidRPr="00745A7A">
              <w:rPr>
                <w:rFonts w:ascii="Garamond" w:hAnsi="Garamond"/>
              </w:rPr>
              <w:t>Makajev</w:t>
            </w:r>
            <w:proofErr w:type="spellEnd"/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226CB6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90EB1" w:rsidRDefault="00290EB1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ED4D99" w:rsidRPr="003A2DE5" w:rsidTr="006C539B">
        <w:trPr>
          <w:trHeight w:val="330"/>
        </w:trPr>
        <w:tc>
          <w:tcPr>
            <w:tcW w:w="391" w:type="pct"/>
            <w:vMerge/>
            <w:tcBorders>
              <w:bottom w:val="nil"/>
            </w:tcBorders>
          </w:tcPr>
          <w:p w:rsidR="00ED4D99" w:rsidRDefault="00ED4D99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ED4D99" w:rsidRPr="009F7951" w:rsidRDefault="00ED4D99" w:rsidP="00ED4D99">
            <w:pPr>
              <w:rPr>
                <w:rFonts w:ascii="Garamond" w:hAnsi="Garamond"/>
                <w:u w:val="single"/>
              </w:rPr>
            </w:pPr>
            <w:r w:rsidRPr="009F7951">
              <w:rPr>
                <w:rFonts w:ascii="Garamond" w:hAnsi="Garamond"/>
                <w:u w:val="single"/>
              </w:rPr>
              <w:t>vyšší soudní úřednice:</w:t>
            </w:r>
          </w:p>
          <w:p w:rsidR="00ED4D99" w:rsidRPr="009F7951" w:rsidRDefault="00ED4D99" w:rsidP="00ED4D99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Jiřina Nováková</w:t>
            </w:r>
          </w:p>
          <w:p w:rsidR="00ED4D99" w:rsidRPr="009F7951" w:rsidRDefault="00ED4D99" w:rsidP="00ED4D99">
            <w:pPr>
              <w:rPr>
                <w:rFonts w:ascii="Garamond" w:hAnsi="Garamond"/>
                <w:bCs/>
                <w:sz w:val="22"/>
                <w:szCs w:val="22"/>
                <w:u w:val="single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Ing. Dagmar Langová)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9" w:rsidRPr="009F7951" w:rsidRDefault="00ED4D99" w:rsidP="00ED4D99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ED4D99" w:rsidRPr="009F7951" w:rsidRDefault="00ED4D99" w:rsidP="00ED4D99">
            <w:pPr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>Oznámení výhrady § 354 o. s. ř.</w:t>
            </w:r>
          </w:p>
          <w:p w:rsidR="009F7951" w:rsidRPr="009F7951" w:rsidRDefault="009F7951" w:rsidP="00ED4D99">
            <w:pPr>
              <w:pStyle w:val="Default"/>
              <w:jc w:val="both"/>
              <w:rPr>
                <w:rFonts w:ascii="Garamond" w:hAnsi="Garamond"/>
                <w:bCs/>
                <w:color w:val="auto"/>
              </w:rPr>
            </w:pPr>
            <w:r>
              <w:rPr>
                <w:rFonts w:ascii="Garamond" w:hAnsi="Garamond"/>
                <w:bCs/>
                <w:color w:val="auto"/>
              </w:rPr>
              <w:t>Sepisování návrhů podle OZ.</w:t>
            </w:r>
          </w:p>
          <w:p w:rsidR="00290EB1" w:rsidRPr="009F7951" w:rsidRDefault="00290EB1" w:rsidP="00ED4D99">
            <w:pPr>
              <w:pStyle w:val="Default"/>
              <w:jc w:val="both"/>
              <w:rPr>
                <w:rFonts w:ascii="Garamond" w:hAnsi="Garamond"/>
                <w:bCs/>
                <w:color w:val="auto"/>
              </w:rPr>
            </w:pPr>
          </w:p>
        </w:tc>
      </w:tr>
      <w:tr w:rsidR="00582ED0" w:rsidRPr="003A2DE5" w:rsidTr="00D41BAE">
        <w:trPr>
          <w:trHeight w:val="144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D41BAE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290EB1" w:rsidRPr="00357A07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6C539B">
        <w:trPr>
          <w:trHeight w:val="34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5D72D2" w:rsidRPr="003A2DE5" w:rsidTr="00B92B32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210F69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12289C" w:rsidRDefault="0012289C" w:rsidP="00A060B9">
            <w:pPr>
              <w:jc w:val="center"/>
              <w:rPr>
                <w:rFonts w:ascii="Garamond" w:hAnsi="Garamond"/>
                <w:b/>
              </w:rPr>
            </w:pPr>
          </w:p>
          <w:p w:rsidR="0012289C" w:rsidRDefault="0012289C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CC6C73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2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Pr="00237005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5D72D2" w:rsidRDefault="005D72D2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B404C0">
              <w:rPr>
                <w:rFonts w:ascii="Garamond" w:hAnsi="Garamond"/>
                <w:bCs/>
              </w:rPr>
              <w:t>v rozsahu 100%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290EB1" w:rsidRPr="009F7951" w:rsidRDefault="00290EB1" w:rsidP="00290EB1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5D72D2" w:rsidRPr="003A2DE5" w:rsidTr="00B92B32">
        <w:trPr>
          <w:trHeight w:val="2647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D72D2" w:rsidRPr="00237005" w:rsidRDefault="005D72D2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5D72D2" w:rsidRPr="003A2DE5" w:rsidRDefault="005D72D2" w:rsidP="003B6A4A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D72D2" w:rsidRPr="00745A7A" w:rsidRDefault="005D72D2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 xml:space="preserve">Mgr. Miroslav </w:t>
            </w:r>
            <w:proofErr w:type="spellStart"/>
            <w:r w:rsidRPr="00745A7A">
              <w:rPr>
                <w:rFonts w:ascii="Garamond" w:hAnsi="Garamond"/>
              </w:rPr>
              <w:t>Makajev</w:t>
            </w:r>
            <w:proofErr w:type="spellEnd"/>
          </w:p>
          <w:p w:rsidR="005D72D2" w:rsidRDefault="005D72D2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Tomáš </w:t>
            </w:r>
            <w:proofErr w:type="spellStart"/>
            <w:r w:rsidRPr="003A2DE5">
              <w:rPr>
                <w:rFonts w:ascii="Garamond" w:hAnsi="Garamond"/>
              </w:rPr>
              <w:t>Štindl</w:t>
            </w:r>
            <w:proofErr w:type="spellEnd"/>
          </w:p>
          <w:p w:rsidR="005D72D2" w:rsidRPr="00037824" w:rsidRDefault="005D72D2" w:rsidP="0087354C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D72D2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5D72D2" w:rsidRDefault="005D72D2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C528BD" w:rsidRPr="001F7869" w:rsidRDefault="00C528BD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D72D2" w:rsidRPr="003A2DE5" w:rsidTr="008B2D96">
        <w:trPr>
          <w:trHeight w:val="1185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Pr="003A2DE5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D72D2" w:rsidRDefault="005D72D2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5D72D2" w:rsidRPr="00B80BF3" w:rsidRDefault="005D72D2" w:rsidP="009F468E">
            <w:pPr>
              <w:jc w:val="center"/>
            </w:pPr>
            <w:r w:rsidRPr="00B80BF3">
              <w:t>Mgr. Veronika Sekerová</w:t>
            </w:r>
          </w:p>
          <w:p w:rsidR="005D72D2" w:rsidRPr="003A2DE5" w:rsidRDefault="005D72D2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</w:tcPr>
          <w:p w:rsidR="005D72D2" w:rsidRPr="00832A67" w:rsidRDefault="005D72D2" w:rsidP="006A0EBC">
            <w:pPr>
              <w:jc w:val="both"/>
              <w:rPr>
                <w:rFonts w:ascii="Garamond" w:hAnsi="Garamond"/>
                <w:bCs/>
              </w:rPr>
            </w:pPr>
            <w:r w:rsidRPr="00832A67">
              <w:rPr>
                <w:rFonts w:ascii="Garamond" w:hAnsi="Garamond"/>
                <w:bCs/>
              </w:rPr>
              <w:t xml:space="preserve">Provádí úkony dle § 11 a 14 </w:t>
            </w:r>
            <w:r w:rsidRPr="00832A67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5D72D2" w:rsidRPr="00832A67" w:rsidRDefault="005D72D2" w:rsidP="00A0259A">
            <w:pPr>
              <w:jc w:val="both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290EB1" w:rsidRPr="00832A67" w:rsidRDefault="005D72D2" w:rsidP="00A0259A">
            <w:pPr>
              <w:jc w:val="both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>Protokoly o souhlasu s osvojením dle § 810 OZ, sepisování návrhů podle OZ.</w:t>
            </w:r>
          </w:p>
        </w:tc>
      </w:tr>
      <w:tr w:rsidR="00357A07" w:rsidRPr="003A2DE5" w:rsidTr="00B92B32">
        <w:trPr>
          <w:trHeight w:val="420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A07" w:rsidRPr="003A2DE5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357A07" w:rsidRPr="00832A6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832A67">
              <w:rPr>
                <w:rFonts w:ascii="Garamond" w:hAnsi="Garamond"/>
                <w:bCs/>
                <w:sz w:val="24"/>
                <w:szCs w:val="24"/>
              </w:rPr>
              <w:t>soudní tajemnice:</w:t>
            </w:r>
          </w:p>
          <w:p w:rsidR="00357A07" w:rsidRPr="00832A67" w:rsidRDefault="00357A07" w:rsidP="00357A07">
            <w:pPr>
              <w:jc w:val="center"/>
            </w:pPr>
            <w:r w:rsidRPr="00832A67">
              <w:t>Markéta Marešová</w:t>
            </w:r>
          </w:p>
          <w:p w:rsidR="00357A07" w:rsidRPr="00357A07" w:rsidRDefault="00357A07" w:rsidP="00357A07">
            <w:pPr>
              <w:jc w:val="center"/>
              <w:rPr>
                <w:rFonts w:ascii="Garamond" w:hAnsi="Garamond"/>
                <w:color w:val="FF0000"/>
              </w:rPr>
            </w:pPr>
            <w:r w:rsidRPr="00832A67"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</w:tcPr>
          <w:p w:rsidR="00357A07" w:rsidRPr="00832A67" w:rsidRDefault="00357A07" w:rsidP="00357A07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32A67">
              <w:rPr>
                <w:rFonts w:ascii="Garamond" w:hAnsi="Garamond"/>
                <w:bCs/>
              </w:rPr>
              <w:t>Provádí některé úkony podle § 6 odst. 2 vyhlášky č. 37/1992 Sb. ve znění pozdějších předpisů.</w:t>
            </w:r>
          </w:p>
          <w:p w:rsidR="00357A07" w:rsidRPr="00832A67" w:rsidRDefault="00357A07" w:rsidP="00357A07">
            <w:pPr>
              <w:jc w:val="both"/>
              <w:rPr>
                <w:rFonts w:ascii="Garamond" w:hAnsi="Garamond"/>
                <w:bCs/>
                <w:strike/>
              </w:rPr>
            </w:pPr>
          </w:p>
        </w:tc>
      </w:tr>
      <w:tr w:rsidR="00357A07" w:rsidRPr="003A2DE5" w:rsidTr="00B92B32">
        <w:trPr>
          <w:trHeight w:val="420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A07" w:rsidRPr="003A2DE5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357A07" w:rsidRPr="00832A6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832A67">
              <w:rPr>
                <w:rFonts w:ascii="Garamond" w:hAnsi="Garamond"/>
                <w:bCs/>
                <w:color w:val="FF0000"/>
                <w:sz w:val="24"/>
                <w:szCs w:val="24"/>
              </w:rPr>
              <w:t>asistentka soudce:</w:t>
            </w:r>
          </w:p>
          <w:p w:rsidR="00357A07" w:rsidRPr="00832A67" w:rsidRDefault="00832A67" w:rsidP="00357A0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JUDr. Jana </w:t>
            </w:r>
            <w:bookmarkStart w:id="0" w:name="_GoBack"/>
            <w:proofErr w:type="spellStart"/>
            <w:r>
              <w:rPr>
                <w:color w:val="FF0000"/>
              </w:rPr>
              <w:t>Folt</w:t>
            </w:r>
            <w:bookmarkEnd w:id="0"/>
            <w:r>
              <w:rPr>
                <w:color w:val="FF0000"/>
              </w:rPr>
              <w:t>á</w:t>
            </w:r>
            <w:r w:rsidR="00634FD8">
              <w:rPr>
                <w:color w:val="FF0000"/>
              </w:rPr>
              <w:t>n</w:t>
            </w:r>
            <w:r>
              <w:rPr>
                <w:color w:val="FF0000"/>
              </w:rPr>
              <w:t>ková</w:t>
            </w:r>
            <w:proofErr w:type="spellEnd"/>
          </w:p>
          <w:p w:rsidR="00357A07" w:rsidRPr="00832A6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832A67">
              <w:rPr>
                <w:rFonts w:ascii="Garamond" w:hAnsi="Garamond"/>
                <w:color w:val="FF0000"/>
              </w:rPr>
              <w:t xml:space="preserve"> (zástup JUDr. Markéta Švarcová)</w:t>
            </w:r>
          </w:p>
          <w:p w:rsidR="00357A07" w:rsidRPr="00357A07" w:rsidRDefault="00357A07" w:rsidP="00357A07">
            <w:pPr>
              <w:rPr>
                <w:rFonts w:ascii="Garamond" w:hAnsi="Garamond"/>
                <w:strike/>
                <w:color w:val="FF0000"/>
              </w:rPr>
            </w:pPr>
          </w:p>
        </w:tc>
        <w:tc>
          <w:tcPr>
            <w:tcW w:w="3394" w:type="pct"/>
          </w:tcPr>
          <w:p w:rsidR="00357A07" w:rsidRPr="00832A67" w:rsidRDefault="00357A07" w:rsidP="00357A07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832A67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832A67">
              <w:rPr>
                <w:rFonts w:ascii="Garamond" w:hAnsi="Garamond"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357A07" w:rsidRPr="00832A67" w:rsidRDefault="00357A07" w:rsidP="00357A07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832A67">
              <w:rPr>
                <w:rFonts w:ascii="Garamond" w:hAnsi="Garamond"/>
                <w:color w:val="FF0000"/>
              </w:rPr>
              <w:t>Vykonává činnost asistentky soudce dle zákona č. 6/2002 Sb., o soudech a soudcích.</w:t>
            </w:r>
          </w:p>
          <w:p w:rsidR="00357A07" w:rsidRPr="00357A07" w:rsidRDefault="00357A07" w:rsidP="00357A07">
            <w:pPr>
              <w:jc w:val="both"/>
              <w:rPr>
                <w:rFonts w:ascii="Garamond" w:hAnsi="Garamond"/>
                <w:strike/>
                <w:color w:val="FF0000"/>
              </w:rPr>
            </w:pPr>
          </w:p>
        </w:tc>
      </w:tr>
      <w:tr w:rsidR="00357A07" w:rsidRPr="003A2DE5" w:rsidTr="005D72D2">
        <w:trPr>
          <w:trHeight w:val="705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07" w:rsidRPr="003A2DE5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357A07" w:rsidRDefault="00357A07" w:rsidP="00357A07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357A07" w:rsidRPr="0012289C" w:rsidRDefault="00357A07" w:rsidP="00357A07">
            <w:pPr>
              <w:ind w:right="-534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357A07" w:rsidRPr="003A2DE5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357A07" w:rsidRPr="003A2DE5" w:rsidTr="005D72D2">
        <w:trPr>
          <w:trHeight w:val="556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A07" w:rsidRDefault="00357A07" w:rsidP="00357A07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357A07" w:rsidRDefault="00357A07" w:rsidP="00357A07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  <w:b/>
                <w:u w:val="single"/>
              </w:rPr>
              <w:t>Oliveriusová</w:t>
            </w:r>
            <w:proofErr w:type="spellEnd"/>
          </w:p>
          <w:p w:rsidR="00357A07" w:rsidRPr="001F7869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Pr="00721F40">
              <w:rPr>
                <w:rFonts w:ascii="Garamond" w:hAnsi="Garamond"/>
              </w:rPr>
              <w:t>v rozsahu 100%</w:t>
            </w:r>
          </w:p>
          <w:p w:rsidR="00357A07" w:rsidRPr="00B404C0" w:rsidRDefault="00357A07" w:rsidP="00357A07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justiční čekatel - lichá běžná čísla.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A6210B" w:rsidRDefault="00357A07" w:rsidP="00357A07">
            <w:pPr>
              <w:jc w:val="both"/>
              <w:rPr>
                <w:rFonts w:ascii="Garamond" w:hAnsi="Garamond"/>
              </w:rPr>
            </w:pPr>
          </w:p>
        </w:tc>
      </w:tr>
      <w:tr w:rsidR="00357A07" w:rsidRPr="003A2DE5" w:rsidTr="00210F69">
        <w:trPr>
          <w:trHeight w:val="2932"/>
        </w:trPr>
        <w:tc>
          <w:tcPr>
            <w:tcW w:w="391" w:type="pct"/>
            <w:vMerge/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A07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</w:p>
          <w:p w:rsidR="00357A07" w:rsidRPr="00237005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357A07" w:rsidRDefault="00357A07" w:rsidP="00357A07">
            <w:pPr>
              <w:rPr>
                <w:rFonts w:ascii="Garamond" w:hAnsi="Garamond"/>
                <w:sz w:val="22"/>
                <w:szCs w:val="22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57A07" w:rsidRDefault="00357A07" w:rsidP="00357A07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357A07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57A07" w:rsidRPr="00A6210B" w:rsidRDefault="00357A07" w:rsidP="00357A07">
            <w:pPr>
              <w:ind w:right="27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210F69">
        <w:trPr>
          <w:trHeight w:val="1385"/>
        </w:trPr>
        <w:tc>
          <w:tcPr>
            <w:tcW w:w="391" w:type="pct"/>
            <w:vMerge/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357A07" w:rsidRPr="00237005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Mgr. Andrea Mikolášová</w:t>
            </w:r>
            <w:r>
              <w:rPr>
                <w:rFonts w:ascii="Garamond" w:hAnsi="Garamond"/>
              </w:rPr>
              <w:br/>
            </w:r>
            <w:r w:rsidRPr="009F7951">
              <w:rPr>
                <w:rFonts w:ascii="Garamond" w:hAnsi="Garamond"/>
                <w:sz w:val="22"/>
                <w:szCs w:val="22"/>
              </w:rPr>
              <w:t xml:space="preserve">(zástup Mgr. Monika </w:t>
            </w:r>
            <w:proofErr w:type="spellStart"/>
            <w:r w:rsidRPr="009F7951">
              <w:rPr>
                <w:rFonts w:ascii="Garamond" w:hAnsi="Garamond"/>
                <w:sz w:val="22"/>
                <w:szCs w:val="22"/>
              </w:rPr>
              <w:t>Oliveriusová</w:t>
            </w:r>
            <w:proofErr w:type="spellEnd"/>
            <w:r w:rsidRPr="009F7951">
              <w:rPr>
                <w:rFonts w:ascii="Garamond" w:hAnsi="Garamond"/>
                <w:sz w:val="22"/>
                <w:szCs w:val="22"/>
              </w:rPr>
              <w:t>)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57A07" w:rsidRPr="006C539B" w:rsidRDefault="00357A07" w:rsidP="00357A0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</w:t>
            </w:r>
            <w:r>
              <w:rPr>
                <w:rFonts w:ascii="Garamond" w:hAnsi="Garamond"/>
              </w:rPr>
              <w:t>ch úřednících v platném znění a </w:t>
            </w:r>
            <w:r w:rsidRPr="00237005">
              <w:rPr>
                <w:rFonts w:ascii="Garamond" w:hAnsi="Garamond"/>
              </w:rPr>
              <w:t>na základě pověření předsedů senátů provádí úkony dle § 5.</w:t>
            </w:r>
          </w:p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37005">
              <w:rPr>
                <w:rFonts w:ascii="Garamond" w:hAnsi="Garamond"/>
              </w:rPr>
              <w:t>episování návrhů podle OZ.</w:t>
            </w:r>
          </w:p>
          <w:p w:rsidR="00357A07" w:rsidRPr="006C44FC" w:rsidRDefault="00357A07" w:rsidP="00357A07">
            <w:pPr>
              <w:jc w:val="both"/>
              <w:rPr>
                <w:rFonts w:ascii="Garamond" w:hAnsi="Garamond"/>
              </w:rPr>
            </w:pPr>
          </w:p>
        </w:tc>
      </w:tr>
      <w:tr w:rsidR="00357A07" w:rsidRPr="003A2DE5" w:rsidTr="00210F69">
        <w:trPr>
          <w:trHeight w:val="758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357A07" w:rsidRPr="00237005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57A07" w:rsidRPr="003A2DE5" w:rsidTr="00DE2C06">
        <w:trPr>
          <w:trHeight w:val="877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Mgr. Miroslav </w:t>
            </w:r>
            <w:proofErr w:type="spellStart"/>
            <w:r>
              <w:rPr>
                <w:rFonts w:ascii="Garamond" w:hAnsi="Garamond"/>
                <w:b/>
                <w:u w:val="single"/>
              </w:rPr>
              <w:t>Makajev</w:t>
            </w:r>
            <w:proofErr w:type="spellEnd"/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357A07" w:rsidRPr="005D72D2" w:rsidRDefault="00357A07" w:rsidP="00357A07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</w:t>
            </w:r>
            <w:r>
              <w:rPr>
                <w:rFonts w:ascii="Garamond" w:hAnsi="Garamond"/>
              </w:rPr>
              <w:t>iční čekatel - sudá běžná čísla</w:t>
            </w:r>
          </w:p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357A07" w:rsidRPr="003A2DE5" w:rsidTr="00DE2C06">
        <w:trPr>
          <w:trHeight w:val="1395"/>
        </w:trPr>
        <w:tc>
          <w:tcPr>
            <w:tcW w:w="391" w:type="pct"/>
            <w:vMerge/>
            <w:vAlign w:val="center"/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</w:p>
          <w:p w:rsidR="00357A07" w:rsidRPr="00237005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DE2C06">
        <w:trPr>
          <w:trHeight w:val="2678"/>
        </w:trPr>
        <w:tc>
          <w:tcPr>
            <w:tcW w:w="391" w:type="pct"/>
            <w:vMerge/>
            <w:vAlign w:val="center"/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357A07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57A07" w:rsidRPr="006C44FC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Monika </w:t>
            </w:r>
            <w:proofErr w:type="spellStart"/>
            <w:r>
              <w:rPr>
                <w:rFonts w:ascii="Garamond" w:hAnsi="Garamond"/>
              </w:rPr>
              <w:t>Oliveriusová</w:t>
            </w:r>
            <w:proofErr w:type="spellEnd"/>
          </w:p>
        </w:tc>
        <w:tc>
          <w:tcPr>
            <w:tcW w:w="3394" w:type="pct"/>
            <w:vMerge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DE2C06">
        <w:trPr>
          <w:trHeight w:val="1406"/>
        </w:trPr>
        <w:tc>
          <w:tcPr>
            <w:tcW w:w="391" w:type="pct"/>
            <w:vMerge/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357A07" w:rsidRPr="00B80BF3" w:rsidRDefault="00357A07" w:rsidP="00357A07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 xml:space="preserve">(zástup 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5305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DE2C06">
        <w:trPr>
          <w:trHeight w:val="197"/>
        </w:trPr>
        <w:tc>
          <w:tcPr>
            <w:tcW w:w="391" w:type="pct"/>
            <w:vMerge/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357A07" w:rsidRPr="006C44FC" w:rsidRDefault="00357A07" w:rsidP="00357A0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57A07" w:rsidRPr="003A2DE5" w:rsidTr="00290EB1">
        <w:trPr>
          <w:trHeight w:val="720"/>
        </w:trPr>
        <w:tc>
          <w:tcPr>
            <w:tcW w:w="391" w:type="pct"/>
            <w:vMerge/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</w:t>
            </w:r>
            <w:r>
              <w:rPr>
                <w:rFonts w:ascii="Garamond" w:hAnsi="Garamond"/>
              </w:rPr>
              <w:t xml:space="preserve"> dle přílohy č. 1 rozvrhu práce.</w:t>
            </w:r>
          </w:p>
        </w:tc>
      </w:tr>
      <w:tr w:rsidR="00357A07" w:rsidRPr="003A2DE5" w:rsidTr="004A45D5">
        <w:trPr>
          <w:trHeight w:val="840"/>
        </w:trPr>
        <w:tc>
          <w:tcPr>
            <w:tcW w:w="391" w:type="pct"/>
            <w:vMerge w:val="restart"/>
            <w:tcBorders>
              <w:top w:val="single" w:sz="4" w:space="0" w:color="auto"/>
              <w:bottom w:val="nil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Pr="003A2DE5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 xml:space="preserve">Tomáš </w:t>
            </w:r>
            <w:proofErr w:type="spellStart"/>
            <w:r>
              <w:rPr>
                <w:rFonts w:ascii="Garamond" w:hAnsi="Garamond"/>
                <w:b/>
                <w:u w:val="single"/>
              </w:rPr>
              <w:t>Štindl</w:t>
            </w:r>
            <w:proofErr w:type="spellEnd"/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57A07" w:rsidRPr="00B404C0" w:rsidRDefault="00357A07" w:rsidP="00357A07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404C0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lastRenderedPageBreak/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>činnosti nad 100 000 Kč, řízení o jmenování znalce podle § 85 písm. b) z. č. 292/2013, řízení ve věcech, o nichž bylo rozhodnuto jiným orgánem. Správní soudnictví. Ochrana osobnosti.</w:t>
            </w:r>
          </w:p>
          <w:p w:rsidR="00357A07" w:rsidRPr="009F7951" w:rsidRDefault="00357A07" w:rsidP="00357A07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357A07" w:rsidRPr="003A2DE5" w:rsidRDefault="00357A07" w:rsidP="00357A07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292/2013 Sb., o zajištění důkazu a o rozhodnutí o návrhu na před</w:t>
            </w:r>
            <w:r>
              <w:rPr>
                <w:rFonts w:ascii="Garamond" w:hAnsi="Garamond"/>
                <w:sz w:val="24"/>
                <w:szCs w:val="24"/>
              </w:rPr>
              <w:t>běžné opatření za podmínek podle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 § 116a odst. 3, 4 jednacího řádu v rámci pracovní doby a o návrzích na vydání předběžného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357A07" w:rsidRPr="003A2DE5" w:rsidTr="004A45D5">
        <w:trPr>
          <w:trHeight w:val="1975"/>
        </w:trPr>
        <w:tc>
          <w:tcPr>
            <w:tcW w:w="391" w:type="pct"/>
            <w:vMerge/>
            <w:tcBorders>
              <w:bottom w:val="nil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57A07" w:rsidRPr="005D72D2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Stehlik Vodrážková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4A45D5">
        <w:trPr>
          <w:trHeight w:val="2786"/>
        </w:trPr>
        <w:tc>
          <w:tcPr>
            <w:tcW w:w="391" w:type="pct"/>
            <w:vMerge/>
            <w:tcBorders>
              <w:bottom w:val="nil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Pr="00B404C0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357A07" w:rsidRPr="00A6210B" w:rsidRDefault="00357A07" w:rsidP="00357A07">
            <w:pPr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4A45D5">
        <w:trPr>
          <w:trHeight w:val="1059"/>
        </w:trPr>
        <w:tc>
          <w:tcPr>
            <w:tcW w:w="391" w:type="pct"/>
            <w:vMerge/>
            <w:tcBorders>
              <w:bottom w:val="nil"/>
            </w:tcBorders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357A07" w:rsidRPr="00237005" w:rsidRDefault="00357A07" w:rsidP="00357A07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 xml:space="preserve">Bc. Radek </w:t>
            </w:r>
            <w:proofErr w:type="spellStart"/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Hipča</w:t>
            </w:r>
            <w:proofErr w:type="spellEnd"/>
          </w:p>
          <w:p w:rsidR="00357A07" w:rsidRPr="009F7951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 xml:space="preserve">(zástup JUDr. Tomáš </w:t>
            </w:r>
            <w:proofErr w:type="spellStart"/>
            <w:r w:rsidRPr="009F7951">
              <w:rPr>
                <w:rFonts w:ascii="Garamond" w:hAnsi="Garamond"/>
                <w:sz w:val="22"/>
                <w:szCs w:val="22"/>
              </w:rPr>
              <w:t>Štindl</w:t>
            </w:r>
            <w:proofErr w:type="spellEnd"/>
            <w:r w:rsidRPr="009F795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57A07" w:rsidRPr="00237005" w:rsidRDefault="00357A07" w:rsidP="00357A07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357A07" w:rsidRPr="00237005" w:rsidRDefault="00357A07" w:rsidP="00357A07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357A07" w:rsidRPr="003A2DE5" w:rsidTr="004A45D5">
        <w:trPr>
          <w:trHeight w:val="1954"/>
        </w:trPr>
        <w:tc>
          <w:tcPr>
            <w:tcW w:w="391" w:type="pct"/>
            <w:vMerge/>
            <w:tcBorders>
              <w:bottom w:val="nil"/>
            </w:tcBorders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  <w:r w:rsidRPr="00622E5F">
              <w:rPr>
                <w:rFonts w:ascii="Garamond" w:hAnsi="Garamond"/>
                <w:u w:val="single"/>
              </w:rPr>
              <w:t>Mon</w:t>
            </w:r>
            <w:r>
              <w:rPr>
                <w:rFonts w:ascii="Garamond" w:hAnsi="Garamond"/>
                <w:u w:val="single"/>
              </w:rPr>
              <w:t>i</w:t>
            </w:r>
            <w:r w:rsidRPr="00622E5F">
              <w:rPr>
                <w:rFonts w:ascii="Garamond" w:hAnsi="Garamond"/>
                <w:u w:val="single"/>
              </w:rPr>
              <w:t>ka Frydryšková</w:t>
            </w:r>
          </w:p>
          <w:p w:rsidR="00357A07" w:rsidRPr="00622E5F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</w:p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357A07" w:rsidRPr="003A2DE5" w:rsidTr="0030269B">
        <w:trPr>
          <w:trHeight w:val="964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</w:rPr>
              <w:t>19</w:t>
            </w:r>
          </w:p>
          <w:p w:rsidR="00357A07" w:rsidRPr="006E23D6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  <w:b/>
                <w:u w:val="single"/>
              </w:rPr>
              <w:t>Mgr. Hana Stehlik Vodrážková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C</w:t>
            </w:r>
            <w:r w:rsidRPr="00037824">
              <w:rPr>
                <w:rFonts w:ascii="Garamond" w:hAnsi="Garamond"/>
              </w:rPr>
              <w:t xml:space="preserve"> – </w:t>
            </w:r>
            <w:r w:rsidRPr="00037824">
              <w:rPr>
                <w:rFonts w:ascii="Garamond" w:hAnsi="Garamond"/>
                <w:bCs/>
              </w:rPr>
              <w:t>v rozsahu 20%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včetně VR – v rozsahu 20%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lastRenderedPageBreak/>
              <w:t xml:space="preserve">Specializace na řízení ve věci agendy rejstříku C, Cd,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357A07" w:rsidRPr="009F7951" w:rsidRDefault="00357A07" w:rsidP="00357A07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Ustanovení </w:t>
            </w:r>
            <w:proofErr w:type="spellStart"/>
            <w:r w:rsidRPr="00037824">
              <w:rPr>
                <w:rFonts w:ascii="Garamond" w:hAnsi="Garamond"/>
              </w:rPr>
              <w:t>opatr</w:t>
            </w:r>
            <w:proofErr w:type="spellEnd"/>
            <w:r w:rsidRPr="00037824">
              <w:rPr>
                <w:rFonts w:ascii="Garamond" w:hAnsi="Garamond"/>
              </w:rPr>
              <w:t>. dle § 892/2,3 OZ.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o návrzích  na vydání předběžného  umístění dítěte do  péče  osoby  podle § 452 z.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>. 292/2013 Sb.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037824">
                <w:rPr>
                  <w:rFonts w:ascii="Garamond" w:hAnsi="Garamond"/>
                </w:rPr>
                <w:t>75 a</w:t>
              </w:r>
            </w:smartTag>
            <w:r w:rsidRPr="00037824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</w:tc>
      </w:tr>
      <w:tr w:rsidR="00357A07" w:rsidRPr="003A2DE5" w:rsidTr="0030269B">
        <w:trPr>
          <w:trHeight w:val="325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zástupce pro jednorázové úkony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Marcela Součková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Věra Dandová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Kristina Pavlisová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Ing. Dagmar Langová 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Markéta Švarcová 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Monika </w:t>
            </w:r>
            <w:proofErr w:type="spellStart"/>
            <w:r w:rsidRPr="00037824">
              <w:rPr>
                <w:rFonts w:ascii="Garamond" w:hAnsi="Garamond"/>
              </w:rPr>
              <w:t>Oliveriusová</w:t>
            </w:r>
            <w:proofErr w:type="spellEnd"/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Miroslav </w:t>
            </w:r>
            <w:proofErr w:type="spellStart"/>
            <w:r w:rsidRPr="00037824">
              <w:rPr>
                <w:rFonts w:ascii="Garamond" w:hAnsi="Garamond"/>
              </w:rPr>
              <w:t>Makajev</w:t>
            </w:r>
            <w:proofErr w:type="spellEnd"/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 xml:space="preserve">JUDr. Tomáš </w:t>
            </w:r>
            <w:proofErr w:type="spellStart"/>
            <w:r w:rsidRPr="00037824">
              <w:rPr>
                <w:rFonts w:ascii="Garamond" w:hAnsi="Garamond"/>
              </w:rPr>
              <w:t>Štindl</w:t>
            </w:r>
            <w:proofErr w:type="spellEnd"/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30269B">
        <w:trPr>
          <w:trHeight w:val="46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832A6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832A67">
              <w:rPr>
                <w:rFonts w:ascii="Garamond" w:hAnsi="Garamond"/>
                <w:bCs/>
                <w:color w:val="FF0000"/>
                <w:sz w:val="24"/>
                <w:szCs w:val="24"/>
              </w:rPr>
              <w:t>asistent soudce:</w:t>
            </w:r>
          </w:p>
          <w:p w:rsidR="00357A07" w:rsidRPr="00832A67" w:rsidRDefault="00832A67" w:rsidP="00357A07">
            <w:pPr>
              <w:jc w:val="center"/>
              <w:rPr>
                <w:rFonts w:ascii="Garamond" w:hAnsi="Garamond"/>
                <w:color w:val="FF0000"/>
              </w:rPr>
            </w:pPr>
            <w:r>
              <w:rPr>
                <w:color w:val="FF0000"/>
              </w:rPr>
              <w:t xml:space="preserve">JUDr. Jana </w:t>
            </w:r>
            <w:proofErr w:type="spellStart"/>
            <w:r>
              <w:rPr>
                <w:color w:val="FF0000"/>
              </w:rPr>
              <w:t>Foltánková</w:t>
            </w:r>
            <w:proofErr w:type="spellEnd"/>
          </w:p>
          <w:p w:rsidR="00357A07" w:rsidRPr="00832A67" w:rsidRDefault="00357A07" w:rsidP="00357A07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32A67">
              <w:rPr>
                <w:rFonts w:ascii="Garamond" w:hAnsi="Garamond"/>
                <w:color w:val="FF0000"/>
                <w:sz w:val="22"/>
                <w:szCs w:val="22"/>
              </w:rPr>
              <w:t xml:space="preserve"> (zástup Mgr. Stehlik Vodrážková)</w:t>
            </w:r>
          </w:p>
          <w:p w:rsidR="00357A07" w:rsidRPr="007C7DEE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832A67" w:rsidRDefault="00357A07" w:rsidP="00357A07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832A67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832A67">
              <w:rPr>
                <w:rFonts w:ascii="Garamond" w:hAnsi="Garamond"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357A07" w:rsidRPr="00832A67" w:rsidRDefault="00357A07" w:rsidP="00357A07">
            <w:pPr>
              <w:jc w:val="both"/>
              <w:rPr>
                <w:rFonts w:ascii="Garamond" w:hAnsi="Garamond"/>
                <w:color w:val="FF0000"/>
              </w:rPr>
            </w:pPr>
            <w:r w:rsidRPr="00832A67">
              <w:rPr>
                <w:rFonts w:ascii="Garamond" w:hAnsi="Garamond"/>
                <w:color w:val="FF0000"/>
              </w:rPr>
              <w:t xml:space="preserve">Vykonává činnost asistentky soudce dle zákona č. 6/2002 Sb., o soudech a soudcích. 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DC7F33" w:rsidTr="003026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357A07" w:rsidRPr="00037824" w:rsidRDefault="00357A07" w:rsidP="00357A07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357A07" w:rsidRPr="00CB1A8C" w:rsidRDefault="00357A07" w:rsidP="00357A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CB1A8C">
              <w:rPr>
                <w:rFonts w:ascii="Garamond" w:hAnsi="Garamond"/>
                <w:sz w:val="20"/>
                <w:szCs w:val="20"/>
              </w:rPr>
              <w:t xml:space="preserve">(zástup Mgr. </w:t>
            </w:r>
            <w:r w:rsidR="00CB1A8C" w:rsidRPr="00CB1A8C">
              <w:rPr>
                <w:rFonts w:ascii="Garamond" w:hAnsi="Garamond"/>
                <w:sz w:val="20"/>
                <w:szCs w:val="20"/>
              </w:rPr>
              <w:t>Hana Stehlik Vodrážková</w:t>
            </w:r>
            <w:r w:rsidRPr="00CB1A8C">
              <w:rPr>
                <w:rFonts w:ascii="Garamond" w:hAnsi="Garamond"/>
                <w:sz w:val="20"/>
                <w:szCs w:val="20"/>
              </w:rPr>
              <w:t>)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357A07" w:rsidRPr="00037824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Cs/>
              </w:rPr>
              <w:t xml:space="preserve">Provádí úkony dle § 11 a 14 </w:t>
            </w:r>
            <w:r w:rsidRPr="00037824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6C53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vedoucí kanceláře C: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Veronika Klenovičová</w:t>
            </w:r>
          </w:p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</w:p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Ivana Kuncová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357A07" w:rsidRPr="00037824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všeobecné.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>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ve věcech svéprávnosti.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037824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037824">
              <w:rPr>
                <w:rFonts w:ascii="Garamond" w:hAnsi="Garamond"/>
                <w:b/>
              </w:rPr>
              <w:t xml:space="preserve"> 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</w:rPr>
              <w:t>Věci agendy rejstříku L</w:t>
            </w:r>
            <w:r w:rsidRPr="00037824">
              <w:rPr>
                <w:rFonts w:ascii="Garamond" w:hAnsi="Garamond"/>
              </w:rPr>
              <w:t xml:space="preserve"> – detenční řízení</w:t>
            </w:r>
          </w:p>
        </w:tc>
      </w:tr>
      <w:tr w:rsidR="00357A07" w:rsidRPr="003A2DE5" w:rsidTr="006C539B">
        <w:trPr>
          <w:trHeight w:val="648"/>
        </w:trPr>
        <w:tc>
          <w:tcPr>
            <w:tcW w:w="39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vyšší soudní úřednice: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357A07" w:rsidRPr="00037824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24Nc</w:t>
            </w:r>
            <w:r w:rsidRPr="00037824">
              <w:rPr>
                <w:rFonts w:ascii="Garamond" w:hAnsi="Garamond"/>
                <w:bCs/>
              </w:rPr>
              <w:t xml:space="preserve"> - </w:t>
            </w:r>
            <w:r w:rsidRPr="00037824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37824">
                <w:rPr>
                  <w:rFonts w:ascii="Garamond" w:hAnsi="Garamond"/>
                </w:rPr>
                <w:t>11 a</w:t>
              </w:r>
            </w:smartTag>
            <w:r w:rsidRPr="00037824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357A07" w:rsidRPr="00037824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lastRenderedPageBreak/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  <w:p w:rsidR="00357A07" w:rsidRPr="00037824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</w:p>
        </w:tc>
      </w:tr>
      <w:tr w:rsidR="00357A07" w:rsidRPr="00670D77" w:rsidTr="006C539B">
        <w:trPr>
          <w:trHeight w:val="354"/>
        </w:trPr>
        <w:tc>
          <w:tcPr>
            <w:tcW w:w="39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7A07" w:rsidRPr="00670D77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6E23D6" w:rsidRPr="00670D77" w:rsidRDefault="006E23D6" w:rsidP="00745A7A">
      <w:pPr>
        <w:jc w:val="center"/>
        <w:rPr>
          <w:rFonts w:ascii="Garamond" w:hAnsi="Garamond"/>
          <w:b/>
          <w:color w:val="FF0000"/>
          <w:u w:val="single"/>
        </w:rPr>
      </w:pPr>
    </w:p>
    <w:p w:rsidR="006E23D6" w:rsidRDefault="006E23D6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9F7951" w:rsidRDefault="009F7951" w:rsidP="00745A7A">
      <w:pPr>
        <w:jc w:val="center"/>
        <w:rPr>
          <w:rFonts w:ascii="Garamond" w:hAnsi="Garamond"/>
          <w:b/>
          <w:u w:val="single"/>
        </w:rPr>
      </w:pPr>
    </w:p>
    <w:p w:rsidR="009F7951" w:rsidRDefault="009F7951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Bc. Radek </w:t>
            </w:r>
            <w:proofErr w:type="spellStart"/>
            <w:r>
              <w:rPr>
                <w:rFonts w:ascii="Garamond" w:hAnsi="Garamond"/>
                <w:bCs/>
              </w:rPr>
              <w:t>Hipča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 xml:space="preserve">Martina </w:t>
            </w:r>
            <w:proofErr w:type="spellStart"/>
            <w:r w:rsidRPr="00BC7AB9">
              <w:rPr>
                <w:rFonts w:ascii="Garamond" w:hAnsi="Garamond"/>
                <w:bCs/>
              </w:rPr>
              <w:t>Žiláková</w:t>
            </w:r>
            <w:proofErr w:type="spellEnd"/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7A2183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F40AA7" w:rsidRPr="007A2183">
        <w:rPr>
          <w:rFonts w:ascii="Garamond" w:hAnsi="Garamond"/>
        </w:rPr>
        <w:t xml:space="preserve">Mgr. Markéta </w:t>
      </w:r>
      <w:proofErr w:type="spellStart"/>
      <w:r w:rsidR="00F40AA7" w:rsidRPr="007A2183">
        <w:rPr>
          <w:rFonts w:ascii="Garamond" w:hAnsi="Garamond"/>
        </w:rPr>
        <w:t>Lanzová</w:t>
      </w:r>
      <w:proofErr w:type="spellEnd"/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</w:t>
      </w:r>
      <w:proofErr w:type="spellStart"/>
      <w:r w:rsidRPr="003A2DE5">
        <w:rPr>
          <w:rFonts w:ascii="Garamond" w:hAnsi="Garamond"/>
        </w:rPr>
        <w:t>Štindl</w:t>
      </w:r>
      <w:proofErr w:type="spellEnd"/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832A67">
        <w:rPr>
          <w:rFonts w:ascii="Garamond" w:hAnsi="Garamond"/>
        </w:rPr>
        <w:t>13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832A67">
        <w:rPr>
          <w:rFonts w:ascii="Garamond" w:hAnsi="Garamond"/>
        </w:rPr>
        <w:t>září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                 </w:t>
      </w:r>
      <w:r w:rsidRPr="003A2DE5">
        <w:rPr>
          <w:rFonts w:ascii="Garamond" w:hAnsi="Garamond"/>
        </w:rPr>
        <w:t xml:space="preserve">Mgr. </w:t>
      </w:r>
      <w:r w:rsidR="00037824">
        <w:rPr>
          <w:rFonts w:ascii="Garamond" w:hAnsi="Garamond"/>
        </w:rPr>
        <w:t>Hana Stehlik Vodrážková</w:t>
      </w:r>
    </w:p>
    <w:p w:rsidR="00861240" w:rsidRDefault="00861240" w:rsidP="00037824">
      <w:pPr>
        <w:tabs>
          <w:tab w:val="center" w:pos="10490"/>
        </w:tabs>
        <w:jc w:val="right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</w:t>
      </w:r>
      <w:r w:rsidRPr="003A2DE5">
        <w:rPr>
          <w:rFonts w:ascii="Garamond" w:hAnsi="Garamond"/>
        </w:rPr>
        <w:t>předsed</w:t>
      </w:r>
      <w:r w:rsidR="00037824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F11446" w:rsidRPr="0066474D" w:rsidRDefault="00861240" w:rsidP="00F11446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="00F11446"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F11446" w:rsidRPr="0066474D" w:rsidRDefault="00F11446" w:rsidP="00F11446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F11446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</w:t>
      </w:r>
      <w:r>
        <w:rPr>
          <w:rFonts w:ascii="Garamond" w:hAnsi="Garamond"/>
        </w:rPr>
        <w:t>po</w:t>
      </w:r>
      <w:r w:rsidRPr="0066474D">
        <w:rPr>
          <w:rFonts w:ascii="Garamond" w:hAnsi="Garamond"/>
        </w:rPr>
        <w:t>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Spr, správa webových stránek</w:t>
      </w:r>
      <w:r>
        <w:rPr>
          <w:rFonts w:ascii="Garamond" w:hAnsi="Garamond"/>
        </w:rPr>
        <w:t xml:space="preserve"> a </w:t>
      </w:r>
      <w:r w:rsidRPr="00045255">
        <w:rPr>
          <w:rFonts w:ascii="Garamond" w:hAnsi="Garamond"/>
        </w:rPr>
        <w:t>intranetu,</w:t>
      </w:r>
      <w:r w:rsidRPr="0066474D">
        <w:rPr>
          <w:rFonts w:ascii="Garamond" w:hAnsi="Garamond"/>
        </w:rPr>
        <w:t xml:space="preserve"> agenda FKSP.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F11446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F11446" w:rsidRPr="0066474D" w:rsidRDefault="00F11446" w:rsidP="00F11446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F11446" w:rsidRPr="000C536F" w:rsidRDefault="00F11446" w:rsidP="00F11446">
      <w:pPr>
        <w:rPr>
          <w:rFonts w:ascii="Garamond" w:hAnsi="Garamond"/>
          <w:i/>
          <w:iCs/>
          <w:color w:val="FF0000"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="000C536F">
        <w:rPr>
          <w:rFonts w:ascii="Garamond" w:hAnsi="Garamond"/>
          <w:iCs/>
        </w:rPr>
        <w:t xml:space="preserve">(0,8 úvazku), </w:t>
      </w:r>
      <w:r w:rsidR="000C536F">
        <w:rPr>
          <w:rFonts w:ascii="Garamond" w:hAnsi="Garamond"/>
          <w:iCs/>
          <w:color w:val="FF0000"/>
        </w:rPr>
        <w:t xml:space="preserve">Iva Gruberová </w:t>
      </w:r>
      <w:r w:rsidR="002272D9">
        <w:rPr>
          <w:rFonts w:ascii="Garamond" w:hAnsi="Garamond"/>
          <w:iCs/>
          <w:color w:val="FF0000"/>
        </w:rPr>
        <w:t>(</w:t>
      </w:r>
      <w:r w:rsidR="0094463F">
        <w:rPr>
          <w:rFonts w:ascii="Garamond" w:hAnsi="Garamond"/>
          <w:iCs/>
          <w:color w:val="FF0000"/>
        </w:rPr>
        <w:t xml:space="preserve">0,8 úvazku) </w:t>
      </w:r>
      <w:r w:rsidR="000C536F">
        <w:rPr>
          <w:rFonts w:ascii="Garamond" w:hAnsi="Garamond"/>
          <w:iCs/>
          <w:color w:val="FF0000"/>
        </w:rPr>
        <w:t>nástup 24. 9. 2019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Vykonává funkci správce rozpočtu předběžné finanční kontroly, provádí rozpočtová opatření</w:t>
      </w:r>
      <w:r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Pr="00045255">
        <w:rPr>
          <w:rFonts w:ascii="Garamond" w:hAnsi="Garamond"/>
        </w:rPr>
        <w:t>Ing. Monika Machová,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zástup za správce rozpočtu: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F11446" w:rsidRPr="0066474D" w:rsidRDefault="00F11446" w:rsidP="00F11446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Pr="00045255">
        <w:rPr>
          <w:rFonts w:ascii="Garamond" w:hAnsi="Garamond"/>
        </w:rPr>
        <w:t>správa webových stránek a intranetu</w:t>
      </w:r>
      <w:r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 xml:space="preserve">správa účtů uživatelů, technická podpora uživatelům, </w:t>
      </w:r>
      <w:r>
        <w:rPr>
          <w:rFonts w:ascii="Garamond" w:hAnsi="Garamond"/>
        </w:rPr>
        <w:t xml:space="preserve">podílí se na </w:t>
      </w:r>
      <w:r w:rsidRPr="0066474D">
        <w:rPr>
          <w:rFonts w:ascii="Garamond" w:hAnsi="Garamond"/>
        </w:rPr>
        <w:t>elektronické</w:t>
      </w:r>
      <w:r>
        <w:rPr>
          <w:rFonts w:ascii="Garamond" w:hAnsi="Garamond"/>
        </w:rPr>
        <w:t>m</w:t>
      </w:r>
      <w:r w:rsidRPr="0066474D">
        <w:rPr>
          <w:rFonts w:ascii="Garamond" w:hAnsi="Garamond"/>
        </w:rPr>
        <w:t xml:space="preserve"> zadávání veřejných zakázek malého rozsahu v oblasti IT.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4C64B6">
      <w:pPr>
        <w:ind w:left="3540" w:hanging="3540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>,</w:t>
      </w:r>
      <w:r w:rsidRPr="005F0281">
        <w:rPr>
          <w:rFonts w:ascii="Garamond" w:hAnsi="Garamond"/>
          <w:iCs/>
          <w:color w:val="FF0000"/>
        </w:rPr>
        <w:t xml:space="preserve"> </w:t>
      </w:r>
      <w:r w:rsidRPr="004C64B6">
        <w:rPr>
          <w:rFonts w:ascii="Garamond" w:hAnsi="Garamond"/>
          <w:b/>
          <w:iCs/>
        </w:rPr>
        <w:t>Veronika Vášová</w:t>
      </w:r>
      <w:r w:rsidRPr="004C64B6">
        <w:rPr>
          <w:rFonts w:ascii="Garamond" w:hAnsi="Garamond"/>
          <w:iCs/>
        </w:rPr>
        <w:t xml:space="preserve"> (0,25 úvazku),</w:t>
      </w:r>
      <w:r>
        <w:rPr>
          <w:rFonts w:ascii="Garamond" w:hAnsi="Garamond"/>
          <w:iCs/>
          <w:color w:val="FF0000"/>
        </w:rPr>
        <w:br/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F11446" w:rsidRPr="0066474D" w:rsidRDefault="00F11446" w:rsidP="00F11446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</w:p>
    <w:p w:rsidR="00F11446" w:rsidRPr="004C64B6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4C64B6">
        <w:rPr>
          <w:rFonts w:ascii="Garamond" w:hAnsi="Garamond"/>
          <w:b/>
          <w:iCs/>
        </w:rPr>
        <w:t>Veronika Vášová</w:t>
      </w:r>
      <w:r w:rsidRPr="004C64B6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  <w:i/>
          <w:iCs/>
        </w:rPr>
      </w:pPr>
    </w:p>
    <w:p w:rsidR="00F11446" w:rsidRPr="0066474D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F11446" w:rsidRPr="0066474D" w:rsidRDefault="00F11446" w:rsidP="00F11446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F11446" w:rsidRPr="004C64B6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4C64B6">
        <w:rPr>
          <w:rFonts w:ascii="Garamond" w:hAnsi="Garamond"/>
          <w:b/>
          <w:bCs/>
        </w:rPr>
        <w:t xml:space="preserve">Olga Burdová </w:t>
      </w:r>
      <w:r w:rsidRPr="004C64B6">
        <w:rPr>
          <w:rFonts w:ascii="Garamond" w:hAnsi="Garamond"/>
          <w:bCs/>
        </w:rPr>
        <w:t>(0,7 úvazku),</w:t>
      </w:r>
      <w:r w:rsidRPr="004C64B6">
        <w:rPr>
          <w:rFonts w:ascii="Garamond" w:hAnsi="Garamond"/>
          <w:b/>
          <w:bCs/>
        </w:rPr>
        <w:t xml:space="preserve"> Lucie Valešová </w:t>
      </w:r>
      <w:r w:rsidRPr="004C64B6">
        <w:rPr>
          <w:rFonts w:ascii="Garamond" w:hAnsi="Garamond"/>
          <w:bCs/>
        </w:rPr>
        <w:t>(0,3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</w:t>
      </w:r>
      <w:r w:rsidR="00B839BE">
        <w:rPr>
          <w:rFonts w:ascii="Garamond" w:hAnsi="Garamond"/>
        </w:rPr>
        <w:t xml:space="preserve">ýkon </w:t>
      </w:r>
      <w:r w:rsidRPr="0066474D">
        <w:rPr>
          <w:rFonts w:ascii="Garamond" w:hAnsi="Garamond"/>
        </w:rPr>
        <w:t>odborn</w:t>
      </w:r>
      <w:r w:rsidR="00B839BE">
        <w:rPr>
          <w:rFonts w:ascii="Garamond" w:hAnsi="Garamond"/>
        </w:rPr>
        <w:t>ých</w:t>
      </w:r>
      <w:r w:rsidRPr="0066474D">
        <w:rPr>
          <w:rFonts w:ascii="Garamond" w:hAnsi="Garamond"/>
        </w:rPr>
        <w:t xml:space="preserve"> pr</w:t>
      </w:r>
      <w:r w:rsidR="00B839BE">
        <w:rPr>
          <w:rFonts w:ascii="Garamond" w:hAnsi="Garamond"/>
        </w:rPr>
        <w:t>ací</w:t>
      </w:r>
      <w:r w:rsidRPr="0066474D">
        <w:rPr>
          <w:rFonts w:ascii="Garamond" w:hAnsi="Garamond"/>
        </w:rPr>
        <w:t xml:space="preserve"> v podatelně, exped</w:t>
      </w:r>
      <w:r>
        <w:rPr>
          <w:rFonts w:ascii="Garamond" w:hAnsi="Garamond"/>
        </w:rPr>
        <w:t>ice</w:t>
      </w:r>
      <w:r w:rsidRPr="0066474D">
        <w:rPr>
          <w:rFonts w:ascii="Garamond" w:hAnsi="Garamond"/>
        </w:rPr>
        <w:t xml:space="preserve"> soudní</w:t>
      </w:r>
      <w:r>
        <w:rPr>
          <w:rFonts w:ascii="Garamond" w:hAnsi="Garamond"/>
        </w:rPr>
        <w:t>ch</w:t>
      </w:r>
      <w:r w:rsidRPr="0066474D">
        <w:rPr>
          <w:rFonts w:ascii="Garamond" w:hAnsi="Garamond"/>
        </w:rPr>
        <w:t xml:space="preserve"> písemnost</w:t>
      </w:r>
      <w:r>
        <w:rPr>
          <w:rFonts w:ascii="Garamond" w:hAnsi="Garamond"/>
        </w:rPr>
        <w:t>í</w:t>
      </w:r>
      <w:r w:rsidRPr="0066474D">
        <w:rPr>
          <w:rFonts w:ascii="Garamond" w:hAnsi="Garamond"/>
        </w:rPr>
        <w:t xml:space="preserve"> prostřednictvím České pošty s. p., tisk příloh z elektronické pošty, obsluh</w:t>
      </w:r>
      <w:r>
        <w:rPr>
          <w:rFonts w:ascii="Garamond" w:hAnsi="Garamond"/>
        </w:rPr>
        <w:t>a</w:t>
      </w:r>
      <w:r w:rsidRPr="0066474D">
        <w:rPr>
          <w:rFonts w:ascii="Garamond" w:hAnsi="Garamond"/>
        </w:rPr>
        <w:t xml:space="preserve"> telefonní ústředn</w:t>
      </w:r>
      <w:r>
        <w:rPr>
          <w:rFonts w:ascii="Garamond" w:hAnsi="Garamond"/>
        </w:rPr>
        <w:t>y</w:t>
      </w:r>
      <w:r w:rsidRPr="0066474D">
        <w:rPr>
          <w:rFonts w:ascii="Garamond" w:hAnsi="Garamond"/>
        </w:rPr>
        <w:t xml:space="preserve">. </w:t>
      </w:r>
    </w:p>
    <w:p w:rsidR="00F11446" w:rsidRPr="00F428D2" w:rsidRDefault="00F11446" w:rsidP="00F11446">
      <w:pPr>
        <w:ind w:left="3600" w:hanging="60"/>
        <w:jc w:val="both"/>
        <w:rPr>
          <w:rFonts w:ascii="Garamond" w:hAnsi="Garamond"/>
          <w:strike/>
          <w:color w:val="FF0000"/>
        </w:rPr>
      </w:pPr>
      <w:r w:rsidRPr="0066474D">
        <w:rPr>
          <w:rFonts w:ascii="Garamond" w:hAnsi="Garamond"/>
        </w:rPr>
        <w:t>zástup</w:t>
      </w:r>
      <w:r w:rsidRPr="004C64B6">
        <w:rPr>
          <w:rFonts w:ascii="Garamond" w:hAnsi="Garamond"/>
        </w:rPr>
        <w:t xml:space="preserve">: vzájemný, </w:t>
      </w:r>
      <w:r>
        <w:rPr>
          <w:rFonts w:ascii="Garamond" w:hAnsi="Garamond"/>
        </w:rPr>
        <w:t xml:space="preserve">zástup II.: </w:t>
      </w:r>
      <w:r w:rsidRPr="00B72D81">
        <w:rPr>
          <w:rFonts w:ascii="Garamond" w:hAnsi="Garamond"/>
        </w:rPr>
        <w:t>Vanda Roziňáková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F11446" w:rsidRPr="0066474D" w:rsidRDefault="00F11446" w:rsidP="00F11446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>. řádu. Pro určené zaměstnance zřizuje/ruší přístupy do IS CEVO, CESO, CEPR, ISZR, CzechPoint, dálkového přístupu do KN. Provádí kontrolu spisů, přístupů do CEO, dodržování platných předpisů, zejména v. k. ř. Vede evidenční pomůcky podle § 255 v. k. ř.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F11446" w:rsidRPr="0066474D" w:rsidRDefault="00F11446" w:rsidP="00F11446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pStyle w:val="Odstavecseseznamem"/>
        <w:ind w:left="0"/>
        <w:jc w:val="both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Pr="0066474D">
        <w:rPr>
          <w:rFonts w:ascii="Garamond" w:hAnsi="Garamond"/>
          <w:i/>
          <w:iCs/>
        </w:rPr>
        <w:t>kyně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Michal Pisklák</w:t>
      </w:r>
      <w:r w:rsidRPr="0066474D">
        <w:rPr>
          <w:rFonts w:ascii="Garamond" w:hAnsi="Garamond"/>
        </w:rPr>
        <w:t xml:space="preserve"> – 0,5 úvazek (zástup: neobsazeno)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F11446" w:rsidRDefault="00F11446" w:rsidP="00F11446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F11446">
      <w:pPr>
        <w:jc w:val="both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Hipča</w:t>
      </w:r>
      <w:proofErr w:type="spellEnd"/>
      <w:r w:rsidRPr="00712432">
        <w:rPr>
          <w:rFonts w:ascii="Garamond" w:hAnsi="Garamond"/>
        </w:rPr>
        <w:t xml:space="preserve">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Žiláková</w:t>
      </w:r>
      <w:proofErr w:type="spellEnd"/>
      <w:r w:rsidRPr="00712432">
        <w:rPr>
          <w:rFonts w:ascii="Garamond" w:hAnsi="Garamond"/>
        </w:rPr>
        <w:t xml:space="preserve">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4C64B6" w:rsidRDefault="004C64B6">
      <w:pPr>
        <w:rPr>
          <w:rFonts w:ascii="Garamond" w:hAnsi="Garamond"/>
        </w:rPr>
      </w:pPr>
    </w:p>
    <w:p w:rsidR="00CD47FA" w:rsidRDefault="00CD47FA" w:rsidP="00CD47FA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4: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CD47FA" w:rsidRDefault="00CD47FA" w:rsidP="00CD47F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3.</w:t>
      </w:r>
    </w:p>
    <w:p w:rsidR="00CD47FA" w:rsidRDefault="00CD47FA" w:rsidP="00CD47FA">
      <w:pPr>
        <w:jc w:val="center"/>
        <w:rPr>
          <w:b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CD47FA" w:rsidTr="00EC2E0F">
        <w:trPr>
          <w:trHeight w:val="454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  <w:tc>
          <w:tcPr>
            <w:tcW w:w="4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CD47FA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21/2016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123/2008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8/2015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144/2018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23/2016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56/2009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2182/2018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75/2009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46/2010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88/2010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601/2019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2058/2019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2023/2019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46/2017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303C 37/2012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1606/2019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22/2019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92/2017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57/2013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54/2019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16/2016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184/2017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129/2013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1556/2019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231/2017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156/2013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22/2016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27/2019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264/2017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52/2019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270/2014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113/2018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240/2018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28/2015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276/2018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147/2015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278/2018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19/2015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204/2016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sz w:val="22"/>
                <w:szCs w:val="22"/>
                <w:lang w:eastAsia="en-US"/>
              </w:rPr>
            </w:pPr>
            <w:r w:rsidRPr="005F1461">
              <w:rPr>
                <w:sz w:val="22"/>
                <w:szCs w:val="22"/>
                <w:lang w:eastAsia="en-US"/>
              </w:rPr>
              <w:t>13C 118/2018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218/2017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12/2019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320/2018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16/2018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37/2019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38/2018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5EVC 3/2016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D47FA" w:rsidRDefault="00CD47FA" w:rsidP="00CD47FA">
      <w:pPr>
        <w:jc w:val="center"/>
      </w:pPr>
    </w:p>
    <w:p w:rsidR="00CD47FA" w:rsidRDefault="00CD47FA" w:rsidP="00CD47FA">
      <w:pPr>
        <w:rPr>
          <w:rFonts w:ascii="Garamond" w:hAnsi="Garamond"/>
        </w:rPr>
      </w:pPr>
    </w:p>
    <w:p w:rsidR="00CD47FA" w:rsidRPr="00A71426" w:rsidRDefault="00CD47FA">
      <w:pPr>
        <w:rPr>
          <w:rFonts w:ascii="Garamond" w:hAnsi="Garamond"/>
        </w:rPr>
      </w:pPr>
    </w:p>
    <w:sectPr w:rsidR="00CD47FA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FB" w:rsidRDefault="003168FB" w:rsidP="00DF7268">
      <w:r>
        <w:separator/>
      </w:r>
    </w:p>
  </w:endnote>
  <w:endnote w:type="continuationSeparator" w:id="0">
    <w:p w:rsidR="003168FB" w:rsidRDefault="003168FB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FB" w:rsidRDefault="003168FB" w:rsidP="00DF7268">
      <w:r>
        <w:separator/>
      </w:r>
    </w:p>
  </w:footnote>
  <w:footnote w:type="continuationSeparator" w:id="0">
    <w:p w:rsidR="003168FB" w:rsidRDefault="003168FB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2" w:rsidRDefault="00756712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4FD8">
      <w:rPr>
        <w:rStyle w:val="slostrnky"/>
        <w:noProof/>
      </w:rPr>
      <w:t>26</w:t>
    </w:r>
    <w:r>
      <w:rPr>
        <w:rStyle w:val="slostrnky"/>
      </w:rPr>
      <w:fldChar w:fldCharType="end"/>
    </w:r>
  </w:p>
  <w:p w:rsidR="00756712" w:rsidRDefault="00756712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 w15:restartNumberingAfterBreak="0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40"/>
    <w:rsid w:val="0000189D"/>
    <w:rsid w:val="00003D3E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37824"/>
    <w:rsid w:val="000419F1"/>
    <w:rsid w:val="00042BD1"/>
    <w:rsid w:val="00043015"/>
    <w:rsid w:val="000449BF"/>
    <w:rsid w:val="00045255"/>
    <w:rsid w:val="00051E96"/>
    <w:rsid w:val="0005779A"/>
    <w:rsid w:val="00070935"/>
    <w:rsid w:val="000729AC"/>
    <w:rsid w:val="000755E6"/>
    <w:rsid w:val="00081B35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4F4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C536F"/>
    <w:rsid w:val="000D010B"/>
    <w:rsid w:val="000D0E88"/>
    <w:rsid w:val="000D123F"/>
    <w:rsid w:val="000D1507"/>
    <w:rsid w:val="000D62D0"/>
    <w:rsid w:val="000D64D6"/>
    <w:rsid w:val="000D735D"/>
    <w:rsid w:val="000E066E"/>
    <w:rsid w:val="000E2BE3"/>
    <w:rsid w:val="000E34D9"/>
    <w:rsid w:val="000F1400"/>
    <w:rsid w:val="000F49F0"/>
    <w:rsid w:val="00105548"/>
    <w:rsid w:val="00107970"/>
    <w:rsid w:val="00114BD5"/>
    <w:rsid w:val="00114F2B"/>
    <w:rsid w:val="0011621C"/>
    <w:rsid w:val="00116235"/>
    <w:rsid w:val="001206C8"/>
    <w:rsid w:val="0012289C"/>
    <w:rsid w:val="001243E0"/>
    <w:rsid w:val="0013012C"/>
    <w:rsid w:val="00133820"/>
    <w:rsid w:val="00136831"/>
    <w:rsid w:val="00137586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55E5"/>
    <w:rsid w:val="00155EA6"/>
    <w:rsid w:val="00156F20"/>
    <w:rsid w:val="00160AA1"/>
    <w:rsid w:val="00161FC9"/>
    <w:rsid w:val="001630A4"/>
    <w:rsid w:val="001634F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A6A80"/>
    <w:rsid w:val="001B43B5"/>
    <w:rsid w:val="001B468D"/>
    <w:rsid w:val="001B6F9B"/>
    <w:rsid w:val="001B7C0F"/>
    <w:rsid w:val="001C0BFA"/>
    <w:rsid w:val="001C1C6B"/>
    <w:rsid w:val="001C27D3"/>
    <w:rsid w:val="001C5A71"/>
    <w:rsid w:val="001C67FF"/>
    <w:rsid w:val="001D0127"/>
    <w:rsid w:val="001D43A3"/>
    <w:rsid w:val="001D7CF1"/>
    <w:rsid w:val="001E053F"/>
    <w:rsid w:val="001E17A3"/>
    <w:rsid w:val="001E45A2"/>
    <w:rsid w:val="001E49C8"/>
    <w:rsid w:val="001E7A40"/>
    <w:rsid w:val="001F23BF"/>
    <w:rsid w:val="001F6278"/>
    <w:rsid w:val="001F7869"/>
    <w:rsid w:val="00202218"/>
    <w:rsid w:val="0020239C"/>
    <w:rsid w:val="002043B0"/>
    <w:rsid w:val="00204498"/>
    <w:rsid w:val="00210F69"/>
    <w:rsid w:val="00211334"/>
    <w:rsid w:val="0021435B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27219"/>
    <w:rsid w:val="002272D9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0EB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C721F"/>
    <w:rsid w:val="002D129E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E627A"/>
    <w:rsid w:val="002F1A63"/>
    <w:rsid w:val="002F26FF"/>
    <w:rsid w:val="002F3B9F"/>
    <w:rsid w:val="002F58AC"/>
    <w:rsid w:val="002F6666"/>
    <w:rsid w:val="002F6CD6"/>
    <w:rsid w:val="0030269B"/>
    <w:rsid w:val="00302859"/>
    <w:rsid w:val="00302A8D"/>
    <w:rsid w:val="00302BF6"/>
    <w:rsid w:val="00305947"/>
    <w:rsid w:val="00306D6E"/>
    <w:rsid w:val="00315909"/>
    <w:rsid w:val="003168FB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263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57A07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85930"/>
    <w:rsid w:val="003A1C93"/>
    <w:rsid w:val="003A6065"/>
    <w:rsid w:val="003A7526"/>
    <w:rsid w:val="003B1DC2"/>
    <w:rsid w:val="003B2AC3"/>
    <w:rsid w:val="003B331C"/>
    <w:rsid w:val="003B3DB2"/>
    <w:rsid w:val="003B4093"/>
    <w:rsid w:val="003B63A2"/>
    <w:rsid w:val="003B6793"/>
    <w:rsid w:val="003B6A4A"/>
    <w:rsid w:val="003C0B3C"/>
    <w:rsid w:val="003C28A9"/>
    <w:rsid w:val="003C31BC"/>
    <w:rsid w:val="003C31C4"/>
    <w:rsid w:val="003C5986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47D3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7A88"/>
    <w:rsid w:val="00493C9E"/>
    <w:rsid w:val="00493E16"/>
    <w:rsid w:val="00494F19"/>
    <w:rsid w:val="00495A2B"/>
    <w:rsid w:val="00495CAE"/>
    <w:rsid w:val="004A19D5"/>
    <w:rsid w:val="004A1C21"/>
    <w:rsid w:val="004A3248"/>
    <w:rsid w:val="004A45D5"/>
    <w:rsid w:val="004A4B57"/>
    <w:rsid w:val="004A561A"/>
    <w:rsid w:val="004B652D"/>
    <w:rsid w:val="004B66F6"/>
    <w:rsid w:val="004C1BF1"/>
    <w:rsid w:val="004C1F66"/>
    <w:rsid w:val="004C404F"/>
    <w:rsid w:val="004C64B6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E19"/>
    <w:rsid w:val="00507CC0"/>
    <w:rsid w:val="00507F73"/>
    <w:rsid w:val="0051024A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5167"/>
    <w:rsid w:val="00536555"/>
    <w:rsid w:val="00541458"/>
    <w:rsid w:val="00542FF5"/>
    <w:rsid w:val="0054491F"/>
    <w:rsid w:val="00547E0E"/>
    <w:rsid w:val="00556A85"/>
    <w:rsid w:val="00556DDD"/>
    <w:rsid w:val="00560A04"/>
    <w:rsid w:val="005613C4"/>
    <w:rsid w:val="00562CAE"/>
    <w:rsid w:val="0056386D"/>
    <w:rsid w:val="005657C4"/>
    <w:rsid w:val="00565BBB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2359"/>
    <w:rsid w:val="005A33D3"/>
    <w:rsid w:val="005A4B73"/>
    <w:rsid w:val="005A5EC3"/>
    <w:rsid w:val="005B2C80"/>
    <w:rsid w:val="005B5AD1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D72D2"/>
    <w:rsid w:val="005E07E9"/>
    <w:rsid w:val="005E0A5C"/>
    <w:rsid w:val="005E0D73"/>
    <w:rsid w:val="005E16CD"/>
    <w:rsid w:val="005E2F12"/>
    <w:rsid w:val="005E3EDE"/>
    <w:rsid w:val="005E516A"/>
    <w:rsid w:val="005F1461"/>
    <w:rsid w:val="005F30D9"/>
    <w:rsid w:val="00602147"/>
    <w:rsid w:val="006021C9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4FD8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1B9A"/>
    <w:rsid w:val="006B2327"/>
    <w:rsid w:val="006B4208"/>
    <w:rsid w:val="006B4256"/>
    <w:rsid w:val="006B6FA2"/>
    <w:rsid w:val="006B7BDB"/>
    <w:rsid w:val="006C0C96"/>
    <w:rsid w:val="006C44FC"/>
    <w:rsid w:val="006C539B"/>
    <w:rsid w:val="006C66CD"/>
    <w:rsid w:val="006C7B54"/>
    <w:rsid w:val="006D10EC"/>
    <w:rsid w:val="006D1885"/>
    <w:rsid w:val="006D3C1F"/>
    <w:rsid w:val="006D7B27"/>
    <w:rsid w:val="006E1AB2"/>
    <w:rsid w:val="006E1DA0"/>
    <w:rsid w:val="006E23D6"/>
    <w:rsid w:val="006E24A5"/>
    <w:rsid w:val="006E2FD2"/>
    <w:rsid w:val="006E4354"/>
    <w:rsid w:val="006F0571"/>
    <w:rsid w:val="006F26E6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132CD"/>
    <w:rsid w:val="00721F40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5671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76E31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2183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C7DEE"/>
    <w:rsid w:val="007D067A"/>
    <w:rsid w:val="007D2965"/>
    <w:rsid w:val="007D468B"/>
    <w:rsid w:val="007D641F"/>
    <w:rsid w:val="007D65C3"/>
    <w:rsid w:val="007D7E61"/>
    <w:rsid w:val="007F6270"/>
    <w:rsid w:val="0080321B"/>
    <w:rsid w:val="008039C1"/>
    <w:rsid w:val="008044CB"/>
    <w:rsid w:val="00805801"/>
    <w:rsid w:val="00817229"/>
    <w:rsid w:val="008172BF"/>
    <w:rsid w:val="00820826"/>
    <w:rsid w:val="00821CE3"/>
    <w:rsid w:val="00822B3D"/>
    <w:rsid w:val="00824493"/>
    <w:rsid w:val="00827E19"/>
    <w:rsid w:val="008308B9"/>
    <w:rsid w:val="00832A67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2CAC"/>
    <w:rsid w:val="00865384"/>
    <w:rsid w:val="00865665"/>
    <w:rsid w:val="008674D1"/>
    <w:rsid w:val="0087354C"/>
    <w:rsid w:val="00877A35"/>
    <w:rsid w:val="00883DD5"/>
    <w:rsid w:val="00884139"/>
    <w:rsid w:val="008848CD"/>
    <w:rsid w:val="0088607D"/>
    <w:rsid w:val="00886337"/>
    <w:rsid w:val="008913DF"/>
    <w:rsid w:val="00891E71"/>
    <w:rsid w:val="008938AD"/>
    <w:rsid w:val="008939EB"/>
    <w:rsid w:val="00893E11"/>
    <w:rsid w:val="00897C0C"/>
    <w:rsid w:val="008A3770"/>
    <w:rsid w:val="008A6454"/>
    <w:rsid w:val="008A7AE2"/>
    <w:rsid w:val="008B0432"/>
    <w:rsid w:val="008B1630"/>
    <w:rsid w:val="008B2D96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3FEB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0FB"/>
    <w:rsid w:val="009221D1"/>
    <w:rsid w:val="00923829"/>
    <w:rsid w:val="00923D46"/>
    <w:rsid w:val="009246B6"/>
    <w:rsid w:val="009275BE"/>
    <w:rsid w:val="009332C9"/>
    <w:rsid w:val="00933A15"/>
    <w:rsid w:val="00933C04"/>
    <w:rsid w:val="0094020C"/>
    <w:rsid w:val="00940B1C"/>
    <w:rsid w:val="00942C3E"/>
    <w:rsid w:val="0094463F"/>
    <w:rsid w:val="00946145"/>
    <w:rsid w:val="0094621A"/>
    <w:rsid w:val="0095140F"/>
    <w:rsid w:val="009565C2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239D"/>
    <w:rsid w:val="009C43BA"/>
    <w:rsid w:val="009C52AF"/>
    <w:rsid w:val="009C59F4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951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761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0A1"/>
    <w:rsid w:val="00B10C00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664D3"/>
    <w:rsid w:val="00B71763"/>
    <w:rsid w:val="00B7253C"/>
    <w:rsid w:val="00B72A8D"/>
    <w:rsid w:val="00B742D7"/>
    <w:rsid w:val="00B76B32"/>
    <w:rsid w:val="00B8075B"/>
    <w:rsid w:val="00B80BF3"/>
    <w:rsid w:val="00B82A88"/>
    <w:rsid w:val="00B839BE"/>
    <w:rsid w:val="00B864CF"/>
    <w:rsid w:val="00B869C3"/>
    <w:rsid w:val="00B876AB"/>
    <w:rsid w:val="00B87D87"/>
    <w:rsid w:val="00B92B32"/>
    <w:rsid w:val="00B9389F"/>
    <w:rsid w:val="00B939F9"/>
    <w:rsid w:val="00B94B24"/>
    <w:rsid w:val="00B96A50"/>
    <w:rsid w:val="00BA1056"/>
    <w:rsid w:val="00BA2DB3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3195"/>
    <w:rsid w:val="00BC6538"/>
    <w:rsid w:val="00BC6563"/>
    <w:rsid w:val="00BC7AB9"/>
    <w:rsid w:val="00BD6B6F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7A9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28BD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1E22"/>
    <w:rsid w:val="00CA28B2"/>
    <w:rsid w:val="00CA4C47"/>
    <w:rsid w:val="00CA4EAD"/>
    <w:rsid w:val="00CB1A8C"/>
    <w:rsid w:val="00CB26C4"/>
    <w:rsid w:val="00CB55A2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D47FA"/>
    <w:rsid w:val="00CE1282"/>
    <w:rsid w:val="00CE17DC"/>
    <w:rsid w:val="00CE2539"/>
    <w:rsid w:val="00CF4211"/>
    <w:rsid w:val="00D03A82"/>
    <w:rsid w:val="00D049E3"/>
    <w:rsid w:val="00D04E02"/>
    <w:rsid w:val="00D05C5C"/>
    <w:rsid w:val="00D13F1B"/>
    <w:rsid w:val="00D1507F"/>
    <w:rsid w:val="00D160E2"/>
    <w:rsid w:val="00D16AE8"/>
    <w:rsid w:val="00D17AD8"/>
    <w:rsid w:val="00D20098"/>
    <w:rsid w:val="00D20977"/>
    <w:rsid w:val="00D20F84"/>
    <w:rsid w:val="00D23A7E"/>
    <w:rsid w:val="00D27100"/>
    <w:rsid w:val="00D27207"/>
    <w:rsid w:val="00D309D6"/>
    <w:rsid w:val="00D31399"/>
    <w:rsid w:val="00D33E28"/>
    <w:rsid w:val="00D3749E"/>
    <w:rsid w:val="00D37BA2"/>
    <w:rsid w:val="00D406F6"/>
    <w:rsid w:val="00D41353"/>
    <w:rsid w:val="00D41BAE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2F02"/>
    <w:rsid w:val="00D83220"/>
    <w:rsid w:val="00D833EE"/>
    <w:rsid w:val="00D91EFD"/>
    <w:rsid w:val="00D953E7"/>
    <w:rsid w:val="00D9554C"/>
    <w:rsid w:val="00D97730"/>
    <w:rsid w:val="00DA2B7F"/>
    <w:rsid w:val="00DA4882"/>
    <w:rsid w:val="00DA4FC6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2C06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3D9D"/>
    <w:rsid w:val="00E07F30"/>
    <w:rsid w:val="00E1226F"/>
    <w:rsid w:val="00E1396F"/>
    <w:rsid w:val="00E15518"/>
    <w:rsid w:val="00E211BD"/>
    <w:rsid w:val="00E2150F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2E0F"/>
    <w:rsid w:val="00EC666C"/>
    <w:rsid w:val="00ED4D99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1446"/>
    <w:rsid w:val="00F12493"/>
    <w:rsid w:val="00F1528B"/>
    <w:rsid w:val="00F238E8"/>
    <w:rsid w:val="00F25049"/>
    <w:rsid w:val="00F256F0"/>
    <w:rsid w:val="00F30D67"/>
    <w:rsid w:val="00F40AA7"/>
    <w:rsid w:val="00F41065"/>
    <w:rsid w:val="00F42A61"/>
    <w:rsid w:val="00F470B3"/>
    <w:rsid w:val="00F52804"/>
    <w:rsid w:val="00F54789"/>
    <w:rsid w:val="00F54C04"/>
    <w:rsid w:val="00F55CD4"/>
    <w:rsid w:val="00F5611E"/>
    <w:rsid w:val="00F66733"/>
    <w:rsid w:val="00F67172"/>
    <w:rsid w:val="00F678B7"/>
    <w:rsid w:val="00F708E6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25EA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D7F9A"/>
    <w:rsid w:val="00FE2625"/>
    <w:rsid w:val="00FE6F35"/>
    <w:rsid w:val="00FF0506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0573A6-9CB8-4B7F-BD06-4937585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68460-3E6F-446C-9982-3C142352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7552</Words>
  <Characters>44563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zdobra</dc:creator>
  <cp:lastModifiedBy>Machová Monika Ing.</cp:lastModifiedBy>
  <cp:revision>12</cp:revision>
  <cp:lastPrinted>2019-08-30T11:04:00Z</cp:lastPrinted>
  <dcterms:created xsi:type="dcterms:W3CDTF">2019-09-13T09:29:00Z</dcterms:created>
  <dcterms:modified xsi:type="dcterms:W3CDTF">2019-09-17T13:57:00Z</dcterms:modified>
</cp:coreProperties>
</file>