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56" w:rsidRPr="00F46B56" w:rsidRDefault="00F46B56" w:rsidP="00F46B56">
      <w:pPr>
        <w:pStyle w:val="Default"/>
        <w:rPr>
          <w:rFonts w:ascii="Times New Roman" w:hAnsi="Times New Roman" w:cs="Times New Roman"/>
        </w:rPr>
      </w:pPr>
    </w:p>
    <w:p w:rsidR="00F46B56" w:rsidRPr="00F46B56" w:rsidRDefault="00F46B56" w:rsidP="00F46B56">
      <w:pPr>
        <w:pStyle w:val="Default"/>
        <w:jc w:val="center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b/>
          <w:bCs/>
        </w:rPr>
        <w:t>Pokyny</w:t>
      </w:r>
    </w:p>
    <w:p w:rsidR="00F46B56" w:rsidRPr="00F46B56" w:rsidRDefault="00F46B56" w:rsidP="00F46B56">
      <w:pPr>
        <w:pStyle w:val="Default"/>
        <w:jc w:val="center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b/>
          <w:bCs/>
        </w:rPr>
        <w:t>pro vyplnění návrhu na osvojení I. (II.) stupně manželem matky (manželkou otce)</w:t>
      </w:r>
    </w:p>
    <w:p w:rsidR="00F46B56" w:rsidRDefault="00F46B56" w:rsidP="00F46B56">
      <w:pPr>
        <w:pStyle w:val="Default"/>
        <w:rPr>
          <w:rFonts w:ascii="Times New Roman" w:hAnsi="Times New Roman" w:cs="Times New Roman"/>
          <w:b/>
          <w:bCs/>
        </w:rPr>
      </w:pPr>
    </w:p>
    <w:p w:rsidR="00F46B56" w:rsidRPr="00F46B56" w:rsidRDefault="00F46B56" w:rsidP="00F46B56">
      <w:pPr>
        <w:pStyle w:val="Default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b/>
          <w:bCs/>
        </w:rPr>
        <w:t xml:space="preserve">A. Všeobecné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Návrh je vyhotoven pro potřebu navrhovatele (navrhovatelky). Proto je třeba buď přeškrtnout údaje uvedené v závorce nebo naopak tyto údaje ponechat v návrhu nepřeškrtnuté a přeškrtnout údaje předcházející závorce.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Návrh se podává celkem </w:t>
      </w:r>
      <w:r w:rsidRPr="00F46B56">
        <w:rPr>
          <w:rFonts w:ascii="Times New Roman" w:hAnsi="Times New Roman" w:cs="Times New Roman"/>
          <w:b/>
          <w:bCs/>
        </w:rPr>
        <w:t>ve čtyřech vyhotoveních</w:t>
      </w:r>
      <w:r w:rsidRPr="00F46B56">
        <w:rPr>
          <w:rFonts w:ascii="Times New Roman" w:hAnsi="Times New Roman" w:cs="Times New Roman"/>
        </w:rPr>
        <w:t xml:space="preserve">. Musí být vyplněn </w:t>
      </w:r>
      <w:r w:rsidRPr="00F46B56">
        <w:rPr>
          <w:rFonts w:ascii="Times New Roman" w:hAnsi="Times New Roman" w:cs="Times New Roman"/>
          <w:b/>
          <w:bCs/>
        </w:rPr>
        <w:t xml:space="preserve">čitelně </w:t>
      </w:r>
      <w:r w:rsidRPr="00F46B56">
        <w:rPr>
          <w:rFonts w:ascii="Times New Roman" w:hAnsi="Times New Roman" w:cs="Times New Roman"/>
        </w:rPr>
        <w:t xml:space="preserve">(strojem či hůlkovým písmem), musí být na konci </w:t>
      </w:r>
      <w:r w:rsidRPr="00F46B56">
        <w:rPr>
          <w:rFonts w:ascii="Times New Roman" w:hAnsi="Times New Roman" w:cs="Times New Roman"/>
          <w:b/>
          <w:bCs/>
        </w:rPr>
        <w:t>datován a podepsán</w:t>
      </w:r>
      <w:r w:rsidRPr="00F46B56">
        <w:rPr>
          <w:rFonts w:ascii="Times New Roman" w:hAnsi="Times New Roman" w:cs="Times New Roman"/>
        </w:rPr>
        <w:t>. Pokud budete návrh podávat u Okresního soudu v</w:t>
      </w:r>
      <w:r w:rsidR="00772C86">
        <w:rPr>
          <w:rFonts w:ascii="Times New Roman" w:hAnsi="Times New Roman" w:cs="Times New Roman"/>
        </w:rPr>
        <w:t> Českých Budějovicích</w:t>
      </w:r>
      <w:r w:rsidRPr="00F46B56">
        <w:rPr>
          <w:rFonts w:ascii="Times New Roman" w:hAnsi="Times New Roman" w:cs="Times New Roman"/>
        </w:rPr>
        <w:t xml:space="preserve">, a budete ho posílat poštou, zašlete ho na adresu: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72C86" w:rsidRPr="00451C2D" w:rsidRDefault="00772C86" w:rsidP="00772C86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Okresní soud v</w:t>
      </w:r>
      <w:r>
        <w:rPr>
          <w:rFonts w:ascii="Times New Roman" w:hAnsi="Times New Roman" w:cs="Times New Roman"/>
          <w:b/>
          <w:bCs/>
        </w:rPr>
        <w:t> Českých Budějovicích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772C86" w:rsidRPr="00451C2D" w:rsidRDefault="00772C86" w:rsidP="00772C8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Lidická 20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772C86" w:rsidRPr="00451C2D" w:rsidRDefault="00772C86" w:rsidP="00772C8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370 01 České Budějovice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Jestliže nejste schopen(a) návrh vyplnit, můžete se dle místa Vašeho bydliště obrátit na kteréhokoliv advokáta se žádostí o poskytnutí právní pomoci – o sepis návrhu. Náklady s tím spojené musíte uhradit sám(a).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b/>
          <w:bCs/>
        </w:rPr>
        <w:t xml:space="preserve">B. K vlastnímu obsahu návrhu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V </w:t>
      </w:r>
      <w:r w:rsidRPr="00F46B56">
        <w:rPr>
          <w:rFonts w:ascii="Times New Roman" w:hAnsi="Times New Roman" w:cs="Times New Roman"/>
          <w:i/>
          <w:iCs/>
        </w:rPr>
        <w:t xml:space="preserve">úvodní </w:t>
      </w:r>
      <w:r w:rsidRPr="00F46B56">
        <w:rPr>
          <w:rFonts w:ascii="Times New Roman" w:hAnsi="Times New Roman" w:cs="Times New Roman"/>
        </w:rPr>
        <w:t xml:space="preserve">části uveďte, kterému soudu je návrh určen. Dále uveďte jméno a příjmení, datum narození, přesnou adresu zaměstnavatele a bydliště u navrhovatele, matky a otce dítěte. U navrhovatele uveďte ještě jména jeho rodičů (u jeho matky i příjmení rodné). U nezl. uveďte jméno, příjmení a datum narození.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i/>
          <w:iCs/>
        </w:rPr>
        <w:t xml:space="preserve">V záhlaví </w:t>
      </w:r>
      <w:r w:rsidRPr="00F46B56">
        <w:rPr>
          <w:rFonts w:ascii="Times New Roman" w:hAnsi="Times New Roman" w:cs="Times New Roman"/>
        </w:rPr>
        <w:t xml:space="preserve">označte stupeň osvojení tak, že nehodící se škrtnete.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i/>
          <w:iCs/>
        </w:rPr>
        <w:t>V odstavci I</w:t>
      </w:r>
      <w:r w:rsidRPr="00F46B56">
        <w:rPr>
          <w:rFonts w:ascii="Times New Roman" w:hAnsi="Times New Roman" w:cs="Times New Roman"/>
        </w:rPr>
        <w:t>. označte soud (například v</w:t>
      </w:r>
      <w:r w:rsidR="00772C86">
        <w:rPr>
          <w:rFonts w:ascii="Times New Roman" w:hAnsi="Times New Roman" w:cs="Times New Roman"/>
        </w:rPr>
        <w:t> Českých Budějovicích</w:t>
      </w:r>
      <w:r w:rsidRPr="00F46B56">
        <w:rPr>
          <w:rFonts w:ascii="Times New Roman" w:hAnsi="Times New Roman" w:cs="Times New Roman"/>
        </w:rPr>
        <w:t xml:space="preserve">), který naposledy upravil výchovu a výživu dítěte a uveďte číslo jednací rozsudku a den kdy byl vynesen.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i/>
          <w:iCs/>
        </w:rPr>
        <w:t>V odstavci II</w:t>
      </w:r>
      <w:r w:rsidRPr="00F46B56">
        <w:rPr>
          <w:rFonts w:ascii="Times New Roman" w:hAnsi="Times New Roman" w:cs="Times New Roman"/>
        </w:rPr>
        <w:t xml:space="preserve">. znovu škrtněte nehodící se stupeň osvojení a uveďte důvody svého návrhu (např. jak dlouho jste manželem matky (manželkou otce) nezl. dítěte, jaké jsou citové vazby mezi Vámi a dítětem, důsledky osvojení apod.) </w:t>
      </w:r>
    </w:p>
    <w:p w:rsidR="00F46B56" w:rsidRDefault="00F46B56" w:rsidP="00F46B5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F46B56" w:rsidRPr="00F46B56" w:rsidRDefault="00F46B56" w:rsidP="00F46B56">
      <w:pPr>
        <w:pStyle w:val="Default"/>
        <w:jc w:val="both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i/>
          <w:iCs/>
        </w:rPr>
        <w:t xml:space="preserve">Odstavec III. </w:t>
      </w:r>
      <w:r w:rsidRPr="00F46B56">
        <w:rPr>
          <w:rFonts w:ascii="Times New Roman" w:hAnsi="Times New Roman" w:cs="Times New Roman"/>
        </w:rPr>
        <w:t xml:space="preserve">obsahuje návrh rozsudku, jehož vydání se v řízení dovoláváte. Uveďte zde opět jméno, příjmení a datum narození dítěte, jméno, příjmení, datum narození, bydliště a zaměstnání navrhovatele (navrhovatelky). Dále uveďte, jaké ponese osvojenec (osvojenka) příjmení. Dále pak znovu uvedete jméno, příjmení a datum narození navrhovatele = osvojitele, jména jeho rodičů – u matky i rodné příjmení, a jméno biologického otce (matky) nezl. dítěte. Uveďte místo sepisu návrhu, datum a návrh vlastnoručně podepište. </w:t>
      </w:r>
    </w:p>
    <w:p w:rsidR="00F46B56" w:rsidRDefault="00F46B56" w:rsidP="00F46B56">
      <w:pPr>
        <w:pStyle w:val="Default"/>
        <w:rPr>
          <w:rFonts w:ascii="Times New Roman" w:hAnsi="Times New Roman" w:cs="Times New Roman"/>
          <w:b/>
          <w:bCs/>
        </w:rPr>
      </w:pPr>
    </w:p>
    <w:p w:rsidR="00F46B56" w:rsidRPr="00F46B56" w:rsidRDefault="00F46B56" w:rsidP="00F46B56">
      <w:pPr>
        <w:pStyle w:val="Default"/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  <w:b/>
          <w:bCs/>
        </w:rPr>
        <w:t xml:space="preserve">Přílohy </w:t>
      </w:r>
      <w:r w:rsidR="00772C86">
        <w:rPr>
          <w:rFonts w:ascii="Times New Roman" w:hAnsi="Times New Roman" w:cs="Times New Roman"/>
          <w:b/>
          <w:bCs/>
        </w:rPr>
        <w:t>k</w:t>
      </w:r>
      <w:r w:rsidRPr="00F46B56">
        <w:rPr>
          <w:rFonts w:ascii="Times New Roman" w:hAnsi="Times New Roman" w:cs="Times New Roman"/>
        </w:rPr>
        <w:t xml:space="preserve"> </w:t>
      </w:r>
      <w:r w:rsidRPr="00772C86">
        <w:rPr>
          <w:rFonts w:ascii="Times New Roman" w:hAnsi="Times New Roman" w:cs="Times New Roman"/>
          <w:b/>
        </w:rPr>
        <w:t>návrhu</w:t>
      </w:r>
      <w:r w:rsidRPr="00F46B56">
        <w:rPr>
          <w:rFonts w:ascii="Times New Roman" w:hAnsi="Times New Roman" w:cs="Times New Roman"/>
        </w:rPr>
        <w:t xml:space="preserve">: </w:t>
      </w:r>
    </w:p>
    <w:p w:rsidR="00F46B56" w:rsidRPr="00F46B56" w:rsidRDefault="00F46B56" w:rsidP="00772C86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výpis z rejstříku trestů žadatele (osvojitele) ne starší jednoho měsíce </w:t>
      </w:r>
    </w:p>
    <w:p w:rsidR="00F46B56" w:rsidRPr="00F46B56" w:rsidRDefault="00F46B56" w:rsidP="00772C86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lékařskou zprávu o osvojiteli i osvojenci </w:t>
      </w:r>
    </w:p>
    <w:p w:rsidR="00F46B56" w:rsidRPr="00F46B56" w:rsidRDefault="00F46B56" w:rsidP="00772C86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potvrzení o průměrném měsíčním výdělku osvojitele nebo potvrzení o výši základu a daně za poslední zúčtovací období </w:t>
      </w:r>
    </w:p>
    <w:p w:rsidR="00F46B56" w:rsidRPr="00F46B56" w:rsidRDefault="00F46B56" w:rsidP="00772C86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posudek od zaměstnavatele osvojitele </w:t>
      </w:r>
    </w:p>
    <w:p w:rsidR="00F46B56" w:rsidRPr="00F46B56" w:rsidRDefault="00F46B56" w:rsidP="00772C86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lastRenderedPageBreak/>
        <w:t>rodný list dítěte (</w:t>
      </w:r>
      <w:r w:rsidR="00772C86" w:rsidRPr="00772C86">
        <w:rPr>
          <w:rFonts w:ascii="Times New Roman" w:hAnsi="Times New Roman" w:cs="Times New Roman"/>
          <w:b/>
        </w:rPr>
        <w:t>KOPII</w:t>
      </w:r>
      <w:r w:rsidR="00772C86">
        <w:rPr>
          <w:rFonts w:ascii="Times New Roman" w:hAnsi="Times New Roman" w:cs="Times New Roman"/>
        </w:rPr>
        <w:t xml:space="preserve">), při jednání k nahlédnutí i </w:t>
      </w:r>
      <w:r w:rsidR="00772C86" w:rsidRPr="00772C86">
        <w:rPr>
          <w:rFonts w:ascii="Times New Roman" w:hAnsi="Times New Roman" w:cs="Times New Roman"/>
          <w:b/>
        </w:rPr>
        <w:t>originál</w:t>
      </w:r>
    </w:p>
    <w:p w:rsidR="00F46B56" w:rsidRPr="00F46B56" w:rsidRDefault="00F46B56" w:rsidP="00772C86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F46B56">
        <w:rPr>
          <w:rFonts w:ascii="Times New Roman" w:hAnsi="Times New Roman" w:cs="Times New Roman"/>
        </w:rPr>
        <w:t xml:space="preserve">oddací list osvojitele </w:t>
      </w:r>
      <w:r w:rsidRPr="00F46B56">
        <w:rPr>
          <w:rFonts w:ascii="Times New Roman" w:hAnsi="Times New Roman" w:cs="Times New Roman"/>
          <w:b/>
          <w:bCs/>
        </w:rPr>
        <w:t>(</w:t>
      </w:r>
      <w:r w:rsidR="00772C86">
        <w:rPr>
          <w:rFonts w:ascii="Times New Roman" w:hAnsi="Times New Roman" w:cs="Times New Roman"/>
          <w:b/>
          <w:bCs/>
        </w:rPr>
        <w:t>KOPII</w:t>
      </w:r>
      <w:r w:rsidRPr="00F46B56">
        <w:rPr>
          <w:rFonts w:ascii="Times New Roman" w:hAnsi="Times New Roman" w:cs="Times New Roman"/>
        </w:rPr>
        <w:t>)</w:t>
      </w:r>
      <w:r w:rsidR="00772C86">
        <w:rPr>
          <w:rFonts w:ascii="Times New Roman" w:hAnsi="Times New Roman" w:cs="Times New Roman"/>
        </w:rPr>
        <w:t xml:space="preserve">, při jednání k nahlédnutí i </w:t>
      </w:r>
      <w:r w:rsidR="00772C86">
        <w:rPr>
          <w:rFonts w:ascii="Times New Roman" w:hAnsi="Times New Roman" w:cs="Times New Roman"/>
          <w:b/>
        </w:rPr>
        <w:t>originál</w:t>
      </w:r>
      <w:r w:rsidRPr="00F46B56">
        <w:rPr>
          <w:rFonts w:ascii="Times New Roman" w:hAnsi="Times New Roman" w:cs="Times New Roman"/>
        </w:rPr>
        <w:t xml:space="preserve"> </w:t>
      </w:r>
    </w:p>
    <w:p w:rsidR="003604F0" w:rsidRPr="00F46B56" w:rsidRDefault="003604F0" w:rsidP="00F46B56">
      <w:pPr>
        <w:pStyle w:val="Bezmezer"/>
        <w:rPr>
          <w:rFonts w:ascii="Times New Roman" w:hAnsi="Times New Roman" w:cs="Times New Roman"/>
        </w:rPr>
      </w:pPr>
    </w:p>
    <w:sectPr w:rsidR="003604F0" w:rsidRPr="00F46B56" w:rsidSect="005A53D9">
      <w:pgSz w:w="11906" w:h="17338"/>
      <w:pgMar w:top="1819" w:right="1118" w:bottom="1417" w:left="131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D4F"/>
    <w:multiLevelType w:val="hybridMultilevel"/>
    <w:tmpl w:val="C310BF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F1369"/>
    <w:multiLevelType w:val="hybridMultilevel"/>
    <w:tmpl w:val="705E1E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6B56"/>
    <w:rsid w:val="003604F0"/>
    <w:rsid w:val="00772C86"/>
    <w:rsid w:val="00DC4C09"/>
    <w:rsid w:val="00F4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6B5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ezmezer">
    <w:name w:val="No Spacing"/>
    <w:uiPriority w:val="1"/>
    <w:qFormat/>
    <w:rsid w:val="00F46B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2</cp:revision>
  <dcterms:created xsi:type="dcterms:W3CDTF">2019-07-29T12:59:00Z</dcterms:created>
  <dcterms:modified xsi:type="dcterms:W3CDTF">2019-07-29T13:27:00Z</dcterms:modified>
</cp:coreProperties>
</file>