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19" w:rsidRPr="0019130A" w:rsidRDefault="00512519" w:rsidP="00512519">
      <w:pPr>
        <w:overflowPunct/>
        <w:spacing w:after="240"/>
        <w:ind w:left="119"/>
        <w:jc w:val="center"/>
        <w:rPr>
          <w:rFonts w:cs="Calibri"/>
          <w:color w:val="000000"/>
          <w:sz w:val="32"/>
          <w:szCs w:val="32"/>
        </w:rPr>
      </w:pPr>
      <w:r w:rsidRPr="0019130A">
        <w:rPr>
          <w:rFonts w:cs="Calibri"/>
          <w:color w:val="000000"/>
        </w:rPr>
        <w:drawing>
          <wp:anchor distT="1800225" distB="360045" distL="114300" distR="114300" simplePos="0" relativeHeight="251658240" behindDoc="0" locked="1" layoutInCell="1" allowOverlap="0">
            <wp:simplePos x="0" y="0"/>
            <wp:positionH relativeFrom="page">
              <wp:posOffset>3151505</wp:posOffset>
            </wp:positionH>
            <wp:positionV relativeFrom="page">
              <wp:posOffset>1800225</wp:posOffset>
            </wp:positionV>
            <wp:extent cx="1257300" cy="1438275"/>
            <wp:effectExtent l="1905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srcRect/>
                    <a:stretch>
                      <a:fillRect/>
                    </a:stretch>
                  </pic:blipFill>
                  <pic:spPr bwMode="auto">
                    <a:xfrm>
                      <a:off x="0" y="0"/>
                      <a:ext cx="1257300" cy="1438275"/>
                    </a:xfrm>
                    <a:prstGeom prst="rect">
                      <a:avLst/>
                    </a:prstGeom>
                    <a:noFill/>
                  </pic:spPr>
                </pic:pic>
              </a:graphicData>
            </a:graphic>
          </wp:anchor>
        </w:drawing>
      </w:r>
      <w:r w:rsidRPr="0019130A">
        <w:rPr>
          <w:rFonts w:cs="Calibri"/>
          <w:color w:val="000000"/>
          <w:sz w:val="32"/>
          <w:szCs w:val="32"/>
        </w:rPr>
        <w:t>ČESKÁ REPUBLIKA</w:t>
      </w:r>
    </w:p>
    <w:p w:rsidR="00512519" w:rsidRPr="0019130A" w:rsidRDefault="00512519" w:rsidP="00512519">
      <w:pPr>
        <w:overflowPunct/>
        <w:jc w:val="center"/>
        <w:rPr>
          <w:rFonts w:cs="Calibri"/>
          <w:b/>
          <w:bCs/>
          <w:color w:val="000000"/>
          <w:sz w:val="40"/>
          <w:szCs w:val="40"/>
        </w:rPr>
      </w:pPr>
      <w:r w:rsidRPr="0019130A">
        <w:rPr>
          <w:rFonts w:cs="Calibri"/>
          <w:b/>
          <w:bCs/>
          <w:color w:val="000000"/>
          <w:sz w:val="40"/>
          <w:szCs w:val="40"/>
        </w:rPr>
        <w:t>ROZSUDEK</w:t>
      </w:r>
    </w:p>
    <w:p w:rsidR="00512519" w:rsidRPr="0019130A" w:rsidRDefault="00512519" w:rsidP="00512519">
      <w:pPr>
        <w:overflowPunct/>
        <w:spacing w:after="480"/>
        <w:jc w:val="center"/>
        <w:rPr>
          <w:rFonts w:cs="Calibri"/>
          <w:b/>
          <w:bCs/>
          <w:color w:val="000000"/>
          <w:sz w:val="40"/>
          <w:szCs w:val="40"/>
        </w:rPr>
      </w:pPr>
      <w:r w:rsidRPr="0019130A">
        <w:rPr>
          <w:rFonts w:cs="Calibri"/>
          <w:b/>
          <w:bCs/>
          <w:color w:val="000000"/>
          <w:sz w:val="40"/>
          <w:szCs w:val="40"/>
        </w:rPr>
        <w:t>JMÉNEM REPUBLIKY</w:t>
      </w:r>
    </w:p>
    <w:p w:rsidR="00512519" w:rsidRPr="0019130A" w:rsidRDefault="00512519" w:rsidP="00512519">
      <w:pPr>
        <w:rPr>
          <w:b/>
          <w:szCs w:val="24"/>
        </w:rPr>
      </w:pPr>
      <w:r w:rsidRPr="0019130A">
        <w:rPr>
          <w:szCs w:val="24"/>
        </w:rPr>
        <w:t xml:space="preserve">Okresní soud v Českých Budějovicích rozhodl </w:t>
      </w:r>
      <w:r w:rsidR="00BC711E" w:rsidRPr="0019130A">
        <w:rPr>
          <w:szCs w:val="24"/>
        </w:rPr>
        <w:t xml:space="preserve">v hlavním líčení konaném dne </w:t>
      </w:r>
      <w:r w:rsidR="00811B0D" w:rsidRPr="0019130A">
        <w:rPr>
          <w:szCs w:val="24"/>
        </w:rPr>
        <w:t>8</w:t>
      </w:r>
      <w:r w:rsidR="00BE49D1" w:rsidRPr="0019130A">
        <w:rPr>
          <w:szCs w:val="24"/>
        </w:rPr>
        <w:t>.</w:t>
      </w:r>
      <w:r w:rsidR="00811B0D" w:rsidRPr="0019130A">
        <w:rPr>
          <w:szCs w:val="24"/>
        </w:rPr>
        <w:t>1</w:t>
      </w:r>
      <w:r w:rsidR="00BE49D1" w:rsidRPr="0019130A">
        <w:rPr>
          <w:szCs w:val="24"/>
        </w:rPr>
        <w:t>.201</w:t>
      </w:r>
      <w:r w:rsidR="00811B0D" w:rsidRPr="0019130A">
        <w:rPr>
          <w:szCs w:val="24"/>
        </w:rPr>
        <w:t>9</w:t>
      </w:r>
      <w:r w:rsidRPr="0019130A">
        <w:rPr>
          <w:szCs w:val="24"/>
        </w:rPr>
        <w:t xml:space="preserve"> </w:t>
      </w:r>
      <w:r w:rsidR="00BE49D1" w:rsidRPr="0019130A">
        <w:rPr>
          <w:szCs w:val="24"/>
        </w:rPr>
        <w:t xml:space="preserve">v senátu složeném z předsedy senátu  JUDr. Juraje Ivici a přísedících </w:t>
      </w:r>
      <w:r w:rsidR="00811B0D" w:rsidRPr="0019130A">
        <w:rPr>
          <w:szCs w:val="24"/>
        </w:rPr>
        <w:t>Marty Vondráškové a Jaroslavy Miklíkové</w:t>
      </w:r>
    </w:p>
    <w:p w:rsidR="00512519" w:rsidRPr="0019130A" w:rsidRDefault="00512519" w:rsidP="00512519">
      <w:pPr>
        <w:spacing w:before="240"/>
        <w:jc w:val="center"/>
        <w:rPr>
          <w:b/>
          <w:bCs/>
          <w:color w:val="000000"/>
        </w:rPr>
      </w:pPr>
      <w:r w:rsidRPr="0019130A">
        <w:rPr>
          <w:b/>
          <w:bCs/>
          <w:color w:val="000000"/>
        </w:rPr>
        <w:t>takto:</w:t>
      </w:r>
    </w:p>
    <w:p w:rsidR="00811B0D" w:rsidRPr="0019130A" w:rsidRDefault="00811B0D" w:rsidP="00811B0D">
      <w:pPr>
        <w:tabs>
          <w:tab w:val="left" w:pos="708"/>
          <w:tab w:val="left" w:pos="1416"/>
          <w:tab w:val="left" w:pos="2124"/>
          <w:tab w:val="left" w:pos="3690"/>
        </w:tabs>
        <w:rPr>
          <w:rFonts w:cs="Courier New"/>
          <w:szCs w:val="24"/>
        </w:rPr>
      </w:pPr>
      <w:r w:rsidRPr="0019130A">
        <w:rPr>
          <w:rFonts w:cs="Courier New"/>
          <w:szCs w:val="24"/>
        </w:rPr>
        <w:t>Obžalovaný</w:t>
      </w:r>
    </w:p>
    <w:p w:rsidR="00811B0D" w:rsidRPr="0019130A" w:rsidRDefault="009973A2" w:rsidP="00811B0D">
      <w:pPr>
        <w:rPr>
          <w:b/>
          <w:szCs w:val="24"/>
        </w:rPr>
      </w:pPr>
      <w:r w:rsidRPr="0019130A">
        <w:rPr>
          <w:b/>
          <w:szCs w:val="24"/>
        </w:rPr>
        <w:t>Fxx Jxx</w:t>
      </w:r>
      <w:r w:rsidR="00811B0D" w:rsidRPr="0019130A">
        <w:rPr>
          <w:b/>
          <w:szCs w:val="24"/>
        </w:rPr>
        <w:t xml:space="preserve">, </w:t>
      </w:r>
      <w:r w:rsidRPr="0019130A">
        <w:rPr>
          <w:szCs w:val="24"/>
        </w:rPr>
        <w:t>nar. xx v xx</w:t>
      </w:r>
      <w:r w:rsidR="00811B0D" w:rsidRPr="0019130A">
        <w:rPr>
          <w:szCs w:val="24"/>
        </w:rPr>
        <w:t>, trvale bytem</w:t>
      </w:r>
      <w:r w:rsidRPr="0019130A">
        <w:rPr>
          <w:szCs w:val="24"/>
        </w:rPr>
        <w:t xml:space="preserve"> xx, okres xx</w:t>
      </w:r>
      <w:r w:rsidR="00811B0D" w:rsidRPr="0019130A">
        <w:rPr>
          <w:szCs w:val="24"/>
        </w:rPr>
        <w:t>,</w:t>
      </w:r>
    </w:p>
    <w:p w:rsidR="00811B0D" w:rsidRPr="0019130A" w:rsidRDefault="00811B0D" w:rsidP="00811B0D">
      <w:pPr>
        <w:spacing w:before="360"/>
        <w:jc w:val="center"/>
        <w:rPr>
          <w:szCs w:val="24"/>
        </w:rPr>
      </w:pPr>
      <w:r w:rsidRPr="0019130A">
        <w:rPr>
          <w:szCs w:val="24"/>
        </w:rPr>
        <w:t xml:space="preserve">se podle § 226 písm. b) tr. řádu </w:t>
      </w:r>
      <w:r w:rsidRPr="0019130A">
        <w:rPr>
          <w:b/>
          <w:szCs w:val="24"/>
        </w:rPr>
        <w:t>zprošťuje obžaloby</w:t>
      </w:r>
      <w:r w:rsidRPr="0019130A">
        <w:rPr>
          <w:szCs w:val="24"/>
        </w:rPr>
        <w:t>, pokud mu bylo kladeno za vinu, že</w:t>
      </w:r>
    </w:p>
    <w:p w:rsidR="00811B0D" w:rsidRPr="0019130A" w:rsidRDefault="00811B0D" w:rsidP="00811B0D">
      <w:pPr>
        <w:rPr>
          <w:szCs w:val="24"/>
        </w:rPr>
      </w:pPr>
      <w:r w:rsidRPr="0019130A">
        <w:rPr>
          <w:szCs w:val="24"/>
        </w:rPr>
        <w:t xml:space="preserve">dne 2.9.2017 </w:t>
      </w:r>
      <w:r w:rsidR="0019130A">
        <w:rPr>
          <w:szCs w:val="24"/>
        </w:rPr>
        <w:t>kolem 07.00 hodin v xx</w:t>
      </w:r>
      <w:bookmarkStart w:id="0" w:name="_GoBack"/>
      <w:bookmarkEnd w:id="0"/>
      <w:r w:rsidRPr="0019130A">
        <w:rPr>
          <w:szCs w:val="24"/>
        </w:rPr>
        <w:t>, okres Čes</w:t>
      </w:r>
      <w:r w:rsidR="009973A2" w:rsidRPr="0019130A">
        <w:rPr>
          <w:szCs w:val="24"/>
        </w:rPr>
        <w:t>ké Budějovice, v areálu firmy xx, se sídlem xx</w:t>
      </w:r>
      <w:r w:rsidRPr="0019130A">
        <w:rPr>
          <w:szCs w:val="24"/>
        </w:rPr>
        <w:t>, jako vedoucí a jednatel uvedené f</w:t>
      </w:r>
      <w:r w:rsidR="009973A2" w:rsidRPr="0019130A">
        <w:rPr>
          <w:szCs w:val="24"/>
        </w:rPr>
        <w:t>irmy v šatně zaměstnancům Dxx Dxx, nar. xx, a Mxx Řxx</w:t>
      </w:r>
      <w:r w:rsidRPr="0019130A">
        <w:rPr>
          <w:szCs w:val="24"/>
        </w:rPr>
        <w:t xml:space="preserve">, nar. </w:t>
      </w:r>
      <w:r w:rsidR="009973A2" w:rsidRPr="0019130A">
        <w:rPr>
          <w:szCs w:val="24"/>
        </w:rPr>
        <w:t>xx</w:t>
      </w:r>
      <w:r w:rsidRPr="0019130A">
        <w:rPr>
          <w:szCs w:val="24"/>
        </w:rPr>
        <w:t>, při rozdělování práce vydal příkaz ke zbourání zděné cihlové příčky v místnosti starého bytu, sloužící jako sklad stavebního materiálu, v budově naproti hlavnímu vjez</w:t>
      </w:r>
      <w:r w:rsidR="009973A2" w:rsidRPr="0019130A">
        <w:rPr>
          <w:szCs w:val="24"/>
        </w:rPr>
        <w:t>du do areálu z majetku Fxx Jxx, nar. xx</w:t>
      </w:r>
      <w:r w:rsidRPr="0019130A">
        <w:rPr>
          <w:szCs w:val="24"/>
        </w:rPr>
        <w:t xml:space="preserve">, v níž byl na jeho pokyn a za jeho asistence dne 1.9.2017 odříznut snížený stropní dřevěný podhled, který po odříznutí zůstal na svém původním místě, následně pak oběma zaměstnancům na místě provedení bouracích prací ústně vydal pokyn, aby nejprve vybourali ocelové zárubně z oboustranně omítnuté příčky šířky 15 cm a výšky 3,9 m tak, aby ocelové zárubně nepoškodili, a poté zbourali celou příčku, ač neměli k bouracím pracím žádnou odbornou a fyzickou způsobilost a na tuto činnost neměli uzavřenou pracovní smlouvu, přičemž z místa zadané bourací práce odešel, tedy nepostupoval podle § 101 a následujících zákona č. 262/2006 Sb., zákoníku práce v platném znění, když jako zaměstnavatel podle § 101 odst. 1, odst. 2 uvedeného zákona nezajistil, ač to byla jeho povinnost, bezpečnost a ochranu zdraví zaměstnanců při práci s ohledem na rizika ohrožení jejich života a zdraví, která se týkala výkonu práce, nevytvořil podle § 102 odst. 1 zákoníku práce bezpečné a zdraví neohrožující pracovní prostředí a pracovní podmínky vhodnou organizací bezpečnosti a ochrany zdraví při práci a přijímáním opatření k předcházení rizikům, a připustil v rozporu s § 103 odst. 1 písm. a) zákoníku práce, aby zaměstnanec vykonával práci, jejíž náročnost </w:t>
      </w:r>
      <w:r w:rsidRPr="0019130A">
        <w:rPr>
          <w:szCs w:val="24"/>
        </w:rPr>
        <w:lastRenderedPageBreak/>
        <w:t>neodpovídala jeho schopnostem a zdravotní způsobilosti, a hrubě porušil všechny právní a ostatní předpisy k zajištění bezpečnosti a ochrany zdrav</w:t>
      </w:r>
      <w:r w:rsidR="007B2007" w:rsidRPr="0019130A">
        <w:rPr>
          <w:szCs w:val="24"/>
        </w:rPr>
        <w:t>í při práci uvedené v zákoně č. </w:t>
      </w:r>
      <w:r w:rsidRPr="0019130A">
        <w:rPr>
          <w:szCs w:val="24"/>
        </w:rPr>
        <w:t>309/2006 Sb., o zajištění dalších podmínek bezpečnosti a ochrany zdraví při práci, v platném znění</w:t>
      </w:r>
      <w:r w:rsidR="007B2007" w:rsidRPr="0019130A">
        <w:rPr>
          <w:szCs w:val="24"/>
        </w:rPr>
        <w:t xml:space="preserve">, neboť nezabezpečil pro </w:t>
      </w:r>
      <w:r w:rsidRPr="0019130A">
        <w:rPr>
          <w:szCs w:val="24"/>
        </w:rPr>
        <w:t>své zaměstnance</w:t>
      </w:r>
      <w:r w:rsidR="007B2007" w:rsidRPr="0019130A">
        <w:rPr>
          <w:szCs w:val="24"/>
        </w:rPr>
        <w:t xml:space="preserve"> zejména uspořádání staveniště, </w:t>
      </w:r>
      <w:r w:rsidRPr="0019130A">
        <w:rPr>
          <w:szCs w:val="24"/>
        </w:rPr>
        <w:t xml:space="preserve">nezajistil vypracování </w:t>
      </w:r>
      <w:r w:rsidR="007B2007" w:rsidRPr="0019130A">
        <w:rPr>
          <w:szCs w:val="24"/>
        </w:rPr>
        <w:t>náležité dokumentace, provedení</w:t>
      </w:r>
      <w:r w:rsidRPr="0019130A">
        <w:rPr>
          <w:szCs w:val="24"/>
        </w:rPr>
        <w:t xml:space="preserve"> průzkumu konstrukce, správným způsobem stanovil pracovní a technologický postup bouracích prací, nezajistil pomocnou konstrukci pro bourací práce, písemně nestanovil pro bourací práce správný pracovní či t</w:t>
      </w:r>
      <w:r w:rsidR="007B2007" w:rsidRPr="0019130A">
        <w:rPr>
          <w:szCs w:val="24"/>
        </w:rPr>
        <w:t xml:space="preserve">echnologický postup, neseznámil </w:t>
      </w:r>
      <w:r w:rsidRPr="0019130A">
        <w:rPr>
          <w:szCs w:val="24"/>
        </w:rPr>
        <w:t xml:space="preserve">zaměstnance s </w:t>
      </w:r>
      <w:r w:rsidR="007B2007" w:rsidRPr="0019130A">
        <w:rPr>
          <w:szCs w:val="24"/>
        </w:rPr>
        <w:t>pracovními riziky pro zajištění</w:t>
      </w:r>
      <w:r w:rsidRPr="0019130A">
        <w:rPr>
          <w:szCs w:val="24"/>
        </w:rPr>
        <w:t xml:space="preserve"> bezpečnosti a ochra</w:t>
      </w:r>
      <w:r w:rsidR="007B2007" w:rsidRPr="0019130A">
        <w:rPr>
          <w:szCs w:val="24"/>
        </w:rPr>
        <w:t xml:space="preserve">ny zdraví při práci, neseznámil </w:t>
      </w:r>
      <w:r w:rsidRPr="0019130A">
        <w:rPr>
          <w:szCs w:val="24"/>
        </w:rPr>
        <w:t>podřízené pracovníky</w:t>
      </w:r>
      <w:r w:rsidR="007B2007" w:rsidRPr="0019130A">
        <w:rPr>
          <w:szCs w:val="24"/>
        </w:rPr>
        <w:t xml:space="preserve"> s pracovním nářadím </w:t>
      </w:r>
      <w:r w:rsidRPr="0019130A">
        <w:rPr>
          <w:szCs w:val="24"/>
        </w:rPr>
        <w:t>podle pokynů výrobce, neposkytl zamě</w:t>
      </w:r>
      <w:r w:rsidR="007B2007" w:rsidRPr="0019130A">
        <w:rPr>
          <w:szCs w:val="24"/>
        </w:rPr>
        <w:t>stnancům vhodné osobní ochranné</w:t>
      </w:r>
      <w:r w:rsidRPr="0019130A">
        <w:rPr>
          <w:szCs w:val="24"/>
        </w:rPr>
        <w:t xml:space="preserve"> pracovní prostředky</w:t>
      </w:r>
      <w:r w:rsidR="007B2007" w:rsidRPr="0019130A">
        <w:rPr>
          <w:szCs w:val="24"/>
        </w:rPr>
        <w:t xml:space="preserve"> na základě vyhodnocených rizik </w:t>
      </w:r>
      <w:r w:rsidRPr="0019130A">
        <w:rPr>
          <w:szCs w:val="24"/>
        </w:rPr>
        <w:t>pro bourací práce a nezajistil stálý dozor fyzickou osobou nad bouracími pracemi, a tak uvedl své zaměstnance v reálné nebezpečí ohrožení života a zdraví, v důsledku čehož při provádění b</w:t>
      </w:r>
      <w:r w:rsidR="009973A2" w:rsidRPr="0019130A">
        <w:rPr>
          <w:szCs w:val="24"/>
        </w:rPr>
        <w:t>ouraní příčky od spodu Dxx Dxx</w:t>
      </w:r>
      <w:r w:rsidRPr="0019130A">
        <w:rPr>
          <w:szCs w:val="24"/>
        </w:rPr>
        <w:t xml:space="preserve"> za použití ocelové palice a elektrického bouracího kladiva zn. Makita došlo kole</w:t>
      </w:r>
      <w:r w:rsidR="009973A2" w:rsidRPr="0019130A">
        <w:rPr>
          <w:szCs w:val="24"/>
        </w:rPr>
        <w:t>m 10.30 hodin, v době  kdy Mxx Řxx</w:t>
      </w:r>
      <w:r w:rsidRPr="0019130A">
        <w:rPr>
          <w:szCs w:val="24"/>
        </w:rPr>
        <w:t xml:space="preserve"> odvážel stavební suť na stavebním kolečku ven z budovy, k zborcení celé cihlové příčky a zaval</w:t>
      </w:r>
      <w:r w:rsidR="009973A2" w:rsidRPr="0019130A">
        <w:rPr>
          <w:szCs w:val="24"/>
        </w:rPr>
        <w:t>ení Dxx Dxx</w:t>
      </w:r>
      <w:r w:rsidRPr="0019130A">
        <w:rPr>
          <w:szCs w:val="24"/>
        </w:rPr>
        <w:t>, j</w:t>
      </w:r>
      <w:r w:rsidR="007B2007" w:rsidRPr="0019130A">
        <w:rPr>
          <w:szCs w:val="24"/>
        </w:rPr>
        <w:t xml:space="preserve">enž přitom utrpěl četná zranění </w:t>
      </w:r>
      <w:r w:rsidRPr="0019130A">
        <w:rPr>
          <w:szCs w:val="24"/>
        </w:rPr>
        <w:t xml:space="preserve">hlavy, mimo jiné rozhmoždění mozku, kterým na místě podlehl, </w:t>
      </w:r>
    </w:p>
    <w:p w:rsidR="00811B0D" w:rsidRPr="0019130A" w:rsidRDefault="00811B0D" w:rsidP="00811B0D">
      <w:pPr>
        <w:rPr>
          <w:szCs w:val="24"/>
        </w:rPr>
      </w:pPr>
      <w:r w:rsidRPr="0019130A">
        <w:rPr>
          <w:szCs w:val="24"/>
        </w:rPr>
        <w:t xml:space="preserve">v čemž byl spatřován přečin usmrcení z nedbalosti podle § 143 odst. 1, odst. 3 trestního zákoníku, </w:t>
      </w:r>
    </w:p>
    <w:p w:rsidR="00811B0D" w:rsidRPr="0019130A" w:rsidRDefault="00811B0D" w:rsidP="00811B0D">
      <w:pPr>
        <w:tabs>
          <w:tab w:val="left" w:pos="708"/>
          <w:tab w:val="left" w:pos="1416"/>
          <w:tab w:val="left" w:pos="2124"/>
          <w:tab w:val="left" w:pos="3690"/>
        </w:tabs>
        <w:rPr>
          <w:rFonts w:cs="Courier New"/>
          <w:b/>
          <w:szCs w:val="24"/>
        </w:rPr>
      </w:pPr>
      <w:r w:rsidRPr="0019130A">
        <w:rPr>
          <w:rFonts w:cs="Courier New"/>
          <w:b/>
          <w:szCs w:val="24"/>
        </w:rPr>
        <w:t xml:space="preserve">neboť v žalobním návrhu označený skutek není trestným činem. </w:t>
      </w:r>
    </w:p>
    <w:p w:rsidR="007B2007" w:rsidRPr="0019130A" w:rsidRDefault="007B2007" w:rsidP="00BC711E">
      <w:pPr>
        <w:overflowPunct/>
        <w:autoSpaceDE/>
        <w:adjustRightInd/>
        <w:rPr>
          <w:rFonts w:cs="Courier New"/>
          <w:szCs w:val="24"/>
        </w:rPr>
      </w:pPr>
    </w:p>
    <w:p w:rsidR="00512519" w:rsidRPr="0019130A" w:rsidRDefault="007B2007" w:rsidP="00BC711E">
      <w:pPr>
        <w:overflowPunct/>
        <w:autoSpaceDE/>
        <w:adjustRightInd/>
        <w:rPr>
          <w:szCs w:val="24"/>
        </w:rPr>
      </w:pPr>
      <w:r w:rsidRPr="0019130A">
        <w:rPr>
          <w:rFonts w:cs="Courier New"/>
          <w:szCs w:val="24"/>
        </w:rPr>
        <w:t>Podle § 229 odst. 3 tr. řádu se poškozená Všeobecná zdravotní pojišťovna ČR, regionální pobočka Plzeň, pobočka pro Jihočeský, Karlovarský a Plzeňský kraj, Žižkova 22, České Budějovice, IČ</w:t>
      </w:r>
      <w:r w:rsidR="009973A2" w:rsidRPr="0019130A">
        <w:rPr>
          <w:rFonts w:cs="Courier New"/>
          <w:szCs w:val="24"/>
        </w:rPr>
        <w:t xml:space="preserve"> 411 97 518, a  poškození Bxx Dxx</w:t>
      </w:r>
      <w:r w:rsidRPr="0019130A">
        <w:rPr>
          <w:rFonts w:cs="Courier New"/>
          <w:szCs w:val="24"/>
        </w:rPr>
        <w:t>, n</w:t>
      </w:r>
      <w:r w:rsidR="009973A2" w:rsidRPr="0019130A">
        <w:rPr>
          <w:rFonts w:cs="Courier New"/>
          <w:szCs w:val="24"/>
        </w:rPr>
        <w:t>ar. xx</w:t>
      </w:r>
      <w:r w:rsidRPr="0019130A">
        <w:rPr>
          <w:rFonts w:cs="Courier New"/>
          <w:szCs w:val="24"/>
        </w:rPr>
        <w:t>, bytem</w:t>
      </w:r>
      <w:r w:rsidR="009973A2" w:rsidRPr="0019130A">
        <w:rPr>
          <w:rFonts w:cs="Courier New"/>
          <w:szCs w:val="24"/>
        </w:rPr>
        <w:t xml:space="preserve"> xx, a Fxx Dxx</w:t>
      </w:r>
      <w:r w:rsidRPr="0019130A">
        <w:rPr>
          <w:rFonts w:cs="Courier New"/>
          <w:szCs w:val="24"/>
        </w:rPr>
        <w:t>, nar.</w:t>
      </w:r>
      <w:r w:rsidR="009973A2" w:rsidRPr="0019130A">
        <w:rPr>
          <w:rFonts w:cs="Courier New"/>
          <w:szCs w:val="24"/>
        </w:rPr>
        <w:t>xx</w:t>
      </w:r>
      <w:r w:rsidRPr="0019130A">
        <w:rPr>
          <w:rFonts w:cs="Courier New"/>
          <w:szCs w:val="24"/>
        </w:rPr>
        <w:t>, bytem , odkazují s nárokem na náhradu škody na řízení ve věcech občanskoprávních.</w:t>
      </w:r>
    </w:p>
    <w:p w:rsidR="007B2007" w:rsidRPr="0019130A" w:rsidRDefault="007B2007" w:rsidP="00512519">
      <w:pPr>
        <w:jc w:val="center"/>
        <w:rPr>
          <w:b/>
          <w:color w:val="000000"/>
        </w:rPr>
      </w:pPr>
    </w:p>
    <w:p w:rsidR="00512519" w:rsidRPr="0019130A" w:rsidRDefault="00512519" w:rsidP="00512519">
      <w:pPr>
        <w:jc w:val="center"/>
        <w:rPr>
          <w:b/>
          <w:bCs/>
          <w:color w:val="000000"/>
          <w:szCs w:val="22"/>
        </w:rPr>
      </w:pPr>
      <w:r w:rsidRPr="0019130A">
        <w:rPr>
          <w:b/>
          <w:color w:val="000000"/>
        </w:rPr>
        <w:t>Odůvodnění:</w:t>
      </w:r>
    </w:p>
    <w:p w:rsidR="00512519" w:rsidRPr="0019130A" w:rsidRDefault="00512519" w:rsidP="005D7448">
      <w:pPr>
        <w:pStyle w:val="Odstavecseseznamem"/>
        <w:numPr>
          <w:ilvl w:val="0"/>
          <w:numId w:val="7"/>
        </w:numPr>
        <w:ind w:left="426" w:hanging="426"/>
        <w:contextualSpacing w:val="0"/>
        <w:rPr>
          <w:color w:val="000000"/>
        </w:rPr>
      </w:pPr>
      <w:r w:rsidRPr="0019130A">
        <w:rPr>
          <w:color w:val="000000"/>
        </w:rPr>
        <w:t>Z důkazů provedených při hlavním líčení soud zjistil skutkový stav podrobně popsaný shora ve výroku tohoto rozhodnutí.</w:t>
      </w:r>
    </w:p>
    <w:p w:rsidR="007B2007" w:rsidRPr="0019130A" w:rsidRDefault="009973A2"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b/>
          <w:szCs w:val="24"/>
        </w:rPr>
        <w:t>Obžalovaný Fxx Jxx</w:t>
      </w:r>
      <w:r w:rsidR="007B2007" w:rsidRPr="0019130A">
        <w:rPr>
          <w:rFonts w:cs="Courier New"/>
          <w:b/>
          <w:szCs w:val="24"/>
        </w:rPr>
        <w:t xml:space="preserve"> </w:t>
      </w:r>
      <w:r w:rsidR="007B2007" w:rsidRPr="0019130A">
        <w:rPr>
          <w:rFonts w:cs="Courier New"/>
          <w:szCs w:val="24"/>
        </w:rPr>
        <w:t>uvedl, že ho celá událost mrzí, nedokáže to ani vyjádřit slovy. Ke svému podnikání sdělil, že je soukromý zemědělec, hospodaří na rodinné farmě, kde zaměstnává asi 20 osob.</w:t>
      </w:r>
      <w:r w:rsidR="007B2007" w:rsidRPr="0019130A">
        <w:rPr>
          <w:rFonts w:cs="Courier New"/>
          <w:b/>
          <w:szCs w:val="24"/>
        </w:rPr>
        <w:t xml:space="preserve"> </w:t>
      </w:r>
      <w:r w:rsidR="007B2007" w:rsidRPr="0019130A">
        <w:rPr>
          <w:rFonts w:cs="Courier New"/>
          <w:szCs w:val="24"/>
        </w:rPr>
        <w:t>Jeho zaměstnanci pracují na farmě, dělají práce v dílně i ostatní pomocné práce jako sběr kamene na polích, ořezávání větví, škrabání omítek na statku, natírání nábytku, malování na statku, apod. Když potřebuje nějaké stavební práce, na které potřebuje ohlášení nebo stavební povolení, sjednává si externí firmy, vždy dodržuje předpisy, které to upravují. Soudu předložil cca 20 stavebních povolení, které potřeboval na různé rekonstrukce nebo výstavby v průběhu svého podnikání.</w:t>
      </w:r>
    </w:p>
    <w:p w:rsidR="007B2007" w:rsidRPr="0019130A" w:rsidRDefault="00FC6664"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Pan Dxx</w:t>
      </w:r>
      <w:r w:rsidR="007B2007" w:rsidRPr="0019130A">
        <w:rPr>
          <w:rFonts w:cs="Courier New"/>
          <w:szCs w:val="24"/>
        </w:rPr>
        <w:t xml:space="preserve"> vykonával na farmě pomocné práce. Předmětného dne, byla to sobota ráno, se sešli v sedm</w:t>
      </w:r>
      <w:r w:rsidRPr="0019130A">
        <w:rPr>
          <w:rFonts w:cs="Courier New"/>
          <w:szCs w:val="24"/>
        </w:rPr>
        <w:t xml:space="preserve"> hodin na statku v xx v šatně. Byl tam on, Dxx Dxx, Mxx Řxx a Lxx Řxx</w:t>
      </w:r>
      <w:r w:rsidR="007B2007" w:rsidRPr="0019130A">
        <w:rPr>
          <w:rFonts w:cs="Courier New"/>
          <w:szCs w:val="24"/>
        </w:rPr>
        <w:t>. Všichni věděli, co budou dělat, už den předem odpoledne jim říkal, co budou m</w:t>
      </w:r>
      <w:r w:rsidRPr="0019130A">
        <w:rPr>
          <w:rFonts w:cs="Courier New"/>
          <w:szCs w:val="24"/>
        </w:rPr>
        <w:t>ít na práci. Dxx Dxx měl vybourávat futra. Mxx Řxx</w:t>
      </w:r>
      <w:r w:rsidR="007B2007" w:rsidRPr="0019130A">
        <w:rPr>
          <w:rFonts w:cs="Courier New"/>
          <w:szCs w:val="24"/>
        </w:rPr>
        <w:t xml:space="preserve"> měl jít pracovat na traktoru, uklízet na dvoře, když m</w:t>
      </w:r>
      <w:r w:rsidRPr="0019130A">
        <w:rPr>
          <w:rFonts w:cs="Courier New"/>
          <w:szCs w:val="24"/>
        </w:rPr>
        <w:t>u zbude čas, měl pomoci Dxx</w:t>
      </w:r>
      <w:r w:rsidR="007B2007" w:rsidRPr="0019130A">
        <w:rPr>
          <w:rFonts w:cs="Courier New"/>
          <w:szCs w:val="24"/>
        </w:rPr>
        <w:t xml:space="preserve"> uklízet</w:t>
      </w:r>
      <w:r w:rsidR="00A5138D" w:rsidRPr="0019130A">
        <w:rPr>
          <w:rFonts w:cs="Courier New"/>
          <w:szCs w:val="24"/>
        </w:rPr>
        <w:t xml:space="preserve"> suť po vyndání zárubní</w:t>
      </w:r>
      <w:r w:rsidRPr="0019130A">
        <w:rPr>
          <w:rFonts w:cs="Courier New"/>
          <w:szCs w:val="24"/>
        </w:rPr>
        <w:t xml:space="preserve"> a Lxx Řxx</w:t>
      </w:r>
      <w:r w:rsidR="007B2007" w:rsidRPr="0019130A">
        <w:rPr>
          <w:rFonts w:cs="Courier New"/>
          <w:szCs w:val="24"/>
        </w:rPr>
        <w:t xml:space="preserve"> jako každodenně měl jít dělat na bioplynku, to je elektrárna. </w:t>
      </w:r>
    </w:p>
    <w:p w:rsidR="007B2007" w:rsidRPr="0019130A" w:rsidRDefault="00FC6664"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Když vyšli ze šatny, Lxx Řxx šel na bioplynku, Mxx Řxx šel na dvůr a on s Dxx Ďxx</w:t>
      </w:r>
      <w:r w:rsidR="007B2007" w:rsidRPr="0019130A">
        <w:rPr>
          <w:rFonts w:cs="Courier New"/>
          <w:szCs w:val="24"/>
        </w:rPr>
        <w:t xml:space="preserve"> šli dozadu, kde se měly bourat futra, on pak odešel do kanceláře </w:t>
      </w:r>
      <w:r w:rsidR="00FE03E8" w:rsidRPr="0019130A">
        <w:rPr>
          <w:rFonts w:cs="Courier New"/>
          <w:szCs w:val="24"/>
        </w:rPr>
        <w:t>vyřídit</w:t>
      </w:r>
      <w:r w:rsidR="007B2007" w:rsidRPr="0019130A">
        <w:rPr>
          <w:rFonts w:cs="Courier New"/>
          <w:szCs w:val="24"/>
        </w:rPr>
        <w:t xml:space="preserve"> něja</w:t>
      </w:r>
      <w:r w:rsidRPr="0019130A">
        <w:rPr>
          <w:rFonts w:cs="Courier New"/>
          <w:szCs w:val="24"/>
        </w:rPr>
        <w:t>ké papíry. Počkal na pana Cxx</w:t>
      </w:r>
      <w:r w:rsidR="007B2007" w:rsidRPr="0019130A">
        <w:rPr>
          <w:rFonts w:cs="Courier New"/>
          <w:szCs w:val="24"/>
        </w:rPr>
        <w:t>, který</w:t>
      </w:r>
      <w:r w:rsidR="00FE03E8" w:rsidRPr="0019130A">
        <w:rPr>
          <w:rFonts w:cs="Courier New"/>
          <w:szCs w:val="24"/>
        </w:rPr>
        <w:t xml:space="preserve"> ten den měl jít také</w:t>
      </w:r>
      <w:r w:rsidR="007B2007" w:rsidRPr="0019130A">
        <w:rPr>
          <w:rFonts w:cs="Courier New"/>
          <w:szCs w:val="24"/>
        </w:rPr>
        <w:t xml:space="preserve"> do práce, ten přijel na osmou, potom ho zkontroloval v kanceláři, kde bílil zdi. Ten den měl 10. výročí svatby, proto potom odjel. </w:t>
      </w:r>
    </w:p>
    <w:p w:rsidR="007B2007" w:rsidRPr="0019130A" w:rsidRDefault="00FC6664"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lastRenderedPageBreak/>
        <w:t>Když se dozvěděl o úmrtí Dxx Dxx</w:t>
      </w:r>
      <w:r w:rsidR="007B2007" w:rsidRPr="0019130A">
        <w:rPr>
          <w:rFonts w:cs="Courier New"/>
          <w:szCs w:val="24"/>
        </w:rPr>
        <w:t xml:space="preserve">, nabídli s otcem pozůstalým pomoc a zaplatili pohřeb. Věc nahlásil na pojišťovnu, ví, že pozůstalým bylo vyplaceno 240.000 Kč, jak mu sdělila likvidátorka pojišťovny. Snažil se domluvit s pozůstalými na narovnání, ale oni to odmítli. </w:t>
      </w:r>
    </w:p>
    <w:p w:rsidR="00EE769E"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Podle § 207 odst. 2 tr. řádu byla v hlavním líčení přečtena </w:t>
      </w:r>
      <w:r w:rsidR="005D7448" w:rsidRPr="0019130A">
        <w:rPr>
          <w:rFonts w:cs="Courier New"/>
          <w:szCs w:val="24"/>
        </w:rPr>
        <w:t>výpověď obžalovaného na č.l. 32</w:t>
      </w:r>
      <w:r w:rsidR="005D7448" w:rsidRPr="0019130A">
        <w:rPr>
          <w:rFonts w:cs="Courier New"/>
          <w:szCs w:val="24"/>
        </w:rPr>
        <w:noBreakHyphen/>
      </w:r>
      <w:r w:rsidRPr="0019130A">
        <w:rPr>
          <w:rFonts w:cs="Courier New"/>
          <w:szCs w:val="24"/>
        </w:rPr>
        <w:t xml:space="preserve">35 spisu a obsah podání na č.l. 264-265 spisu, v nichž obžalovaný uvedl, že motorovou pilu panu </w:t>
      </w:r>
      <w:r w:rsidR="00EE769E" w:rsidRPr="0019130A">
        <w:rPr>
          <w:rFonts w:cs="Courier New"/>
          <w:szCs w:val="24"/>
        </w:rPr>
        <w:t>D</w:t>
      </w:r>
      <w:r w:rsidR="00FC6664" w:rsidRPr="0019130A">
        <w:rPr>
          <w:rFonts w:cs="Courier New"/>
          <w:szCs w:val="24"/>
        </w:rPr>
        <w:t>xx</w:t>
      </w:r>
      <w:r w:rsidRPr="0019130A">
        <w:rPr>
          <w:rFonts w:cs="Courier New"/>
          <w:szCs w:val="24"/>
        </w:rPr>
        <w:t xml:space="preserve"> nedával, sice </w:t>
      </w:r>
      <w:r w:rsidR="00FE03E8" w:rsidRPr="0019130A">
        <w:rPr>
          <w:rFonts w:cs="Courier New"/>
          <w:szCs w:val="24"/>
        </w:rPr>
        <w:t xml:space="preserve">ji </w:t>
      </w:r>
      <w:r w:rsidRPr="0019130A">
        <w:rPr>
          <w:rFonts w:cs="Courier New"/>
          <w:szCs w:val="24"/>
        </w:rPr>
        <w:t>vyndal ze skladu, ale dal ji dál na stranu od futer</w:t>
      </w:r>
      <w:r w:rsidR="00A5138D" w:rsidRPr="0019130A">
        <w:rPr>
          <w:rFonts w:cs="Courier New"/>
          <w:szCs w:val="24"/>
        </w:rPr>
        <w:t xml:space="preserve"> v chodbě před skladem. Nebyla na nic potřeba. Ten den se měly demontovat zárubně, nedal pokyn k bourání zdi, ta tam měla zůstat. Panu </w:t>
      </w:r>
      <w:r w:rsidR="00EE769E" w:rsidRPr="0019130A">
        <w:rPr>
          <w:rFonts w:cs="Courier New"/>
          <w:szCs w:val="24"/>
        </w:rPr>
        <w:t>D</w:t>
      </w:r>
      <w:r w:rsidR="00FC6664" w:rsidRPr="0019130A">
        <w:rPr>
          <w:rFonts w:cs="Courier New"/>
          <w:szCs w:val="24"/>
        </w:rPr>
        <w:t>xx</w:t>
      </w:r>
      <w:r w:rsidR="00A5138D" w:rsidRPr="0019130A">
        <w:rPr>
          <w:rFonts w:cs="Courier New"/>
          <w:szCs w:val="24"/>
        </w:rPr>
        <w:t xml:space="preserve"> nedal ani palici.</w:t>
      </w:r>
      <w:r w:rsidR="00740BDA" w:rsidRPr="0019130A">
        <w:rPr>
          <w:rFonts w:cs="Courier New"/>
          <w:szCs w:val="24"/>
        </w:rPr>
        <w:t xml:space="preserve"> Měl použít jen malou elektrickou ruční sbíječku zn. Makita. Měl přilbu, ochranné brýle a pracovní boty. </w:t>
      </w:r>
      <w:r w:rsidR="00A5138D" w:rsidRPr="0019130A">
        <w:rPr>
          <w:rFonts w:cs="Courier New"/>
          <w:szCs w:val="24"/>
        </w:rPr>
        <w:t xml:space="preserve">Strop v místnosti řezali někdy v průběhu července 2017, určitě to nebylo dne 1.9.2017, protože ten den byl v práci až odpoledne.  </w:t>
      </w:r>
      <w:r w:rsidR="00EE769E" w:rsidRPr="0019130A">
        <w:rPr>
          <w:rFonts w:cs="Courier New"/>
          <w:szCs w:val="24"/>
        </w:rPr>
        <w:t>V pátek 1.9.2017 dopoledne jel nakupovat náhradní díly, byl v bance, v servisu, na farmu přijel až ve tři hodiny odpoledne, aby rozdělil práci. Svojí páteční činnost může doložit doklady z platby platební kartou, a jinými listinami, které soudu předložil.</w:t>
      </w:r>
    </w:p>
    <w:p w:rsidR="00A5138D" w:rsidRPr="0019130A" w:rsidRDefault="00A5138D"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Bourání futer je laický pojem, odborně jde o demontáž zárubní. Zárubně se neodstraňují bouráním, ale demontáží, z hlediska stavebního i norem BOZP má demontáž zcela jiný právní režim než bourání.</w:t>
      </w:r>
    </w:p>
    <w:p w:rsidR="00A5138D" w:rsidRPr="0019130A" w:rsidRDefault="00A5138D"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Nedal příkaz k bourání příčky, což dokazuje např. skutečnost, že v prostoru skladu nebyl vyklizen mobiliář v hodnotě několika desítek tisíc korun, byla tam složena nová dlažba, dveře, byly tam drahé stroje. Nebyla odpojena elektrika, rozvody byly normálně pod proudem. Zděná příčka měla oškrabanou starou omítku, kdyby příčku chtěl zbourat, byla by to zbytečná práce. Tato práce se dělala několik dní před událostí. Kovové zárubně už byly postavené vedle zřícené zdi, je tedy zřejmé, že byly vymontovány před zborcením příčky.</w:t>
      </w:r>
      <w:r w:rsidR="00740BDA" w:rsidRPr="0019130A">
        <w:rPr>
          <w:rFonts w:cs="Courier New"/>
          <w:szCs w:val="24"/>
        </w:rPr>
        <w:t xml:space="preserve"> Kdyby se příčka měla bourat, nezačínalo by se vyndáním futer, které byly shnilé a nedaly se už na nic jiného použít.</w:t>
      </w:r>
    </w:p>
    <w:p w:rsidR="007B2007" w:rsidRPr="0019130A" w:rsidRDefault="00EE769E"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Dále v hlavním líčení obžalovaný uvedl, že s</w:t>
      </w:r>
      <w:r w:rsidR="007B2007" w:rsidRPr="0019130A">
        <w:rPr>
          <w:rFonts w:cs="Courier New"/>
          <w:szCs w:val="24"/>
        </w:rPr>
        <w:t>trop v místnosti byl odřezán, protože se tam měl ud</w:t>
      </w:r>
      <w:r w:rsidR="00FE03E8" w:rsidRPr="0019130A">
        <w:rPr>
          <w:rFonts w:cs="Courier New"/>
          <w:szCs w:val="24"/>
        </w:rPr>
        <w:t>ělat otvor</w:t>
      </w:r>
      <w:r w:rsidR="007B2007" w:rsidRPr="0019130A">
        <w:rPr>
          <w:rFonts w:cs="Courier New"/>
          <w:szCs w:val="24"/>
        </w:rPr>
        <w:t>, býval</w:t>
      </w:r>
      <w:r w:rsidR="00FE03E8" w:rsidRPr="0019130A">
        <w:rPr>
          <w:rFonts w:cs="Courier New"/>
          <w:szCs w:val="24"/>
        </w:rPr>
        <w:t>ý</w:t>
      </w:r>
      <w:r w:rsidR="007B2007" w:rsidRPr="0019130A">
        <w:rPr>
          <w:rFonts w:cs="Courier New"/>
          <w:szCs w:val="24"/>
        </w:rPr>
        <w:t xml:space="preserve"> majitel tam udělal dřevěný podhled, ale pod ním byla schovaná světla, takže se v té místnosti nedalo svítit. Potřeboval zateplit chodbu, měl v plánu nafoukat tam zateplení a demontovat světla pod podhledem, aby nevyhořeli. </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Neměl na ty práce žádný projekt, protože ví, že výměna futer stavební povolení nevyžaduje, ani výměna oken ne. Ta příčka tam měla zůstat, protože </w:t>
      </w:r>
      <w:r w:rsidR="00FE03E8" w:rsidRPr="0019130A">
        <w:rPr>
          <w:rFonts w:cs="Courier New"/>
          <w:szCs w:val="24"/>
        </w:rPr>
        <w:t>je tam</w:t>
      </w:r>
      <w:r w:rsidRPr="0019130A">
        <w:rPr>
          <w:rFonts w:cs="Courier New"/>
          <w:szCs w:val="24"/>
        </w:rPr>
        <w:t xml:space="preserve"> sklad,</w:t>
      </w:r>
      <w:r w:rsidR="00645507" w:rsidRPr="0019130A">
        <w:rPr>
          <w:rFonts w:cs="Courier New"/>
          <w:szCs w:val="24"/>
        </w:rPr>
        <w:t xml:space="preserve"> který se musí dát zavřít. Dxx Dxx</w:t>
      </w:r>
      <w:r w:rsidRPr="0019130A">
        <w:rPr>
          <w:rFonts w:cs="Courier New"/>
          <w:szCs w:val="24"/>
        </w:rPr>
        <w:t xml:space="preserve"> měl jenom vyndat zárubně, v pondělí měl přijít zedník, dveře vlevo zazdít, protože do té místnosti byly zbytečně dvoje dveře. U těch dveří vpravo by se vyměnily zárubně, dávaly by se tam obyčejné plechové. Staré zárubně byly shnilé. </w:t>
      </w:r>
      <w:r w:rsidR="00740BDA" w:rsidRPr="0019130A">
        <w:rPr>
          <w:rFonts w:cs="Courier New"/>
          <w:szCs w:val="24"/>
        </w:rPr>
        <w:t xml:space="preserve">K doložení svých tvrzení </w:t>
      </w:r>
      <w:r w:rsidRPr="0019130A">
        <w:rPr>
          <w:rFonts w:cs="Courier New"/>
          <w:szCs w:val="24"/>
        </w:rPr>
        <w:t>předl</w:t>
      </w:r>
      <w:r w:rsidR="00740BDA" w:rsidRPr="0019130A">
        <w:rPr>
          <w:rFonts w:cs="Courier New"/>
          <w:szCs w:val="24"/>
        </w:rPr>
        <w:t>ožil</w:t>
      </w:r>
      <w:r w:rsidRPr="0019130A">
        <w:rPr>
          <w:rFonts w:cs="Courier New"/>
          <w:szCs w:val="24"/>
        </w:rPr>
        <w:t xml:space="preserve"> fotografie 11 ks A4 a další 4 ks fotografií mobiliáře, tedy věcí umístěných v místnosti, kam se zřítila příčka. </w:t>
      </w:r>
    </w:p>
    <w:p w:rsidR="007B2007" w:rsidRPr="0019130A" w:rsidRDefault="006455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Pan Dxx</w:t>
      </w:r>
      <w:r w:rsidR="007B2007" w:rsidRPr="0019130A">
        <w:rPr>
          <w:rFonts w:cs="Courier New"/>
          <w:szCs w:val="24"/>
        </w:rPr>
        <w:t xml:space="preserve"> byl přijat z úřadu práce, chtěl být traktorista, ale s traktorem to neuměl. </w:t>
      </w:r>
      <w:r w:rsidR="00FE03E8" w:rsidRPr="0019130A">
        <w:rPr>
          <w:rFonts w:cs="Courier New"/>
          <w:szCs w:val="24"/>
        </w:rPr>
        <w:t xml:space="preserve">Měl pravděpodobně </w:t>
      </w:r>
      <w:r w:rsidR="007B2007" w:rsidRPr="0019130A">
        <w:rPr>
          <w:rFonts w:cs="Courier New"/>
          <w:szCs w:val="24"/>
        </w:rPr>
        <w:t xml:space="preserve">uzavřenou smlouvu na pomocné práce a byl na to i školen. Smlouvy a papíry má na starosti jeho matka, on o tom nemá moc přehled. </w:t>
      </w:r>
    </w:p>
    <w:p w:rsidR="00C17823" w:rsidRPr="0019130A" w:rsidRDefault="00C17823"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Neví o tom, že by se někdy dělala kontrola statiky zdí v té budov</w:t>
      </w:r>
      <w:r w:rsidR="00FE03E8" w:rsidRPr="0019130A">
        <w:rPr>
          <w:rFonts w:cs="Courier New"/>
          <w:szCs w:val="24"/>
        </w:rPr>
        <w:t>ě</w:t>
      </w:r>
      <w:r w:rsidRPr="0019130A">
        <w:rPr>
          <w:rFonts w:cs="Courier New"/>
          <w:szCs w:val="24"/>
        </w:rPr>
        <w:t xml:space="preserve">, nebyl k tomu důvod. Posouzení statiky neproběhlo ani po zřízení zdi, nic se tam nebuduje, žádné praskliny ve zdech tam nejsou. Místo zděné vybudovali sádrokartonovou příčku.  </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K dotazu zmocněnkyně uvedl, že na veškerý majetek má úvěr, na všech nemovitostech vázne zástavní právo.</w:t>
      </w:r>
    </w:p>
    <w:p w:rsidR="007B2007" w:rsidRPr="0019130A" w:rsidRDefault="006455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b/>
          <w:szCs w:val="24"/>
        </w:rPr>
        <w:t>Svědek Txx Cxx</w:t>
      </w:r>
      <w:r w:rsidR="007B2007" w:rsidRPr="0019130A">
        <w:rPr>
          <w:rFonts w:cs="Courier New"/>
          <w:b/>
          <w:szCs w:val="24"/>
        </w:rPr>
        <w:t xml:space="preserve"> </w:t>
      </w:r>
      <w:r w:rsidRPr="0019130A">
        <w:rPr>
          <w:rFonts w:cs="Courier New"/>
          <w:szCs w:val="24"/>
        </w:rPr>
        <w:t>vypověděl, že obž. Jxx</w:t>
      </w:r>
      <w:r w:rsidR="007B2007" w:rsidRPr="0019130A">
        <w:rPr>
          <w:rFonts w:cs="Courier New"/>
          <w:szCs w:val="24"/>
        </w:rPr>
        <w:t xml:space="preserve"> je jeho zaměstnavatel, pracuje u něj už skoro dva roky. Dělá pomocné práce, míchá maltu, škrábe omítky, topí, dělá, co je potřeba. Dne 2.9. byl v práci, měl bílit kanceláře. Už si to moc nepamatuje, je to dlouho, ale když se pracuje v sobotu, rozděluje se práce den předem. V sobotu se do práce chodí kolem osmé, </w:t>
      </w:r>
      <w:r w:rsidR="00EE769E" w:rsidRPr="0019130A">
        <w:rPr>
          <w:rFonts w:cs="Courier New"/>
          <w:szCs w:val="24"/>
        </w:rPr>
        <w:t xml:space="preserve">on </w:t>
      </w:r>
      <w:r w:rsidR="007B2007" w:rsidRPr="0019130A">
        <w:rPr>
          <w:rFonts w:cs="Courier New"/>
          <w:szCs w:val="24"/>
        </w:rPr>
        <w:t xml:space="preserve">přišel pozdě a šel hned dělat svoji práci. Netuší, kdo ještě </w:t>
      </w:r>
      <w:r w:rsidR="00EE769E" w:rsidRPr="0019130A">
        <w:rPr>
          <w:rFonts w:cs="Courier New"/>
          <w:szCs w:val="24"/>
        </w:rPr>
        <w:t xml:space="preserve">další </w:t>
      </w:r>
      <w:r w:rsidR="007B2007" w:rsidRPr="0019130A">
        <w:rPr>
          <w:rFonts w:cs="Courier New"/>
          <w:szCs w:val="24"/>
        </w:rPr>
        <w:t xml:space="preserve">byl v práci. </w:t>
      </w:r>
    </w:p>
    <w:p w:rsidR="00EE769E"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lastRenderedPageBreak/>
        <w:t xml:space="preserve">Když došlo k tomu úrazu, tak to pro něj byl dost špatný zážitek a takové věci se snaží z hlavy vytěsnit, nechce na to vzpomínat a nic si nepamatuje.  </w:t>
      </w:r>
      <w:r w:rsidR="00EE769E" w:rsidRPr="0019130A">
        <w:rPr>
          <w:rFonts w:cs="Courier New"/>
          <w:szCs w:val="24"/>
        </w:rPr>
        <w:t xml:space="preserve">Léčí se s epilepsií, proto dělá pomocné práce, nemá řidičský průkaz. </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Má pocit, že v místech, kde potom spadla příčka, dělal asi o dva dny dříve nějaké drobné práce, natíral tam židle. Omítku tam neškrabal, nic takového se tam dělat nesmělo, aby se nezaprášil lak. Neví, jestli v těch místnostech byly nějaké nástroje nebo stroje.</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V té místnosti, kde bílil, je okno, ale vede dozadu na solární panely. Když pracoval, měl zavřené dveře, </w:t>
      </w:r>
      <w:r w:rsidR="00FE03E8" w:rsidRPr="0019130A">
        <w:rPr>
          <w:rFonts w:cs="Courier New"/>
          <w:szCs w:val="24"/>
        </w:rPr>
        <w:t>protože to smrdí. Je možné, že</w:t>
      </w:r>
      <w:r w:rsidRPr="0019130A">
        <w:rPr>
          <w:rFonts w:cs="Courier New"/>
          <w:szCs w:val="24"/>
        </w:rPr>
        <w:t xml:space="preserve"> za ním </w:t>
      </w:r>
      <w:r w:rsidR="00FE03E8" w:rsidRPr="0019130A">
        <w:rPr>
          <w:rFonts w:cs="Courier New"/>
          <w:szCs w:val="24"/>
        </w:rPr>
        <w:t xml:space="preserve">někdo </w:t>
      </w:r>
      <w:r w:rsidRPr="0019130A">
        <w:rPr>
          <w:rFonts w:cs="Courier New"/>
          <w:szCs w:val="24"/>
        </w:rPr>
        <w:t>přišel na cigaretu, ale není si jistý. Myslí si, že se šel na to místo, kde se to stalo, podívat.</w:t>
      </w:r>
    </w:p>
    <w:p w:rsidR="007B2007" w:rsidRPr="0019130A" w:rsidRDefault="006455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Dxx Dxx</w:t>
      </w:r>
      <w:r w:rsidR="007B2007" w:rsidRPr="0019130A">
        <w:rPr>
          <w:rFonts w:cs="Courier New"/>
          <w:szCs w:val="24"/>
        </w:rPr>
        <w:t xml:space="preserve"> poznal v zaměstnání.</w:t>
      </w:r>
      <w:r w:rsidRPr="0019130A">
        <w:rPr>
          <w:rFonts w:cs="Courier New"/>
          <w:szCs w:val="24"/>
        </w:rPr>
        <w:t xml:space="preserve"> Pokud si vzpomíná, jezdil Dxx na traktoru. Dxx</w:t>
      </w:r>
      <w:r w:rsidR="007B2007" w:rsidRPr="0019130A">
        <w:rPr>
          <w:rFonts w:cs="Courier New"/>
          <w:szCs w:val="24"/>
        </w:rPr>
        <w:t xml:space="preserve"> se rád napil piva. Je možné, že přišel někdy ráno do práce se zbytkovým alkoholem, ale on tam není od toho, aby soudil lidi, jestli jsou zrovna o</w:t>
      </w:r>
      <w:r w:rsidRPr="0019130A">
        <w:rPr>
          <w:rFonts w:cs="Courier New"/>
          <w:szCs w:val="24"/>
        </w:rPr>
        <w:t>pilí, aby jim dával dýchnout. Dxx</w:t>
      </w:r>
      <w:r w:rsidR="007B2007" w:rsidRPr="0019130A">
        <w:rPr>
          <w:rFonts w:cs="Courier New"/>
          <w:szCs w:val="24"/>
        </w:rPr>
        <w:t xml:space="preserve"> byl samostatný, ale roztěkaný. </w:t>
      </w:r>
    </w:p>
    <w:p w:rsidR="007B2007" w:rsidRPr="0019130A" w:rsidRDefault="006455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b/>
          <w:szCs w:val="24"/>
        </w:rPr>
        <w:t>Svědek Lxx Řxx</w:t>
      </w:r>
      <w:r w:rsidR="007B2007" w:rsidRPr="0019130A">
        <w:rPr>
          <w:rFonts w:cs="Courier New"/>
          <w:b/>
          <w:szCs w:val="24"/>
        </w:rPr>
        <w:t xml:space="preserve"> </w:t>
      </w:r>
      <w:r w:rsidRPr="0019130A">
        <w:rPr>
          <w:rFonts w:cs="Courier New"/>
          <w:szCs w:val="24"/>
        </w:rPr>
        <w:t>pracuje u obž. Jxx</w:t>
      </w:r>
      <w:r w:rsidR="007B2007" w:rsidRPr="0019130A">
        <w:rPr>
          <w:rFonts w:cs="Courier New"/>
          <w:szCs w:val="24"/>
        </w:rPr>
        <w:t xml:space="preserve"> tři roky jako obsluha bioplynové stanice. Tehdy v sobotu byl v práci, má na starosti bioplynovou stanici, je v práci nonstop vždy týden, potom má volno. V práci byl i v pátek 1.9. Neví, jestli ten den byla nějaká schůzka v šatně, on byl na bioplynové stanici.</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V sobotu, když přišel do práce, byl</w:t>
      </w:r>
      <w:r w:rsidR="00645507" w:rsidRPr="0019130A">
        <w:rPr>
          <w:rFonts w:cs="Courier New"/>
          <w:szCs w:val="24"/>
        </w:rPr>
        <w:t xml:space="preserve"> přítomen tomu, když pan Dxx</w:t>
      </w:r>
      <w:r w:rsidRPr="0019130A">
        <w:rPr>
          <w:rFonts w:cs="Courier New"/>
          <w:szCs w:val="24"/>
        </w:rPr>
        <w:t xml:space="preserve"> dostával práci. Bylo to k</w:t>
      </w:r>
      <w:r w:rsidR="00645507" w:rsidRPr="0019130A">
        <w:rPr>
          <w:rFonts w:cs="Courier New"/>
          <w:szCs w:val="24"/>
        </w:rPr>
        <w:t>olem sedmé ráno, a obž. Jxx</w:t>
      </w:r>
      <w:r w:rsidRPr="0019130A">
        <w:rPr>
          <w:rFonts w:cs="Courier New"/>
          <w:szCs w:val="24"/>
        </w:rPr>
        <w:t xml:space="preserve"> mu říkal, aby šel vybourat futra. Nic podrobnějšího k pokynům si nepamatuje.</w:t>
      </w:r>
      <w:r w:rsidR="00EE769E" w:rsidRPr="0019130A">
        <w:rPr>
          <w:rFonts w:cs="Courier New"/>
          <w:szCs w:val="24"/>
        </w:rPr>
        <w:t xml:space="preserve"> </w:t>
      </w:r>
      <w:r w:rsidRPr="0019130A">
        <w:rPr>
          <w:rFonts w:cs="Courier New"/>
          <w:szCs w:val="24"/>
        </w:rPr>
        <w:t>Rozdělení práce byl přítomen také jeho bratr, který měl uklízet na dvoře, potom měl dělat údržbu na traktoru. Neví, je</w:t>
      </w:r>
      <w:r w:rsidR="00645507" w:rsidRPr="0019130A">
        <w:rPr>
          <w:rFonts w:cs="Courier New"/>
          <w:szCs w:val="24"/>
        </w:rPr>
        <w:t>stli měl pomáhat panu Dxx</w:t>
      </w:r>
      <w:r w:rsidRPr="0019130A">
        <w:rPr>
          <w:rFonts w:cs="Courier New"/>
          <w:szCs w:val="24"/>
        </w:rPr>
        <w:t>.</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Kolem jedenácté hodiny se šel zeptat ostatních kluků, jestli půjdou na oběd, nejprve šel za bratrem, ten na dvoře dě</w:t>
      </w:r>
      <w:r w:rsidR="00645507" w:rsidRPr="0019130A">
        <w:rPr>
          <w:rFonts w:cs="Courier New"/>
          <w:szCs w:val="24"/>
        </w:rPr>
        <w:t>lal na traktoru, pak za Txx Cxx</w:t>
      </w:r>
      <w:r w:rsidRPr="0019130A">
        <w:rPr>
          <w:rFonts w:cs="Courier New"/>
          <w:szCs w:val="24"/>
        </w:rPr>
        <w:t>, k</w:t>
      </w:r>
      <w:r w:rsidR="00645507" w:rsidRPr="0019130A">
        <w:rPr>
          <w:rFonts w:cs="Courier New"/>
          <w:szCs w:val="24"/>
        </w:rPr>
        <w:t>terý maloval kanceláře S Txx Cxx</w:t>
      </w:r>
      <w:r w:rsidRPr="0019130A">
        <w:rPr>
          <w:rFonts w:cs="Courier New"/>
          <w:szCs w:val="24"/>
        </w:rPr>
        <w:t xml:space="preserve"> si da</w:t>
      </w:r>
      <w:r w:rsidR="00645507" w:rsidRPr="0019130A">
        <w:rPr>
          <w:rFonts w:cs="Courier New"/>
          <w:szCs w:val="24"/>
        </w:rPr>
        <w:t>li cigáro a šli se zeptat Dxx Ďxx</w:t>
      </w:r>
      <w:r w:rsidRPr="0019130A">
        <w:rPr>
          <w:rFonts w:cs="Courier New"/>
          <w:szCs w:val="24"/>
        </w:rPr>
        <w:t xml:space="preserve">. Bratr mu řekl, kde by měl být, </w:t>
      </w:r>
      <w:r w:rsidR="00FE03E8" w:rsidRPr="0019130A">
        <w:rPr>
          <w:rFonts w:cs="Courier New"/>
          <w:szCs w:val="24"/>
        </w:rPr>
        <w:t>proto šli do</w:t>
      </w:r>
      <w:r w:rsidRPr="0019130A">
        <w:rPr>
          <w:rFonts w:cs="Courier New"/>
          <w:szCs w:val="24"/>
        </w:rPr>
        <w:t xml:space="preserve"> zadní místnosti, jak jsou sklady.  </w:t>
      </w:r>
    </w:p>
    <w:p w:rsidR="007B2007" w:rsidRPr="0019130A" w:rsidRDefault="006455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Pan Dxx</w:t>
      </w:r>
      <w:r w:rsidR="007B2007" w:rsidRPr="0019130A">
        <w:rPr>
          <w:rFonts w:cs="Courier New"/>
          <w:szCs w:val="24"/>
        </w:rPr>
        <w:t xml:space="preserve"> jezdil </w:t>
      </w:r>
      <w:r w:rsidR="00EE769E" w:rsidRPr="0019130A">
        <w:rPr>
          <w:rFonts w:cs="Courier New"/>
          <w:szCs w:val="24"/>
        </w:rPr>
        <w:t xml:space="preserve">v práci </w:t>
      </w:r>
      <w:r w:rsidR="007B2007" w:rsidRPr="0019130A">
        <w:rPr>
          <w:rFonts w:cs="Courier New"/>
          <w:szCs w:val="24"/>
        </w:rPr>
        <w:t xml:space="preserve">s traktorem, něco opravoval, </w:t>
      </w:r>
      <w:r w:rsidR="00EE769E" w:rsidRPr="0019130A">
        <w:rPr>
          <w:rFonts w:cs="Courier New"/>
          <w:szCs w:val="24"/>
        </w:rPr>
        <w:t>dělal různé práce</w:t>
      </w:r>
      <w:r w:rsidR="007B2007" w:rsidRPr="0019130A">
        <w:rPr>
          <w:rFonts w:cs="Courier New"/>
          <w:szCs w:val="24"/>
        </w:rPr>
        <w:t xml:space="preserve">. </w:t>
      </w:r>
      <w:r w:rsidR="00EE769E" w:rsidRPr="0019130A">
        <w:rPr>
          <w:rFonts w:cs="Courier New"/>
          <w:szCs w:val="24"/>
        </w:rPr>
        <w:t>On n</w:t>
      </w:r>
      <w:r w:rsidR="007B2007" w:rsidRPr="0019130A">
        <w:rPr>
          <w:rFonts w:cs="Courier New"/>
          <w:szCs w:val="24"/>
        </w:rPr>
        <w:t xml:space="preserve">eměl </w:t>
      </w:r>
      <w:r w:rsidR="00EE769E" w:rsidRPr="0019130A">
        <w:rPr>
          <w:rFonts w:cs="Courier New"/>
          <w:szCs w:val="24"/>
        </w:rPr>
        <w:t>přehled o </w:t>
      </w:r>
      <w:r w:rsidR="007B2007" w:rsidRPr="0019130A">
        <w:rPr>
          <w:rFonts w:cs="Courier New"/>
          <w:szCs w:val="24"/>
        </w:rPr>
        <w:t xml:space="preserve">tom, jaké drobné stavební práce se v tom objektu vykonávají, on tam přes den moc není. </w:t>
      </w:r>
    </w:p>
    <w:p w:rsidR="00203345" w:rsidRPr="0019130A" w:rsidRDefault="006455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b/>
          <w:szCs w:val="24"/>
        </w:rPr>
        <w:t>Svědek Mxx Řxx</w:t>
      </w:r>
      <w:r w:rsidR="00203345" w:rsidRPr="0019130A">
        <w:rPr>
          <w:rFonts w:cs="Courier New"/>
          <w:b/>
          <w:szCs w:val="24"/>
        </w:rPr>
        <w:t xml:space="preserve"> </w:t>
      </w:r>
      <w:r w:rsidR="00203345" w:rsidRPr="0019130A">
        <w:rPr>
          <w:rFonts w:cs="Courier New"/>
          <w:szCs w:val="24"/>
        </w:rPr>
        <w:t>vypověděl, že předmětného dne přišel v 7 hodin ráno do práce, v šatně od obžalovaného dostal pracovní úkoly, měl udělat údržbu na traktoru a secím stroji a uk</w:t>
      </w:r>
      <w:r w:rsidRPr="0019130A">
        <w:rPr>
          <w:rFonts w:cs="Courier New"/>
          <w:szCs w:val="24"/>
        </w:rPr>
        <w:t>lidit na dvoře, jeho bratr Lxx Řxx</w:t>
      </w:r>
      <w:r w:rsidR="00203345" w:rsidRPr="0019130A">
        <w:rPr>
          <w:rFonts w:cs="Courier New"/>
          <w:szCs w:val="24"/>
        </w:rPr>
        <w:t xml:space="preserve"> m</w:t>
      </w:r>
      <w:r w:rsidRPr="0019130A">
        <w:rPr>
          <w:rFonts w:cs="Courier New"/>
          <w:szCs w:val="24"/>
        </w:rPr>
        <w:t>ěl pracovat na bioplynce a Dxx Dxx</w:t>
      </w:r>
      <w:r w:rsidR="00203345" w:rsidRPr="0019130A">
        <w:rPr>
          <w:rFonts w:cs="Courier New"/>
          <w:szCs w:val="24"/>
        </w:rPr>
        <w:t xml:space="preserve"> měl jít bourat futra, obžalovaný s ním šel někam dozadu. Nic podrobnějšího neslyšel, nevěděl, jestli to bude dělat sám nebo mu má někdo pomáhat. On se dozvěděl už v pátek, že má přijít do práce a co bude dělat, náplň práce ostatních kolegů se dozvěděl až v sobotu ráno.</w:t>
      </w:r>
    </w:p>
    <w:p w:rsidR="00203345" w:rsidRPr="0019130A" w:rsidRDefault="00203345"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Po rozdělení úkolů si šel každý dělat svou práci. Nev</w:t>
      </w:r>
      <w:r w:rsidR="00645507" w:rsidRPr="0019130A">
        <w:rPr>
          <w:rFonts w:cs="Courier New"/>
          <w:szCs w:val="24"/>
        </w:rPr>
        <w:t>ím, jestli Dxx</w:t>
      </w:r>
      <w:r w:rsidRPr="0019130A">
        <w:rPr>
          <w:rFonts w:cs="Courier New"/>
          <w:szCs w:val="24"/>
        </w:rPr>
        <w:t xml:space="preserve"> </w:t>
      </w:r>
      <w:r w:rsidR="009F5BF0" w:rsidRPr="0019130A">
        <w:rPr>
          <w:rFonts w:cs="Courier New"/>
          <w:szCs w:val="24"/>
        </w:rPr>
        <w:t xml:space="preserve">dostal nějaké nástroje k práci, nevěděl ani, jaká futra má vybourat. </w:t>
      </w:r>
      <w:r w:rsidRPr="0019130A">
        <w:rPr>
          <w:rFonts w:cs="Courier New"/>
          <w:szCs w:val="24"/>
        </w:rPr>
        <w:t xml:space="preserve">Pod pojmem </w:t>
      </w:r>
      <w:r w:rsidR="009F5BF0" w:rsidRPr="0019130A">
        <w:rPr>
          <w:rFonts w:cs="Courier New"/>
          <w:szCs w:val="24"/>
        </w:rPr>
        <w:t>„</w:t>
      </w:r>
      <w:r w:rsidRPr="0019130A">
        <w:rPr>
          <w:rFonts w:cs="Courier New"/>
          <w:szCs w:val="24"/>
        </w:rPr>
        <w:t>bourat futra</w:t>
      </w:r>
      <w:r w:rsidR="009F5BF0" w:rsidRPr="0019130A">
        <w:rPr>
          <w:rFonts w:cs="Courier New"/>
          <w:szCs w:val="24"/>
        </w:rPr>
        <w:t>“</w:t>
      </w:r>
      <w:r w:rsidRPr="0019130A">
        <w:rPr>
          <w:rFonts w:cs="Courier New"/>
          <w:szCs w:val="24"/>
        </w:rPr>
        <w:t>, si představuj</w:t>
      </w:r>
      <w:r w:rsidR="009F5BF0" w:rsidRPr="0019130A">
        <w:rPr>
          <w:rFonts w:cs="Courier New"/>
          <w:szCs w:val="24"/>
        </w:rPr>
        <w:t>e</w:t>
      </w:r>
      <w:r w:rsidRPr="0019130A">
        <w:rPr>
          <w:rFonts w:cs="Courier New"/>
          <w:szCs w:val="24"/>
        </w:rPr>
        <w:t xml:space="preserve"> </w:t>
      </w:r>
      <w:r w:rsidR="009F5BF0" w:rsidRPr="0019130A">
        <w:rPr>
          <w:rFonts w:cs="Courier New"/>
          <w:szCs w:val="24"/>
        </w:rPr>
        <w:t>vy</w:t>
      </w:r>
      <w:r w:rsidRPr="0019130A">
        <w:rPr>
          <w:rFonts w:cs="Courier New"/>
          <w:szCs w:val="24"/>
        </w:rPr>
        <w:t>bourat a dát nová futra, jak se tomu říká česky spisovně, neví.</w:t>
      </w:r>
    </w:p>
    <w:p w:rsidR="00203345" w:rsidRPr="0019130A" w:rsidRDefault="006455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Byl se za Dxx</w:t>
      </w:r>
      <w:r w:rsidR="00203345" w:rsidRPr="0019130A">
        <w:rPr>
          <w:rFonts w:cs="Courier New"/>
          <w:szCs w:val="24"/>
        </w:rPr>
        <w:t xml:space="preserve"> podívat, </w:t>
      </w:r>
      <w:r w:rsidR="009F5BF0" w:rsidRPr="0019130A">
        <w:rPr>
          <w:rFonts w:cs="Courier New"/>
          <w:szCs w:val="24"/>
        </w:rPr>
        <w:t>protože potřeboval pomoct</w:t>
      </w:r>
      <w:r w:rsidR="00203345" w:rsidRPr="0019130A">
        <w:rPr>
          <w:rFonts w:cs="Courier New"/>
          <w:szCs w:val="24"/>
        </w:rPr>
        <w:t xml:space="preserve"> zamést tu místnost, </w:t>
      </w:r>
      <w:r w:rsidR="009F5BF0" w:rsidRPr="0019130A">
        <w:rPr>
          <w:rFonts w:cs="Courier New"/>
          <w:szCs w:val="24"/>
        </w:rPr>
        <w:t>zametl</w:t>
      </w:r>
      <w:r w:rsidR="00203345" w:rsidRPr="0019130A">
        <w:rPr>
          <w:rFonts w:cs="Courier New"/>
          <w:szCs w:val="24"/>
        </w:rPr>
        <w:t xml:space="preserve"> </w:t>
      </w:r>
      <w:r w:rsidR="009F5BF0" w:rsidRPr="0019130A">
        <w:rPr>
          <w:rFonts w:cs="Courier New"/>
          <w:szCs w:val="24"/>
        </w:rPr>
        <w:t xml:space="preserve">mu suť na stranu </w:t>
      </w:r>
      <w:r w:rsidR="00203345" w:rsidRPr="0019130A">
        <w:rPr>
          <w:rFonts w:cs="Courier New"/>
          <w:szCs w:val="24"/>
        </w:rPr>
        <w:t>a pak odešel pryč</w:t>
      </w:r>
      <w:r w:rsidR="009F5BF0" w:rsidRPr="0019130A">
        <w:rPr>
          <w:rFonts w:cs="Courier New"/>
          <w:szCs w:val="24"/>
        </w:rPr>
        <w:t>,</w:t>
      </w:r>
      <w:r w:rsidR="00203345" w:rsidRPr="0019130A">
        <w:rPr>
          <w:rFonts w:cs="Courier New"/>
          <w:szCs w:val="24"/>
        </w:rPr>
        <w:t xml:space="preserve"> šel za svou prací. </w:t>
      </w:r>
      <w:r w:rsidRPr="0019130A">
        <w:rPr>
          <w:rFonts w:cs="Courier New"/>
          <w:szCs w:val="24"/>
        </w:rPr>
        <w:t>Neví, kolik bylo hodin. Dxx Dxx</w:t>
      </w:r>
      <w:r w:rsidR="009F5BF0" w:rsidRPr="0019130A">
        <w:rPr>
          <w:rFonts w:cs="Courier New"/>
          <w:szCs w:val="24"/>
        </w:rPr>
        <w:t xml:space="preserve"> měl vyndat</w:t>
      </w:r>
      <w:r w:rsidR="00203345" w:rsidRPr="0019130A">
        <w:rPr>
          <w:rFonts w:cs="Courier New"/>
          <w:szCs w:val="24"/>
        </w:rPr>
        <w:t xml:space="preserve"> dvoje železná futra, jedny </w:t>
      </w:r>
      <w:r w:rsidR="009F5BF0" w:rsidRPr="0019130A">
        <w:rPr>
          <w:rFonts w:cs="Courier New"/>
          <w:szCs w:val="24"/>
        </w:rPr>
        <w:t xml:space="preserve">dveře </w:t>
      </w:r>
      <w:r w:rsidR="00203345" w:rsidRPr="0019130A">
        <w:rPr>
          <w:rFonts w:cs="Courier New"/>
          <w:szCs w:val="24"/>
        </w:rPr>
        <w:t xml:space="preserve">byly proti </w:t>
      </w:r>
      <w:r w:rsidR="009F5BF0" w:rsidRPr="0019130A">
        <w:rPr>
          <w:rFonts w:cs="Courier New"/>
          <w:szCs w:val="24"/>
        </w:rPr>
        <w:t>němu</w:t>
      </w:r>
      <w:r w:rsidR="00203345" w:rsidRPr="0019130A">
        <w:rPr>
          <w:rFonts w:cs="Courier New"/>
          <w:szCs w:val="24"/>
        </w:rPr>
        <w:t xml:space="preserve"> v té c</w:t>
      </w:r>
      <w:r w:rsidR="009F5BF0" w:rsidRPr="0019130A">
        <w:rPr>
          <w:rFonts w:cs="Courier New"/>
          <w:szCs w:val="24"/>
        </w:rPr>
        <w:t>hodbě a druhé byly vedle. Když</w:t>
      </w:r>
      <w:r w:rsidR="00203345" w:rsidRPr="0019130A">
        <w:rPr>
          <w:rFonts w:cs="Courier New"/>
          <w:szCs w:val="24"/>
        </w:rPr>
        <w:t xml:space="preserve"> tam byl, měl </w:t>
      </w:r>
      <w:r w:rsidR="009F5BF0" w:rsidRPr="0019130A">
        <w:rPr>
          <w:rFonts w:cs="Courier New"/>
          <w:szCs w:val="24"/>
        </w:rPr>
        <w:t>jedny zárubně hotové</w:t>
      </w:r>
      <w:r w:rsidR="00203345" w:rsidRPr="0019130A">
        <w:rPr>
          <w:rFonts w:cs="Courier New"/>
          <w:szCs w:val="24"/>
        </w:rPr>
        <w:t xml:space="preserve">, </w:t>
      </w:r>
      <w:r w:rsidR="009F5BF0" w:rsidRPr="0019130A">
        <w:rPr>
          <w:rFonts w:cs="Courier New"/>
          <w:szCs w:val="24"/>
        </w:rPr>
        <w:t>druhé</w:t>
      </w:r>
      <w:r w:rsidR="00203345" w:rsidRPr="0019130A">
        <w:rPr>
          <w:rFonts w:cs="Courier New"/>
          <w:szCs w:val="24"/>
        </w:rPr>
        <w:t xml:space="preserve"> měl </w:t>
      </w:r>
      <w:r w:rsidR="009F5BF0" w:rsidRPr="0019130A">
        <w:rPr>
          <w:rFonts w:cs="Courier New"/>
          <w:szCs w:val="24"/>
        </w:rPr>
        <w:t>vybourané</w:t>
      </w:r>
      <w:r w:rsidR="00203345" w:rsidRPr="0019130A">
        <w:rPr>
          <w:rFonts w:cs="Courier New"/>
          <w:szCs w:val="24"/>
        </w:rPr>
        <w:t xml:space="preserve"> do půlky</w:t>
      </w:r>
      <w:r w:rsidR="009F5BF0" w:rsidRPr="0019130A">
        <w:rPr>
          <w:rFonts w:cs="Courier New"/>
          <w:szCs w:val="24"/>
        </w:rPr>
        <w:t>, začínal odspodu</w:t>
      </w:r>
      <w:r w:rsidR="00203345" w:rsidRPr="0019130A">
        <w:rPr>
          <w:rFonts w:cs="Courier New"/>
          <w:szCs w:val="24"/>
        </w:rPr>
        <w:t>, futra vysekával</w:t>
      </w:r>
      <w:r w:rsidR="009F5BF0" w:rsidRPr="0019130A">
        <w:rPr>
          <w:rFonts w:cs="Courier New"/>
          <w:szCs w:val="24"/>
        </w:rPr>
        <w:t xml:space="preserve"> asi 15-20 cm kolem</w:t>
      </w:r>
      <w:r w:rsidR="00203345" w:rsidRPr="0019130A">
        <w:rPr>
          <w:rFonts w:cs="Courier New"/>
          <w:szCs w:val="24"/>
        </w:rPr>
        <w:t xml:space="preserve">. </w:t>
      </w:r>
      <w:r w:rsidR="009F5BF0" w:rsidRPr="0019130A">
        <w:rPr>
          <w:rFonts w:cs="Courier New"/>
          <w:szCs w:val="24"/>
        </w:rPr>
        <w:t>F</w:t>
      </w:r>
      <w:r w:rsidR="00203345" w:rsidRPr="0019130A">
        <w:rPr>
          <w:rFonts w:cs="Courier New"/>
          <w:szCs w:val="24"/>
        </w:rPr>
        <w:t>utra</w:t>
      </w:r>
      <w:r w:rsidR="009F5BF0" w:rsidRPr="0019130A">
        <w:rPr>
          <w:rFonts w:cs="Courier New"/>
          <w:szCs w:val="24"/>
        </w:rPr>
        <w:t xml:space="preserve"> byla</w:t>
      </w:r>
      <w:r w:rsidR="00203345" w:rsidRPr="0019130A">
        <w:rPr>
          <w:rFonts w:cs="Courier New"/>
          <w:szCs w:val="24"/>
        </w:rPr>
        <w:t xml:space="preserve"> </w:t>
      </w:r>
      <w:r w:rsidR="009F5BF0" w:rsidRPr="0019130A">
        <w:rPr>
          <w:rFonts w:cs="Courier New"/>
          <w:szCs w:val="24"/>
        </w:rPr>
        <w:t>ještě ve zdi. Nepamatuje si, čím to vysekával, jaký měl nástroj.</w:t>
      </w:r>
      <w:r w:rsidR="00203345" w:rsidRPr="0019130A">
        <w:rPr>
          <w:rFonts w:cs="Courier New"/>
          <w:szCs w:val="24"/>
        </w:rPr>
        <w:t xml:space="preserve"> Když tam přišel</w:t>
      </w:r>
      <w:r w:rsidR="009F5BF0" w:rsidRPr="0019130A">
        <w:rPr>
          <w:rFonts w:cs="Courier New"/>
          <w:szCs w:val="24"/>
        </w:rPr>
        <w:t xml:space="preserve"> on</w:t>
      </w:r>
      <w:r w:rsidR="00203345" w:rsidRPr="0019130A">
        <w:rPr>
          <w:rFonts w:cs="Courier New"/>
          <w:szCs w:val="24"/>
        </w:rPr>
        <w:t xml:space="preserve">, </w:t>
      </w:r>
      <w:r w:rsidR="009F5BF0" w:rsidRPr="0019130A">
        <w:rPr>
          <w:rFonts w:cs="Courier New"/>
          <w:szCs w:val="24"/>
        </w:rPr>
        <w:t>zrovna stál a odpočíval. O průběhu práce se</w:t>
      </w:r>
      <w:r w:rsidR="00FE03E8" w:rsidRPr="0019130A">
        <w:rPr>
          <w:rFonts w:cs="Courier New"/>
          <w:szCs w:val="24"/>
        </w:rPr>
        <w:t xml:space="preserve"> spolu nebavili. Potom šel dělat</w:t>
      </w:r>
      <w:r w:rsidR="009F5BF0" w:rsidRPr="0019130A">
        <w:rPr>
          <w:rFonts w:cs="Courier New"/>
          <w:szCs w:val="24"/>
        </w:rPr>
        <w:t xml:space="preserve"> na traktoru a secím stroji, po chvíli si jel autem na pumpu pro cigarety a pití, když se vrátil zpátky, už tam byla sanitka.</w:t>
      </w:r>
    </w:p>
    <w:p w:rsidR="006B70D3" w:rsidRPr="0019130A" w:rsidRDefault="009F5BF0"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Jeho</w:t>
      </w:r>
      <w:r w:rsidR="00203345" w:rsidRPr="0019130A">
        <w:rPr>
          <w:rFonts w:cs="Courier New"/>
          <w:szCs w:val="24"/>
        </w:rPr>
        <w:t xml:space="preserve"> pracovní z</w:t>
      </w:r>
      <w:r w:rsidRPr="0019130A">
        <w:rPr>
          <w:rFonts w:cs="Courier New"/>
          <w:szCs w:val="24"/>
        </w:rPr>
        <w:t>ařazení je traktorista. Nevěděl,</w:t>
      </w:r>
      <w:r w:rsidR="00645507" w:rsidRPr="0019130A">
        <w:rPr>
          <w:rFonts w:cs="Courier New"/>
          <w:szCs w:val="24"/>
        </w:rPr>
        <w:t xml:space="preserve"> jaké pracovní zařazení má Dxx Dxx</w:t>
      </w:r>
      <w:r w:rsidR="00203345" w:rsidRPr="0019130A">
        <w:rPr>
          <w:rFonts w:cs="Courier New"/>
          <w:szCs w:val="24"/>
        </w:rPr>
        <w:t xml:space="preserve">.  </w:t>
      </w:r>
      <w:r w:rsidRPr="0019130A">
        <w:rPr>
          <w:rFonts w:cs="Courier New"/>
          <w:szCs w:val="24"/>
        </w:rPr>
        <w:t>On je</w:t>
      </w:r>
      <w:r w:rsidR="00203345" w:rsidRPr="0019130A">
        <w:rPr>
          <w:rFonts w:cs="Courier New"/>
          <w:szCs w:val="24"/>
        </w:rPr>
        <w:t xml:space="preserve"> ve firmě 8 let</w:t>
      </w:r>
      <w:r w:rsidRPr="0019130A">
        <w:rPr>
          <w:rFonts w:cs="Courier New"/>
          <w:szCs w:val="24"/>
        </w:rPr>
        <w:t>, p</w:t>
      </w:r>
      <w:r w:rsidR="00645507" w:rsidRPr="0019130A">
        <w:rPr>
          <w:rFonts w:cs="Courier New"/>
          <w:szCs w:val="24"/>
        </w:rPr>
        <w:t>an Dxx</w:t>
      </w:r>
      <w:r w:rsidR="00203345" w:rsidRPr="0019130A">
        <w:rPr>
          <w:rFonts w:cs="Courier New"/>
          <w:szCs w:val="24"/>
        </w:rPr>
        <w:t xml:space="preserve"> tam byl asi 2,5 roku.</w:t>
      </w:r>
      <w:r w:rsidR="00645507" w:rsidRPr="0019130A">
        <w:rPr>
          <w:rFonts w:cs="Courier New"/>
          <w:szCs w:val="24"/>
        </w:rPr>
        <w:t xml:space="preserve"> Dxx Dxx</w:t>
      </w:r>
      <w:r w:rsidR="00203345" w:rsidRPr="0019130A">
        <w:rPr>
          <w:rFonts w:cs="Courier New"/>
          <w:szCs w:val="24"/>
        </w:rPr>
        <w:t xml:space="preserve"> nedělal jiné práce než ty pomocné, jako </w:t>
      </w:r>
      <w:r w:rsidR="00203345" w:rsidRPr="0019130A">
        <w:rPr>
          <w:rFonts w:cs="Courier New"/>
          <w:szCs w:val="24"/>
        </w:rPr>
        <w:lastRenderedPageBreak/>
        <w:t>po dvoře s koštětem, lo</w:t>
      </w:r>
      <w:r w:rsidR="006B70D3" w:rsidRPr="0019130A">
        <w:rPr>
          <w:rFonts w:cs="Courier New"/>
          <w:szCs w:val="24"/>
        </w:rPr>
        <w:t xml:space="preserve">patou. Jestli jezdil </w:t>
      </w:r>
      <w:r w:rsidR="00FE03E8" w:rsidRPr="0019130A">
        <w:rPr>
          <w:rFonts w:cs="Courier New"/>
          <w:szCs w:val="24"/>
        </w:rPr>
        <w:t>s </w:t>
      </w:r>
      <w:r w:rsidR="006B70D3" w:rsidRPr="0019130A">
        <w:rPr>
          <w:rFonts w:cs="Courier New"/>
          <w:szCs w:val="24"/>
        </w:rPr>
        <w:t>traktorem</w:t>
      </w:r>
      <w:r w:rsidR="00FE03E8" w:rsidRPr="0019130A">
        <w:rPr>
          <w:rFonts w:cs="Courier New"/>
          <w:szCs w:val="24"/>
        </w:rPr>
        <w:t>,</w:t>
      </w:r>
      <w:r w:rsidR="006B70D3" w:rsidRPr="0019130A">
        <w:rPr>
          <w:rFonts w:cs="Courier New"/>
          <w:szCs w:val="24"/>
        </w:rPr>
        <w:t xml:space="preserve"> </w:t>
      </w:r>
      <w:r w:rsidR="00203345" w:rsidRPr="0019130A">
        <w:rPr>
          <w:rFonts w:cs="Courier New"/>
          <w:szCs w:val="24"/>
        </w:rPr>
        <w:t>si nepamatuj</w:t>
      </w:r>
      <w:r w:rsidR="006B70D3" w:rsidRPr="0019130A">
        <w:rPr>
          <w:rFonts w:cs="Courier New"/>
          <w:szCs w:val="24"/>
        </w:rPr>
        <w:t xml:space="preserve">e, on je pořád na poli. Nepamatuje si, jakou práci dělal </w:t>
      </w:r>
      <w:r w:rsidR="00FE03E8" w:rsidRPr="0019130A">
        <w:rPr>
          <w:rFonts w:cs="Courier New"/>
          <w:szCs w:val="24"/>
        </w:rPr>
        <w:t xml:space="preserve">on sám </w:t>
      </w:r>
      <w:r w:rsidR="006B70D3" w:rsidRPr="0019130A">
        <w:rPr>
          <w:rFonts w:cs="Courier New"/>
          <w:szCs w:val="24"/>
        </w:rPr>
        <w:t>v pátek. U</w:t>
      </w:r>
      <w:r w:rsidR="00203345" w:rsidRPr="0019130A">
        <w:rPr>
          <w:rFonts w:cs="Courier New"/>
          <w:szCs w:val="24"/>
        </w:rPr>
        <w:t>rčitě neřezal podhled</w:t>
      </w:r>
      <w:r w:rsidR="006B70D3" w:rsidRPr="0019130A">
        <w:rPr>
          <w:rFonts w:cs="Courier New"/>
          <w:szCs w:val="24"/>
        </w:rPr>
        <w:t xml:space="preserve"> pilou, on s pilou moc nedělá, je traktorista.</w:t>
      </w:r>
    </w:p>
    <w:p w:rsidR="00203345" w:rsidRPr="0019130A" w:rsidRDefault="006B70D3"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Ty události nepopisoval vždy stejně, podruhé při výslechu řekl něco jiného, protože na něj policisté byli zlí, přísní, cinkali na něj pouty a on si jejich jednání vysvětlil tak, že ho chtějí dát do vězení</w:t>
      </w:r>
      <w:r w:rsidR="00203345" w:rsidRPr="0019130A">
        <w:rPr>
          <w:rFonts w:cs="Courier New"/>
          <w:szCs w:val="24"/>
        </w:rPr>
        <w:t xml:space="preserve">.  </w:t>
      </w:r>
      <w:r w:rsidRPr="0019130A">
        <w:rPr>
          <w:rFonts w:cs="Courier New"/>
          <w:szCs w:val="24"/>
        </w:rPr>
        <w:t>Před hlavním líčením ho nikdo nekontaktoval a neříkal mu, jak má vypovídat.</w:t>
      </w:r>
    </w:p>
    <w:p w:rsidR="00203345" w:rsidRPr="0019130A" w:rsidRDefault="006B70D3"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b/>
          <w:szCs w:val="24"/>
        </w:rPr>
        <w:t>S</w:t>
      </w:r>
      <w:r w:rsidR="00645507" w:rsidRPr="0019130A">
        <w:rPr>
          <w:rFonts w:cs="Courier New"/>
          <w:b/>
          <w:szCs w:val="24"/>
        </w:rPr>
        <w:t>vědek Fxx Jxx</w:t>
      </w:r>
      <w:r w:rsidR="00203345" w:rsidRPr="0019130A">
        <w:rPr>
          <w:rFonts w:cs="Courier New"/>
          <w:b/>
          <w:szCs w:val="24"/>
        </w:rPr>
        <w:t xml:space="preserve"> st. </w:t>
      </w:r>
      <w:r w:rsidRPr="0019130A">
        <w:rPr>
          <w:rFonts w:cs="Courier New"/>
          <w:szCs w:val="24"/>
        </w:rPr>
        <w:t xml:space="preserve">je majitelem budovy, v níž se nachází rodinná firma. Dne 2.9. přijel ráno </w:t>
      </w:r>
      <w:r w:rsidR="00203345" w:rsidRPr="0019130A">
        <w:rPr>
          <w:rFonts w:cs="Courier New"/>
          <w:szCs w:val="24"/>
        </w:rPr>
        <w:t>nakrmit králíky</w:t>
      </w:r>
      <w:r w:rsidR="00645507" w:rsidRPr="0019130A">
        <w:rPr>
          <w:rFonts w:cs="Courier New"/>
          <w:szCs w:val="24"/>
        </w:rPr>
        <w:t>. Potkal Dxx Dxx</w:t>
      </w:r>
      <w:r w:rsidRPr="0019130A">
        <w:rPr>
          <w:rFonts w:cs="Courier New"/>
          <w:szCs w:val="24"/>
        </w:rPr>
        <w:t>, který mu řekl, že bude bourat plechové zárubně.</w:t>
      </w:r>
      <w:r w:rsidR="00C13586" w:rsidRPr="0019130A">
        <w:rPr>
          <w:rFonts w:cs="Courier New"/>
          <w:szCs w:val="24"/>
        </w:rPr>
        <w:t xml:space="preserve"> Chtěl to stihnout do jedenácti, protože potřeboval jít domů.</w:t>
      </w:r>
      <w:r w:rsidR="00203345" w:rsidRPr="0019130A">
        <w:rPr>
          <w:rFonts w:cs="Courier New"/>
          <w:szCs w:val="24"/>
        </w:rPr>
        <w:t xml:space="preserve"> </w:t>
      </w:r>
      <w:r w:rsidRPr="0019130A">
        <w:rPr>
          <w:rFonts w:cs="Courier New"/>
          <w:szCs w:val="24"/>
        </w:rPr>
        <w:t>On</w:t>
      </w:r>
      <w:r w:rsidR="00203345" w:rsidRPr="0019130A">
        <w:rPr>
          <w:rFonts w:cs="Courier New"/>
          <w:szCs w:val="24"/>
        </w:rPr>
        <w:t xml:space="preserve"> ho poučoval, jak to má udělat, </w:t>
      </w:r>
      <w:r w:rsidRPr="0019130A">
        <w:rPr>
          <w:rFonts w:cs="Courier New"/>
          <w:szCs w:val="24"/>
        </w:rPr>
        <w:t xml:space="preserve">vysvětloval mu, že si má dojít do dílny vzít kladívko a majzlík, aby ten spodek odtrhl, a potom </w:t>
      </w:r>
      <w:r w:rsidR="00645507" w:rsidRPr="0019130A">
        <w:rPr>
          <w:rFonts w:cs="Courier New"/>
          <w:szCs w:val="24"/>
        </w:rPr>
        <w:t>odjel pryč za dcerou do xx. Když odjížděl, pan Dxx</w:t>
      </w:r>
      <w:r w:rsidR="00C13586" w:rsidRPr="0019130A">
        <w:rPr>
          <w:rFonts w:cs="Courier New"/>
          <w:szCs w:val="24"/>
        </w:rPr>
        <w:t xml:space="preserve"> ještě s prací nezačal. </w:t>
      </w:r>
      <w:r w:rsidR="00203345" w:rsidRPr="0019130A">
        <w:rPr>
          <w:rFonts w:cs="Courier New"/>
          <w:szCs w:val="24"/>
        </w:rPr>
        <w:t xml:space="preserve"> </w:t>
      </w:r>
      <w:r w:rsidR="00645507" w:rsidRPr="0019130A">
        <w:rPr>
          <w:rFonts w:cs="Courier New"/>
          <w:szCs w:val="24"/>
        </w:rPr>
        <w:t>Zprávu o úmrtí Dxx Dxx</w:t>
      </w:r>
      <w:r w:rsidRPr="0019130A">
        <w:rPr>
          <w:rFonts w:cs="Courier New"/>
          <w:szCs w:val="24"/>
        </w:rPr>
        <w:t xml:space="preserve"> mu </w:t>
      </w:r>
      <w:r w:rsidR="00645507" w:rsidRPr="0019130A">
        <w:rPr>
          <w:rFonts w:cs="Courier New"/>
          <w:szCs w:val="24"/>
        </w:rPr>
        <w:t>volal Lxx Řxx</w:t>
      </w:r>
      <w:r w:rsidR="00203345" w:rsidRPr="0019130A">
        <w:rPr>
          <w:rFonts w:cs="Courier New"/>
          <w:szCs w:val="24"/>
        </w:rPr>
        <w:t xml:space="preserve">, </w:t>
      </w:r>
      <w:r w:rsidRPr="0019130A">
        <w:rPr>
          <w:rFonts w:cs="Courier New"/>
          <w:szCs w:val="24"/>
        </w:rPr>
        <w:t>nedokáže si to vysvětlit</w:t>
      </w:r>
      <w:r w:rsidR="00203345" w:rsidRPr="0019130A">
        <w:rPr>
          <w:rFonts w:cs="Courier New"/>
          <w:szCs w:val="24"/>
        </w:rPr>
        <w:t>.</w:t>
      </w:r>
      <w:r w:rsidR="00645507" w:rsidRPr="0019130A">
        <w:rPr>
          <w:rFonts w:cs="Courier New"/>
          <w:szCs w:val="24"/>
        </w:rPr>
        <w:t xml:space="preserve"> Kdo určil práci panu Dxx</w:t>
      </w:r>
      <w:r w:rsidRPr="0019130A">
        <w:rPr>
          <w:rFonts w:cs="Courier New"/>
          <w:szCs w:val="24"/>
        </w:rPr>
        <w:t xml:space="preserve"> neví, nebyl u toho.</w:t>
      </w:r>
      <w:r w:rsidR="00203345" w:rsidRPr="0019130A">
        <w:rPr>
          <w:rFonts w:cs="Courier New"/>
          <w:szCs w:val="24"/>
        </w:rPr>
        <w:t xml:space="preserve">  </w:t>
      </w:r>
    </w:p>
    <w:p w:rsidR="00203345" w:rsidRPr="0019130A" w:rsidRDefault="00FE03E8"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Ta zeď, ve které</w:t>
      </w:r>
      <w:r w:rsidR="00203345" w:rsidRPr="0019130A">
        <w:rPr>
          <w:rFonts w:cs="Courier New"/>
          <w:szCs w:val="24"/>
        </w:rPr>
        <w:t xml:space="preserve"> byly zárubně, tam měla zůstat stát, </w:t>
      </w:r>
      <w:r w:rsidR="006B70D3" w:rsidRPr="0019130A">
        <w:rPr>
          <w:rFonts w:cs="Courier New"/>
          <w:szCs w:val="24"/>
        </w:rPr>
        <w:t>futra byla shnilá</w:t>
      </w:r>
      <w:r w:rsidR="00203345" w:rsidRPr="0019130A">
        <w:rPr>
          <w:rFonts w:cs="Courier New"/>
          <w:szCs w:val="24"/>
        </w:rPr>
        <w:t xml:space="preserve">, </w:t>
      </w:r>
      <w:r w:rsidR="00C13586" w:rsidRPr="0019130A">
        <w:rPr>
          <w:rFonts w:cs="Courier New"/>
          <w:szCs w:val="24"/>
        </w:rPr>
        <w:t>proto se měla</w:t>
      </w:r>
      <w:r w:rsidR="006B70D3" w:rsidRPr="0019130A">
        <w:rPr>
          <w:rFonts w:cs="Courier New"/>
          <w:szCs w:val="24"/>
        </w:rPr>
        <w:t xml:space="preserve"> vyndat. Jedny dveře se měly zazdít, protože tam byly </w:t>
      </w:r>
      <w:r w:rsidR="00C13586" w:rsidRPr="0019130A">
        <w:rPr>
          <w:rFonts w:cs="Courier New"/>
          <w:szCs w:val="24"/>
        </w:rPr>
        <w:t xml:space="preserve">do místnosti </w:t>
      </w:r>
      <w:r w:rsidR="006B70D3" w:rsidRPr="0019130A">
        <w:rPr>
          <w:rFonts w:cs="Courier New"/>
          <w:szCs w:val="24"/>
        </w:rPr>
        <w:t>dvoje.</w:t>
      </w:r>
      <w:r w:rsidR="00203345" w:rsidRPr="0019130A">
        <w:rPr>
          <w:rFonts w:cs="Courier New"/>
          <w:szCs w:val="24"/>
        </w:rPr>
        <w:t xml:space="preserve"> </w:t>
      </w:r>
      <w:r w:rsidR="00C13586" w:rsidRPr="0019130A">
        <w:rPr>
          <w:rFonts w:cs="Courier New"/>
          <w:szCs w:val="24"/>
        </w:rPr>
        <w:t>Dřevěný podhled tam měl zůstat. Neví</w:t>
      </w:r>
      <w:r w:rsidR="00203345" w:rsidRPr="0019130A">
        <w:rPr>
          <w:rFonts w:cs="Courier New"/>
          <w:szCs w:val="24"/>
        </w:rPr>
        <w:t>, že by ten podhled byl</w:t>
      </w:r>
      <w:r w:rsidR="00C13586" w:rsidRPr="0019130A">
        <w:rPr>
          <w:rFonts w:cs="Courier New"/>
          <w:szCs w:val="24"/>
        </w:rPr>
        <w:t xml:space="preserve"> odříznut motorovou pilou, neví</w:t>
      </w:r>
      <w:r w:rsidR="00203345" w:rsidRPr="0019130A">
        <w:rPr>
          <w:rFonts w:cs="Courier New"/>
          <w:szCs w:val="24"/>
        </w:rPr>
        <w:t>, jestli to tak</w:t>
      </w:r>
      <w:r w:rsidR="00C13586" w:rsidRPr="0019130A">
        <w:rPr>
          <w:rFonts w:cs="Courier New"/>
          <w:szCs w:val="24"/>
        </w:rPr>
        <w:t>to</w:t>
      </w:r>
      <w:r w:rsidR="00203345" w:rsidRPr="0019130A">
        <w:rPr>
          <w:rFonts w:cs="Courier New"/>
          <w:szCs w:val="24"/>
        </w:rPr>
        <w:t xml:space="preserve"> nekoupili. </w:t>
      </w:r>
      <w:r w:rsidR="00C13586" w:rsidRPr="0019130A">
        <w:rPr>
          <w:rFonts w:cs="Courier New"/>
          <w:szCs w:val="24"/>
        </w:rPr>
        <w:t>On teď nechal příčku znovu postavit ze sádrokartonu.</w:t>
      </w:r>
    </w:p>
    <w:p w:rsidR="00203345" w:rsidRPr="0019130A" w:rsidRDefault="00203345" w:rsidP="005D7448">
      <w:pPr>
        <w:pStyle w:val="Odstavecseseznamem"/>
        <w:numPr>
          <w:ilvl w:val="0"/>
          <w:numId w:val="7"/>
        </w:numPr>
        <w:tabs>
          <w:tab w:val="left" w:pos="708"/>
          <w:tab w:val="left" w:pos="1416"/>
          <w:tab w:val="left" w:pos="2124"/>
          <w:tab w:val="left" w:pos="3690"/>
        </w:tabs>
        <w:ind w:left="426" w:hanging="426"/>
        <w:contextualSpacing w:val="0"/>
        <w:rPr>
          <w:rFonts w:cs="Courier New"/>
          <w:b/>
          <w:szCs w:val="24"/>
          <w:u w:val="single"/>
        </w:rPr>
      </w:pPr>
      <w:r w:rsidRPr="0019130A">
        <w:rPr>
          <w:rFonts w:cs="Courier New"/>
          <w:szCs w:val="24"/>
        </w:rPr>
        <w:t>Pokud jde o drobné stavební úpravy, tak se akorát bílilo, štukovalo, nic víc</w:t>
      </w:r>
      <w:r w:rsidR="00C13586" w:rsidRPr="0019130A">
        <w:rPr>
          <w:rFonts w:cs="Courier New"/>
          <w:szCs w:val="24"/>
        </w:rPr>
        <w:t xml:space="preserve"> se tam nedělalo. Okna se měnila</w:t>
      </w:r>
      <w:r w:rsidRPr="0019130A">
        <w:rPr>
          <w:rFonts w:cs="Courier New"/>
          <w:szCs w:val="24"/>
        </w:rPr>
        <w:t xml:space="preserve">, ale to dělala stavební </w:t>
      </w:r>
      <w:r w:rsidR="00C13586" w:rsidRPr="0019130A">
        <w:rPr>
          <w:rFonts w:cs="Courier New"/>
          <w:szCs w:val="24"/>
        </w:rPr>
        <w:t>firma na stavební povolení</w:t>
      </w:r>
      <w:r w:rsidR="00C16CBE" w:rsidRPr="0019130A">
        <w:rPr>
          <w:rFonts w:cs="Courier New"/>
          <w:szCs w:val="24"/>
        </w:rPr>
        <w:t>. Pan Dxx</w:t>
      </w:r>
      <w:r w:rsidRPr="0019130A">
        <w:rPr>
          <w:rFonts w:cs="Courier New"/>
          <w:szCs w:val="24"/>
        </w:rPr>
        <w:t xml:space="preserve"> mě</w:t>
      </w:r>
      <w:r w:rsidR="00C13586" w:rsidRPr="0019130A">
        <w:rPr>
          <w:rFonts w:cs="Courier New"/>
          <w:szCs w:val="24"/>
        </w:rPr>
        <w:t>l</w:t>
      </w:r>
      <w:r w:rsidRPr="0019130A">
        <w:rPr>
          <w:rFonts w:cs="Courier New"/>
          <w:szCs w:val="24"/>
        </w:rPr>
        <w:t xml:space="preserve"> zařazení jako traktorista</w:t>
      </w:r>
      <w:r w:rsidR="00C13586" w:rsidRPr="0019130A">
        <w:rPr>
          <w:rFonts w:cs="Courier New"/>
          <w:szCs w:val="24"/>
        </w:rPr>
        <w:t>, vykonával drobné práce</w:t>
      </w:r>
      <w:r w:rsidRPr="0019130A">
        <w:rPr>
          <w:rFonts w:cs="Courier New"/>
          <w:szCs w:val="24"/>
        </w:rPr>
        <w:t xml:space="preserve">. </w:t>
      </w:r>
      <w:r w:rsidR="00C13586" w:rsidRPr="0019130A">
        <w:rPr>
          <w:rFonts w:cs="Courier New"/>
          <w:szCs w:val="24"/>
        </w:rPr>
        <w:t>S traktorem jezdil</w:t>
      </w:r>
      <w:r w:rsidRPr="0019130A">
        <w:rPr>
          <w:rFonts w:cs="Courier New"/>
          <w:szCs w:val="24"/>
        </w:rPr>
        <w:t xml:space="preserve"> málokdy</w:t>
      </w:r>
      <w:r w:rsidR="00C13586" w:rsidRPr="0019130A">
        <w:rPr>
          <w:rFonts w:cs="Courier New"/>
          <w:szCs w:val="24"/>
        </w:rPr>
        <w:t>. V jejich objektu už nějaká futra vyndal bez problémů, byl na to šikovný. B</w:t>
      </w:r>
      <w:r w:rsidRPr="0019130A">
        <w:rPr>
          <w:rFonts w:cs="Courier New"/>
          <w:szCs w:val="24"/>
        </w:rPr>
        <w:t>yl tvrdohlavější, dělal si práci podle sebe, třeba neuposlechl</w:t>
      </w:r>
      <w:r w:rsidR="00C13586" w:rsidRPr="0019130A">
        <w:rPr>
          <w:rFonts w:cs="Courier New"/>
          <w:szCs w:val="24"/>
        </w:rPr>
        <w:t xml:space="preserve"> jejich pokyny</w:t>
      </w:r>
      <w:r w:rsidRPr="0019130A">
        <w:rPr>
          <w:rFonts w:cs="Courier New"/>
          <w:szCs w:val="24"/>
        </w:rPr>
        <w:t xml:space="preserve">, dělal si </w:t>
      </w:r>
      <w:r w:rsidR="00C13586" w:rsidRPr="0019130A">
        <w:rPr>
          <w:rFonts w:cs="Courier New"/>
          <w:szCs w:val="24"/>
        </w:rPr>
        <w:t>věci svojí metodou. Zeď bourat neměl</w:t>
      </w:r>
      <w:r w:rsidRPr="0019130A">
        <w:rPr>
          <w:rFonts w:cs="Courier New"/>
          <w:szCs w:val="24"/>
        </w:rPr>
        <w:t xml:space="preserve">. </w:t>
      </w:r>
    </w:p>
    <w:p w:rsidR="00203345" w:rsidRPr="0019130A" w:rsidRDefault="00C13586"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Chtěl by</w:t>
      </w:r>
      <w:r w:rsidR="00203345" w:rsidRPr="0019130A">
        <w:rPr>
          <w:rFonts w:cs="Courier New"/>
          <w:szCs w:val="24"/>
        </w:rPr>
        <w:t xml:space="preserve"> se znovu omluvit pozůstalým, </w:t>
      </w:r>
      <w:r w:rsidRPr="0019130A">
        <w:rPr>
          <w:rFonts w:cs="Courier New"/>
          <w:szCs w:val="24"/>
        </w:rPr>
        <w:t>ten úraz se stal,</w:t>
      </w:r>
      <w:r w:rsidR="00203345" w:rsidRPr="0019130A">
        <w:rPr>
          <w:rFonts w:cs="Courier New"/>
          <w:szCs w:val="24"/>
        </w:rPr>
        <w:t xml:space="preserve"> ale </w:t>
      </w:r>
      <w:r w:rsidRPr="0019130A">
        <w:rPr>
          <w:rFonts w:cs="Courier New"/>
          <w:szCs w:val="24"/>
        </w:rPr>
        <w:t>oni</w:t>
      </w:r>
      <w:r w:rsidR="00203345" w:rsidRPr="0019130A">
        <w:rPr>
          <w:rFonts w:cs="Courier New"/>
          <w:szCs w:val="24"/>
        </w:rPr>
        <w:t xml:space="preserve"> za to nem</w:t>
      </w:r>
      <w:r w:rsidR="00C46554" w:rsidRPr="0019130A">
        <w:rPr>
          <w:rFonts w:cs="Courier New"/>
          <w:szCs w:val="24"/>
        </w:rPr>
        <w:t>ohou</w:t>
      </w:r>
      <w:r w:rsidR="00203345" w:rsidRPr="0019130A">
        <w:rPr>
          <w:rFonts w:cs="Courier New"/>
          <w:szCs w:val="24"/>
        </w:rPr>
        <w:t>, celá rodina je na tom</w:t>
      </w:r>
      <w:r w:rsidRPr="0019130A">
        <w:rPr>
          <w:rFonts w:cs="Courier New"/>
          <w:szCs w:val="24"/>
        </w:rPr>
        <w:t xml:space="preserve"> psychicky špatně, on je </w:t>
      </w:r>
      <w:r w:rsidR="00203345" w:rsidRPr="0019130A">
        <w:rPr>
          <w:rFonts w:cs="Courier New"/>
          <w:szCs w:val="24"/>
        </w:rPr>
        <w:t xml:space="preserve">po operaci se srdcem.   </w:t>
      </w:r>
    </w:p>
    <w:p w:rsidR="00203345" w:rsidRPr="0019130A" w:rsidRDefault="00C13586"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b/>
          <w:szCs w:val="24"/>
        </w:rPr>
        <w:t>S</w:t>
      </w:r>
      <w:r w:rsidR="00C16CBE" w:rsidRPr="0019130A">
        <w:rPr>
          <w:rFonts w:cs="Courier New"/>
          <w:b/>
          <w:szCs w:val="24"/>
        </w:rPr>
        <w:t>vědek Mxx Pxx</w:t>
      </w:r>
      <w:r w:rsidRPr="0019130A">
        <w:rPr>
          <w:rFonts w:cs="Courier New"/>
          <w:b/>
          <w:szCs w:val="24"/>
        </w:rPr>
        <w:t xml:space="preserve"> </w:t>
      </w:r>
      <w:r w:rsidR="002629A5" w:rsidRPr="0019130A">
        <w:rPr>
          <w:rFonts w:cs="Courier New"/>
          <w:szCs w:val="24"/>
        </w:rPr>
        <w:t>je zaměstnán jako</w:t>
      </w:r>
      <w:r w:rsidR="00203345" w:rsidRPr="0019130A">
        <w:rPr>
          <w:rFonts w:cs="Courier New"/>
          <w:szCs w:val="24"/>
        </w:rPr>
        <w:t xml:space="preserve"> hla</w:t>
      </w:r>
      <w:r w:rsidR="002629A5" w:rsidRPr="0019130A">
        <w:rPr>
          <w:rFonts w:cs="Courier New"/>
          <w:szCs w:val="24"/>
        </w:rPr>
        <w:t xml:space="preserve">vní obsluha bioplynové stanice. Dne </w:t>
      </w:r>
      <w:r w:rsidR="00203345" w:rsidRPr="0019130A">
        <w:rPr>
          <w:rFonts w:cs="Courier New"/>
          <w:szCs w:val="24"/>
        </w:rPr>
        <w:t>2.9</w:t>
      </w:r>
      <w:r w:rsidR="002629A5" w:rsidRPr="0019130A">
        <w:rPr>
          <w:rFonts w:cs="Courier New"/>
          <w:szCs w:val="24"/>
        </w:rPr>
        <w:t>.</w:t>
      </w:r>
      <w:r w:rsidR="00203345" w:rsidRPr="0019130A">
        <w:rPr>
          <w:rFonts w:cs="Courier New"/>
          <w:szCs w:val="24"/>
        </w:rPr>
        <w:t xml:space="preserve"> nebyl ve firmě, do práce šli jenom někteří. Každý den </w:t>
      </w:r>
      <w:r w:rsidR="002629A5" w:rsidRPr="0019130A">
        <w:rPr>
          <w:rFonts w:cs="Courier New"/>
          <w:szCs w:val="24"/>
        </w:rPr>
        <w:t>se</w:t>
      </w:r>
      <w:r w:rsidR="00203345" w:rsidRPr="0019130A">
        <w:rPr>
          <w:rFonts w:cs="Courier New"/>
          <w:szCs w:val="24"/>
        </w:rPr>
        <w:t xml:space="preserve"> domlouvá, co se bude </w:t>
      </w:r>
      <w:r w:rsidR="002629A5" w:rsidRPr="0019130A">
        <w:rPr>
          <w:rFonts w:cs="Courier New"/>
          <w:szCs w:val="24"/>
        </w:rPr>
        <w:t xml:space="preserve">dít </w:t>
      </w:r>
      <w:r w:rsidR="00203345" w:rsidRPr="0019130A">
        <w:rPr>
          <w:rFonts w:cs="Courier New"/>
          <w:szCs w:val="24"/>
        </w:rPr>
        <w:t xml:space="preserve">druhý den, </w:t>
      </w:r>
      <w:r w:rsidR="002629A5" w:rsidRPr="0019130A">
        <w:rPr>
          <w:rFonts w:cs="Courier New"/>
          <w:szCs w:val="24"/>
        </w:rPr>
        <w:t>zejména</w:t>
      </w:r>
      <w:r w:rsidR="00203345" w:rsidRPr="0019130A">
        <w:rPr>
          <w:rFonts w:cs="Courier New"/>
          <w:szCs w:val="24"/>
        </w:rPr>
        <w:t xml:space="preserve"> když j</w:t>
      </w:r>
      <w:r w:rsidR="002629A5" w:rsidRPr="0019130A">
        <w:rPr>
          <w:rFonts w:cs="Courier New"/>
          <w:szCs w:val="24"/>
        </w:rPr>
        <w:t>d</w:t>
      </w:r>
      <w:r w:rsidR="00203345" w:rsidRPr="0019130A">
        <w:rPr>
          <w:rFonts w:cs="Courier New"/>
          <w:szCs w:val="24"/>
        </w:rPr>
        <w:t xml:space="preserve">e </w:t>
      </w:r>
      <w:r w:rsidR="002629A5" w:rsidRPr="0019130A">
        <w:rPr>
          <w:rFonts w:cs="Courier New"/>
          <w:szCs w:val="24"/>
        </w:rPr>
        <w:t xml:space="preserve">o práci o </w:t>
      </w:r>
      <w:r w:rsidR="00203345" w:rsidRPr="0019130A">
        <w:rPr>
          <w:rFonts w:cs="Courier New"/>
          <w:szCs w:val="24"/>
        </w:rPr>
        <w:t>víkend</w:t>
      </w:r>
      <w:r w:rsidR="002629A5" w:rsidRPr="0019130A">
        <w:rPr>
          <w:rFonts w:cs="Courier New"/>
          <w:szCs w:val="24"/>
        </w:rPr>
        <w:t>u. Do práce</w:t>
      </w:r>
      <w:r w:rsidR="00C16CBE" w:rsidRPr="0019130A">
        <w:rPr>
          <w:rFonts w:cs="Courier New"/>
          <w:szCs w:val="24"/>
        </w:rPr>
        <w:t xml:space="preserve"> měl přijít dne 2.9. pan Dxx</w:t>
      </w:r>
      <w:r w:rsidR="002629A5" w:rsidRPr="0019130A">
        <w:rPr>
          <w:rFonts w:cs="Courier New"/>
          <w:szCs w:val="24"/>
        </w:rPr>
        <w:t>, měl měnit zárubně kvůli hnilobě. Bavil se o tom s panem obžalovaným, více podrobností neví, někam spolu odešli, neví, j</w:t>
      </w:r>
      <w:r w:rsidR="00C16CBE" w:rsidRPr="0019130A">
        <w:rPr>
          <w:rFonts w:cs="Courier New"/>
          <w:szCs w:val="24"/>
        </w:rPr>
        <w:t>estli obžalovaný panu Dxx</w:t>
      </w:r>
      <w:r w:rsidR="002629A5" w:rsidRPr="0019130A">
        <w:rPr>
          <w:rFonts w:cs="Courier New"/>
          <w:szCs w:val="24"/>
        </w:rPr>
        <w:t xml:space="preserve"> ukazoval, kde bude t</w:t>
      </w:r>
      <w:r w:rsidR="00C46554" w:rsidRPr="0019130A">
        <w:rPr>
          <w:rFonts w:cs="Courier New"/>
          <w:szCs w:val="24"/>
        </w:rPr>
        <w:t>a</w:t>
      </w:r>
      <w:r w:rsidR="002629A5" w:rsidRPr="0019130A">
        <w:rPr>
          <w:rFonts w:cs="Courier New"/>
          <w:szCs w:val="24"/>
        </w:rPr>
        <w:t xml:space="preserve"> futra vyndavat.</w:t>
      </w:r>
    </w:p>
    <w:p w:rsidR="00203345" w:rsidRPr="0019130A" w:rsidRDefault="002629A5"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On pracuje </w:t>
      </w:r>
      <w:r w:rsidR="00C16CBE" w:rsidRPr="0019130A">
        <w:rPr>
          <w:rFonts w:cs="Courier New"/>
          <w:szCs w:val="24"/>
        </w:rPr>
        <w:t>pro pana Jxx ml. 9 let. Pan Dxx</w:t>
      </w:r>
      <w:r w:rsidR="00203345" w:rsidRPr="0019130A">
        <w:rPr>
          <w:rFonts w:cs="Courier New"/>
          <w:szCs w:val="24"/>
        </w:rPr>
        <w:t xml:space="preserve"> byl pomocná síla</w:t>
      </w:r>
      <w:r w:rsidRPr="0019130A">
        <w:rPr>
          <w:rFonts w:cs="Courier New"/>
          <w:szCs w:val="24"/>
        </w:rPr>
        <w:t xml:space="preserve">, přijímal se jako traktorista, ale moc </w:t>
      </w:r>
      <w:r w:rsidR="00C46554" w:rsidRPr="0019130A">
        <w:rPr>
          <w:rFonts w:cs="Courier New"/>
          <w:szCs w:val="24"/>
        </w:rPr>
        <w:t xml:space="preserve">mu to </w:t>
      </w:r>
      <w:r w:rsidRPr="0019130A">
        <w:rPr>
          <w:rFonts w:cs="Courier New"/>
          <w:szCs w:val="24"/>
        </w:rPr>
        <w:t>nešlo</w:t>
      </w:r>
      <w:r w:rsidR="00203345" w:rsidRPr="0019130A">
        <w:rPr>
          <w:rFonts w:cs="Courier New"/>
          <w:szCs w:val="24"/>
        </w:rPr>
        <w:t>. Neměl přehled o práci jiných zaměstnanců. Stavební práce vůbec neřeší.</w:t>
      </w:r>
      <w:r w:rsidRPr="0019130A">
        <w:rPr>
          <w:rFonts w:cs="Courier New"/>
          <w:szCs w:val="24"/>
        </w:rPr>
        <w:t xml:space="preserve"> On se s obžalovaným domlouvá, jen co se týká provozu </w:t>
      </w:r>
      <w:r w:rsidR="00203345" w:rsidRPr="0019130A">
        <w:rPr>
          <w:rFonts w:cs="Courier New"/>
          <w:szCs w:val="24"/>
        </w:rPr>
        <w:t>bioplynové stanice</w:t>
      </w:r>
      <w:r w:rsidRPr="0019130A">
        <w:rPr>
          <w:rFonts w:cs="Courier New"/>
          <w:szCs w:val="24"/>
        </w:rPr>
        <w:t xml:space="preserve">. </w:t>
      </w:r>
      <w:r w:rsidR="00C16CBE" w:rsidRPr="0019130A">
        <w:rPr>
          <w:rFonts w:cs="Courier New"/>
          <w:szCs w:val="24"/>
        </w:rPr>
        <w:t>Pan Dxx</w:t>
      </w:r>
      <w:r w:rsidR="00203345" w:rsidRPr="0019130A">
        <w:rPr>
          <w:rFonts w:cs="Courier New"/>
          <w:szCs w:val="24"/>
        </w:rPr>
        <w:t xml:space="preserve"> nebyl </w:t>
      </w:r>
      <w:r w:rsidRPr="0019130A">
        <w:rPr>
          <w:rFonts w:cs="Courier New"/>
          <w:szCs w:val="24"/>
        </w:rPr>
        <w:t xml:space="preserve">žádný </w:t>
      </w:r>
      <w:r w:rsidR="00203345" w:rsidRPr="0019130A">
        <w:rPr>
          <w:rFonts w:cs="Courier New"/>
          <w:szCs w:val="24"/>
        </w:rPr>
        <w:t xml:space="preserve">myslitel, </w:t>
      </w:r>
      <w:r w:rsidRPr="0019130A">
        <w:rPr>
          <w:rFonts w:cs="Courier New"/>
          <w:szCs w:val="24"/>
        </w:rPr>
        <w:t>neví, jak moc dobře</w:t>
      </w:r>
      <w:r w:rsidR="00203345" w:rsidRPr="0019130A">
        <w:rPr>
          <w:rFonts w:cs="Courier New"/>
          <w:szCs w:val="24"/>
        </w:rPr>
        <w:t xml:space="preserve"> vykonával</w:t>
      </w:r>
      <w:r w:rsidRPr="0019130A">
        <w:rPr>
          <w:rFonts w:cs="Courier New"/>
          <w:szCs w:val="24"/>
        </w:rPr>
        <w:t xml:space="preserve"> svěřenou práci.</w:t>
      </w:r>
      <w:r w:rsidR="00B765C7" w:rsidRPr="0019130A">
        <w:rPr>
          <w:rFonts w:cs="Courier New"/>
          <w:szCs w:val="24"/>
        </w:rPr>
        <w:t xml:space="preserve"> Byl pracovitý.</w:t>
      </w:r>
      <w:r w:rsidRPr="0019130A">
        <w:rPr>
          <w:rFonts w:cs="Courier New"/>
          <w:szCs w:val="24"/>
        </w:rPr>
        <w:t xml:space="preserve"> Pamatuje si, že se měly</w:t>
      </w:r>
      <w:r w:rsidR="00203345" w:rsidRPr="0019130A">
        <w:rPr>
          <w:rFonts w:cs="Courier New"/>
          <w:szCs w:val="24"/>
        </w:rPr>
        <w:t xml:space="preserve"> přend</w:t>
      </w:r>
      <w:r w:rsidRPr="0019130A">
        <w:rPr>
          <w:rFonts w:cs="Courier New"/>
          <w:szCs w:val="24"/>
        </w:rPr>
        <w:t>at</w:t>
      </w:r>
      <w:r w:rsidR="00203345" w:rsidRPr="0019130A">
        <w:rPr>
          <w:rFonts w:cs="Courier New"/>
          <w:szCs w:val="24"/>
        </w:rPr>
        <w:t xml:space="preserve"> sajtny na vleku, </w:t>
      </w:r>
      <w:r w:rsidR="00C16CBE" w:rsidRPr="0019130A">
        <w:rPr>
          <w:rFonts w:cs="Courier New"/>
          <w:szCs w:val="24"/>
        </w:rPr>
        <w:t>pan Dxx</w:t>
      </w:r>
      <w:r w:rsidR="00203345" w:rsidRPr="0019130A">
        <w:rPr>
          <w:rFonts w:cs="Courier New"/>
          <w:szCs w:val="24"/>
        </w:rPr>
        <w:t xml:space="preserve"> byl jedin</w:t>
      </w:r>
      <w:r w:rsidR="00B765C7" w:rsidRPr="0019130A">
        <w:rPr>
          <w:rFonts w:cs="Courier New"/>
          <w:szCs w:val="24"/>
        </w:rPr>
        <w:t>ý</w:t>
      </w:r>
      <w:r w:rsidR="00203345" w:rsidRPr="0019130A">
        <w:rPr>
          <w:rFonts w:cs="Courier New"/>
          <w:szCs w:val="24"/>
        </w:rPr>
        <w:t xml:space="preserve">, </w:t>
      </w:r>
      <w:r w:rsidRPr="0019130A">
        <w:rPr>
          <w:rFonts w:cs="Courier New"/>
          <w:szCs w:val="24"/>
        </w:rPr>
        <w:t>kdo</w:t>
      </w:r>
      <w:r w:rsidR="00203345" w:rsidRPr="0019130A">
        <w:rPr>
          <w:rFonts w:cs="Courier New"/>
          <w:szCs w:val="24"/>
        </w:rPr>
        <w:t xml:space="preserve"> měl průkaz </w:t>
      </w:r>
      <w:r w:rsidRPr="0019130A">
        <w:rPr>
          <w:rFonts w:cs="Courier New"/>
          <w:szCs w:val="24"/>
        </w:rPr>
        <w:t>na</w:t>
      </w:r>
      <w:r w:rsidR="00203345" w:rsidRPr="0019130A">
        <w:rPr>
          <w:rFonts w:cs="Courier New"/>
          <w:szCs w:val="24"/>
        </w:rPr>
        <w:t xml:space="preserve"> řezání autogenem, tak to měl ods</w:t>
      </w:r>
      <w:r w:rsidRPr="0019130A">
        <w:rPr>
          <w:rFonts w:cs="Courier New"/>
          <w:szCs w:val="24"/>
        </w:rPr>
        <w:t>tranit a ve finále rozřezal celý vůz</w:t>
      </w:r>
      <w:r w:rsidR="00203345" w:rsidRPr="0019130A">
        <w:rPr>
          <w:rFonts w:cs="Courier New"/>
          <w:szCs w:val="24"/>
        </w:rPr>
        <w:t>.</w:t>
      </w:r>
    </w:p>
    <w:p w:rsidR="00B765C7" w:rsidRPr="0019130A" w:rsidRDefault="00C16CBE"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b/>
          <w:szCs w:val="24"/>
        </w:rPr>
        <w:t>Svědek Vxx Lxx</w:t>
      </w:r>
      <w:r w:rsidR="00B765C7" w:rsidRPr="0019130A">
        <w:rPr>
          <w:rFonts w:cs="Courier New"/>
          <w:b/>
          <w:szCs w:val="24"/>
        </w:rPr>
        <w:t xml:space="preserve"> </w:t>
      </w:r>
      <w:r w:rsidR="00B765C7" w:rsidRPr="0019130A">
        <w:rPr>
          <w:rFonts w:cs="Courier New"/>
          <w:szCs w:val="24"/>
        </w:rPr>
        <w:t xml:space="preserve">pracuje jako </w:t>
      </w:r>
      <w:r w:rsidR="00203345" w:rsidRPr="0019130A">
        <w:rPr>
          <w:rFonts w:cs="Courier New"/>
          <w:szCs w:val="24"/>
        </w:rPr>
        <w:t>vedoucí služeb, mechanizátor, správce vozového parku.</w:t>
      </w:r>
      <w:r w:rsidR="00B765C7" w:rsidRPr="0019130A">
        <w:rPr>
          <w:rFonts w:cs="Courier New"/>
          <w:szCs w:val="24"/>
        </w:rPr>
        <w:t xml:space="preserve"> Dne 2.9. nebyl v práci.</w:t>
      </w:r>
      <w:r w:rsidR="00C46554" w:rsidRPr="0019130A">
        <w:rPr>
          <w:rFonts w:cs="Courier New"/>
          <w:szCs w:val="24"/>
        </w:rPr>
        <w:t xml:space="preserve"> </w:t>
      </w:r>
      <w:r w:rsidR="00B765C7" w:rsidRPr="0019130A">
        <w:rPr>
          <w:rFonts w:cs="Courier New"/>
          <w:szCs w:val="24"/>
        </w:rPr>
        <w:t>Slyš</w:t>
      </w:r>
      <w:r w:rsidRPr="0019130A">
        <w:rPr>
          <w:rFonts w:cs="Courier New"/>
          <w:szCs w:val="24"/>
        </w:rPr>
        <w:t>el, když obžalovaný říkal Dxx Dxx</w:t>
      </w:r>
      <w:r w:rsidR="00B765C7" w:rsidRPr="0019130A">
        <w:rPr>
          <w:rFonts w:cs="Courier New"/>
          <w:szCs w:val="24"/>
        </w:rPr>
        <w:t>, že by měl pro něj v sobotu práci, měl vybourat futra v zadním skladu, protože byla shnilá. P</w:t>
      </w:r>
      <w:r w:rsidR="00203345" w:rsidRPr="0019130A">
        <w:rPr>
          <w:rFonts w:cs="Courier New"/>
          <w:szCs w:val="24"/>
        </w:rPr>
        <w:t xml:space="preserve">ůvodně </w:t>
      </w:r>
      <w:r w:rsidR="00B765C7" w:rsidRPr="0019130A">
        <w:rPr>
          <w:rFonts w:cs="Courier New"/>
          <w:szCs w:val="24"/>
        </w:rPr>
        <w:t xml:space="preserve">tam byla </w:t>
      </w:r>
      <w:r w:rsidR="00203345" w:rsidRPr="0019130A">
        <w:rPr>
          <w:rFonts w:cs="Courier New"/>
          <w:szCs w:val="24"/>
        </w:rPr>
        <w:t>umývár</w:t>
      </w:r>
      <w:r w:rsidR="00B765C7" w:rsidRPr="0019130A">
        <w:rPr>
          <w:rFonts w:cs="Courier New"/>
          <w:szCs w:val="24"/>
        </w:rPr>
        <w:t>na</w:t>
      </w:r>
      <w:r w:rsidR="00203345" w:rsidRPr="0019130A">
        <w:rPr>
          <w:rFonts w:cs="Courier New"/>
          <w:szCs w:val="24"/>
        </w:rPr>
        <w:t xml:space="preserve">, </w:t>
      </w:r>
      <w:r w:rsidR="00B765C7" w:rsidRPr="0019130A">
        <w:rPr>
          <w:rFonts w:cs="Courier New"/>
          <w:szCs w:val="24"/>
        </w:rPr>
        <w:t>měly se tam dávat zárubně nové</w:t>
      </w:r>
      <w:r w:rsidR="00203345" w:rsidRPr="0019130A">
        <w:rPr>
          <w:rFonts w:cs="Courier New"/>
          <w:szCs w:val="24"/>
        </w:rPr>
        <w:t xml:space="preserve">. </w:t>
      </w:r>
      <w:r w:rsidR="00B765C7" w:rsidRPr="0019130A">
        <w:rPr>
          <w:rFonts w:cs="Courier New"/>
          <w:szCs w:val="24"/>
        </w:rPr>
        <w:t>V současné době je příčka sádrokartonová, stavebně je to tam stejné, je tam pořád i dřevěný podhled.</w:t>
      </w:r>
    </w:p>
    <w:p w:rsidR="00B765C7" w:rsidRPr="0019130A" w:rsidRDefault="00C16CBE"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Dxx Dxx</w:t>
      </w:r>
      <w:r w:rsidR="00B765C7" w:rsidRPr="0019130A">
        <w:rPr>
          <w:rFonts w:cs="Courier New"/>
          <w:szCs w:val="24"/>
        </w:rPr>
        <w:t xml:space="preserve"> byl pracovitý, využíval ho na pomocné práce, </w:t>
      </w:r>
      <w:r w:rsidR="00C46554" w:rsidRPr="0019130A">
        <w:rPr>
          <w:rFonts w:cs="Courier New"/>
          <w:szCs w:val="24"/>
        </w:rPr>
        <w:t xml:space="preserve">ale </w:t>
      </w:r>
      <w:r w:rsidR="005D7448" w:rsidRPr="0019130A">
        <w:rPr>
          <w:rFonts w:cs="Courier New"/>
          <w:szCs w:val="24"/>
        </w:rPr>
        <w:t>nebyl to myslitel. U </w:t>
      </w:r>
      <w:r w:rsidR="00B765C7" w:rsidRPr="0019130A">
        <w:rPr>
          <w:rFonts w:cs="Courier New"/>
          <w:szCs w:val="24"/>
        </w:rPr>
        <w:t>některých prací ho bylo potřeba instruovat, u některých ne, pomocných p</w:t>
      </w:r>
      <w:r w:rsidRPr="0019130A">
        <w:rPr>
          <w:rFonts w:cs="Courier New"/>
          <w:szCs w:val="24"/>
        </w:rPr>
        <w:t>rací je mnoho druhů. Pan Dxx</w:t>
      </w:r>
      <w:r w:rsidR="00B765C7" w:rsidRPr="0019130A">
        <w:rPr>
          <w:rFonts w:cs="Courier New"/>
          <w:szCs w:val="24"/>
        </w:rPr>
        <w:t xml:space="preserve"> zametal, bílil, nic nestavěl. Velké zednické práce dělají specializované firmy. Neví</w:t>
      </w:r>
      <w:r w:rsidRPr="0019130A">
        <w:rPr>
          <w:rFonts w:cs="Courier New"/>
          <w:szCs w:val="24"/>
        </w:rPr>
        <w:t>, jestli v minulosti pan Dxx</w:t>
      </w:r>
      <w:r w:rsidR="00B765C7" w:rsidRPr="0019130A">
        <w:rPr>
          <w:rFonts w:cs="Courier New"/>
          <w:szCs w:val="24"/>
        </w:rPr>
        <w:t xml:space="preserve"> vyndaval futra. On má na starosti řidiče, provoz, toto jsou pro něj okrajové záležitosti. Neví, že by někdo předtím odřezával dřevěný podhled. </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V hlavním líčení byl přečten</w:t>
      </w:r>
      <w:r w:rsidR="00EE769E" w:rsidRPr="0019130A">
        <w:rPr>
          <w:rFonts w:cs="Courier New"/>
          <w:szCs w:val="24"/>
        </w:rPr>
        <w:t xml:space="preserve"> úřední záznam o podaném vysvětlení </w:t>
      </w:r>
      <w:r w:rsidR="00EE769E" w:rsidRPr="0019130A">
        <w:rPr>
          <w:rFonts w:cs="Courier New"/>
          <w:b/>
          <w:szCs w:val="24"/>
        </w:rPr>
        <w:t>svědka</w:t>
      </w:r>
      <w:r w:rsidR="00EE769E" w:rsidRPr="0019130A">
        <w:rPr>
          <w:rFonts w:cs="Courier New"/>
          <w:szCs w:val="24"/>
        </w:rPr>
        <w:t xml:space="preserve"> </w:t>
      </w:r>
      <w:r w:rsidR="00C16CBE" w:rsidRPr="0019130A">
        <w:rPr>
          <w:rFonts w:cs="Courier New"/>
          <w:b/>
          <w:szCs w:val="24"/>
        </w:rPr>
        <w:t>Fxx Dxx</w:t>
      </w:r>
      <w:r w:rsidRPr="0019130A">
        <w:rPr>
          <w:rFonts w:cs="Courier New"/>
          <w:szCs w:val="24"/>
        </w:rPr>
        <w:t xml:space="preserve"> </w:t>
      </w:r>
      <w:r w:rsidR="00EE769E" w:rsidRPr="0019130A">
        <w:rPr>
          <w:rFonts w:cs="Courier New"/>
          <w:szCs w:val="24"/>
        </w:rPr>
        <w:t>na č.l. </w:t>
      </w:r>
      <w:r w:rsidRPr="0019130A">
        <w:rPr>
          <w:rFonts w:cs="Courier New"/>
          <w:szCs w:val="24"/>
        </w:rPr>
        <w:t xml:space="preserve">78-80 </w:t>
      </w:r>
      <w:r w:rsidR="00EE769E" w:rsidRPr="0019130A">
        <w:rPr>
          <w:rFonts w:cs="Courier New"/>
          <w:szCs w:val="24"/>
        </w:rPr>
        <w:t xml:space="preserve">spisu, </w:t>
      </w:r>
      <w:r w:rsidR="00C46554" w:rsidRPr="0019130A">
        <w:rPr>
          <w:rFonts w:cs="Courier New"/>
          <w:szCs w:val="24"/>
        </w:rPr>
        <w:t xml:space="preserve">v němž </w:t>
      </w:r>
      <w:r w:rsidR="00EE769E" w:rsidRPr="0019130A">
        <w:rPr>
          <w:rFonts w:cs="Courier New"/>
          <w:szCs w:val="24"/>
        </w:rPr>
        <w:t>svědek vypověděl, že je bratr</w:t>
      </w:r>
      <w:r w:rsidR="00C16CBE" w:rsidRPr="0019130A">
        <w:rPr>
          <w:rFonts w:cs="Courier New"/>
          <w:szCs w:val="24"/>
        </w:rPr>
        <w:t>em Dxx Dxx</w:t>
      </w:r>
      <w:r w:rsidR="00EE769E" w:rsidRPr="0019130A">
        <w:rPr>
          <w:rFonts w:cs="Courier New"/>
          <w:szCs w:val="24"/>
        </w:rPr>
        <w:t xml:space="preserve">, bratr byl před úmrtím zcela zdráv, </w:t>
      </w:r>
      <w:r w:rsidR="00EE769E" w:rsidRPr="0019130A">
        <w:rPr>
          <w:rFonts w:cs="Courier New"/>
          <w:szCs w:val="24"/>
        </w:rPr>
        <w:lastRenderedPageBreak/>
        <w:t>s bouracími pracemi neměl žádnou zkušenost. Policii předložil písemnosti, které doma naš</w:t>
      </w:r>
      <w:r w:rsidR="00C16CBE" w:rsidRPr="0019130A">
        <w:rPr>
          <w:rFonts w:cs="Courier New"/>
          <w:szCs w:val="24"/>
        </w:rPr>
        <w:t>el, byl to pracovní deník Dxx Dxx</w:t>
      </w:r>
      <w:r w:rsidR="00EE769E" w:rsidRPr="0019130A">
        <w:rPr>
          <w:rFonts w:cs="Courier New"/>
          <w:szCs w:val="24"/>
        </w:rPr>
        <w:t>.</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V hlavním líčení </w:t>
      </w:r>
      <w:r w:rsidR="00F5305C" w:rsidRPr="0019130A">
        <w:rPr>
          <w:rFonts w:cs="Courier New"/>
          <w:szCs w:val="24"/>
        </w:rPr>
        <w:t xml:space="preserve">byl </w:t>
      </w:r>
      <w:r w:rsidR="00C46554" w:rsidRPr="0019130A">
        <w:rPr>
          <w:rFonts w:cs="Courier New"/>
          <w:szCs w:val="24"/>
        </w:rPr>
        <w:t xml:space="preserve">také </w:t>
      </w:r>
      <w:r w:rsidR="00F5305C" w:rsidRPr="0019130A">
        <w:rPr>
          <w:rFonts w:cs="Courier New"/>
          <w:szCs w:val="24"/>
        </w:rPr>
        <w:t xml:space="preserve">přečten úřední záznam o podaném vysvětlení </w:t>
      </w:r>
      <w:r w:rsidRPr="0019130A">
        <w:rPr>
          <w:rFonts w:cs="Courier New"/>
          <w:b/>
          <w:szCs w:val="24"/>
        </w:rPr>
        <w:t>svědkyně</w:t>
      </w:r>
      <w:r w:rsidRPr="0019130A">
        <w:rPr>
          <w:rFonts w:cs="Courier New"/>
          <w:szCs w:val="24"/>
        </w:rPr>
        <w:t xml:space="preserve"> </w:t>
      </w:r>
      <w:r w:rsidR="00C16CBE" w:rsidRPr="0019130A">
        <w:rPr>
          <w:rFonts w:cs="Courier New"/>
          <w:b/>
          <w:szCs w:val="24"/>
        </w:rPr>
        <w:t>Bxx Dxx</w:t>
      </w:r>
      <w:r w:rsidR="00F5305C" w:rsidRPr="0019130A">
        <w:rPr>
          <w:rFonts w:cs="Courier New"/>
          <w:szCs w:val="24"/>
        </w:rPr>
        <w:t xml:space="preserve"> na č.l. 100-1</w:t>
      </w:r>
      <w:r w:rsidR="00C16CBE" w:rsidRPr="0019130A">
        <w:rPr>
          <w:rFonts w:cs="Courier New"/>
          <w:szCs w:val="24"/>
        </w:rPr>
        <w:t>03 spisu, matky zemřelého Dxx Dxx</w:t>
      </w:r>
      <w:r w:rsidR="00F5305C" w:rsidRPr="0019130A">
        <w:rPr>
          <w:rFonts w:cs="Courier New"/>
          <w:szCs w:val="24"/>
        </w:rPr>
        <w:t>, v n</w:t>
      </w:r>
      <w:r w:rsidR="00C46554" w:rsidRPr="0019130A">
        <w:rPr>
          <w:rFonts w:cs="Courier New"/>
          <w:szCs w:val="24"/>
        </w:rPr>
        <w:t>ěmž</w:t>
      </w:r>
      <w:r w:rsidR="00C16CBE" w:rsidRPr="0019130A">
        <w:rPr>
          <w:rFonts w:cs="Courier New"/>
          <w:szCs w:val="24"/>
        </w:rPr>
        <w:t xml:space="preserve"> vypověděla, že syn Dxx</w:t>
      </w:r>
      <w:r w:rsidR="00F5305C" w:rsidRPr="0019130A">
        <w:rPr>
          <w:rFonts w:cs="Courier New"/>
          <w:szCs w:val="24"/>
        </w:rPr>
        <w:t xml:space="preserve"> </w:t>
      </w:r>
      <w:r w:rsidR="00C46554" w:rsidRPr="0019130A">
        <w:rPr>
          <w:rFonts w:cs="Courier New"/>
          <w:szCs w:val="24"/>
        </w:rPr>
        <w:t xml:space="preserve">s ní </w:t>
      </w:r>
      <w:r w:rsidR="00F5305C" w:rsidRPr="0019130A">
        <w:rPr>
          <w:rFonts w:cs="Courier New"/>
          <w:szCs w:val="24"/>
        </w:rPr>
        <w:t>žil ve společné domácnosti, obstarával chod domácnosti a staral se o ni. Vozil ji na nákupy a hlavně k lékaři. Zajišťoval dřevo na topení, finančně ji podporoval. Doma ani okolo domu nedělal žádné stavební práce, neměl s tím žádné zkušenosti. Bavila ho práce s traktorem a auty. Syn jí říkal, co ve firmě dělá, nadával, že musí dělat stavební práce. Do práce chodil často i o víkendech, domů chodil pozdě hlavně v sezóně. Byl poslušný, když se mu něco řeklo, udělal to.</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Ze </w:t>
      </w:r>
      <w:r w:rsidRPr="0019130A">
        <w:rPr>
          <w:rFonts w:cs="Courier New"/>
          <w:b/>
          <w:szCs w:val="24"/>
        </w:rPr>
        <w:t>znaleckého posudku z oboru zdravotnictví, odvětví soudního lékařství</w:t>
      </w:r>
      <w:r w:rsidR="00F5305C" w:rsidRPr="0019130A">
        <w:rPr>
          <w:rFonts w:cs="Courier New"/>
          <w:b/>
          <w:szCs w:val="24"/>
        </w:rPr>
        <w:t>,</w:t>
      </w:r>
      <w:r w:rsidRPr="0019130A">
        <w:rPr>
          <w:rFonts w:cs="Courier New"/>
          <w:szCs w:val="24"/>
        </w:rPr>
        <w:t xml:space="preserve"> </w:t>
      </w:r>
      <w:r w:rsidR="00C46554" w:rsidRPr="0019130A">
        <w:rPr>
          <w:rFonts w:cs="Courier New"/>
          <w:szCs w:val="24"/>
        </w:rPr>
        <w:t>bylo zjištěno</w:t>
      </w:r>
      <w:r w:rsidR="00C16CBE" w:rsidRPr="0019130A">
        <w:rPr>
          <w:rFonts w:cs="Courier New"/>
          <w:szCs w:val="24"/>
        </w:rPr>
        <w:t>, že příčinou smrti Dxx Dxx</w:t>
      </w:r>
      <w:r w:rsidR="00F5305C" w:rsidRPr="0019130A">
        <w:rPr>
          <w:rFonts w:cs="Courier New"/>
          <w:szCs w:val="24"/>
        </w:rPr>
        <w:t xml:space="preserve"> bylo rozhmoždění mozku. Znalci v posudku vyjmenovali úrazové změny, k nimž došlo při</w:t>
      </w:r>
      <w:r w:rsidRPr="0019130A">
        <w:rPr>
          <w:rFonts w:cs="Courier New"/>
          <w:szCs w:val="24"/>
        </w:rPr>
        <w:t xml:space="preserve"> </w:t>
      </w:r>
      <w:r w:rsidR="00F5305C" w:rsidRPr="0019130A">
        <w:rPr>
          <w:rFonts w:cs="Courier New"/>
          <w:szCs w:val="24"/>
        </w:rPr>
        <w:t xml:space="preserve">události, přičemž tato poranění byla způsobena tupým předmětem, který o značné síle a hmotě působil na hlavu zleva zpředu doprava dozadu oproti pevné podložce, a na hrudník a pánevní oblast rovněž proti pevné podložce. Zavalení zdí dobře vysvětluje shledaná poranění. </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Ze </w:t>
      </w:r>
      <w:r w:rsidRPr="0019130A">
        <w:rPr>
          <w:rFonts w:cs="Courier New"/>
          <w:b/>
          <w:szCs w:val="24"/>
        </w:rPr>
        <w:t>znaleckého posudku z oboru zdravotnictví, odvětví toxikologie</w:t>
      </w:r>
      <w:r w:rsidR="00F5305C" w:rsidRPr="0019130A">
        <w:rPr>
          <w:rFonts w:cs="Courier New"/>
          <w:szCs w:val="24"/>
        </w:rPr>
        <w:t xml:space="preserve">, </w:t>
      </w:r>
      <w:r w:rsidR="00C46554" w:rsidRPr="0019130A">
        <w:rPr>
          <w:rFonts w:cs="Courier New"/>
          <w:szCs w:val="24"/>
        </w:rPr>
        <w:t>vyplývá</w:t>
      </w:r>
      <w:r w:rsidR="00F5305C" w:rsidRPr="0019130A">
        <w:rPr>
          <w:rFonts w:cs="Courier New"/>
          <w:szCs w:val="24"/>
        </w:rPr>
        <w:t xml:space="preserve">, že v krvi </w:t>
      </w:r>
      <w:r w:rsidR="00C16CBE" w:rsidRPr="0019130A">
        <w:rPr>
          <w:rFonts w:cs="Courier New"/>
          <w:szCs w:val="24"/>
        </w:rPr>
        <w:t>Dxx Dxx</w:t>
      </w:r>
      <w:r w:rsidR="00C46554" w:rsidRPr="0019130A">
        <w:rPr>
          <w:rFonts w:cs="Courier New"/>
          <w:szCs w:val="24"/>
        </w:rPr>
        <w:t xml:space="preserve"> </w:t>
      </w:r>
      <w:r w:rsidR="00F5305C" w:rsidRPr="0019130A">
        <w:rPr>
          <w:rFonts w:cs="Courier New"/>
          <w:szCs w:val="24"/>
        </w:rPr>
        <w:t>nebyla prokázána přítomnost alkoholu či jiných toxikologicky významných těkavých látek, v moči nebyly detekovány kanabinoidy ani amfetaminy. Z extraktivních látek byla v moči prokázána přítomnost kofeinu, daný nález je však toxikologicky nevýznamný. V krevním séru nebyla prokázána přítomnost toxikologicky významných extraktivních látek.</w:t>
      </w:r>
    </w:p>
    <w:p w:rsidR="007B2007" w:rsidRPr="0019130A" w:rsidRDefault="007B2007"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Dle </w:t>
      </w:r>
      <w:r w:rsidRPr="0019130A">
        <w:rPr>
          <w:rFonts w:cs="Courier New"/>
          <w:b/>
          <w:szCs w:val="24"/>
        </w:rPr>
        <w:t>znaleckého posudku z oboru bezpečnost práce</w:t>
      </w:r>
      <w:r w:rsidRPr="0019130A">
        <w:rPr>
          <w:rFonts w:cs="Courier New"/>
          <w:szCs w:val="24"/>
        </w:rPr>
        <w:t xml:space="preserve"> (č.l.</w:t>
      </w:r>
      <w:r w:rsidR="00252687" w:rsidRPr="0019130A">
        <w:rPr>
          <w:rFonts w:cs="Courier New"/>
          <w:szCs w:val="24"/>
        </w:rPr>
        <w:t xml:space="preserve"> </w:t>
      </w:r>
      <w:r w:rsidRPr="0019130A">
        <w:rPr>
          <w:rFonts w:cs="Courier New"/>
          <w:szCs w:val="24"/>
        </w:rPr>
        <w:t xml:space="preserve">52-77) </w:t>
      </w:r>
      <w:r w:rsidR="00C16CBE" w:rsidRPr="0019130A">
        <w:rPr>
          <w:rFonts w:cs="Courier New"/>
          <w:szCs w:val="24"/>
        </w:rPr>
        <w:t>zaměstnavatel Fxx Jxx</w:t>
      </w:r>
      <w:r w:rsidR="00252687" w:rsidRPr="0019130A">
        <w:rPr>
          <w:rFonts w:cs="Courier New"/>
          <w:szCs w:val="24"/>
        </w:rPr>
        <w:t xml:space="preserve"> ml. nestanovil pracovní, popř. technologický </w:t>
      </w:r>
      <w:r w:rsidR="00C16CBE" w:rsidRPr="0019130A">
        <w:rPr>
          <w:rFonts w:cs="Courier New"/>
          <w:szCs w:val="24"/>
        </w:rPr>
        <w:t>postup pro bourací práce. Dxx Dxx a Mxx Řxx</w:t>
      </w:r>
      <w:r w:rsidR="00252687" w:rsidRPr="0019130A">
        <w:rPr>
          <w:rFonts w:cs="Courier New"/>
          <w:szCs w:val="24"/>
        </w:rPr>
        <w:t xml:space="preserve"> dal pouze ústní pokyn k vybourání cihelné příčky s futry, a to pomocí bourací techniky, a odstranění stavební sutě z objektu. Z doložených fotografií PČR je zřejmé, že </w:t>
      </w:r>
      <w:r w:rsidR="001E288C" w:rsidRPr="0019130A">
        <w:rPr>
          <w:rFonts w:cs="Courier New"/>
          <w:szCs w:val="24"/>
        </w:rPr>
        <w:t xml:space="preserve">uchycení zděné bourané příčky ke stropní konstrukci spojovacím materiálem nebylo dostatečně kvalitně provedeno. Z tohoto důvodu bylo velmi pravděpodobné, že při nesprávném pracovním postupu při provádění bouracích prací sbíječkou a palicí od podlahy, se nedostatečné a roky namáhané uchycení horní části příčky ke stropu vlivem vibrací a úderů oddělí a zřítí se celistvá větší plocha příčky. Částečnou podpůrnou konstrukcí pro stabilitu příčky mohl být i dřevěný podhled, který však byl v předchozí době odřezán. </w:t>
      </w:r>
    </w:p>
    <w:p w:rsidR="001E288C" w:rsidRPr="0019130A" w:rsidRDefault="001E288C"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V případě provádění bouracích prací byly porušeny všechny předpisy v oblasti BOZP, zejména § 3, 5 zákona č. 309/2006 Sb., kterým se upravují další požadavky bezpečnosti a ochrany zdraví při práci v pracovněprávních vztazích a o zajištění bezpečnosti a ochrany zdraví při činnosti nebo poskytování služeb mimo pracovněprávní vztahy. Nebyla vypracovaná požadovaná dokumentace, ani znám pracovní či technologický postup, nebyla používaná žádná manipulační technika (např. lešení), která by usnadnila fyzickou práci pracovníkům, nebyly prováděny kontroly přístro</w:t>
      </w:r>
      <w:r w:rsidR="00C16CBE" w:rsidRPr="0019130A">
        <w:rPr>
          <w:rFonts w:cs="Courier New"/>
          <w:szCs w:val="24"/>
        </w:rPr>
        <w:t>jů a nářadí, obžalovaný Jxx</w:t>
      </w:r>
      <w:r w:rsidRPr="0019130A">
        <w:rPr>
          <w:rFonts w:cs="Courier New"/>
          <w:szCs w:val="24"/>
        </w:rPr>
        <w:t xml:space="preserve"> nezajistil a nedoložil zdravotní způsobilost zaměstnanců, ani kvalifikaci zaměstnanců pro danou činnost, zaměstnavatel neměl stanovený časový harmonogram na provádění stavebních a bouracích prací, ty se zajišťovaly nahodile podle jiného pracovního vytížení zaměstnanců, nebyla zajištěna spolupráce s jinými osobami, nebyla vedena evidence přítomných osob na staveništi. Bylo porušeno i nařízení vlády č. 591/2006 Sb., o bližších minimálních požadavcích na bezpečnost a ochranu zd</w:t>
      </w:r>
      <w:r w:rsidR="000F7535" w:rsidRPr="0019130A">
        <w:rPr>
          <w:rFonts w:cs="Courier New"/>
          <w:szCs w:val="24"/>
        </w:rPr>
        <w:t>raví při práci na staveništích, když z</w:t>
      </w:r>
      <w:r w:rsidR="003256E9" w:rsidRPr="0019130A">
        <w:rPr>
          <w:rFonts w:cs="Courier New"/>
          <w:szCs w:val="24"/>
        </w:rPr>
        <w:t>e strany obžalovaného Jxx</w:t>
      </w:r>
      <w:r w:rsidR="000F7535" w:rsidRPr="0019130A">
        <w:rPr>
          <w:rFonts w:cs="Courier New"/>
          <w:szCs w:val="24"/>
        </w:rPr>
        <w:t xml:space="preserve"> nebylo písemně prokázáno, zda se při bouracích pracích nejednalo o nosnou stavební konstrukci, která mohla plnit nosnou funkci ve stavbě. Nebylo určeno, kdo bude za</w:t>
      </w:r>
      <w:r w:rsidR="003256E9" w:rsidRPr="0019130A">
        <w:rPr>
          <w:rFonts w:cs="Courier New"/>
          <w:szCs w:val="24"/>
        </w:rPr>
        <w:t>jišťovat stálý dozor nad Dxx Dxx</w:t>
      </w:r>
      <w:r w:rsidR="000F7535" w:rsidRPr="0019130A">
        <w:rPr>
          <w:rFonts w:cs="Courier New"/>
          <w:szCs w:val="24"/>
        </w:rPr>
        <w:t xml:space="preserve">, který vykonával </w:t>
      </w:r>
      <w:r w:rsidR="003256E9" w:rsidRPr="0019130A">
        <w:rPr>
          <w:rFonts w:cs="Courier New"/>
          <w:szCs w:val="24"/>
        </w:rPr>
        <w:t>bourací práce. Zaměstnanec Mxx Řxx</w:t>
      </w:r>
      <w:r w:rsidR="000F7535" w:rsidRPr="0019130A">
        <w:rPr>
          <w:rFonts w:cs="Courier New"/>
          <w:szCs w:val="24"/>
        </w:rPr>
        <w:t xml:space="preserve"> se na pracovišti nezdržoval trvale, ani nebyl zaměstnavatelem instruován, že má vy</w:t>
      </w:r>
      <w:r w:rsidR="003256E9" w:rsidRPr="0019130A">
        <w:rPr>
          <w:rFonts w:cs="Courier New"/>
          <w:szCs w:val="24"/>
        </w:rPr>
        <w:t>konávat trvalý dozor nad Dxx Dxx</w:t>
      </w:r>
      <w:r w:rsidR="000F7535" w:rsidRPr="0019130A">
        <w:rPr>
          <w:rFonts w:cs="Courier New"/>
          <w:szCs w:val="24"/>
        </w:rPr>
        <w:t>. Nebyly odpojeny vnitřní rozvody a instalace v bourané stavbě. Zaměstna</w:t>
      </w:r>
      <w:r w:rsidR="00C46554" w:rsidRPr="0019130A">
        <w:rPr>
          <w:rFonts w:cs="Courier New"/>
          <w:szCs w:val="24"/>
        </w:rPr>
        <w:t xml:space="preserve">vatel </w:t>
      </w:r>
      <w:r w:rsidR="00C46554" w:rsidRPr="0019130A">
        <w:rPr>
          <w:rFonts w:cs="Courier New"/>
          <w:szCs w:val="24"/>
        </w:rPr>
        <w:lastRenderedPageBreak/>
        <w:t>nezajistil žádné školení o </w:t>
      </w:r>
      <w:r w:rsidR="000F7535" w:rsidRPr="0019130A">
        <w:rPr>
          <w:rFonts w:cs="Courier New"/>
          <w:szCs w:val="24"/>
        </w:rPr>
        <w:t xml:space="preserve">správném způsobu provádění bouracích prací, proto si sám </w:t>
      </w:r>
      <w:r w:rsidR="00C46554" w:rsidRPr="0019130A">
        <w:rPr>
          <w:rFonts w:cs="Courier New"/>
          <w:szCs w:val="24"/>
        </w:rPr>
        <w:t>zaměstnanec zvolil bourací metod</w:t>
      </w:r>
      <w:r w:rsidR="000F7535" w:rsidRPr="0019130A">
        <w:rPr>
          <w:rFonts w:cs="Courier New"/>
          <w:szCs w:val="24"/>
        </w:rPr>
        <w:t>u špatnou, v rozporu s požadavky na zajištění BOZP, a to bourání zdola nahoru.</w:t>
      </w:r>
    </w:p>
    <w:p w:rsidR="000F7535" w:rsidRPr="0019130A" w:rsidRDefault="000F7535"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Smrtelný úraz </w:t>
      </w:r>
      <w:r w:rsidR="003256E9" w:rsidRPr="0019130A">
        <w:rPr>
          <w:rFonts w:cs="Courier New"/>
          <w:szCs w:val="24"/>
        </w:rPr>
        <w:t>Dxx Dxx</w:t>
      </w:r>
      <w:r w:rsidR="00D26560" w:rsidRPr="0019130A">
        <w:rPr>
          <w:rFonts w:cs="Courier New"/>
          <w:szCs w:val="24"/>
        </w:rPr>
        <w:t xml:space="preserve"> při stavebně bouracích pracích je důsledkem </w:t>
      </w:r>
      <w:r w:rsidR="003256E9" w:rsidRPr="0019130A">
        <w:rPr>
          <w:rFonts w:cs="Courier New"/>
          <w:szCs w:val="24"/>
        </w:rPr>
        <w:t>selhání zaměstnavatele Fxx Jxx</w:t>
      </w:r>
      <w:r w:rsidR="00D26560" w:rsidRPr="0019130A">
        <w:rPr>
          <w:rFonts w:cs="Courier New"/>
          <w:szCs w:val="24"/>
        </w:rPr>
        <w:t xml:space="preserve"> ml. ve vztahu k dodržování předpisů na ochranu života a zdraví v bezpečnosti a ochraně zdraví při práci. U obžalovanéh</w:t>
      </w:r>
      <w:r w:rsidR="003256E9" w:rsidRPr="0019130A">
        <w:rPr>
          <w:rFonts w:cs="Courier New"/>
          <w:szCs w:val="24"/>
        </w:rPr>
        <w:t>o, potažmo i jeho otce Fxx Jxx</w:t>
      </w:r>
      <w:r w:rsidR="00D26560" w:rsidRPr="0019130A">
        <w:rPr>
          <w:rFonts w:cs="Courier New"/>
          <w:szCs w:val="24"/>
        </w:rPr>
        <w:t xml:space="preserve"> st. panovala v době úrazu velmi nízká, či žádná úroveň zajištění bezpečnosti práce a požární ochrany, oběma oblastem nebyla věnována náležitá pozornost a důraz, které jí při provádění tak nebezpečných činností, jakými jsou stavební a bourací práce většího rozsahu prováděné svépomocí bez stavebního povolení a stavebního dozoru, navíc bez řádného proškolení, technologického/pracovního postupu a technického zabezpečení, dle výše popsané legislativy, náleží. </w:t>
      </w:r>
    </w:p>
    <w:p w:rsidR="00F138D1" w:rsidRPr="0019130A" w:rsidRDefault="00D26560" w:rsidP="005D7448">
      <w:pPr>
        <w:pStyle w:val="Odstavecseseznamem"/>
        <w:numPr>
          <w:ilvl w:val="0"/>
          <w:numId w:val="7"/>
        </w:numPr>
        <w:autoSpaceDE/>
        <w:autoSpaceDN/>
        <w:adjustRightInd/>
        <w:ind w:left="426" w:hanging="426"/>
        <w:contextualSpacing w:val="0"/>
        <w:rPr>
          <w:szCs w:val="24"/>
        </w:rPr>
      </w:pPr>
      <w:r w:rsidRPr="0019130A">
        <w:rPr>
          <w:rFonts w:cs="Courier New"/>
          <w:szCs w:val="24"/>
        </w:rPr>
        <w:t xml:space="preserve">Soud v hlavním líčení provedl i </w:t>
      </w:r>
      <w:r w:rsidRPr="0019130A">
        <w:rPr>
          <w:rFonts w:cs="Courier New"/>
          <w:b/>
          <w:szCs w:val="24"/>
        </w:rPr>
        <w:t xml:space="preserve">listinné důkazy, </w:t>
      </w:r>
      <w:r w:rsidRPr="0019130A">
        <w:rPr>
          <w:rFonts w:cs="Courier New"/>
          <w:szCs w:val="24"/>
        </w:rPr>
        <w:t xml:space="preserve">zejména </w:t>
      </w:r>
      <w:r w:rsidR="00F138D1" w:rsidRPr="0019130A">
        <w:rPr>
          <w:rFonts w:cs="Courier New"/>
          <w:szCs w:val="24"/>
        </w:rPr>
        <w:t>listiny týka</w:t>
      </w:r>
      <w:r w:rsidR="003256E9" w:rsidRPr="0019130A">
        <w:rPr>
          <w:rFonts w:cs="Courier New"/>
          <w:szCs w:val="24"/>
        </w:rPr>
        <w:t>jící se pracovního poměru Dxx Dxx</w:t>
      </w:r>
      <w:r w:rsidR="00F138D1" w:rsidRPr="0019130A">
        <w:rPr>
          <w:rFonts w:cs="Courier New"/>
          <w:szCs w:val="24"/>
        </w:rPr>
        <w:t>.</w:t>
      </w:r>
      <w:r w:rsidR="003256E9" w:rsidRPr="0019130A">
        <w:rPr>
          <w:szCs w:val="24"/>
        </w:rPr>
        <w:t xml:space="preserve"> Dxx Dxx</w:t>
      </w:r>
      <w:r w:rsidR="00F138D1" w:rsidRPr="0019130A">
        <w:rPr>
          <w:szCs w:val="24"/>
        </w:rPr>
        <w:t xml:space="preserve"> uzavřel dne 4.5.20</w:t>
      </w:r>
      <w:r w:rsidR="003256E9" w:rsidRPr="0019130A">
        <w:rPr>
          <w:szCs w:val="24"/>
        </w:rPr>
        <w:t>15 pracovní smlouvu s Fxx Jxx, IČ xx</w:t>
      </w:r>
      <w:r w:rsidR="00F138D1" w:rsidRPr="0019130A">
        <w:rPr>
          <w:szCs w:val="24"/>
        </w:rPr>
        <w:t xml:space="preserve">, jako traktorista, dne 5.5.2015 byla tato smlouva rozšířena dodatkem o další druhy práce, konkrétně pomocné práce, drobné stavební práce a ostatní práce na farmě dle pokynů zaměstnavatele. Původně uzavřená pracovní smlouva byla na dobu určitou, dodatkem ze dne 4.11.2016 byl pracovní poměr změněn na dobu neurčitou. Dne 4.5.2015 byla provedena instruktáž zaměstnance o bezpečnosti a ochraně zdraví při práci. Dne 13.5.2015 bylo provedeno školení bezpečnosti práce pro zaměstnance firmy </w:t>
      </w:r>
      <w:r w:rsidR="003256E9" w:rsidRPr="0019130A">
        <w:rPr>
          <w:szCs w:val="24"/>
        </w:rPr>
        <w:t>xx ing. Jxx Pxx.</w:t>
      </w:r>
      <w:r w:rsidR="00F138D1" w:rsidRPr="0019130A">
        <w:rPr>
          <w:szCs w:val="24"/>
        </w:rPr>
        <w:t xml:space="preserve"> Další školení proběhlo dne 6.6.2016 a 12.5.2017. Těc</w:t>
      </w:r>
      <w:r w:rsidR="003256E9" w:rsidRPr="0019130A">
        <w:rPr>
          <w:szCs w:val="24"/>
        </w:rPr>
        <w:t>hto školení se zúčastnil i Dxx Dxx</w:t>
      </w:r>
      <w:r w:rsidR="00F138D1" w:rsidRPr="0019130A">
        <w:rPr>
          <w:szCs w:val="24"/>
        </w:rPr>
        <w:t xml:space="preserve">. Dne 12.5.2017 proběhla zkouška obsluhy motorové řetězové pily a </w:t>
      </w:r>
      <w:r w:rsidR="003256E9" w:rsidRPr="0019130A">
        <w:rPr>
          <w:szCs w:val="24"/>
        </w:rPr>
        <w:t>křovinořezu, které se také Dxx Dxx</w:t>
      </w:r>
      <w:r w:rsidR="00F138D1" w:rsidRPr="0019130A">
        <w:rPr>
          <w:szCs w:val="24"/>
        </w:rPr>
        <w:t xml:space="preserve"> zúčastnil.</w:t>
      </w:r>
    </w:p>
    <w:p w:rsidR="0036010D" w:rsidRPr="0019130A" w:rsidRDefault="00F138D1" w:rsidP="005D7448">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19130A">
        <w:rPr>
          <w:rFonts w:cs="Courier New"/>
          <w:szCs w:val="24"/>
        </w:rPr>
        <w:t xml:space="preserve">Z </w:t>
      </w:r>
      <w:r w:rsidR="00D26560" w:rsidRPr="0019130A">
        <w:rPr>
          <w:rFonts w:cs="Courier New"/>
          <w:szCs w:val="24"/>
        </w:rPr>
        <w:t>výkaz</w:t>
      </w:r>
      <w:r w:rsidRPr="0019130A">
        <w:rPr>
          <w:rFonts w:cs="Courier New"/>
          <w:szCs w:val="24"/>
        </w:rPr>
        <w:t>ů</w:t>
      </w:r>
      <w:r w:rsidR="003256E9" w:rsidRPr="0019130A">
        <w:rPr>
          <w:rFonts w:cs="Courier New"/>
          <w:szCs w:val="24"/>
        </w:rPr>
        <w:t xml:space="preserve"> práce Dxx Dxx</w:t>
      </w:r>
      <w:r w:rsidRPr="0019130A">
        <w:rPr>
          <w:rFonts w:cs="Courier New"/>
          <w:szCs w:val="24"/>
        </w:rPr>
        <w:t xml:space="preserve"> </w:t>
      </w:r>
      <w:r w:rsidR="0036010D" w:rsidRPr="0019130A">
        <w:rPr>
          <w:rFonts w:cs="Courier New"/>
          <w:szCs w:val="24"/>
        </w:rPr>
        <w:t xml:space="preserve">vyplývá, že vykonával i stavební a bourací práce, např. dne 18.3.2017 pomoc při bourání železobetonového věnce u stodoly, dne 23.3.2017 vytloukání sloupku sbíječkou z betonu, dne 27.4.2017 práce na stavbě haly, v březnu 2017 bourání děr do zdi pro trámy v budoucích kancelářích, v lednu 2017 bourání díry do zdi pro dveře sbíječkou, v listopadu 2016 bourání zdi v místnosti na dvoře, bourání betonové podlahy, odstraňování dlaždiček sbíječkou, </w:t>
      </w:r>
      <w:r w:rsidR="009703A1" w:rsidRPr="0019130A">
        <w:rPr>
          <w:rFonts w:cs="Courier New"/>
          <w:szCs w:val="24"/>
        </w:rPr>
        <w:t>v říjnu 2016 bourání otvoru ve zdi pro vrata do kravína.</w:t>
      </w:r>
    </w:p>
    <w:p w:rsidR="007B2007" w:rsidRPr="0019130A" w:rsidRDefault="009703A1" w:rsidP="005D7448">
      <w:pPr>
        <w:pStyle w:val="Odstavecseseznamem"/>
        <w:numPr>
          <w:ilvl w:val="0"/>
          <w:numId w:val="7"/>
        </w:numPr>
        <w:autoSpaceDE/>
        <w:autoSpaceDN/>
        <w:adjustRightInd/>
        <w:ind w:left="426" w:hanging="426"/>
        <w:contextualSpacing w:val="0"/>
        <w:rPr>
          <w:rFonts w:cs="Courier New"/>
          <w:szCs w:val="24"/>
        </w:rPr>
      </w:pPr>
      <w:r w:rsidRPr="0019130A">
        <w:rPr>
          <w:rFonts w:cs="Courier New"/>
          <w:szCs w:val="24"/>
        </w:rPr>
        <w:t xml:space="preserve">Z protokolu o ohledání místa </w:t>
      </w:r>
      <w:r w:rsidR="007B2007" w:rsidRPr="0019130A">
        <w:rPr>
          <w:szCs w:val="24"/>
        </w:rPr>
        <w:t xml:space="preserve">činu s náčrtky a fotodokumentací </w:t>
      </w:r>
      <w:r w:rsidRPr="0019130A">
        <w:rPr>
          <w:szCs w:val="24"/>
        </w:rPr>
        <w:t>soud zjistil, jak to vypa</w:t>
      </w:r>
      <w:r w:rsidR="003256E9" w:rsidRPr="0019130A">
        <w:rPr>
          <w:szCs w:val="24"/>
        </w:rPr>
        <w:t>dalo na místě nálezu těla Dxx Dxx</w:t>
      </w:r>
      <w:r w:rsidRPr="0019130A">
        <w:rPr>
          <w:szCs w:val="24"/>
        </w:rPr>
        <w:t xml:space="preserve"> a jaké stopy zde byly zajištěny. </w:t>
      </w:r>
    </w:p>
    <w:p w:rsidR="007B2007" w:rsidRPr="0019130A" w:rsidRDefault="007F18F0" w:rsidP="005D7448">
      <w:pPr>
        <w:pStyle w:val="Odstavecseseznamem"/>
        <w:numPr>
          <w:ilvl w:val="0"/>
          <w:numId w:val="7"/>
        </w:numPr>
        <w:autoSpaceDE/>
        <w:autoSpaceDN/>
        <w:adjustRightInd/>
        <w:ind w:left="426" w:hanging="426"/>
        <w:contextualSpacing w:val="0"/>
        <w:rPr>
          <w:szCs w:val="24"/>
        </w:rPr>
      </w:pPr>
      <w:r w:rsidRPr="0019130A">
        <w:rPr>
          <w:szCs w:val="24"/>
        </w:rPr>
        <w:t xml:space="preserve">Ze </w:t>
      </w:r>
      <w:r w:rsidR="007B2007" w:rsidRPr="0019130A">
        <w:rPr>
          <w:szCs w:val="24"/>
        </w:rPr>
        <w:t xml:space="preserve">sdělení </w:t>
      </w:r>
      <w:r w:rsidRPr="0019130A">
        <w:rPr>
          <w:szCs w:val="24"/>
        </w:rPr>
        <w:t>Městského úřadu Týn nad Vltavou, stavebního úřadu, vyplývá, že vlastník stavby může provádět udržovací práce, jejichž provedení nemůže ovlivnit zdraví osob, požární bezpečnost, stabilitu, vzhled stavby, životní prostředí nebo bezpečnost při užívání a stavební úpravy, pokud se jimi nezasahuje do nosných konstrukcí stavby, nemění se vzhled stavby ani účel užívání stavby, nevyžadují posouzení vlivů na životní prostředí a jejich provedení nemůže negativně ovlivnit požární bezpečnost stavby a nejde o stavební úpravy stavby, která je kulturní památkou.</w:t>
      </w:r>
    </w:p>
    <w:p w:rsidR="00064FC2" w:rsidRPr="0019130A" w:rsidRDefault="00203345" w:rsidP="00B5613B">
      <w:pPr>
        <w:pStyle w:val="Odstavecseseznamem"/>
        <w:numPr>
          <w:ilvl w:val="0"/>
          <w:numId w:val="7"/>
        </w:numPr>
        <w:ind w:left="426" w:hanging="426"/>
        <w:contextualSpacing w:val="0"/>
        <w:rPr>
          <w:rFonts w:cs="Courier New"/>
          <w:szCs w:val="24"/>
        </w:rPr>
      </w:pPr>
      <w:r w:rsidRPr="0019130A">
        <w:rPr>
          <w:color w:val="000000"/>
        </w:rPr>
        <w:t>Z opisu z rejstříku trestů soud zjistil, že</w:t>
      </w:r>
      <w:r w:rsidR="003256E9" w:rsidRPr="0019130A">
        <w:rPr>
          <w:color w:val="000000"/>
        </w:rPr>
        <w:t xml:space="preserve"> obž. Jxx</w:t>
      </w:r>
      <w:r w:rsidR="008E729D" w:rsidRPr="0019130A">
        <w:rPr>
          <w:color w:val="000000"/>
        </w:rPr>
        <w:t xml:space="preserve"> byl dvakrát trestně stíhán, v roce 2006 pro trestný čin ublížení na zdraví dle § 223 zákona č. 140/1961 Sb., kdy bylo schváleno narovnání, a v roce 2015 pro přečin výtržnictví dle § 358 odst. 1 tr. zákoníku, kdy se ve zkušební době podmíněného odsouzení osvědčil. V obou případech se tak na obžalovaného hledí, jako by odsouzen nebyl. </w:t>
      </w:r>
      <w:r w:rsidR="008E729D" w:rsidRPr="0019130A">
        <w:rPr>
          <w:rFonts w:cs="Courier New"/>
          <w:szCs w:val="24"/>
        </w:rPr>
        <w:t>Obžalovaný nebyl projednáván u Městského úřadu Týn nad Vltavou pro přestupkové jednání, nemá záznam v opisu z evidence přestupků.</w:t>
      </w:r>
    </w:p>
    <w:p w:rsidR="00DC1678" w:rsidRPr="0019130A" w:rsidRDefault="00512519" w:rsidP="005D7448">
      <w:pPr>
        <w:pStyle w:val="Odstavecseseznamem"/>
        <w:numPr>
          <w:ilvl w:val="0"/>
          <w:numId w:val="7"/>
        </w:numPr>
        <w:tabs>
          <w:tab w:val="left" w:pos="708"/>
          <w:tab w:val="left" w:pos="1416"/>
          <w:tab w:val="left" w:pos="2124"/>
          <w:tab w:val="left" w:pos="3690"/>
        </w:tabs>
        <w:ind w:left="426" w:hanging="426"/>
        <w:contextualSpacing w:val="0"/>
        <w:rPr>
          <w:rFonts w:cs="Courier New"/>
          <w:b/>
          <w:szCs w:val="24"/>
        </w:rPr>
      </w:pPr>
      <w:r w:rsidRPr="0019130A">
        <w:rPr>
          <w:color w:val="000000"/>
        </w:rPr>
        <w:t xml:space="preserve">Po provedení všech shora uvedených důkazů a jejich vyhodnocení jak jednotlivě, tak </w:t>
      </w:r>
      <w:r w:rsidR="00482ED6" w:rsidRPr="0019130A">
        <w:rPr>
          <w:color w:val="000000"/>
        </w:rPr>
        <w:t>ve vzájemných souvislostech podle § 2 odst. 6 tr. řádu</w:t>
      </w:r>
      <w:r w:rsidRPr="0019130A">
        <w:rPr>
          <w:color w:val="000000"/>
        </w:rPr>
        <w:t>, byl zjištěn skutkový stav věci, o němž nejsou důvodné pochybnosti, a to v rozsahu, který je pro rozhodnutí nezbytný.</w:t>
      </w:r>
      <w:r w:rsidR="009959A9" w:rsidRPr="0019130A">
        <w:rPr>
          <w:color w:val="000000"/>
        </w:rPr>
        <w:t xml:space="preserve"> </w:t>
      </w:r>
      <w:r w:rsidR="00DC1678" w:rsidRPr="0019130A">
        <w:rPr>
          <w:color w:val="000000"/>
        </w:rPr>
        <w:t>Na základě takto zjištěného skutkového st</w:t>
      </w:r>
      <w:r w:rsidR="003256E9" w:rsidRPr="0019130A">
        <w:rPr>
          <w:color w:val="000000"/>
        </w:rPr>
        <w:t>avu soud obžalovaného Jxx</w:t>
      </w:r>
      <w:r w:rsidR="00DC1678" w:rsidRPr="0019130A">
        <w:rPr>
          <w:color w:val="000000"/>
        </w:rPr>
        <w:t xml:space="preserve"> obžaloby</w:t>
      </w:r>
      <w:r w:rsidR="00DC1678" w:rsidRPr="0019130A">
        <w:rPr>
          <w:rFonts w:cs="Courier New"/>
          <w:b/>
          <w:szCs w:val="24"/>
        </w:rPr>
        <w:t xml:space="preserve"> </w:t>
      </w:r>
      <w:r w:rsidR="00DC1678" w:rsidRPr="0019130A">
        <w:rPr>
          <w:rFonts w:cs="Courier New"/>
          <w:szCs w:val="24"/>
        </w:rPr>
        <w:t>dle § 226 písm. b) tr. řádu, neboť</w:t>
      </w:r>
      <w:r w:rsidR="00DC1678" w:rsidRPr="0019130A">
        <w:rPr>
          <w:rFonts w:cs="Courier New"/>
          <w:b/>
          <w:szCs w:val="24"/>
        </w:rPr>
        <w:t xml:space="preserve"> </w:t>
      </w:r>
      <w:r w:rsidR="00DC1678" w:rsidRPr="0019130A">
        <w:rPr>
          <w:rFonts w:cs="Courier New"/>
          <w:szCs w:val="24"/>
        </w:rPr>
        <w:t>v žalobním návrhu označený skutek není trestným činem.</w:t>
      </w:r>
      <w:r w:rsidR="00DC1678" w:rsidRPr="0019130A">
        <w:rPr>
          <w:rFonts w:cs="Courier New"/>
          <w:b/>
          <w:szCs w:val="24"/>
        </w:rPr>
        <w:t xml:space="preserve"> </w:t>
      </w:r>
    </w:p>
    <w:p w:rsidR="0036306F" w:rsidRPr="0019130A" w:rsidRDefault="00DC1678" w:rsidP="005D7448">
      <w:pPr>
        <w:pStyle w:val="Odstavecseseznamem"/>
        <w:numPr>
          <w:ilvl w:val="0"/>
          <w:numId w:val="7"/>
        </w:numPr>
        <w:ind w:left="426" w:hanging="426"/>
        <w:contextualSpacing w:val="0"/>
        <w:rPr>
          <w:color w:val="000000"/>
        </w:rPr>
      </w:pPr>
      <w:r w:rsidRPr="0019130A">
        <w:rPr>
          <w:color w:val="000000"/>
        </w:rPr>
        <w:lastRenderedPageBreak/>
        <w:t xml:space="preserve">Předně je třeba uvést, že obžaloba vycházela po provedení přípravného řízení </w:t>
      </w:r>
      <w:r w:rsidR="008D345D" w:rsidRPr="0019130A">
        <w:rPr>
          <w:color w:val="000000"/>
        </w:rPr>
        <w:t>zejména z </w:t>
      </w:r>
      <w:r w:rsidR="003256E9" w:rsidRPr="0019130A">
        <w:rPr>
          <w:color w:val="000000"/>
        </w:rPr>
        <w:t>druhého podání vysvětlení Mxx Řxx</w:t>
      </w:r>
      <w:r w:rsidR="008D345D" w:rsidRPr="0019130A">
        <w:rPr>
          <w:color w:val="000000"/>
        </w:rPr>
        <w:t xml:space="preserve"> ze dne 9.11.2017, které však bylo diametrálně odlišné od prvního, které </w:t>
      </w:r>
      <w:r w:rsidR="00D669D6" w:rsidRPr="0019130A">
        <w:rPr>
          <w:color w:val="000000"/>
        </w:rPr>
        <w:t>učinil</w:t>
      </w:r>
      <w:r w:rsidR="008D345D" w:rsidRPr="0019130A">
        <w:rPr>
          <w:color w:val="000000"/>
        </w:rPr>
        <w:t xml:space="preserve"> dne 2.9.2017</w:t>
      </w:r>
      <w:r w:rsidR="00D669D6" w:rsidRPr="0019130A">
        <w:rPr>
          <w:color w:val="000000"/>
        </w:rPr>
        <w:t xml:space="preserve">, a které bylo diametrálně odlišné i od ostatních vysvětlení svědků a obviněného a bylo jediným usvědčující důkazem, na němž byla obžaloba postavena. Na základě tohoto druhého vysvětlení byl následně zpracován znalecký posudek z oboru bezpečnosti práce, který </w:t>
      </w:r>
      <w:r w:rsidR="003256E9" w:rsidRPr="0019130A">
        <w:rPr>
          <w:color w:val="000000"/>
        </w:rPr>
        <w:t>vycházel z předpokladu, že Dxx Dxx</w:t>
      </w:r>
      <w:r w:rsidR="00D669D6" w:rsidRPr="0019130A">
        <w:rPr>
          <w:color w:val="000000"/>
        </w:rPr>
        <w:t xml:space="preserve"> měl n</w:t>
      </w:r>
      <w:r w:rsidR="003256E9" w:rsidRPr="0019130A">
        <w:rPr>
          <w:color w:val="000000"/>
        </w:rPr>
        <w:t>a základě pokynu obv. Jxx</w:t>
      </w:r>
      <w:r w:rsidR="00D669D6" w:rsidRPr="0019130A">
        <w:rPr>
          <w:color w:val="000000"/>
        </w:rPr>
        <w:t xml:space="preserve"> bourat zeď, která se na něj v důsledku nesprávného postupu zřítila. Státní zastupitelství v obžalobě nevysvětlilo, z jakéh</w:t>
      </w:r>
      <w:r w:rsidR="003256E9" w:rsidRPr="0019130A">
        <w:rPr>
          <w:color w:val="000000"/>
        </w:rPr>
        <w:t>o důvodu druhé vysvětlení Mxx Řxx</w:t>
      </w:r>
      <w:r w:rsidR="00D669D6" w:rsidRPr="0019130A">
        <w:rPr>
          <w:color w:val="000000"/>
        </w:rPr>
        <w:t xml:space="preserve"> upřednostnilo před dalšími důkazy, ani jak ho v kontextu ostatních shromážděných důkazů hodnotilo.</w:t>
      </w:r>
    </w:p>
    <w:p w:rsidR="00D669D6" w:rsidRPr="0019130A" w:rsidRDefault="00064FC2" w:rsidP="005D7448">
      <w:pPr>
        <w:pStyle w:val="Odstavecseseznamem"/>
        <w:numPr>
          <w:ilvl w:val="0"/>
          <w:numId w:val="7"/>
        </w:numPr>
        <w:ind w:left="426" w:hanging="426"/>
        <w:contextualSpacing w:val="0"/>
        <w:rPr>
          <w:color w:val="000000"/>
        </w:rPr>
      </w:pPr>
      <w:r w:rsidRPr="0019130A">
        <w:rPr>
          <w:color w:val="000000"/>
        </w:rPr>
        <w:t>Soud v hlavním líčení provedl všechny důkazy, které mohly přispět k objasnění věci, a musel konstatovat, že státní zastupitelství nepředložilo důkazy, které by prokázaly tvrzení uvedená v žalobním návrhu. Všichni</w:t>
      </w:r>
      <w:r w:rsidR="003256E9" w:rsidRPr="0019130A">
        <w:rPr>
          <w:color w:val="000000"/>
        </w:rPr>
        <w:t xml:space="preserve"> slyšení svědci, a to vč. Mxx Řxx</w:t>
      </w:r>
      <w:r w:rsidRPr="0019130A">
        <w:rPr>
          <w:color w:val="000000"/>
        </w:rPr>
        <w:t xml:space="preserve">, v hlavním líčení shodně </w:t>
      </w:r>
      <w:r w:rsidR="003256E9" w:rsidRPr="0019130A">
        <w:rPr>
          <w:color w:val="000000"/>
        </w:rPr>
        <w:t>uvedli, že obž. Jxx</w:t>
      </w:r>
      <w:r w:rsidRPr="0019130A">
        <w:rPr>
          <w:color w:val="000000"/>
        </w:rPr>
        <w:t xml:space="preserve"> vydal pokyn k demontáži zárubní, nikoli pokyn k bourání zděné příčky. Úřední zá</w:t>
      </w:r>
      <w:r w:rsidR="003256E9" w:rsidRPr="0019130A">
        <w:rPr>
          <w:color w:val="000000"/>
        </w:rPr>
        <w:t>znam o podaném vysvětlení Mxx Řxx</w:t>
      </w:r>
      <w:r w:rsidRPr="0019130A">
        <w:rPr>
          <w:color w:val="000000"/>
        </w:rPr>
        <w:t xml:space="preserve"> v hlavním líčení nebylo možné přečís</w:t>
      </w:r>
      <w:r w:rsidR="003256E9" w:rsidRPr="0019130A">
        <w:rPr>
          <w:color w:val="000000"/>
        </w:rPr>
        <w:t>t ani předestřít, svědek Řxx</w:t>
      </w:r>
      <w:r w:rsidRPr="0019130A">
        <w:rPr>
          <w:color w:val="000000"/>
        </w:rPr>
        <w:t xml:space="preserve"> však vysvětlil, z jakého důvodu nevypovídal v přípravném řízení pravdivě.</w:t>
      </w:r>
      <w:r w:rsidR="003256E9" w:rsidRPr="0019130A">
        <w:rPr>
          <w:color w:val="000000"/>
        </w:rPr>
        <w:t xml:space="preserve"> V hlavním líčení svědek Řxx</w:t>
      </w:r>
      <w:r w:rsidRPr="0019130A">
        <w:rPr>
          <w:color w:val="000000"/>
        </w:rPr>
        <w:t xml:space="preserve"> vypovídal po zákonném poučení, kdy byl upozorněn mj. na trestní následky křivé výpovědi. Soud vyhodnotil jeho výpověď jako pravdivou, neboť koresponduje i s ostatními výpověďmi svědků </w:t>
      </w:r>
      <w:r w:rsidR="00E745CB" w:rsidRPr="0019130A">
        <w:rPr>
          <w:color w:val="000000"/>
        </w:rPr>
        <w:t>Lxx</w:t>
      </w:r>
      <w:r w:rsidR="00A37D9E" w:rsidRPr="0019130A">
        <w:rPr>
          <w:color w:val="000000"/>
        </w:rPr>
        <w:t xml:space="preserve"> </w:t>
      </w:r>
      <w:r w:rsidR="00E745CB" w:rsidRPr="0019130A">
        <w:rPr>
          <w:color w:val="000000"/>
        </w:rPr>
        <w:t>Řxx, Fxx Jxx staršího, Mxx Pxx a Vxx Lxx, z nichž soud zjistil, že Dxx Dxx</w:t>
      </w:r>
      <w:r w:rsidR="00A37D9E" w:rsidRPr="0019130A">
        <w:rPr>
          <w:color w:val="000000"/>
        </w:rPr>
        <w:t xml:space="preserve"> dostal pokyn k vyndání dvou zárubní ze zděné příčky a tuto práci začal vykonávat, když se na něj z neznámých příčin zděná příčka zbortila.</w:t>
      </w:r>
    </w:p>
    <w:p w:rsidR="00A37D9E" w:rsidRPr="0019130A" w:rsidRDefault="00A37D9E" w:rsidP="005D7448">
      <w:pPr>
        <w:pStyle w:val="Odstavecseseznamem"/>
        <w:numPr>
          <w:ilvl w:val="0"/>
          <w:numId w:val="7"/>
        </w:numPr>
        <w:ind w:left="426" w:hanging="426"/>
        <w:contextualSpacing w:val="0"/>
        <w:rPr>
          <w:color w:val="000000"/>
        </w:rPr>
      </w:pPr>
      <w:r w:rsidRPr="0019130A">
        <w:rPr>
          <w:color w:val="000000"/>
        </w:rPr>
        <w:t>Obžalovaný soudu předložil logické argumenty podporující tvrzení, že zeď neměla být bourána, když uvedl, že nechtěl měnit stavební dispozici skladu, zeď byla oškrabána, zárubně byly viditelně shnilé (jak doložil i fotografiemi).</w:t>
      </w:r>
      <w:r w:rsidR="00A574B9" w:rsidRPr="0019130A">
        <w:rPr>
          <w:color w:val="000000"/>
        </w:rPr>
        <w:t xml:space="preserve"> Ostatně i po zřícení příčky byla tato znovu postavena.</w:t>
      </w:r>
    </w:p>
    <w:p w:rsidR="00A37D9E" w:rsidRPr="0019130A" w:rsidRDefault="00E745CB" w:rsidP="005D7448">
      <w:pPr>
        <w:pStyle w:val="Odstavecseseznamem"/>
        <w:numPr>
          <w:ilvl w:val="0"/>
          <w:numId w:val="7"/>
        </w:numPr>
        <w:ind w:left="426" w:hanging="426"/>
        <w:contextualSpacing w:val="0"/>
        <w:rPr>
          <w:color w:val="000000"/>
        </w:rPr>
      </w:pPr>
      <w:r w:rsidRPr="0019130A">
        <w:rPr>
          <w:color w:val="000000"/>
        </w:rPr>
        <w:t>Obžaloba též uváděla, že Dxx Dxx</w:t>
      </w:r>
      <w:r w:rsidR="00A37D9E" w:rsidRPr="0019130A">
        <w:rPr>
          <w:color w:val="000000"/>
        </w:rPr>
        <w:t xml:space="preserve"> neměl uzavřenou pracovní smlouvu na bourací práce, je však třeba konstatovat, že dne 5.5.2015 došlo k rozšíření uzavřené pracovní smlouvy na drobné stavební práce, které také do doby svého úrazu dle pracovních výkazů běžně vykonával.</w:t>
      </w:r>
    </w:p>
    <w:p w:rsidR="005935D0" w:rsidRPr="0019130A" w:rsidRDefault="00A37D9E" w:rsidP="00B5613B">
      <w:pPr>
        <w:pStyle w:val="Odstavecseseznamem"/>
        <w:numPr>
          <w:ilvl w:val="0"/>
          <w:numId w:val="7"/>
        </w:numPr>
        <w:ind w:left="426" w:hanging="426"/>
        <w:contextualSpacing w:val="0"/>
        <w:rPr>
          <w:color w:val="000000"/>
        </w:rPr>
      </w:pPr>
      <w:r w:rsidRPr="0019130A">
        <w:rPr>
          <w:color w:val="000000"/>
        </w:rPr>
        <w:t xml:space="preserve">V hlavním líčení </w:t>
      </w:r>
      <w:r w:rsidR="00A574B9" w:rsidRPr="0019130A">
        <w:rPr>
          <w:color w:val="000000"/>
        </w:rPr>
        <w:t>tedy</w:t>
      </w:r>
      <w:r w:rsidRPr="0019130A">
        <w:rPr>
          <w:color w:val="000000"/>
        </w:rPr>
        <w:t xml:space="preserve"> </w:t>
      </w:r>
      <w:r w:rsidR="00E745CB" w:rsidRPr="0019130A">
        <w:rPr>
          <w:color w:val="000000"/>
        </w:rPr>
        <w:t>bylo prokázáno, že úkolem Dxx Dxx</w:t>
      </w:r>
      <w:r w:rsidRPr="0019130A">
        <w:rPr>
          <w:color w:val="000000"/>
        </w:rPr>
        <w:t xml:space="preserve"> bylo demontovat zárubně, tedy drobný stavební prvek, který není z hlediska statiky nosný, </w:t>
      </w:r>
      <w:r w:rsidR="005935D0" w:rsidRPr="0019130A">
        <w:rPr>
          <w:color w:val="000000"/>
        </w:rPr>
        <w:t>k takovému postu</w:t>
      </w:r>
      <w:r w:rsidR="00A574B9" w:rsidRPr="0019130A">
        <w:rPr>
          <w:color w:val="000000"/>
        </w:rPr>
        <w:t xml:space="preserve">pu není třeba stavební povolení, </w:t>
      </w:r>
      <w:r w:rsidR="005935D0" w:rsidRPr="0019130A">
        <w:rPr>
          <w:color w:val="000000"/>
        </w:rPr>
        <w:t>ohlášení</w:t>
      </w:r>
      <w:r w:rsidR="00A574B9" w:rsidRPr="0019130A">
        <w:rPr>
          <w:color w:val="000000"/>
        </w:rPr>
        <w:t xml:space="preserve"> stavebnímu úřadu, ani posouzení statiky,</w:t>
      </w:r>
      <w:r w:rsidR="005935D0" w:rsidRPr="0019130A">
        <w:rPr>
          <w:color w:val="000000"/>
        </w:rPr>
        <w:t xml:space="preserve"> a zvládne ho provést </w:t>
      </w:r>
      <w:r w:rsidR="00A574B9" w:rsidRPr="0019130A">
        <w:rPr>
          <w:color w:val="000000"/>
        </w:rPr>
        <w:t xml:space="preserve">i </w:t>
      </w:r>
      <w:r w:rsidR="005935D0" w:rsidRPr="0019130A">
        <w:rPr>
          <w:color w:val="000000"/>
        </w:rPr>
        <w:t xml:space="preserve">pracovník bez speciální kvalifikace. Otázkou zůstává, z jakého důvodu se zděná příčka zbortila, je však </w:t>
      </w:r>
      <w:r w:rsidR="00A574B9" w:rsidRPr="0019130A">
        <w:rPr>
          <w:color w:val="000000"/>
        </w:rPr>
        <w:t>nepochybné</w:t>
      </w:r>
      <w:r w:rsidR="005935D0" w:rsidRPr="0019130A">
        <w:rPr>
          <w:color w:val="000000"/>
        </w:rPr>
        <w:t xml:space="preserve">, že neexistuje příčinná souvislost mezi vyndáním kovových zárubní a zřícením zdi. </w:t>
      </w:r>
      <w:r w:rsidR="00B5613B" w:rsidRPr="0019130A">
        <w:rPr>
          <w:color w:val="000000"/>
        </w:rPr>
        <w:t xml:space="preserve"> </w:t>
      </w:r>
    </w:p>
    <w:p w:rsidR="00C17823" w:rsidRPr="0019130A" w:rsidRDefault="00DC1678" w:rsidP="005D7448">
      <w:pPr>
        <w:pStyle w:val="Odstavecseseznamem"/>
        <w:numPr>
          <w:ilvl w:val="0"/>
          <w:numId w:val="7"/>
        </w:numPr>
        <w:ind w:left="426" w:hanging="426"/>
        <w:contextualSpacing w:val="0"/>
        <w:rPr>
          <w:color w:val="000000"/>
        </w:rPr>
      </w:pPr>
      <w:r w:rsidRPr="0019130A">
        <w:rPr>
          <w:color w:val="000000"/>
        </w:rPr>
        <w:t xml:space="preserve">K trestnímu řízení se s nárokem na náhradu škody ve výši 2.780 Kč připojila </w:t>
      </w:r>
      <w:r w:rsidR="009703A1" w:rsidRPr="0019130A">
        <w:rPr>
          <w:color w:val="000000"/>
        </w:rPr>
        <w:t>Všeobecná zdravotní pojišťovna ČR</w:t>
      </w:r>
      <w:r w:rsidRPr="0019130A">
        <w:rPr>
          <w:color w:val="000000"/>
        </w:rPr>
        <w:t>, p</w:t>
      </w:r>
      <w:r w:rsidR="00E745CB" w:rsidRPr="0019130A">
        <w:rPr>
          <w:color w:val="000000"/>
        </w:rPr>
        <w:t>oškození Bxx Dxx (matka zemřelého Dxx Dxx) a Fxx Dxx</w:t>
      </w:r>
      <w:r w:rsidR="00C17823" w:rsidRPr="0019130A">
        <w:rPr>
          <w:color w:val="000000"/>
        </w:rPr>
        <w:t xml:space="preserve"> (bratr) se připojili s nárokem na náhradu za duševní útrapy minimálně ve výši 745.271 Kč, resp. 954.085 Kč.</w:t>
      </w:r>
    </w:p>
    <w:p w:rsidR="00DC1678" w:rsidRPr="0019130A" w:rsidRDefault="00E745CB" w:rsidP="005D7448">
      <w:pPr>
        <w:pStyle w:val="Odstavecseseznamem"/>
        <w:numPr>
          <w:ilvl w:val="0"/>
          <w:numId w:val="7"/>
        </w:numPr>
        <w:ind w:left="426" w:hanging="426"/>
        <w:contextualSpacing w:val="0"/>
        <w:rPr>
          <w:color w:val="000000"/>
        </w:rPr>
      </w:pPr>
      <w:r w:rsidRPr="0019130A">
        <w:rPr>
          <w:color w:val="000000"/>
        </w:rPr>
        <w:t>Soud obžalovaného Jxx</w:t>
      </w:r>
      <w:r w:rsidR="00DC1678" w:rsidRPr="0019130A">
        <w:rPr>
          <w:color w:val="000000"/>
        </w:rPr>
        <w:t xml:space="preserve"> obžaloby zprostil, musel tedy dle § 229 odst. 3 tr. řádu poškozené s jejich nároky na náhradu škody nebo nemajetkové újmy v penězích odkázat na řízení ve věcech občanskoprávních.</w:t>
      </w:r>
    </w:p>
    <w:p w:rsidR="00DC1678" w:rsidRPr="0019130A" w:rsidRDefault="00DC1678" w:rsidP="00512519">
      <w:pPr>
        <w:rPr>
          <w:color w:val="000000"/>
        </w:rPr>
      </w:pPr>
    </w:p>
    <w:p w:rsidR="00512519" w:rsidRPr="0019130A" w:rsidRDefault="00512519" w:rsidP="00512519">
      <w:pPr>
        <w:jc w:val="center"/>
        <w:rPr>
          <w:b/>
          <w:color w:val="000000"/>
        </w:rPr>
      </w:pPr>
      <w:r w:rsidRPr="0019130A">
        <w:rPr>
          <w:b/>
          <w:color w:val="000000"/>
        </w:rPr>
        <w:t>Poučení:</w:t>
      </w:r>
    </w:p>
    <w:p w:rsidR="00230934" w:rsidRPr="0019130A" w:rsidRDefault="00230934" w:rsidP="00230934">
      <w:pPr>
        <w:rPr>
          <w:szCs w:val="24"/>
        </w:rPr>
      </w:pPr>
      <w:r w:rsidRPr="0019130A">
        <w:rPr>
          <w:szCs w:val="24"/>
        </w:rPr>
        <w:t xml:space="preserve">Proti tomuto rozsudku lze podat odvolání do osmi dnů od jeho doručení ke Krajskému soudu v Českých Budějovicích prostřednictvím soudu podepsaného (§ 248 odst. 1 trestního řádu, § 252 trestního řádu), a to ve trojím vyhotovení. </w:t>
      </w:r>
    </w:p>
    <w:p w:rsidR="00230934" w:rsidRPr="0019130A" w:rsidRDefault="00230934" w:rsidP="00230934">
      <w:pPr>
        <w:rPr>
          <w:szCs w:val="24"/>
        </w:rPr>
      </w:pPr>
      <w:r w:rsidRPr="0019130A">
        <w:rPr>
          <w:szCs w:val="24"/>
        </w:rPr>
        <w:lastRenderedPageBreak/>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neprávnost některého jeho výroku může jej napadat také proto, že takový výrok učiněn nebyl, jakož i pro porušení ustanovení o řízení předcházejícím rozsudku, jestliže toto porušení mohlo způsobit, že výrok je nesprávný nebo chybí (§ 246 odst. 1 trestního řádu).</w:t>
      </w:r>
    </w:p>
    <w:p w:rsidR="00230934" w:rsidRPr="0019130A" w:rsidRDefault="00230934" w:rsidP="00230934">
      <w:pPr>
        <w:rPr>
          <w:szCs w:val="24"/>
        </w:rPr>
      </w:pPr>
      <w:r w:rsidRPr="0019130A">
        <w:rPr>
          <w:szCs w:val="24"/>
        </w:rPr>
        <w:t>Ve prospěch obžalovaného mohou rozsudek odvoláním napadnout kromě obžalovaného a státního zástupce i příbuzní obžalovaného v pokolení přímém, jeho sourozenci, osvojitel, osvojenec, manžel i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trestního řádu).</w:t>
      </w:r>
    </w:p>
    <w:p w:rsidR="00230934" w:rsidRPr="0019130A" w:rsidRDefault="00230934" w:rsidP="00230934">
      <w:pPr>
        <w:rPr>
          <w:szCs w:val="24"/>
        </w:rPr>
      </w:pPr>
      <w:r w:rsidRPr="0019130A">
        <w:rPr>
          <w:szCs w:val="24"/>
        </w:rPr>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3 trestního řádu).</w:t>
      </w:r>
    </w:p>
    <w:p w:rsidR="00512519" w:rsidRPr="0019130A" w:rsidRDefault="00512519" w:rsidP="00512519">
      <w:pPr>
        <w:keepNext/>
        <w:keepLines/>
        <w:tabs>
          <w:tab w:val="left" w:pos="1276"/>
        </w:tabs>
        <w:rPr>
          <w:bCs/>
          <w:color w:val="000000"/>
        </w:rPr>
      </w:pPr>
    </w:p>
    <w:p w:rsidR="00512519" w:rsidRPr="0019130A" w:rsidRDefault="00512519" w:rsidP="00512519">
      <w:pPr>
        <w:keepNext/>
        <w:keepLines/>
        <w:spacing w:before="240"/>
        <w:rPr>
          <w:bCs/>
          <w:color w:val="000000"/>
        </w:rPr>
      </w:pPr>
      <w:r w:rsidRPr="0019130A">
        <w:rPr>
          <w:bCs/>
          <w:color w:val="000000"/>
        </w:rPr>
        <w:t xml:space="preserve">České Budějovice </w:t>
      </w:r>
      <w:r w:rsidR="00811B0D" w:rsidRPr="0019130A">
        <w:rPr>
          <w:bCs/>
          <w:color w:val="000000"/>
        </w:rPr>
        <w:t>8</w:t>
      </w:r>
      <w:r w:rsidRPr="0019130A">
        <w:rPr>
          <w:bCs/>
          <w:color w:val="000000"/>
        </w:rPr>
        <w:t>. </w:t>
      </w:r>
      <w:r w:rsidR="00DC1678" w:rsidRPr="0019130A">
        <w:rPr>
          <w:bCs/>
          <w:color w:val="000000"/>
        </w:rPr>
        <w:t>led</w:t>
      </w:r>
      <w:r w:rsidR="00811B0D" w:rsidRPr="0019130A">
        <w:rPr>
          <w:bCs/>
          <w:color w:val="000000"/>
        </w:rPr>
        <w:t>n</w:t>
      </w:r>
      <w:r w:rsidR="00DC1678" w:rsidRPr="0019130A">
        <w:rPr>
          <w:bCs/>
          <w:color w:val="000000"/>
        </w:rPr>
        <w:t>a</w:t>
      </w:r>
      <w:r w:rsidRPr="0019130A">
        <w:rPr>
          <w:bCs/>
          <w:color w:val="000000"/>
        </w:rPr>
        <w:t> 201</w:t>
      </w:r>
      <w:r w:rsidR="00811B0D" w:rsidRPr="0019130A">
        <w:rPr>
          <w:bCs/>
          <w:color w:val="000000"/>
        </w:rPr>
        <w:t>9</w:t>
      </w:r>
    </w:p>
    <w:p w:rsidR="00512519" w:rsidRPr="0019130A" w:rsidRDefault="00512519" w:rsidP="00512519">
      <w:pPr>
        <w:keepNext/>
        <w:keepLines/>
        <w:spacing w:before="240"/>
        <w:rPr>
          <w:bCs/>
          <w:color w:val="000000"/>
        </w:rPr>
      </w:pPr>
    </w:p>
    <w:p w:rsidR="00512519" w:rsidRPr="0019130A" w:rsidRDefault="00512519" w:rsidP="00512519">
      <w:pPr>
        <w:keepNext/>
        <w:keepLines/>
        <w:spacing w:before="240"/>
        <w:contextualSpacing/>
        <w:rPr>
          <w:bCs/>
          <w:color w:val="000000"/>
        </w:rPr>
      </w:pPr>
      <w:r w:rsidRPr="0019130A">
        <w:rPr>
          <w:bCs/>
          <w:color w:val="000000"/>
        </w:rPr>
        <w:t>JUDr. Juraj Ivica</w:t>
      </w:r>
      <w:r w:rsidR="00C6173B" w:rsidRPr="0019130A">
        <w:rPr>
          <w:bCs/>
          <w:color w:val="000000"/>
        </w:rPr>
        <w:t>, v.r.</w:t>
      </w:r>
    </w:p>
    <w:p w:rsidR="00512519" w:rsidRPr="0019130A" w:rsidRDefault="00BE49D1" w:rsidP="00512519">
      <w:pPr>
        <w:keepNext/>
        <w:keepLines/>
        <w:spacing w:before="240"/>
        <w:contextualSpacing/>
        <w:rPr>
          <w:bCs/>
          <w:color w:val="000000"/>
        </w:rPr>
      </w:pPr>
      <w:r w:rsidRPr="0019130A">
        <w:rPr>
          <w:bCs/>
          <w:color w:val="000000"/>
        </w:rPr>
        <w:t>předseda senátu</w:t>
      </w:r>
    </w:p>
    <w:p w:rsidR="00BF1D84" w:rsidRPr="0019130A" w:rsidRDefault="00BF1D84"/>
    <w:p w:rsidR="00FA21A9" w:rsidRPr="0019130A" w:rsidRDefault="00FA21A9"/>
    <w:p w:rsidR="00FA21A9" w:rsidRPr="0019130A" w:rsidRDefault="00FA21A9"/>
    <w:p w:rsidR="00DF6B76" w:rsidRPr="0019130A" w:rsidRDefault="00DF6B76">
      <w:pPr>
        <w:rPr>
          <w:b/>
        </w:rPr>
      </w:pPr>
    </w:p>
    <w:p w:rsidR="005D7448" w:rsidRPr="0019130A" w:rsidRDefault="005D7448">
      <w:pPr>
        <w:rPr>
          <w:b/>
        </w:rPr>
      </w:pPr>
    </w:p>
    <w:p w:rsidR="004F172D" w:rsidRPr="0019130A" w:rsidRDefault="004F172D">
      <w:pPr>
        <w:rPr>
          <w:b/>
        </w:rPr>
      </w:pPr>
    </w:p>
    <w:p w:rsidR="00B5613B" w:rsidRPr="0019130A" w:rsidRDefault="00B5613B">
      <w:pPr>
        <w:rPr>
          <w:b/>
        </w:rPr>
      </w:pPr>
    </w:p>
    <w:p w:rsidR="00B5613B" w:rsidRPr="0019130A" w:rsidRDefault="00B5613B">
      <w:pPr>
        <w:rPr>
          <w:b/>
        </w:rPr>
      </w:pPr>
    </w:p>
    <w:p w:rsidR="00741938" w:rsidRPr="0019130A" w:rsidRDefault="00741938" w:rsidP="00741938">
      <w:pPr>
        <w:tabs>
          <w:tab w:val="left" w:pos="708"/>
          <w:tab w:val="left" w:pos="1416"/>
          <w:tab w:val="left" w:pos="2124"/>
          <w:tab w:val="left" w:pos="3690"/>
        </w:tabs>
        <w:overflowPunct/>
        <w:spacing w:after="0"/>
        <w:rPr>
          <w:rFonts w:cs="Courier New"/>
          <w:szCs w:val="24"/>
        </w:rPr>
      </w:pPr>
    </w:p>
    <w:p w:rsidR="00741938" w:rsidRPr="0019130A" w:rsidRDefault="00741938" w:rsidP="00741938">
      <w:pPr>
        <w:tabs>
          <w:tab w:val="left" w:pos="708"/>
          <w:tab w:val="left" w:pos="1416"/>
          <w:tab w:val="left" w:pos="2124"/>
          <w:tab w:val="left" w:pos="3690"/>
        </w:tabs>
        <w:overflowPunct/>
        <w:spacing w:after="0"/>
        <w:rPr>
          <w:rFonts w:cs="Courier New"/>
          <w:szCs w:val="24"/>
        </w:rPr>
      </w:pPr>
    </w:p>
    <w:sectPr w:rsidR="00741938" w:rsidRPr="0019130A" w:rsidSect="002D09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E41" w:rsidRDefault="00584E41" w:rsidP="00655C12">
      <w:pPr>
        <w:spacing w:after="0"/>
      </w:pPr>
      <w:r>
        <w:separator/>
      </w:r>
    </w:p>
  </w:endnote>
  <w:endnote w:type="continuationSeparator" w:id="0">
    <w:p w:rsidR="00584E41" w:rsidRDefault="00584E41" w:rsidP="00655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Pr="0070475C" w:rsidRDefault="00D26560" w:rsidP="002D09B6">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Pr="0070475C" w:rsidRDefault="00C6173B" w:rsidP="002D09B6">
    <w:pPr>
      <w:jc w:val="left"/>
      <w:rPr>
        <w:sz w:val="20"/>
      </w:rPr>
    </w:pPr>
    <w:r>
      <w:rPr>
        <w:sz w:val="20"/>
      </w:rPr>
      <w:t xml:space="preserve">Shodu s prvopisem potvrzuje Ivana Belzová.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Pr="0070475C" w:rsidRDefault="00C6173B" w:rsidP="002D09B6">
    <w:pPr>
      <w:jc w:val="left"/>
      <w:rPr>
        <w:sz w:val="20"/>
      </w:rPr>
    </w:pPr>
    <w:r>
      <w:rPr>
        <w:sz w:val="20"/>
      </w:rPr>
      <w:t xml:space="preserve">Shodu s prvopisem potvrzuje Ivana Belzová.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E41" w:rsidRDefault="00584E41" w:rsidP="00655C12">
      <w:pPr>
        <w:spacing w:after="0"/>
      </w:pPr>
      <w:r>
        <w:separator/>
      </w:r>
    </w:p>
  </w:footnote>
  <w:footnote w:type="continuationSeparator" w:id="0">
    <w:p w:rsidR="00584E41" w:rsidRDefault="00584E41" w:rsidP="00655C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Default="0049545C" w:rsidP="002D09B6">
    <w:pPr>
      <w:pStyle w:val="Zhlav"/>
      <w:framePr w:wrap="around" w:vAnchor="text" w:hAnchor="margin" w:xAlign="center" w:y="1"/>
      <w:rPr>
        <w:rStyle w:val="slostrnky"/>
      </w:rPr>
    </w:pPr>
    <w:r>
      <w:rPr>
        <w:rStyle w:val="slostrnky"/>
      </w:rPr>
      <w:fldChar w:fldCharType="begin"/>
    </w:r>
    <w:r w:rsidR="00D26560">
      <w:rPr>
        <w:rStyle w:val="slostrnky"/>
      </w:rPr>
      <w:instrText xml:space="preserve">PAGE  </w:instrText>
    </w:r>
    <w:r>
      <w:rPr>
        <w:rStyle w:val="slostrnky"/>
      </w:rPr>
      <w:fldChar w:fldCharType="end"/>
    </w:r>
  </w:p>
  <w:p w:rsidR="00D26560" w:rsidRDefault="00D265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Default="0049545C" w:rsidP="002D09B6">
    <w:pPr>
      <w:pStyle w:val="Zhlav"/>
      <w:framePr w:wrap="around" w:vAnchor="text" w:hAnchor="margin" w:xAlign="center" w:y="1"/>
      <w:rPr>
        <w:rStyle w:val="slostrnky"/>
      </w:rPr>
    </w:pPr>
    <w:r>
      <w:rPr>
        <w:rStyle w:val="slostrnky"/>
      </w:rPr>
      <w:fldChar w:fldCharType="begin"/>
    </w:r>
    <w:r w:rsidR="00D26560">
      <w:rPr>
        <w:rStyle w:val="slostrnky"/>
      </w:rPr>
      <w:instrText xml:space="preserve">PAGE  </w:instrText>
    </w:r>
    <w:r>
      <w:rPr>
        <w:rStyle w:val="slostrnky"/>
      </w:rPr>
      <w:fldChar w:fldCharType="separate"/>
    </w:r>
    <w:r w:rsidR="0019130A">
      <w:rPr>
        <w:rStyle w:val="slostrnky"/>
        <w:noProof/>
      </w:rPr>
      <w:t>2</w:t>
    </w:r>
    <w:r>
      <w:rPr>
        <w:rStyle w:val="slostrnky"/>
      </w:rPr>
      <w:fldChar w:fldCharType="end"/>
    </w:r>
  </w:p>
  <w:p w:rsidR="00D26560" w:rsidRDefault="00D26560" w:rsidP="002D09B6">
    <w:pPr>
      <w:pStyle w:val="Zhlav"/>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Default="00FE03E8">
    <w:pPr>
      <w:pStyle w:val="Zhlav"/>
    </w:pPr>
    <w:r>
      <w:tab/>
    </w:r>
    <w:r>
      <w:tab/>
      <w:t>č. j. 6 T 101/2018 - 374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57AE2"/>
    <w:multiLevelType w:val="hybridMultilevel"/>
    <w:tmpl w:val="A73E84AC"/>
    <w:lvl w:ilvl="0" w:tplc="2794D59E">
      <w:start w:val="4"/>
      <w:numFmt w:val="bullet"/>
      <w:lvlText w:val="-"/>
      <w:lvlJc w:val="left"/>
      <w:pPr>
        <w:ind w:left="720" w:hanging="360"/>
      </w:pPr>
      <w:rPr>
        <w:rFonts w:ascii="Garamond" w:eastAsia="Times New Roman" w:hAnsi="Garamond"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3F322FB9"/>
    <w:multiLevelType w:val="hybridMultilevel"/>
    <w:tmpl w:val="8252187C"/>
    <w:lvl w:ilvl="0" w:tplc="CE288CFC">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24690B"/>
    <w:multiLevelType w:val="hybridMultilevel"/>
    <w:tmpl w:val="3BA0D2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1ED3AA5"/>
    <w:multiLevelType w:val="hybridMultilevel"/>
    <w:tmpl w:val="DE0CFB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8B736F"/>
    <w:multiLevelType w:val="hybridMultilevel"/>
    <w:tmpl w:val="F68AC4FE"/>
    <w:lvl w:ilvl="0" w:tplc="BA8AE1B4">
      <w:start w:val="1"/>
      <w:numFmt w:val="decimal"/>
      <w:lvlText w:val="%1)"/>
      <w:lvlJc w:val="left"/>
      <w:pPr>
        <w:ind w:left="502" w:hanging="360"/>
      </w:pPr>
      <w:rPr>
        <w:rFonts w:ascii="Times New Roman" w:eastAsia="Times New Roman" w:hAnsi="Times New Roman"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61030C64"/>
    <w:multiLevelType w:val="hybridMultilevel"/>
    <w:tmpl w:val="1128B192"/>
    <w:lvl w:ilvl="0" w:tplc="A07070C0">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Janovský 6 T 101-2018 zpr 2019/02/18 09:50:10"/>
    <w:docVar w:name="DOKUMENT_ADRESAR_FS" w:val="C:\TMP\DB"/>
    <w:docVar w:name="DOKUMENT_AUTOMATICKE_UKLADANI" w:val="ANO"/>
    <w:docVar w:name="DOKUMENT_PERIODA_UKLADANI" w:val="5"/>
    <w:docVar w:name="DOKUMENT_ULOZIT_JAKO_DOCX" w:val="NE"/>
  </w:docVars>
  <w:rsids>
    <w:rsidRoot w:val="00512519"/>
    <w:rsid w:val="000116BA"/>
    <w:rsid w:val="000218F3"/>
    <w:rsid w:val="00023E76"/>
    <w:rsid w:val="00046A21"/>
    <w:rsid w:val="00056AE9"/>
    <w:rsid w:val="00064FC2"/>
    <w:rsid w:val="000709E8"/>
    <w:rsid w:val="000B0DC8"/>
    <w:rsid w:val="000C20FE"/>
    <w:rsid w:val="000E286E"/>
    <w:rsid w:val="000E6D13"/>
    <w:rsid w:val="000F20D7"/>
    <w:rsid w:val="000F7535"/>
    <w:rsid w:val="00122573"/>
    <w:rsid w:val="00162DB8"/>
    <w:rsid w:val="00176AAC"/>
    <w:rsid w:val="0019130A"/>
    <w:rsid w:val="001A055C"/>
    <w:rsid w:val="001E288C"/>
    <w:rsid w:val="001F0534"/>
    <w:rsid w:val="001F58BA"/>
    <w:rsid w:val="00203345"/>
    <w:rsid w:val="00212C4D"/>
    <w:rsid w:val="00213354"/>
    <w:rsid w:val="002213DD"/>
    <w:rsid w:val="00224F98"/>
    <w:rsid w:val="00226F26"/>
    <w:rsid w:val="002274E6"/>
    <w:rsid w:val="00230934"/>
    <w:rsid w:val="002426F2"/>
    <w:rsid w:val="00252687"/>
    <w:rsid w:val="002629A5"/>
    <w:rsid w:val="00277488"/>
    <w:rsid w:val="00280F47"/>
    <w:rsid w:val="002D09B6"/>
    <w:rsid w:val="002D537F"/>
    <w:rsid w:val="003256E9"/>
    <w:rsid w:val="00325B6A"/>
    <w:rsid w:val="0035256F"/>
    <w:rsid w:val="0036010D"/>
    <w:rsid w:val="0036306F"/>
    <w:rsid w:val="003C6688"/>
    <w:rsid w:val="003D4FBC"/>
    <w:rsid w:val="003E105A"/>
    <w:rsid w:val="004052B3"/>
    <w:rsid w:val="00420108"/>
    <w:rsid w:val="00454F6D"/>
    <w:rsid w:val="004679FA"/>
    <w:rsid w:val="00475B11"/>
    <w:rsid w:val="004771E7"/>
    <w:rsid w:val="00482ED6"/>
    <w:rsid w:val="00485FD5"/>
    <w:rsid w:val="0049545C"/>
    <w:rsid w:val="0049686A"/>
    <w:rsid w:val="004F172D"/>
    <w:rsid w:val="00512519"/>
    <w:rsid w:val="00521478"/>
    <w:rsid w:val="00576E2A"/>
    <w:rsid w:val="005801CB"/>
    <w:rsid w:val="0058337E"/>
    <w:rsid w:val="00584E41"/>
    <w:rsid w:val="0058559C"/>
    <w:rsid w:val="005935D0"/>
    <w:rsid w:val="005B3E59"/>
    <w:rsid w:val="005B73FA"/>
    <w:rsid w:val="005D7448"/>
    <w:rsid w:val="005E06EF"/>
    <w:rsid w:val="006332E5"/>
    <w:rsid w:val="00640BDA"/>
    <w:rsid w:val="00645507"/>
    <w:rsid w:val="00655C12"/>
    <w:rsid w:val="00676868"/>
    <w:rsid w:val="006A656C"/>
    <w:rsid w:val="006B0FF6"/>
    <w:rsid w:val="006B70D3"/>
    <w:rsid w:val="006E3E2E"/>
    <w:rsid w:val="006F2AED"/>
    <w:rsid w:val="006F3A9F"/>
    <w:rsid w:val="007010B2"/>
    <w:rsid w:val="007130E0"/>
    <w:rsid w:val="007224D2"/>
    <w:rsid w:val="00723D61"/>
    <w:rsid w:val="00734584"/>
    <w:rsid w:val="00740BDA"/>
    <w:rsid w:val="00741938"/>
    <w:rsid w:val="00784975"/>
    <w:rsid w:val="00787F0D"/>
    <w:rsid w:val="0079281C"/>
    <w:rsid w:val="007B2007"/>
    <w:rsid w:val="007B4C6F"/>
    <w:rsid w:val="007C6900"/>
    <w:rsid w:val="007F18F0"/>
    <w:rsid w:val="00802C6B"/>
    <w:rsid w:val="00811B0D"/>
    <w:rsid w:val="00816998"/>
    <w:rsid w:val="008409AD"/>
    <w:rsid w:val="00875671"/>
    <w:rsid w:val="008B3887"/>
    <w:rsid w:val="008C1CF7"/>
    <w:rsid w:val="008C4041"/>
    <w:rsid w:val="008D2F64"/>
    <w:rsid w:val="008D345D"/>
    <w:rsid w:val="008E729D"/>
    <w:rsid w:val="008F4012"/>
    <w:rsid w:val="0091060E"/>
    <w:rsid w:val="00911981"/>
    <w:rsid w:val="009523A4"/>
    <w:rsid w:val="0095509F"/>
    <w:rsid w:val="009703A1"/>
    <w:rsid w:val="009746A7"/>
    <w:rsid w:val="00991248"/>
    <w:rsid w:val="009959A9"/>
    <w:rsid w:val="009973A2"/>
    <w:rsid w:val="009C74E2"/>
    <w:rsid w:val="009D5B67"/>
    <w:rsid w:val="009E15BF"/>
    <w:rsid w:val="009F5BF0"/>
    <w:rsid w:val="00A12F47"/>
    <w:rsid w:val="00A237A8"/>
    <w:rsid w:val="00A261E5"/>
    <w:rsid w:val="00A31CDB"/>
    <w:rsid w:val="00A32F41"/>
    <w:rsid w:val="00A33AAC"/>
    <w:rsid w:val="00A37D9E"/>
    <w:rsid w:val="00A507DD"/>
    <w:rsid w:val="00A5138D"/>
    <w:rsid w:val="00A574B9"/>
    <w:rsid w:val="00A94B22"/>
    <w:rsid w:val="00A96B57"/>
    <w:rsid w:val="00A978AE"/>
    <w:rsid w:val="00AC4364"/>
    <w:rsid w:val="00AD7E91"/>
    <w:rsid w:val="00AE3133"/>
    <w:rsid w:val="00B0075C"/>
    <w:rsid w:val="00B4472F"/>
    <w:rsid w:val="00B47085"/>
    <w:rsid w:val="00B5100A"/>
    <w:rsid w:val="00B5613B"/>
    <w:rsid w:val="00B712FE"/>
    <w:rsid w:val="00B71609"/>
    <w:rsid w:val="00B765C7"/>
    <w:rsid w:val="00B8639D"/>
    <w:rsid w:val="00BB4610"/>
    <w:rsid w:val="00BC711E"/>
    <w:rsid w:val="00BD04C4"/>
    <w:rsid w:val="00BD17E7"/>
    <w:rsid w:val="00BD2D34"/>
    <w:rsid w:val="00BE49D1"/>
    <w:rsid w:val="00BF1D84"/>
    <w:rsid w:val="00C12AE8"/>
    <w:rsid w:val="00C13586"/>
    <w:rsid w:val="00C16CBE"/>
    <w:rsid w:val="00C17823"/>
    <w:rsid w:val="00C41606"/>
    <w:rsid w:val="00C46554"/>
    <w:rsid w:val="00C54FE0"/>
    <w:rsid w:val="00C55B35"/>
    <w:rsid w:val="00C6173B"/>
    <w:rsid w:val="00C66B88"/>
    <w:rsid w:val="00C77EE9"/>
    <w:rsid w:val="00C951BF"/>
    <w:rsid w:val="00CA17A9"/>
    <w:rsid w:val="00CA1D1A"/>
    <w:rsid w:val="00CA2830"/>
    <w:rsid w:val="00CB216C"/>
    <w:rsid w:val="00CC3812"/>
    <w:rsid w:val="00CD79C6"/>
    <w:rsid w:val="00CE1A14"/>
    <w:rsid w:val="00CF3876"/>
    <w:rsid w:val="00CF5AF9"/>
    <w:rsid w:val="00CF645E"/>
    <w:rsid w:val="00D10E51"/>
    <w:rsid w:val="00D26560"/>
    <w:rsid w:val="00D35925"/>
    <w:rsid w:val="00D37D00"/>
    <w:rsid w:val="00D653D8"/>
    <w:rsid w:val="00D669D6"/>
    <w:rsid w:val="00D7138B"/>
    <w:rsid w:val="00DA39EF"/>
    <w:rsid w:val="00DC1678"/>
    <w:rsid w:val="00DF02BA"/>
    <w:rsid w:val="00DF04D7"/>
    <w:rsid w:val="00DF458D"/>
    <w:rsid w:val="00DF6B76"/>
    <w:rsid w:val="00E745CB"/>
    <w:rsid w:val="00EC3805"/>
    <w:rsid w:val="00EC3DDE"/>
    <w:rsid w:val="00ED62FC"/>
    <w:rsid w:val="00EE769E"/>
    <w:rsid w:val="00EF27D7"/>
    <w:rsid w:val="00EF49D5"/>
    <w:rsid w:val="00EF65FA"/>
    <w:rsid w:val="00F019BA"/>
    <w:rsid w:val="00F138D1"/>
    <w:rsid w:val="00F21817"/>
    <w:rsid w:val="00F32C24"/>
    <w:rsid w:val="00F37495"/>
    <w:rsid w:val="00F52E45"/>
    <w:rsid w:val="00F5305C"/>
    <w:rsid w:val="00F7737A"/>
    <w:rsid w:val="00F917E5"/>
    <w:rsid w:val="00FA19CD"/>
    <w:rsid w:val="00FA21A9"/>
    <w:rsid w:val="00FC0427"/>
    <w:rsid w:val="00FC58B6"/>
    <w:rsid w:val="00FC6664"/>
    <w:rsid w:val="00FC6D6F"/>
    <w:rsid w:val="00FE0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3E723-C51F-466E-9DDF-9651E6B3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2519"/>
    <w:pPr>
      <w:overflowPunct w:val="0"/>
      <w:autoSpaceDE w:val="0"/>
      <w:autoSpaceDN w:val="0"/>
      <w:adjustRightInd w:val="0"/>
      <w:spacing w:after="120"/>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12519"/>
    <w:pPr>
      <w:tabs>
        <w:tab w:val="center" w:pos="4536"/>
        <w:tab w:val="right" w:pos="9072"/>
      </w:tabs>
      <w:spacing w:after="0"/>
    </w:pPr>
  </w:style>
  <w:style w:type="character" w:customStyle="1" w:styleId="ZhlavChar">
    <w:name w:val="Záhlaví Char"/>
    <w:basedOn w:val="Standardnpsmoodstavce"/>
    <w:link w:val="Zhlav"/>
    <w:uiPriority w:val="99"/>
    <w:semiHidden/>
    <w:rsid w:val="00512519"/>
    <w:rPr>
      <w:rFonts w:ascii="Garamond" w:eastAsia="Times New Roman" w:hAnsi="Garamond" w:cs="Times New Roman"/>
      <w:sz w:val="24"/>
      <w:szCs w:val="20"/>
      <w:lang w:eastAsia="cs-CZ"/>
    </w:rPr>
  </w:style>
  <w:style w:type="character" w:styleId="slostrnky">
    <w:name w:val="page number"/>
    <w:basedOn w:val="Standardnpsmoodstavce"/>
    <w:uiPriority w:val="99"/>
    <w:semiHidden/>
    <w:unhideWhenUsed/>
    <w:rsid w:val="00512519"/>
  </w:style>
  <w:style w:type="character" w:styleId="Hypertextovodkaz">
    <w:name w:val="Hyperlink"/>
    <w:basedOn w:val="Standardnpsmoodstavce"/>
    <w:uiPriority w:val="99"/>
    <w:semiHidden/>
    <w:unhideWhenUsed/>
    <w:rsid w:val="00512519"/>
    <w:rPr>
      <w:rFonts w:ascii="Times New Roman" w:hAnsi="Times New Roman" w:cs="Times New Roman" w:hint="default"/>
      <w:color w:val="0000FF"/>
      <w:u w:val="single"/>
    </w:rPr>
  </w:style>
  <w:style w:type="paragraph" w:styleId="Bezmezer">
    <w:name w:val="No Spacing"/>
    <w:uiPriority w:val="1"/>
    <w:qFormat/>
    <w:rsid w:val="009959A9"/>
  </w:style>
  <w:style w:type="paragraph" w:styleId="Odstavecseseznamem">
    <w:name w:val="List Paragraph"/>
    <w:basedOn w:val="Normln"/>
    <w:uiPriority w:val="34"/>
    <w:qFormat/>
    <w:rsid w:val="009959A9"/>
    <w:pPr>
      <w:ind w:left="720"/>
      <w:contextualSpacing/>
    </w:pPr>
  </w:style>
  <w:style w:type="paragraph" w:customStyle="1" w:styleId="Prosttext1">
    <w:name w:val="Prostý text1"/>
    <w:basedOn w:val="Normln"/>
    <w:rsid w:val="00230934"/>
    <w:pPr>
      <w:suppressAutoHyphens/>
      <w:overflowPunct/>
      <w:autoSpaceDE/>
      <w:autoSpaceDN/>
      <w:adjustRightInd/>
      <w:spacing w:after="0"/>
      <w:jc w:val="left"/>
    </w:pPr>
    <w:rPr>
      <w:rFonts w:ascii="Consolas" w:eastAsiaTheme="minorEastAsia" w:hAnsi="Consolas" w:cs="Consolas"/>
      <w:sz w:val="21"/>
      <w:szCs w:val="21"/>
      <w:lang w:eastAsia="ar-SA"/>
    </w:rPr>
  </w:style>
  <w:style w:type="paragraph" w:styleId="Zkladntext2">
    <w:name w:val="Body Text 2"/>
    <w:basedOn w:val="Normln"/>
    <w:link w:val="Zkladntext2Char"/>
    <w:uiPriority w:val="99"/>
    <w:unhideWhenUsed/>
    <w:rsid w:val="00BE49D1"/>
    <w:pPr>
      <w:spacing w:after="0"/>
    </w:pPr>
    <w:rPr>
      <w:rFonts w:ascii="Times New Roman" w:hAnsi="Times New Roman"/>
      <w:szCs w:val="24"/>
    </w:rPr>
  </w:style>
  <w:style w:type="character" w:customStyle="1" w:styleId="Zkladntext2Char">
    <w:name w:val="Základní text 2 Char"/>
    <w:basedOn w:val="Standardnpsmoodstavce"/>
    <w:link w:val="Zkladntext2"/>
    <w:uiPriority w:val="99"/>
    <w:rsid w:val="00BE49D1"/>
    <w:rPr>
      <w:rFonts w:ascii="Times New Roman" w:eastAsia="Times New Roman" w:hAnsi="Times New Roman" w:cs="Times New Roman"/>
      <w:sz w:val="24"/>
      <w:szCs w:val="24"/>
      <w:lang w:eastAsia="cs-CZ"/>
    </w:rPr>
  </w:style>
  <w:style w:type="paragraph" w:customStyle="1" w:styleId="Styl">
    <w:name w:val="Styl"/>
    <w:uiPriority w:val="99"/>
    <w:rsid w:val="0036306F"/>
    <w:pPr>
      <w:widowControl w:val="0"/>
      <w:autoSpaceDE w:val="0"/>
      <w:autoSpaceDN w:val="0"/>
      <w:adjustRightInd w:val="0"/>
    </w:pPr>
    <w:rPr>
      <w:rFonts w:ascii="Times New Roman" w:eastAsia="Times New Roman" w:hAnsi="Times New Roman" w:cs="Times New Roman"/>
      <w:sz w:val="20"/>
      <w:szCs w:val="20"/>
      <w:lang w:eastAsia="cs-CZ"/>
    </w:rPr>
  </w:style>
  <w:style w:type="character" w:customStyle="1" w:styleId="data">
    <w:name w:val="_data"/>
    <w:basedOn w:val="Standardnpsmoodstavce"/>
    <w:rsid w:val="0036306F"/>
    <w:rPr>
      <w:rFonts w:ascii="Times New Roman" w:hAnsi="Times New Roman" w:cs="Times New Roman" w:hint="default"/>
      <w:spacing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103">
      <w:bodyDiv w:val="1"/>
      <w:marLeft w:val="0"/>
      <w:marRight w:val="0"/>
      <w:marTop w:val="0"/>
      <w:marBottom w:val="0"/>
      <w:divBdr>
        <w:top w:val="none" w:sz="0" w:space="0" w:color="auto"/>
        <w:left w:val="none" w:sz="0" w:space="0" w:color="auto"/>
        <w:bottom w:val="none" w:sz="0" w:space="0" w:color="auto"/>
        <w:right w:val="none" w:sz="0" w:space="0" w:color="auto"/>
      </w:divBdr>
    </w:div>
    <w:div w:id="276376153">
      <w:bodyDiv w:val="1"/>
      <w:marLeft w:val="0"/>
      <w:marRight w:val="0"/>
      <w:marTop w:val="0"/>
      <w:marBottom w:val="0"/>
      <w:divBdr>
        <w:top w:val="none" w:sz="0" w:space="0" w:color="auto"/>
        <w:left w:val="none" w:sz="0" w:space="0" w:color="auto"/>
        <w:bottom w:val="none" w:sz="0" w:space="0" w:color="auto"/>
        <w:right w:val="none" w:sz="0" w:space="0" w:color="auto"/>
      </w:divBdr>
    </w:div>
    <w:div w:id="326707827">
      <w:bodyDiv w:val="1"/>
      <w:marLeft w:val="0"/>
      <w:marRight w:val="0"/>
      <w:marTop w:val="0"/>
      <w:marBottom w:val="0"/>
      <w:divBdr>
        <w:top w:val="none" w:sz="0" w:space="0" w:color="auto"/>
        <w:left w:val="none" w:sz="0" w:space="0" w:color="auto"/>
        <w:bottom w:val="none" w:sz="0" w:space="0" w:color="auto"/>
        <w:right w:val="none" w:sz="0" w:space="0" w:color="auto"/>
      </w:divBdr>
    </w:div>
    <w:div w:id="621500587">
      <w:bodyDiv w:val="1"/>
      <w:marLeft w:val="0"/>
      <w:marRight w:val="0"/>
      <w:marTop w:val="0"/>
      <w:marBottom w:val="0"/>
      <w:divBdr>
        <w:top w:val="none" w:sz="0" w:space="0" w:color="auto"/>
        <w:left w:val="none" w:sz="0" w:space="0" w:color="auto"/>
        <w:bottom w:val="none" w:sz="0" w:space="0" w:color="auto"/>
        <w:right w:val="none" w:sz="0" w:space="0" w:color="auto"/>
      </w:divBdr>
    </w:div>
    <w:div w:id="978536551">
      <w:bodyDiv w:val="1"/>
      <w:marLeft w:val="0"/>
      <w:marRight w:val="0"/>
      <w:marTop w:val="0"/>
      <w:marBottom w:val="0"/>
      <w:divBdr>
        <w:top w:val="none" w:sz="0" w:space="0" w:color="auto"/>
        <w:left w:val="none" w:sz="0" w:space="0" w:color="auto"/>
        <w:bottom w:val="none" w:sz="0" w:space="0" w:color="auto"/>
        <w:right w:val="none" w:sz="0" w:space="0" w:color="auto"/>
      </w:divBdr>
    </w:div>
    <w:div w:id="1092318744">
      <w:bodyDiv w:val="1"/>
      <w:marLeft w:val="0"/>
      <w:marRight w:val="0"/>
      <w:marTop w:val="0"/>
      <w:marBottom w:val="0"/>
      <w:divBdr>
        <w:top w:val="none" w:sz="0" w:space="0" w:color="auto"/>
        <w:left w:val="none" w:sz="0" w:space="0" w:color="auto"/>
        <w:bottom w:val="none" w:sz="0" w:space="0" w:color="auto"/>
        <w:right w:val="none" w:sz="0" w:space="0" w:color="auto"/>
      </w:divBdr>
    </w:div>
    <w:div w:id="1399749853">
      <w:bodyDiv w:val="1"/>
      <w:marLeft w:val="0"/>
      <w:marRight w:val="0"/>
      <w:marTop w:val="0"/>
      <w:marBottom w:val="0"/>
      <w:divBdr>
        <w:top w:val="none" w:sz="0" w:space="0" w:color="auto"/>
        <w:left w:val="none" w:sz="0" w:space="0" w:color="auto"/>
        <w:bottom w:val="none" w:sz="0" w:space="0" w:color="auto"/>
        <w:right w:val="none" w:sz="0" w:space="0" w:color="auto"/>
      </w:divBdr>
    </w:div>
    <w:div w:id="1976988021">
      <w:bodyDiv w:val="1"/>
      <w:marLeft w:val="0"/>
      <w:marRight w:val="0"/>
      <w:marTop w:val="0"/>
      <w:marBottom w:val="0"/>
      <w:divBdr>
        <w:top w:val="none" w:sz="0" w:space="0" w:color="auto"/>
        <w:left w:val="none" w:sz="0" w:space="0" w:color="auto"/>
        <w:bottom w:val="none" w:sz="0" w:space="0" w:color="auto"/>
        <w:right w:val="none" w:sz="0" w:space="0" w:color="auto"/>
      </w:divBdr>
    </w:div>
    <w:div w:id="19888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61FD0-758B-4244-AF9D-12F6BF19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57</TotalTime>
  <Pages>1</Pages>
  <Words>4391</Words>
  <Characters>25911</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ppisova</dc:creator>
  <cp:lastModifiedBy>Petráková Jitka</cp:lastModifiedBy>
  <cp:revision>6</cp:revision>
  <cp:lastPrinted>2019-02-26T11:38:00Z</cp:lastPrinted>
  <dcterms:created xsi:type="dcterms:W3CDTF">2020-11-11T06:59:00Z</dcterms:created>
  <dcterms:modified xsi:type="dcterms:W3CDTF">2020-11-11T08:24:00Z</dcterms:modified>
</cp:coreProperties>
</file>