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A3" w:rsidRPr="00FF1197" w:rsidRDefault="00665AA3" w:rsidP="00665AA3">
      <w:pPr>
        <w:jc w:val="right"/>
        <w:rPr>
          <w:rFonts w:ascii="Garamond" w:hAnsi="Garamond"/>
          <w:sz w:val="24"/>
          <w:szCs w:val="24"/>
        </w:rPr>
      </w:pPr>
      <w:proofErr w:type="spellStart"/>
      <w:proofErr w:type="gramStart"/>
      <w:r w:rsidRPr="00FF1197">
        <w:rPr>
          <w:rFonts w:ascii="Garamond" w:hAnsi="Garamond"/>
          <w:sz w:val="24"/>
          <w:szCs w:val="24"/>
        </w:rPr>
        <w:t>Č.j</w:t>
      </w:r>
      <w:proofErr w:type="spellEnd"/>
      <w:r w:rsidRPr="00FF1197">
        <w:rPr>
          <w:rFonts w:ascii="Garamond" w:hAnsi="Garamond"/>
          <w:sz w:val="24"/>
          <w:szCs w:val="24"/>
        </w:rPr>
        <w:t>.</w:t>
      </w:r>
      <w:proofErr w:type="gramEnd"/>
      <w:r w:rsidRPr="00FF1197">
        <w:rPr>
          <w:rFonts w:ascii="Garamond" w:hAnsi="Garamond"/>
          <w:sz w:val="24"/>
          <w:szCs w:val="24"/>
        </w:rPr>
        <w:t xml:space="preserve"> 7 T 136/2018-</w:t>
      </w:r>
      <w:r w:rsidR="00F203ED" w:rsidRPr="00FF1197">
        <w:rPr>
          <w:rFonts w:ascii="Garamond" w:hAnsi="Garamond"/>
          <w:sz w:val="24"/>
          <w:szCs w:val="24"/>
        </w:rPr>
        <w:t>298</w:t>
      </w:r>
    </w:p>
    <w:p w:rsidR="00665AA3" w:rsidRPr="00FF1197" w:rsidRDefault="00665AA3" w:rsidP="00665AA3">
      <w:pPr>
        <w:jc w:val="center"/>
        <w:rPr>
          <w:rFonts w:ascii="Garamond" w:hAnsi="Garamond"/>
          <w:sz w:val="24"/>
          <w:szCs w:val="24"/>
        </w:rPr>
      </w:pPr>
    </w:p>
    <w:p w:rsidR="00665AA3" w:rsidRPr="00FF1197" w:rsidRDefault="00665AA3" w:rsidP="00665AA3">
      <w:pPr>
        <w:jc w:val="center"/>
        <w:rPr>
          <w:rFonts w:ascii="Garamond" w:hAnsi="Garamond"/>
        </w:rPr>
      </w:pPr>
      <w:r w:rsidRPr="00FF1197">
        <w:rPr>
          <w:noProof/>
        </w:rPr>
        <w:drawing>
          <wp:anchor distT="0" distB="360045" distL="114300" distR="114300" simplePos="0" relativeHeight="251659264" behindDoc="0" locked="1" layoutInCell="1" allowOverlap="1">
            <wp:simplePos x="0" y="0"/>
            <wp:positionH relativeFrom="margin">
              <wp:align>center</wp:align>
            </wp:positionH>
            <wp:positionV relativeFrom="page">
              <wp:posOffset>1800225</wp:posOffset>
            </wp:positionV>
            <wp:extent cx="1298575" cy="1511935"/>
            <wp:effectExtent l="1905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924" t="10492" r="18924" b="7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3ED" w:rsidRPr="00FF1197" w:rsidRDefault="00F203ED" w:rsidP="00665AA3">
      <w:pPr>
        <w:spacing w:after="240"/>
        <w:jc w:val="center"/>
        <w:rPr>
          <w:rFonts w:ascii="Garamond" w:hAnsi="Garamond"/>
          <w:sz w:val="32"/>
          <w:szCs w:val="32"/>
        </w:rPr>
      </w:pPr>
    </w:p>
    <w:p w:rsidR="00665AA3" w:rsidRPr="00FF1197" w:rsidRDefault="00665AA3" w:rsidP="00665AA3">
      <w:pPr>
        <w:spacing w:after="240"/>
        <w:jc w:val="center"/>
        <w:rPr>
          <w:rFonts w:ascii="Garamond" w:hAnsi="Garamond"/>
          <w:sz w:val="32"/>
          <w:szCs w:val="32"/>
        </w:rPr>
      </w:pPr>
      <w:r w:rsidRPr="00FF1197">
        <w:rPr>
          <w:rFonts w:ascii="Garamond" w:hAnsi="Garamond"/>
          <w:sz w:val="32"/>
          <w:szCs w:val="32"/>
        </w:rPr>
        <w:t xml:space="preserve">ČESKÁ REPUBLIKA </w:t>
      </w:r>
    </w:p>
    <w:p w:rsidR="00665AA3" w:rsidRPr="00FF1197" w:rsidRDefault="00665AA3" w:rsidP="00665AA3">
      <w:pPr>
        <w:pStyle w:val="Nadpis3"/>
        <w:spacing w:before="0" w:after="120"/>
        <w:jc w:val="center"/>
        <w:rPr>
          <w:rFonts w:ascii="Garamond" w:hAnsi="Garamond"/>
        </w:rPr>
      </w:pPr>
      <w:r w:rsidRPr="00FF1197">
        <w:rPr>
          <w:rFonts w:ascii="Garamond" w:hAnsi="Garamond"/>
        </w:rPr>
        <w:t>ROZSUDEK</w:t>
      </w:r>
    </w:p>
    <w:p w:rsidR="00665AA3" w:rsidRPr="00FF1197" w:rsidRDefault="00665AA3" w:rsidP="00665AA3">
      <w:pPr>
        <w:pStyle w:val="Nadpis3"/>
        <w:spacing w:before="0" w:after="480"/>
        <w:jc w:val="center"/>
        <w:rPr>
          <w:rFonts w:ascii="Garamond" w:hAnsi="Garamond"/>
        </w:rPr>
      </w:pPr>
      <w:r w:rsidRPr="00FF1197">
        <w:rPr>
          <w:rFonts w:ascii="Garamond" w:hAnsi="Garamond"/>
        </w:rPr>
        <w:t>JMÉNEM REPUBLIKY</w:t>
      </w:r>
    </w:p>
    <w:p w:rsidR="00665AA3" w:rsidRPr="00FF1197" w:rsidRDefault="00665AA3" w:rsidP="00665AA3">
      <w:pPr>
        <w:jc w:val="both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 xml:space="preserve">Okresní soud v Českých Budějovicích rozhodl v senátě složeném z předsedkyně </w:t>
      </w:r>
      <w:proofErr w:type="gramStart"/>
      <w:r w:rsidRPr="00FF1197">
        <w:rPr>
          <w:rFonts w:ascii="Garamond" w:hAnsi="Garamond"/>
          <w:sz w:val="24"/>
          <w:szCs w:val="24"/>
        </w:rPr>
        <w:t>senátu  JUDr.</w:t>
      </w:r>
      <w:proofErr w:type="gramEnd"/>
      <w:r w:rsidRPr="00FF1197">
        <w:rPr>
          <w:rFonts w:ascii="Garamond" w:hAnsi="Garamond"/>
          <w:sz w:val="24"/>
          <w:szCs w:val="24"/>
        </w:rPr>
        <w:t xml:space="preserve"> Petry Kubové a přísedících ing. Dagmar Marouškové a Mgr. Romany </w:t>
      </w:r>
      <w:proofErr w:type="spellStart"/>
      <w:r w:rsidRPr="00FF1197">
        <w:rPr>
          <w:rFonts w:ascii="Garamond" w:hAnsi="Garamond"/>
          <w:sz w:val="24"/>
          <w:szCs w:val="24"/>
        </w:rPr>
        <w:t>Rýcové</w:t>
      </w:r>
      <w:proofErr w:type="spellEnd"/>
      <w:r w:rsidRPr="00FF1197">
        <w:rPr>
          <w:rFonts w:ascii="Garamond" w:hAnsi="Garamond"/>
          <w:sz w:val="24"/>
          <w:szCs w:val="24"/>
        </w:rPr>
        <w:t xml:space="preserve"> v hlavním líčení konaném dne 6. prosince 2018 v Českých Budějovicích </w:t>
      </w:r>
    </w:p>
    <w:p w:rsidR="00665AA3" w:rsidRPr="00FF1197" w:rsidRDefault="00665AA3" w:rsidP="00665AA3">
      <w:pPr>
        <w:spacing w:before="240" w:after="120"/>
        <w:jc w:val="center"/>
        <w:rPr>
          <w:rFonts w:ascii="Garamond" w:hAnsi="Garamond"/>
          <w:b/>
          <w:sz w:val="24"/>
          <w:szCs w:val="24"/>
        </w:rPr>
      </w:pPr>
      <w:r w:rsidRPr="00FF1197">
        <w:rPr>
          <w:rFonts w:ascii="Garamond" w:hAnsi="Garamond"/>
          <w:b/>
          <w:sz w:val="24"/>
          <w:szCs w:val="24"/>
        </w:rPr>
        <w:t>takto:</w:t>
      </w:r>
    </w:p>
    <w:p w:rsidR="00665AA3" w:rsidRPr="00FF1197" w:rsidRDefault="00665AA3" w:rsidP="00665AA3">
      <w:pPr>
        <w:spacing w:after="120"/>
        <w:jc w:val="both"/>
        <w:rPr>
          <w:rFonts w:ascii="Garamond" w:hAnsi="Garamond"/>
          <w:b/>
          <w:sz w:val="24"/>
          <w:szCs w:val="24"/>
        </w:rPr>
      </w:pPr>
      <w:r w:rsidRPr="00FF1197">
        <w:rPr>
          <w:rFonts w:ascii="Garamond" w:hAnsi="Garamond"/>
          <w:b/>
          <w:sz w:val="24"/>
          <w:szCs w:val="24"/>
        </w:rPr>
        <w:t>Obžalovaný</w:t>
      </w:r>
    </w:p>
    <w:p w:rsidR="00665AA3" w:rsidRPr="00FF1197" w:rsidRDefault="003D4FFC" w:rsidP="00665AA3">
      <w:pPr>
        <w:jc w:val="center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Jxx</w:t>
      </w:r>
      <w:proofErr w:type="spellEnd"/>
      <w:r>
        <w:rPr>
          <w:rFonts w:ascii="Garamond" w:hAnsi="Garamond"/>
          <w:b/>
          <w:sz w:val="24"/>
          <w:szCs w:val="24"/>
        </w:rPr>
        <w:t xml:space="preserve">  </w:t>
      </w:r>
      <w:proofErr w:type="spellStart"/>
      <w:r>
        <w:rPr>
          <w:rFonts w:ascii="Garamond" w:hAnsi="Garamond"/>
          <w:b/>
          <w:sz w:val="24"/>
          <w:szCs w:val="24"/>
        </w:rPr>
        <w:t>Hxx</w:t>
      </w:r>
      <w:proofErr w:type="spellEnd"/>
    </w:p>
    <w:p w:rsidR="00665AA3" w:rsidRPr="00FF1197" w:rsidRDefault="00665AA3" w:rsidP="00665AA3">
      <w:pPr>
        <w:rPr>
          <w:rFonts w:ascii="Garamond" w:hAnsi="Garamond"/>
          <w:sz w:val="24"/>
          <w:szCs w:val="24"/>
        </w:rPr>
      </w:pPr>
    </w:p>
    <w:p w:rsidR="00665AA3" w:rsidRPr="00FF1197" w:rsidRDefault="003D4FFC" w:rsidP="00665A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rozený </w:t>
      </w:r>
      <w:proofErr w:type="spellStart"/>
      <w:r>
        <w:rPr>
          <w:rFonts w:ascii="Garamond" w:hAnsi="Garamond"/>
          <w:sz w:val="24"/>
          <w:szCs w:val="24"/>
        </w:rPr>
        <w:t>Mxx</w:t>
      </w:r>
      <w:proofErr w:type="spellEnd"/>
      <w:r>
        <w:rPr>
          <w:rFonts w:ascii="Garamond" w:hAnsi="Garamond"/>
          <w:sz w:val="24"/>
          <w:szCs w:val="24"/>
        </w:rPr>
        <w:t xml:space="preserve">, narozený </w:t>
      </w:r>
      <w:proofErr w:type="spellStart"/>
      <w:r>
        <w:rPr>
          <w:rFonts w:ascii="Garamond" w:hAnsi="Garamond"/>
          <w:sz w:val="24"/>
          <w:szCs w:val="24"/>
        </w:rPr>
        <w:t>xx</w:t>
      </w:r>
      <w:proofErr w:type="spellEnd"/>
      <w:r w:rsidR="00665AA3" w:rsidRPr="00FF1197">
        <w:rPr>
          <w:rFonts w:ascii="Garamond" w:hAnsi="Garamond"/>
          <w:sz w:val="24"/>
          <w:szCs w:val="24"/>
        </w:rPr>
        <w:t xml:space="preserve"> v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xx</w:t>
      </w:r>
      <w:proofErr w:type="spellEnd"/>
      <w:r w:rsidR="00665AA3" w:rsidRPr="00FF1197">
        <w:rPr>
          <w:rFonts w:ascii="Garamond" w:hAnsi="Garamond"/>
          <w:sz w:val="24"/>
          <w:szCs w:val="24"/>
        </w:rPr>
        <w:t>, trvale bytem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xx</w:t>
      </w:r>
      <w:proofErr w:type="spellEnd"/>
      <w:r w:rsidR="00665AA3" w:rsidRPr="00FF1197">
        <w:rPr>
          <w:rFonts w:ascii="Garamond" w:hAnsi="Garamond"/>
          <w:sz w:val="24"/>
          <w:szCs w:val="24"/>
        </w:rPr>
        <w:t xml:space="preserve">, adresa pro účely doručování </w:t>
      </w:r>
      <w:proofErr w:type="spellStart"/>
      <w:r>
        <w:rPr>
          <w:rFonts w:ascii="Garamond" w:hAnsi="Garamond"/>
          <w:sz w:val="24"/>
          <w:szCs w:val="24"/>
        </w:rPr>
        <w:t>xx</w:t>
      </w:r>
      <w:proofErr w:type="spellEnd"/>
    </w:p>
    <w:p w:rsidR="00665AA3" w:rsidRPr="00FF1197" w:rsidRDefault="00665AA3" w:rsidP="00665AA3">
      <w:pPr>
        <w:spacing w:before="240" w:after="120"/>
        <w:jc w:val="center"/>
        <w:rPr>
          <w:rFonts w:ascii="Garamond" w:hAnsi="Garamond"/>
          <w:b/>
          <w:sz w:val="24"/>
          <w:szCs w:val="24"/>
        </w:rPr>
      </w:pPr>
      <w:r w:rsidRPr="00FF1197">
        <w:rPr>
          <w:rFonts w:ascii="Garamond" w:hAnsi="Garamond"/>
          <w:b/>
          <w:sz w:val="24"/>
          <w:szCs w:val="24"/>
        </w:rPr>
        <w:t>je vinen, že</w:t>
      </w:r>
    </w:p>
    <w:p w:rsidR="00665AA3" w:rsidRPr="00FF1197" w:rsidRDefault="00665AA3" w:rsidP="00665AA3">
      <w:pPr>
        <w:pStyle w:val="Normlnweb"/>
        <w:spacing w:before="0" w:beforeAutospacing="0" w:after="0" w:afterAutospacing="0"/>
        <w:jc w:val="both"/>
        <w:rPr>
          <w:rStyle w:val="data"/>
          <w:rFonts w:ascii="Garamond" w:hAnsi="Garamond"/>
        </w:rPr>
      </w:pPr>
      <w:r w:rsidRPr="00FF1197">
        <w:rPr>
          <w:rStyle w:val="data"/>
          <w:rFonts w:ascii="Garamond" w:hAnsi="Garamond"/>
        </w:rPr>
        <w:t>dne 5. 5. 2018 v době od 01:30 hodin do 02:30 hodin v obci </w:t>
      </w:r>
      <w:proofErr w:type="spellStart"/>
      <w:r w:rsidR="003D4FFC">
        <w:rPr>
          <w:rStyle w:val="data"/>
          <w:rFonts w:ascii="Garamond" w:hAnsi="Garamond"/>
        </w:rPr>
        <w:t>xx</w:t>
      </w:r>
      <w:proofErr w:type="spellEnd"/>
      <w:r w:rsidRPr="00FF1197">
        <w:rPr>
          <w:rStyle w:val="data"/>
          <w:rFonts w:ascii="Garamond" w:hAnsi="Garamond"/>
        </w:rPr>
        <w:t>, v travnaté části podél a</w:t>
      </w:r>
      <w:r w:rsidR="003D4FFC">
        <w:rPr>
          <w:rStyle w:val="data"/>
          <w:rFonts w:ascii="Garamond" w:hAnsi="Garamond"/>
        </w:rPr>
        <w:t xml:space="preserve">sfaltové silnice v ulici </w:t>
      </w:r>
      <w:proofErr w:type="spellStart"/>
      <w:r w:rsidR="003D4FFC">
        <w:rPr>
          <w:rStyle w:val="data"/>
          <w:rFonts w:ascii="Garamond" w:hAnsi="Garamond"/>
        </w:rPr>
        <w:t>xx</w:t>
      </w:r>
      <w:proofErr w:type="spellEnd"/>
      <w:r w:rsidRPr="00FF1197">
        <w:rPr>
          <w:rStyle w:val="data"/>
          <w:rFonts w:ascii="Garamond" w:hAnsi="Garamond"/>
        </w:rPr>
        <w:t xml:space="preserve">, nejprve </w:t>
      </w:r>
      <w:r w:rsidR="003D4FFC">
        <w:rPr>
          <w:rStyle w:val="data"/>
          <w:rFonts w:ascii="Garamond" w:hAnsi="Garamond"/>
        </w:rPr>
        <w:t xml:space="preserve">fyzicky napadl poškozenou </w:t>
      </w:r>
      <w:proofErr w:type="spellStart"/>
      <w:r w:rsidR="003D4FFC">
        <w:rPr>
          <w:rStyle w:val="data"/>
          <w:rFonts w:ascii="Garamond" w:hAnsi="Garamond"/>
        </w:rPr>
        <w:t>Axx</w:t>
      </w:r>
      <w:proofErr w:type="spellEnd"/>
      <w:r w:rsidR="003D4FFC">
        <w:rPr>
          <w:rStyle w:val="data"/>
          <w:rFonts w:ascii="Garamond" w:hAnsi="Garamond"/>
        </w:rPr>
        <w:t xml:space="preserve"> </w:t>
      </w:r>
      <w:proofErr w:type="spellStart"/>
      <w:r w:rsidR="003D4FFC">
        <w:rPr>
          <w:rStyle w:val="data"/>
          <w:rFonts w:ascii="Garamond" w:hAnsi="Garamond"/>
        </w:rPr>
        <w:t>Mxx</w:t>
      </w:r>
      <w:proofErr w:type="spellEnd"/>
      <w:r w:rsidRPr="00FF1197">
        <w:rPr>
          <w:rStyle w:val="data"/>
          <w:rFonts w:ascii="Garamond" w:hAnsi="Garamond"/>
        </w:rPr>
        <w:t>, nar</w:t>
      </w:r>
      <w:r w:rsidR="003035AD" w:rsidRPr="00FF1197">
        <w:rPr>
          <w:rStyle w:val="data"/>
          <w:rFonts w:ascii="Garamond" w:hAnsi="Garamond"/>
        </w:rPr>
        <w:t>ozenou</w:t>
      </w:r>
      <w:r w:rsidR="003D4FFC">
        <w:rPr>
          <w:rStyle w:val="data"/>
          <w:rFonts w:ascii="Garamond" w:hAnsi="Garamond"/>
        </w:rPr>
        <w:t xml:space="preserve"> </w:t>
      </w:r>
      <w:proofErr w:type="spellStart"/>
      <w:r w:rsidR="003D4FFC">
        <w:rPr>
          <w:rStyle w:val="data"/>
          <w:rFonts w:ascii="Garamond" w:hAnsi="Garamond"/>
        </w:rPr>
        <w:t>xx</w:t>
      </w:r>
      <w:proofErr w:type="spellEnd"/>
      <w:r w:rsidRPr="00FF1197">
        <w:rPr>
          <w:rStyle w:val="data"/>
          <w:rFonts w:ascii="Garamond" w:hAnsi="Garamond"/>
        </w:rPr>
        <w:t>, tak, že ji opakovaně tloukl do oblasti hlavy, tahal jí za vlasy, trhal na ní oblečení, škrtil ji a verbálně jí nadával slovy "</w:t>
      </w:r>
      <w:proofErr w:type="spellStart"/>
      <w:r w:rsidRPr="00FF1197">
        <w:rPr>
          <w:rStyle w:val="data"/>
          <w:rFonts w:ascii="Garamond" w:hAnsi="Garamond"/>
        </w:rPr>
        <w:t>kurvo</w:t>
      </w:r>
      <w:proofErr w:type="spellEnd"/>
      <w:r w:rsidRPr="00FF1197">
        <w:rPr>
          <w:rStyle w:val="data"/>
          <w:rFonts w:ascii="Garamond" w:hAnsi="Garamond"/>
        </w:rPr>
        <w:t>, svině", tohoto jednání nezanechal ani po opětovných prosbách poškozené, aby jí nechal být, aby jí neubližoval, následně začal poškozené zasouvat prsty do vagíny a do řitního otvoru, poté si rozepnul opasek u kalhot a snažil se zezadu zasunout svůj pohlavní úd do poškozené, která v tu chvíli klečela na zemi zády k němu, což se mu nepodařilo, proto jí řekl, aby se mu o to postarala pusou, což poškozená ze strachu učinila, již se ztopořeným údem poškozenou otočil na záda a snažil se jí uspokojovat i ústy a poté na ní vykonal pohlavní styk, kdy se tomuto poškozená z obavy o svůj život a zdraví, i</w:t>
      </w:r>
      <w:r w:rsidR="00E5554A" w:rsidRPr="00FF1197">
        <w:rPr>
          <w:rStyle w:val="data"/>
          <w:rFonts w:ascii="Garamond" w:hAnsi="Garamond"/>
        </w:rPr>
        <w:t xml:space="preserve"> vzhledem ke značnému vyčerpání</w:t>
      </w:r>
      <w:r w:rsidRPr="00FF1197">
        <w:rPr>
          <w:rStyle w:val="data"/>
          <w:rFonts w:ascii="Garamond" w:hAnsi="Garamond"/>
        </w:rPr>
        <w:t xml:space="preserve"> nebránila, do poškozené ejakuloval a po tomto jí začal opětovně fyzicky napadat a nadávat jí, </w:t>
      </w:r>
      <w:r w:rsidR="00E5554A" w:rsidRPr="00FF1197">
        <w:rPr>
          <w:rStyle w:val="data"/>
          <w:rFonts w:ascii="Garamond" w:hAnsi="Garamond"/>
        </w:rPr>
        <w:t xml:space="preserve">a </w:t>
      </w:r>
      <w:r w:rsidRPr="00FF1197">
        <w:rPr>
          <w:rStyle w:val="data"/>
          <w:rFonts w:ascii="Garamond" w:hAnsi="Garamond"/>
        </w:rPr>
        <w:t>poté z místa činu od</w:t>
      </w:r>
      <w:r w:rsidR="003D4FFC">
        <w:rPr>
          <w:rStyle w:val="data"/>
          <w:rFonts w:ascii="Garamond" w:hAnsi="Garamond"/>
        </w:rPr>
        <w:t xml:space="preserve">ešel, čímž poškozené </w:t>
      </w:r>
      <w:proofErr w:type="spellStart"/>
      <w:r w:rsidR="003D4FFC">
        <w:rPr>
          <w:rStyle w:val="data"/>
          <w:rFonts w:ascii="Garamond" w:hAnsi="Garamond"/>
        </w:rPr>
        <w:t>Axx</w:t>
      </w:r>
      <w:proofErr w:type="spellEnd"/>
      <w:r w:rsidR="003D4FFC">
        <w:rPr>
          <w:rStyle w:val="data"/>
          <w:rFonts w:ascii="Garamond" w:hAnsi="Garamond"/>
        </w:rPr>
        <w:t xml:space="preserve"> </w:t>
      </w:r>
      <w:proofErr w:type="spellStart"/>
      <w:r w:rsidR="003D4FFC">
        <w:rPr>
          <w:rStyle w:val="data"/>
          <w:rFonts w:ascii="Garamond" w:hAnsi="Garamond"/>
        </w:rPr>
        <w:t>Mxx</w:t>
      </w:r>
      <w:proofErr w:type="spellEnd"/>
      <w:r w:rsidR="00E5554A" w:rsidRPr="00FF1197">
        <w:rPr>
          <w:rStyle w:val="data"/>
          <w:rFonts w:ascii="Garamond" w:hAnsi="Garamond"/>
        </w:rPr>
        <w:t xml:space="preserve"> </w:t>
      </w:r>
      <w:r w:rsidRPr="00FF1197">
        <w:rPr>
          <w:rStyle w:val="data"/>
          <w:rFonts w:ascii="Garamond" w:hAnsi="Garamond"/>
        </w:rPr>
        <w:t>způsobil zranění spočívající v hematomech na obličeji,  krku, rukách, žebrech, zádech a na stehnech,</w:t>
      </w:r>
    </w:p>
    <w:p w:rsidR="00CD2446" w:rsidRPr="00FF1197" w:rsidRDefault="00CD2446" w:rsidP="00665AA3">
      <w:pPr>
        <w:spacing w:before="240" w:after="120"/>
        <w:jc w:val="center"/>
        <w:rPr>
          <w:rFonts w:ascii="Garamond" w:hAnsi="Garamond"/>
          <w:b/>
          <w:sz w:val="24"/>
          <w:szCs w:val="24"/>
        </w:rPr>
      </w:pPr>
    </w:p>
    <w:p w:rsidR="00665AA3" w:rsidRPr="00FF1197" w:rsidRDefault="00665AA3" w:rsidP="00665AA3">
      <w:pPr>
        <w:spacing w:before="240" w:after="120"/>
        <w:jc w:val="center"/>
        <w:rPr>
          <w:rFonts w:ascii="Garamond" w:hAnsi="Garamond"/>
          <w:b/>
          <w:sz w:val="24"/>
          <w:szCs w:val="24"/>
        </w:rPr>
      </w:pPr>
      <w:r w:rsidRPr="00FF1197">
        <w:rPr>
          <w:rFonts w:ascii="Garamond" w:hAnsi="Garamond"/>
          <w:b/>
          <w:sz w:val="24"/>
          <w:szCs w:val="24"/>
        </w:rPr>
        <w:lastRenderedPageBreak/>
        <w:t>tedy</w:t>
      </w:r>
    </w:p>
    <w:p w:rsidR="00665AA3" w:rsidRPr="00FF1197" w:rsidRDefault="00665AA3" w:rsidP="00665AA3">
      <w:pPr>
        <w:autoSpaceDE/>
        <w:autoSpaceDN/>
        <w:adjustRightInd/>
        <w:jc w:val="both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>jiného násilím donutil k pohlavnímu styku souloží,</w:t>
      </w:r>
    </w:p>
    <w:p w:rsidR="00665AA3" w:rsidRPr="00FF1197" w:rsidRDefault="00665AA3" w:rsidP="00665AA3">
      <w:pPr>
        <w:spacing w:before="240" w:after="120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>na místě veřejnosti přístupném se dopustil výtržnosti tím, že napadl jiného,</w:t>
      </w:r>
    </w:p>
    <w:p w:rsidR="00665AA3" w:rsidRPr="00FF1197" w:rsidRDefault="00665AA3" w:rsidP="00665AA3">
      <w:pPr>
        <w:spacing w:before="240" w:after="120"/>
        <w:jc w:val="center"/>
        <w:rPr>
          <w:rFonts w:ascii="Garamond" w:hAnsi="Garamond"/>
          <w:b/>
          <w:sz w:val="24"/>
          <w:szCs w:val="24"/>
        </w:rPr>
      </w:pPr>
      <w:r w:rsidRPr="00FF1197">
        <w:rPr>
          <w:rFonts w:ascii="Garamond" w:hAnsi="Garamond"/>
          <w:b/>
          <w:sz w:val="24"/>
          <w:szCs w:val="24"/>
        </w:rPr>
        <w:t>čímž spáchal</w:t>
      </w:r>
    </w:p>
    <w:p w:rsidR="00665AA3" w:rsidRPr="00FF1197" w:rsidRDefault="00665AA3" w:rsidP="00665AA3">
      <w:pPr>
        <w:autoSpaceDE/>
        <w:autoSpaceDN/>
        <w:adjustRightInd/>
        <w:jc w:val="both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 xml:space="preserve">zločin znásilnění podle § 185 odst. 1, odst. 2 písm. a) trestního zákoníku, </w:t>
      </w:r>
    </w:p>
    <w:p w:rsidR="00665AA3" w:rsidRPr="00FF1197" w:rsidRDefault="00665AA3" w:rsidP="00665AA3">
      <w:pPr>
        <w:spacing w:before="240" w:after="120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>přečin výtržnictví podle § 358 odst. 1 trestního zákoníku,</w:t>
      </w:r>
    </w:p>
    <w:p w:rsidR="00665AA3" w:rsidRPr="00FF1197" w:rsidRDefault="00665AA3" w:rsidP="00665AA3">
      <w:pPr>
        <w:spacing w:before="240" w:after="120"/>
        <w:jc w:val="center"/>
        <w:rPr>
          <w:rFonts w:ascii="Garamond" w:hAnsi="Garamond"/>
          <w:b/>
          <w:sz w:val="24"/>
          <w:szCs w:val="24"/>
        </w:rPr>
      </w:pPr>
      <w:r w:rsidRPr="00FF1197">
        <w:rPr>
          <w:rFonts w:ascii="Garamond" w:hAnsi="Garamond"/>
          <w:b/>
          <w:sz w:val="24"/>
          <w:szCs w:val="24"/>
        </w:rPr>
        <w:t>a odsuzuje se</w:t>
      </w:r>
    </w:p>
    <w:p w:rsidR="00665AA3" w:rsidRPr="00FF1197" w:rsidRDefault="00665AA3" w:rsidP="00665AA3">
      <w:pPr>
        <w:jc w:val="both"/>
        <w:rPr>
          <w:rFonts w:ascii="Garamond" w:hAnsi="Garamond"/>
          <w:sz w:val="24"/>
          <w:szCs w:val="24"/>
        </w:rPr>
      </w:pPr>
    </w:p>
    <w:p w:rsidR="00665AA3" w:rsidRPr="00FF1197" w:rsidRDefault="00665AA3" w:rsidP="00665AA3">
      <w:pPr>
        <w:jc w:val="both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 xml:space="preserve">podle § 185 odst. 2 </w:t>
      </w:r>
      <w:proofErr w:type="spellStart"/>
      <w:r w:rsidRPr="00FF1197">
        <w:rPr>
          <w:rFonts w:ascii="Garamond" w:hAnsi="Garamond"/>
          <w:sz w:val="24"/>
          <w:szCs w:val="24"/>
        </w:rPr>
        <w:t>tr</w:t>
      </w:r>
      <w:proofErr w:type="spellEnd"/>
      <w:r w:rsidRPr="00FF1197">
        <w:rPr>
          <w:rFonts w:ascii="Garamond" w:hAnsi="Garamond"/>
          <w:sz w:val="24"/>
          <w:szCs w:val="24"/>
        </w:rPr>
        <w:t xml:space="preserve">. </w:t>
      </w:r>
      <w:proofErr w:type="gramStart"/>
      <w:r w:rsidRPr="00FF1197">
        <w:rPr>
          <w:rFonts w:ascii="Garamond" w:hAnsi="Garamond"/>
          <w:sz w:val="24"/>
          <w:szCs w:val="24"/>
        </w:rPr>
        <w:t>zákoníku</w:t>
      </w:r>
      <w:proofErr w:type="gramEnd"/>
      <w:r w:rsidRPr="00FF1197">
        <w:rPr>
          <w:rFonts w:ascii="Garamond" w:hAnsi="Garamond"/>
          <w:sz w:val="24"/>
          <w:szCs w:val="24"/>
        </w:rPr>
        <w:t xml:space="preserve"> a § 43 odst. 1 </w:t>
      </w:r>
      <w:proofErr w:type="spellStart"/>
      <w:r w:rsidRPr="00FF1197">
        <w:rPr>
          <w:rFonts w:ascii="Garamond" w:hAnsi="Garamond"/>
          <w:sz w:val="24"/>
          <w:szCs w:val="24"/>
        </w:rPr>
        <w:t>tr</w:t>
      </w:r>
      <w:proofErr w:type="spellEnd"/>
      <w:r w:rsidRPr="00FF1197">
        <w:rPr>
          <w:rFonts w:ascii="Garamond" w:hAnsi="Garamond"/>
          <w:sz w:val="24"/>
          <w:szCs w:val="24"/>
        </w:rPr>
        <w:t xml:space="preserve">. zákoníku k úhrnnému trestu odnětí svobody v trvání </w:t>
      </w:r>
      <w:r w:rsidRPr="00FF1197">
        <w:rPr>
          <w:rFonts w:ascii="Garamond" w:hAnsi="Garamond"/>
          <w:b/>
          <w:sz w:val="24"/>
          <w:szCs w:val="24"/>
        </w:rPr>
        <w:t>3 ( tří ) let.</w:t>
      </w:r>
    </w:p>
    <w:p w:rsidR="00665AA3" w:rsidRPr="00FF1197" w:rsidRDefault="00665AA3" w:rsidP="00665AA3">
      <w:pPr>
        <w:jc w:val="both"/>
        <w:rPr>
          <w:rFonts w:ascii="Garamond" w:hAnsi="Garamond"/>
          <w:sz w:val="24"/>
          <w:szCs w:val="24"/>
        </w:rPr>
      </w:pPr>
    </w:p>
    <w:p w:rsidR="00665AA3" w:rsidRPr="00FF1197" w:rsidRDefault="00665AA3" w:rsidP="00665AA3">
      <w:pPr>
        <w:jc w:val="both"/>
        <w:rPr>
          <w:rFonts w:ascii="Garamond" w:hAnsi="Garamond"/>
          <w:b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 xml:space="preserve">Podle § 84 </w:t>
      </w:r>
      <w:proofErr w:type="spellStart"/>
      <w:r w:rsidRPr="00FF1197">
        <w:rPr>
          <w:rFonts w:ascii="Garamond" w:hAnsi="Garamond"/>
          <w:sz w:val="24"/>
          <w:szCs w:val="24"/>
        </w:rPr>
        <w:t>tr</w:t>
      </w:r>
      <w:proofErr w:type="spellEnd"/>
      <w:r w:rsidRPr="00FF1197">
        <w:rPr>
          <w:rFonts w:ascii="Garamond" w:hAnsi="Garamond"/>
          <w:sz w:val="24"/>
          <w:szCs w:val="24"/>
        </w:rPr>
        <w:t xml:space="preserve">. </w:t>
      </w:r>
      <w:proofErr w:type="gramStart"/>
      <w:r w:rsidRPr="00FF1197">
        <w:rPr>
          <w:rFonts w:ascii="Garamond" w:hAnsi="Garamond"/>
          <w:sz w:val="24"/>
          <w:szCs w:val="24"/>
        </w:rPr>
        <w:t>zákoníku</w:t>
      </w:r>
      <w:proofErr w:type="gramEnd"/>
      <w:r w:rsidRPr="00FF1197">
        <w:rPr>
          <w:rFonts w:ascii="Garamond" w:hAnsi="Garamond"/>
          <w:sz w:val="24"/>
          <w:szCs w:val="24"/>
        </w:rPr>
        <w:t xml:space="preserve"> a § 85 </w:t>
      </w:r>
      <w:proofErr w:type="spellStart"/>
      <w:r w:rsidRPr="00FF1197">
        <w:rPr>
          <w:rFonts w:ascii="Garamond" w:hAnsi="Garamond"/>
          <w:sz w:val="24"/>
          <w:szCs w:val="24"/>
        </w:rPr>
        <w:t>tr</w:t>
      </w:r>
      <w:proofErr w:type="spellEnd"/>
      <w:r w:rsidRPr="00FF1197">
        <w:rPr>
          <w:rFonts w:ascii="Garamond" w:hAnsi="Garamond"/>
          <w:sz w:val="24"/>
          <w:szCs w:val="24"/>
        </w:rPr>
        <w:t xml:space="preserve">. zákoníku se výkon uloženého trestu podmíněně odkládá na zkušební dobu v trvání </w:t>
      </w:r>
      <w:r w:rsidR="00F96BB9" w:rsidRPr="00FF1197">
        <w:rPr>
          <w:rFonts w:ascii="Garamond" w:hAnsi="Garamond"/>
          <w:b/>
          <w:sz w:val="24"/>
          <w:szCs w:val="24"/>
        </w:rPr>
        <w:t>5</w:t>
      </w:r>
      <w:r w:rsidRPr="00FF1197">
        <w:rPr>
          <w:rFonts w:ascii="Garamond" w:hAnsi="Garamond"/>
          <w:b/>
          <w:sz w:val="24"/>
          <w:szCs w:val="24"/>
        </w:rPr>
        <w:t xml:space="preserve"> ( </w:t>
      </w:r>
      <w:r w:rsidR="00F96BB9" w:rsidRPr="00FF1197">
        <w:rPr>
          <w:rFonts w:ascii="Garamond" w:hAnsi="Garamond"/>
          <w:b/>
          <w:sz w:val="24"/>
          <w:szCs w:val="24"/>
        </w:rPr>
        <w:t>pět</w:t>
      </w:r>
      <w:r w:rsidRPr="00FF1197">
        <w:rPr>
          <w:rFonts w:ascii="Garamond" w:hAnsi="Garamond"/>
          <w:b/>
          <w:sz w:val="24"/>
          <w:szCs w:val="24"/>
        </w:rPr>
        <w:t xml:space="preserve"> ) let </w:t>
      </w:r>
      <w:r w:rsidR="00F96BB9" w:rsidRPr="00FF1197">
        <w:rPr>
          <w:rFonts w:ascii="Garamond" w:hAnsi="Garamond"/>
          <w:b/>
          <w:sz w:val="24"/>
          <w:szCs w:val="24"/>
        </w:rPr>
        <w:t>a nad obžalovaným se vyslovuje dohled probačního úředníka</w:t>
      </w:r>
      <w:r w:rsidRPr="00FF1197">
        <w:rPr>
          <w:rFonts w:ascii="Garamond" w:hAnsi="Garamond"/>
          <w:b/>
          <w:sz w:val="24"/>
          <w:szCs w:val="24"/>
        </w:rPr>
        <w:t>.</w:t>
      </w:r>
    </w:p>
    <w:p w:rsidR="00F96BB9" w:rsidRPr="00FF1197" w:rsidRDefault="00F96BB9" w:rsidP="00665AA3">
      <w:pPr>
        <w:jc w:val="both"/>
        <w:rPr>
          <w:rFonts w:ascii="Garamond" w:hAnsi="Garamond"/>
          <w:b/>
          <w:sz w:val="24"/>
          <w:szCs w:val="24"/>
        </w:rPr>
      </w:pPr>
    </w:p>
    <w:p w:rsidR="00933D7A" w:rsidRPr="00FF1197" w:rsidRDefault="00F96BB9" w:rsidP="00933D7A">
      <w:pPr>
        <w:jc w:val="both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 xml:space="preserve">Podle § 85 odst. 2 </w:t>
      </w:r>
      <w:proofErr w:type="spellStart"/>
      <w:r w:rsidRPr="00FF1197">
        <w:rPr>
          <w:rFonts w:ascii="Garamond" w:hAnsi="Garamond"/>
          <w:sz w:val="24"/>
          <w:szCs w:val="24"/>
        </w:rPr>
        <w:t>tr</w:t>
      </w:r>
      <w:proofErr w:type="spellEnd"/>
      <w:r w:rsidRPr="00FF1197">
        <w:rPr>
          <w:rFonts w:ascii="Garamond" w:hAnsi="Garamond"/>
          <w:sz w:val="24"/>
          <w:szCs w:val="24"/>
        </w:rPr>
        <w:t>. zákoníku se obžalovanému ukládá, aby se během zkušební doby podmíněného odsouzení zdržel neoprávněných zásahů do práv a právem c</w:t>
      </w:r>
      <w:r w:rsidR="003D4FFC">
        <w:rPr>
          <w:rFonts w:ascii="Garamond" w:hAnsi="Garamond"/>
          <w:sz w:val="24"/>
          <w:szCs w:val="24"/>
        </w:rPr>
        <w:t xml:space="preserve">hráněných zájmů poškozené </w:t>
      </w:r>
      <w:proofErr w:type="spellStart"/>
      <w:r w:rsidR="003D4FFC">
        <w:rPr>
          <w:rFonts w:ascii="Garamond" w:hAnsi="Garamond"/>
          <w:sz w:val="24"/>
          <w:szCs w:val="24"/>
        </w:rPr>
        <w:t>Axx</w:t>
      </w:r>
      <w:proofErr w:type="spellEnd"/>
      <w:r w:rsidR="003D4FFC">
        <w:rPr>
          <w:rFonts w:ascii="Garamond" w:hAnsi="Garamond"/>
          <w:sz w:val="24"/>
          <w:szCs w:val="24"/>
        </w:rPr>
        <w:t xml:space="preserve"> </w:t>
      </w:r>
      <w:proofErr w:type="spellStart"/>
      <w:r w:rsidR="003D4FFC">
        <w:rPr>
          <w:rFonts w:ascii="Garamond" w:hAnsi="Garamond"/>
          <w:sz w:val="24"/>
          <w:szCs w:val="24"/>
        </w:rPr>
        <w:t>Mxx</w:t>
      </w:r>
      <w:proofErr w:type="spellEnd"/>
      <w:r w:rsidRPr="00FF1197">
        <w:rPr>
          <w:rFonts w:ascii="Garamond" w:hAnsi="Garamond"/>
          <w:sz w:val="24"/>
          <w:szCs w:val="24"/>
        </w:rPr>
        <w:t>, narozené</w:t>
      </w:r>
      <w:r w:rsidR="003D4FFC">
        <w:rPr>
          <w:rFonts w:ascii="Garamond" w:hAnsi="Garamond"/>
          <w:sz w:val="24"/>
          <w:szCs w:val="24"/>
        </w:rPr>
        <w:t>xx</w:t>
      </w:r>
      <w:r w:rsidRPr="00FF1197">
        <w:rPr>
          <w:rFonts w:ascii="Garamond" w:hAnsi="Garamond"/>
          <w:sz w:val="24"/>
          <w:szCs w:val="24"/>
        </w:rPr>
        <w:t>, zejména pak</w:t>
      </w:r>
      <w:r w:rsidR="009344B2" w:rsidRPr="00FF1197">
        <w:rPr>
          <w:rFonts w:ascii="Garamond" w:hAnsi="Garamond"/>
          <w:sz w:val="24"/>
          <w:szCs w:val="24"/>
        </w:rPr>
        <w:t xml:space="preserve">, aby poškozenou nekontaktoval prostřednictvím mobilního telefonu a </w:t>
      </w:r>
      <w:r w:rsidR="009344B2" w:rsidRPr="00FF1197">
        <w:rPr>
          <w:rFonts w:ascii="Garamond" w:hAnsi="Garamond"/>
          <w:bCs/>
          <w:sz w:val="24"/>
          <w:szCs w:val="24"/>
        </w:rPr>
        <w:t>prostředků elektronických komunikací a dále, aby poškozenou osobně nevyhledával a nestýkal se s ní.</w:t>
      </w:r>
    </w:p>
    <w:p w:rsidR="00933D7A" w:rsidRPr="00FF1197" w:rsidRDefault="00933D7A" w:rsidP="00933D7A">
      <w:pPr>
        <w:jc w:val="both"/>
        <w:rPr>
          <w:rFonts w:ascii="Garamond" w:hAnsi="Garamond"/>
          <w:sz w:val="24"/>
          <w:szCs w:val="24"/>
        </w:rPr>
      </w:pPr>
    </w:p>
    <w:p w:rsidR="00933D7A" w:rsidRPr="00FF1197" w:rsidRDefault="00933D7A" w:rsidP="00933D7A">
      <w:pPr>
        <w:jc w:val="both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 xml:space="preserve">Tento rozsudek neobsahuje odůvodnění, neboť se obžalovaný a státní zástupkyně vzdali práva odvolání, prohlásili, že netrvají na vyhotovení odůvodnění, a obžalovaný zároveň prohlásil, že si nepřeje, aby v jeho prospěch podaly odvolání jiné oprávněné osoby (§ 129 odst. 2 trestního řádu). </w:t>
      </w:r>
    </w:p>
    <w:p w:rsidR="00F203ED" w:rsidRPr="00FF1197" w:rsidRDefault="00F203ED" w:rsidP="00933D7A">
      <w:pPr>
        <w:spacing w:before="240" w:after="120"/>
        <w:jc w:val="center"/>
        <w:rPr>
          <w:rFonts w:ascii="Garamond" w:hAnsi="Garamond"/>
          <w:b/>
          <w:bCs/>
          <w:sz w:val="24"/>
          <w:szCs w:val="24"/>
        </w:rPr>
      </w:pPr>
    </w:p>
    <w:p w:rsidR="00933D7A" w:rsidRPr="00FF1197" w:rsidRDefault="00933D7A" w:rsidP="00933D7A">
      <w:pPr>
        <w:spacing w:before="240" w:after="120"/>
        <w:jc w:val="center"/>
        <w:rPr>
          <w:rFonts w:ascii="Garamond" w:hAnsi="Garamond"/>
          <w:b/>
          <w:bCs/>
          <w:sz w:val="24"/>
          <w:szCs w:val="24"/>
        </w:rPr>
      </w:pPr>
      <w:r w:rsidRPr="00FF1197">
        <w:rPr>
          <w:rFonts w:ascii="Garamond" w:hAnsi="Garamond"/>
          <w:b/>
          <w:bCs/>
          <w:sz w:val="24"/>
          <w:szCs w:val="24"/>
        </w:rPr>
        <w:t>Poučení:</w:t>
      </w:r>
    </w:p>
    <w:p w:rsidR="00933D7A" w:rsidRPr="00FF1197" w:rsidRDefault="00933D7A" w:rsidP="00933D7A">
      <w:pPr>
        <w:jc w:val="both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 xml:space="preserve">Proti tomuto rozsudku lze podat odvolání do osmi dnů od jeho doručení ke Krajskému soudu v Českých Budějovicích prostřednictvím soudu podepsaného (§ 248 odst. 1 </w:t>
      </w:r>
      <w:proofErr w:type="spellStart"/>
      <w:r w:rsidRPr="00FF1197">
        <w:rPr>
          <w:rFonts w:ascii="Garamond" w:hAnsi="Garamond"/>
          <w:sz w:val="24"/>
          <w:szCs w:val="24"/>
        </w:rPr>
        <w:t>tr</w:t>
      </w:r>
      <w:proofErr w:type="spellEnd"/>
      <w:r w:rsidRPr="00FF1197">
        <w:rPr>
          <w:rFonts w:ascii="Garamond" w:hAnsi="Garamond"/>
          <w:sz w:val="24"/>
          <w:szCs w:val="24"/>
        </w:rPr>
        <w:t xml:space="preserve">. </w:t>
      </w:r>
      <w:proofErr w:type="spellStart"/>
      <w:proofErr w:type="gramStart"/>
      <w:r w:rsidRPr="00FF1197">
        <w:rPr>
          <w:rFonts w:ascii="Garamond" w:hAnsi="Garamond"/>
          <w:sz w:val="24"/>
          <w:szCs w:val="24"/>
        </w:rPr>
        <w:t>ř</w:t>
      </w:r>
      <w:proofErr w:type="spellEnd"/>
      <w:r w:rsidRPr="00FF1197">
        <w:rPr>
          <w:rFonts w:ascii="Garamond" w:hAnsi="Garamond"/>
          <w:sz w:val="24"/>
          <w:szCs w:val="24"/>
        </w:rPr>
        <w:t>.</w:t>
      </w:r>
      <w:proofErr w:type="gramEnd"/>
      <w:r w:rsidRPr="00FF1197">
        <w:rPr>
          <w:rFonts w:ascii="Garamond" w:hAnsi="Garamond"/>
          <w:sz w:val="24"/>
          <w:szCs w:val="24"/>
        </w:rPr>
        <w:t xml:space="preserve">, § 252 </w:t>
      </w:r>
      <w:proofErr w:type="spellStart"/>
      <w:r w:rsidRPr="00FF1197">
        <w:rPr>
          <w:rFonts w:ascii="Garamond" w:hAnsi="Garamond"/>
          <w:sz w:val="24"/>
          <w:szCs w:val="24"/>
        </w:rPr>
        <w:t>tr</w:t>
      </w:r>
      <w:proofErr w:type="spellEnd"/>
      <w:r w:rsidRPr="00FF1197">
        <w:rPr>
          <w:rFonts w:ascii="Garamond" w:hAnsi="Garamond"/>
          <w:sz w:val="24"/>
          <w:szCs w:val="24"/>
        </w:rPr>
        <w:t xml:space="preserve">. </w:t>
      </w:r>
      <w:proofErr w:type="spellStart"/>
      <w:r w:rsidRPr="00FF1197">
        <w:rPr>
          <w:rFonts w:ascii="Garamond" w:hAnsi="Garamond"/>
          <w:sz w:val="24"/>
          <w:szCs w:val="24"/>
        </w:rPr>
        <w:t>ř</w:t>
      </w:r>
      <w:proofErr w:type="spellEnd"/>
      <w:r w:rsidRPr="00FF1197">
        <w:rPr>
          <w:rFonts w:ascii="Garamond" w:hAnsi="Garamond"/>
          <w:sz w:val="24"/>
          <w:szCs w:val="24"/>
        </w:rPr>
        <w:t>.), a to ve trojím vyhotovení.</w:t>
      </w:r>
    </w:p>
    <w:p w:rsidR="00933D7A" w:rsidRPr="00FF1197" w:rsidRDefault="00933D7A" w:rsidP="00933D7A">
      <w:pPr>
        <w:spacing w:before="120"/>
        <w:jc w:val="both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 xml:space="preserve">Státní zástupce tak může učinit pro nesprávnost kteréhokoli výroku, obžalovaný pro nesprávnost výroku, který se ho přímo dotýká, zúčastněná osoba pro nesprávnost výroku o zabrání věci, poškozený, který uplatnil nárok na náhradu škody, pro nesprávnost výroku o náhradě škody. Osoba oprávněná napadat rozsudek pro nesprávnost některého jeho výroku může jej napadat také proto, že takový výrok učiněn nebyl, jakož i pro porušení ustanovení o řízení předcházejícím rozsudku, jestliže toto porušení mohlo způsobit, že výrok je nesprávný nebo chybí (§ 246 odst. 1 </w:t>
      </w:r>
      <w:proofErr w:type="spellStart"/>
      <w:r w:rsidRPr="00FF1197">
        <w:rPr>
          <w:rFonts w:ascii="Garamond" w:hAnsi="Garamond"/>
          <w:sz w:val="24"/>
          <w:szCs w:val="24"/>
        </w:rPr>
        <w:t>tr</w:t>
      </w:r>
      <w:proofErr w:type="spellEnd"/>
      <w:r w:rsidRPr="00FF1197">
        <w:rPr>
          <w:rFonts w:ascii="Garamond" w:hAnsi="Garamond"/>
          <w:sz w:val="24"/>
          <w:szCs w:val="24"/>
        </w:rPr>
        <w:t xml:space="preserve">. </w:t>
      </w:r>
      <w:proofErr w:type="spellStart"/>
      <w:proofErr w:type="gramStart"/>
      <w:r w:rsidRPr="00FF1197">
        <w:rPr>
          <w:rFonts w:ascii="Garamond" w:hAnsi="Garamond"/>
          <w:sz w:val="24"/>
          <w:szCs w:val="24"/>
        </w:rPr>
        <w:t>ř</w:t>
      </w:r>
      <w:proofErr w:type="spellEnd"/>
      <w:r w:rsidRPr="00FF1197">
        <w:rPr>
          <w:rFonts w:ascii="Garamond" w:hAnsi="Garamond"/>
          <w:sz w:val="24"/>
          <w:szCs w:val="24"/>
        </w:rPr>
        <w:t>.</w:t>
      </w:r>
      <w:proofErr w:type="gramEnd"/>
      <w:r w:rsidRPr="00FF1197">
        <w:rPr>
          <w:rFonts w:ascii="Garamond" w:hAnsi="Garamond"/>
          <w:sz w:val="24"/>
          <w:szCs w:val="24"/>
        </w:rPr>
        <w:t>).</w:t>
      </w:r>
    </w:p>
    <w:p w:rsidR="00933D7A" w:rsidRPr="00FF1197" w:rsidRDefault="00933D7A" w:rsidP="00933D7A">
      <w:pPr>
        <w:spacing w:before="120"/>
        <w:jc w:val="both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 xml:space="preserve">Ve prospěch obžalovaného mohou rozsudek odvoláním napadnout kromě obžalovaného a 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v jeho prospěch odvolání podat též jeho zákonný zástupce a jeho obhájce (§ 247 odst. 2 </w:t>
      </w:r>
      <w:proofErr w:type="spellStart"/>
      <w:r w:rsidRPr="00FF1197">
        <w:rPr>
          <w:rFonts w:ascii="Garamond" w:hAnsi="Garamond"/>
          <w:sz w:val="24"/>
          <w:szCs w:val="24"/>
        </w:rPr>
        <w:t>tr</w:t>
      </w:r>
      <w:proofErr w:type="spellEnd"/>
      <w:r w:rsidRPr="00FF1197">
        <w:rPr>
          <w:rFonts w:ascii="Garamond" w:hAnsi="Garamond"/>
          <w:sz w:val="24"/>
          <w:szCs w:val="24"/>
        </w:rPr>
        <w:t xml:space="preserve">. </w:t>
      </w:r>
      <w:proofErr w:type="spellStart"/>
      <w:proofErr w:type="gramStart"/>
      <w:r w:rsidRPr="00FF1197">
        <w:rPr>
          <w:rFonts w:ascii="Garamond" w:hAnsi="Garamond"/>
          <w:sz w:val="24"/>
          <w:szCs w:val="24"/>
        </w:rPr>
        <w:t>ř</w:t>
      </w:r>
      <w:proofErr w:type="spellEnd"/>
      <w:r w:rsidRPr="00FF1197">
        <w:rPr>
          <w:rFonts w:ascii="Garamond" w:hAnsi="Garamond"/>
          <w:sz w:val="24"/>
          <w:szCs w:val="24"/>
        </w:rPr>
        <w:t>.</w:t>
      </w:r>
      <w:proofErr w:type="gramEnd"/>
      <w:r w:rsidRPr="00FF1197">
        <w:rPr>
          <w:rFonts w:ascii="Garamond" w:hAnsi="Garamond"/>
          <w:sz w:val="24"/>
          <w:szCs w:val="24"/>
        </w:rPr>
        <w:t>).</w:t>
      </w:r>
    </w:p>
    <w:p w:rsidR="00933D7A" w:rsidRPr="00FF1197" w:rsidRDefault="00933D7A" w:rsidP="00933D7A">
      <w:pPr>
        <w:spacing w:before="120"/>
        <w:jc w:val="both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lastRenderedPageBreak/>
        <w:t xml:space="preserve">Odvolání musí být ve shora uvedené lhůtě také odůvodněno tak, aby bylo patrno, v kterých výrocích je rozsudek napadán a jaké vady jsou vytýkány rozsudku nebo řízení, které rozsudku předcházelo. Státní zástupce je povinen v odvolání uvést, zda je podává, byť i zčásti, ve prospěch nebo v neprospěch obviněného. Odvolání lze opřít o nové skutečnosti a důkazy (§ 249 odst. 1, 2, 3 </w:t>
      </w:r>
      <w:proofErr w:type="spellStart"/>
      <w:r w:rsidRPr="00FF1197">
        <w:rPr>
          <w:rFonts w:ascii="Garamond" w:hAnsi="Garamond"/>
          <w:sz w:val="24"/>
          <w:szCs w:val="24"/>
        </w:rPr>
        <w:t>tr</w:t>
      </w:r>
      <w:proofErr w:type="spellEnd"/>
      <w:r w:rsidRPr="00FF1197">
        <w:rPr>
          <w:rFonts w:ascii="Garamond" w:hAnsi="Garamond"/>
          <w:sz w:val="24"/>
          <w:szCs w:val="24"/>
        </w:rPr>
        <w:t xml:space="preserve">. </w:t>
      </w:r>
      <w:proofErr w:type="spellStart"/>
      <w:proofErr w:type="gramStart"/>
      <w:r w:rsidRPr="00FF1197">
        <w:rPr>
          <w:rFonts w:ascii="Garamond" w:hAnsi="Garamond"/>
          <w:sz w:val="24"/>
          <w:szCs w:val="24"/>
        </w:rPr>
        <w:t>ř</w:t>
      </w:r>
      <w:proofErr w:type="spellEnd"/>
      <w:r w:rsidRPr="00FF1197">
        <w:rPr>
          <w:rFonts w:ascii="Garamond" w:hAnsi="Garamond"/>
          <w:sz w:val="24"/>
          <w:szCs w:val="24"/>
        </w:rPr>
        <w:t>.</w:t>
      </w:r>
      <w:proofErr w:type="gramEnd"/>
      <w:r w:rsidRPr="00FF1197">
        <w:rPr>
          <w:rFonts w:ascii="Garamond" w:hAnsi="Garamond"/>
          <w:sz w:val="24"/>
          <w:szCs w:val="24"/>
        </w:rPr>
        <w:t>).</w:t>
      </w:r>
    </w:p>
    <w:p w:rsidR="00933D7A" w:rsidRPr="00FF1197" w:rsidRDefault="00933D7A" w:rsidP="00933D7A">
      <w:pPr>
        <w:pStyle w:val="Prosttext"/>
        <w:tabs>
          <w:tab w:val="left" w:pos="1985"/>
        </w:tabs>
        <w:spacing w:before="120"/>
        <w:jc w:val="both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 xml:space="preserve">Odsuzuje-li soud obžalovaného k nepodmíněnému trestu odnětí svobody a přiznává-li poškozenému alespoň zčásti nárok na náhradu škody nebo nemajetkové újmy v penězích nebo na vydání bezdůvodného obohacení, může poškozený požádat o vyrozumění o konání veřejného zasedání o podmíněném propuštění z trestu odnětí svobody. Žádost poškozený podává soudu, který rozhodoval v prvním stupni (§ 228 odst. 4 </w:t>
      </w:r>
      <w:proofErr w:type="spellStart"/>
      <w:r w:rsidRPr="00FF1197">
        <w:rPr>
          <w:rFonts w:ascii="Garamond" w:hAnsi="Garamond"/>
          <w:sz w:val="24"/>
          <w:szCs w:val="24"/>
        </w:rPr>
        <w:t>tr</w:t>
      </w:r>
      <w:proofErr w:type="spellEnd"/>
      <w:r w:rsidRPr="00FF1197">
        <w:rPr>
          <w:rFonts w:ascii="Garamond" w:hAnsi="Garamond"/>
          <w:sz w:val="24"/>
          <w:szCs w:val="24"/>
        </w:rPr>
        <w:t xml:space="preserve">. </w:t>
      </w:r>
      <w:proofErr w:type="spellStart"/>
      <w:proofErr w:type="gramStart"/>
      <w:r w:rsidRPr="00FF1197">
        <w:rPr>
          <w:rFonts w:ascii="Garamond" w:hAnsi="Garamond"/>
          <w:sz w:val="24"/>
          <w:szCs w:val="24"/>
        </w:rPr>
        <w:t>ř</w:t>
      </w:r>
      <w:proofErr w:type="spellEnd"/>
      <w:r w:rsidRPr="00FF1197">
        <w:rPr>
          <w:rFonts w:ascii="Garamond" w:hAnsi="Garamond"/>
          <w:sz w:val="24"/>
          <w:szCs w:val="24"/>
        </w:rPr>
        <w:t>.</w:t>
      </w:r>
      <w:proofErr w:type="gramEnd"/>
      <w:r w:rsidRPr="00FF1197">
        <w:rPr>
          <w:rFonts w:ascii="Garamond" w:hAnsi="Garamond"/>
          <w:sz w:val="24"/>
          <w:szCs w:val="24"/>
        </w:rPr>
        <w:t>).</w:t>
      </w:r>
    </w:p>
    <w:p w:rsidR="00933D7A" w:rsidRPr="00FF1197" w:rsidRDefault="00933D7A" w:rsidP="00933D7A">
      <w:pPr>
        <w:keepNext/>
        <w:spacing w:before="240" w:after="120"/>
        <w:jc w:val="both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>České Budějovice dne 6. prosince 2018</w:t>
      </w:r>
    </w:p>
    <w:p w:rsidR="00933D7A" w:rsidRPr="00FF1197" w:rsidRDefault="00F203ED" w:rsidP="00933D7A">
      <w:pPr>
        <w:keepNext/>
        <w:spacing w:before="480"/>
        <w:jc w:val="both"/>
        <w:rPr>
          <w:rFonts w:ascii="Garamond" w:hAnsi="Garamond"/>
          <w:b/>
          <w:sz w:val="24"/>
          <w:szCs w:val="24"/>
        </w:rPr>
      </w:pPr>
      <w:r w:rsidRPr="00FF1197">
        <w:rPr>
          <w:rFonts w:ascii="Garamond" w:hAnsi="Garamond"/>
          <w:b/>
          <w:sz w:val="24"/>
          <w:szCs w:val="24"/>
        </w:rPr>
        <w:t xml:space="preserve">JUDr. Petra Kubová, </w:t>
      </w:r>
      <w:proofErr w:type="gramStart"/>
      <w:r w:rsidRPr="00FF1197">
        <w:rPr>
          <w:rFonts w:ascii="Garamond" w:hAnsi="Garamond"/>
          <w:b/>
          <w:sz w:val="24"/>
          <w:szCs w:val="24"/>
        </w:rPr>
        <w:t>v.r.</w:t>
      </w:r>
      <w:proofErr w:type="gramEnd"/>
    </w:p>
    <w:p w:rsidR="00933D7A" w:rsidRPr="00FF1197" w:rsidRDefault="00933D7A" w:rsidP="00933D7A">
      <w:pPr>
        <w:keepNext/>
        <w:jc w:val="both"/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>předsedkyně senátu</w:t>
      </w:r>
    </w:p>
    <w:p w:rsidR="00933D7A" w:rsidRPr="00FF1197" w:rsidRDefault="00933D7A" w:rsidP="00933D7A">
      <w:pPr>
        <w:jc w:val="both"/>
        <w:rPr>
          <w:rFonts w:ascii="Garamond" w:hAnsi="Garamond"/>
          <w:sz w:val="24"/>
          <w:szCs w:val="24"/>
        </w:rPr>
      </w:pPr>
    </w:p>
    <w:p w:rsidR="00933D7A" w:rsidRPr="00FF1197" w:rsidRDefault="00933D7A" w:rsidP="00933D7A">
      <w:pPr>
        <w:jc w:val="both"/>
        <w:rPr>
          <w:rFonts w:ascii="Garamond" w:hAnsi="Garamond"/>
          <w:sz w:val="24"/>
          <w:szCs w:val="24"/>
        </w:rPr>
      </w:pPr>
    </w:p>
    <w:p w:rsidR="00933D7A" w:rsidRPr="00FF1197" w:rsidRDefault="00933D7A" w:rsidP="00933D7A">
      <w:pPr>
        <w:jc w:val="both"/>
        <w:rPr>
          <w:rFonts w:ascii="Garamond" w:hAnsi="Garamond"/>
          <w:sz w:val="24"/>
          <w:szCs w:val="24"/>
        </w:rPr>
      </w:pPr>
    </w:p>
    <w:p w:rsidR="00933D7A" w:rsidRPr="00FF1197" w:rsidRDefault="00933D7A" w:rsidP="00933D7A">
      <w:pPr>
        <w:jc w:val="both"/>
        <w:rPr>
          <w:rFonts w:ascii="Garamond" w:hAnsi="Garamond"/>
          <w:sz w:val="24"/>
          <w:szCs w:val="24"/>
        </w:rPr>
      </w:pPr>
    </w:p>
    <w:p w:rsidR="00933D7A" w:rsidRPr="00FF1197" w:rsidRDefault="00933D7A" w:rsidP="00933D7A">
      <w:pPr>
        <w:jc w:val="both"/>
        <w:rPr>
          <w:rFonts w:ascii="Garamond" w:hAnsi="Garamond"/>
          <w:sz w:val="24"/>
          <w:szCs w:val="24"/>
        </w:rPr>
      </w:pPr>
    </w:p>
    <w:p w:rsidR="00933D7A" w:rsidRPr="00FF1197" w:rsidRDefault="00933D7A" w:rsidP="00933D7A">
      <w:pPr>
        <w:jc w:val="both"/>
        <w:rPr>
          <w:rFonts w:ascii="Garamond" w:hAnsi="Garamond"/>
          <w:sz w:val="24"/>
          <w:szCs w:val="24"/>
        </w:rPr>
      </w:pPr>
    </w:p>
    <w:p w:rsidR="00933D7A" w:rsidRPr="00FF1197" w:rsidRDefault="00933D7A" w:rsidP="00933D7A">
      <w:pPr>
        <w:jc w:val="both"/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710582" w:rsidRPr="00FF1197" w:rsidRDefault="00710582" w:rsidP="00933D7A">
      <w:pPr>
        <w:rPr>
          <w:rFonts w:ascii="Garamond" w:hAnsi="Garamond"/>
          <w:sz w:val="24"/>
          <w:szCs w:val="24"/>
        </w:rPr>
      </w:pPr>
    </w:p>
    <w:p w:rsidR="00F203ED" w:rsidRPr="00FF1197" w:rsidRDefault="00F203ED">
      <w:pPr>
        <w:rPr>
          <w:rFonts w:ascii="Garamond" w:hAnsi="Garamond"/>
          <w:sz w:val="24"/>
          <w:szCs w:val="24"/>
        </w:rPr>
      </w:pPr>
    </w:p>
    <w:p w:rsidR="00F203ED" w:rsidRPr="00FF1197" w:rsidRDefault="00F203ED" w:rsidP="00F203ED">
      <w:pPr>
        <w:rPr>
          <w:rFonts w:ascii="Garamond" w:hAnsi="Garamond"/>
          <w:sz w:val="24"/>
          <w:szCs w:val="24"/>
        </w:rPr>
      </w:pPr>
    </w:p>
    <w:p w:rsidR="00F203ED" w:rsidRPr="00FF1197" w:rsidRDefault="00F203ED" w:rsidP="00F203ED">
      <w:pPr>
        <w:rPr>
          <w:rFonts w:ascii="Garamond" w:hAnsi="Garamond"/>
          <w:sz w:val="24"/>
          <w:szCs w:val="24"/>
        </w:rPr>
      </w:pPr>
    </w:p>
    <w:p w:rsidR="00F203ED" w:rsidRPr="00FF1197" w:rsidRDefault="00F203ED" w:rsidP="00F203ED">
      <w:pPr>
        <w:rPr>
          <w:rFonts w:ascii="Garamond" w:hAnsi="Garamond"/>
          <w:sz w:val="24"/>
          <w:szCs w:val="24"/>
        </w:rPr>
      </w:pPr>
    </w:p>
    <w:p w:rsidR="00F203ED" w:rsidRPr="00FF1197" w:rsidRDefault="00F203ED" w:rsidP="00F203ED">
      <w:pPr>
        <w:rPr>
          <w:rFonts w:ascii="Garamond" w:hAnsi="Garamond"/>
          <w:sz w:val="24"/>
          <w:szCs w:val="24"/>
        </w:rPr>
      </w:pPr>
    </w:p>
    <w:p w:rsidR="002A5477" w:rsidRPr="00FF1197" w:rsidRDefault="00F203ED" w:rsidP="00F203ED">
      <w:pPr>
        <w:rPr>
          <w:rFonts w:ascii="Garamond" w:hAnsi="Garamond"/>
          <w:sz w:val="24"/>
          <w:szCs w:val="24"/>
        </w:rPr>
      </w:pPr>
      <w:r w:rsidRPr="00FF1197">
        <w:rPr>
          <w:rFonts w:ascii="Garamond" w:hAnsi="Garamond"/>
          <w:sz w:val="24"/>
          <w:szCs w:val="24"/>
        </w:rPr>
        <w:t xml:space="preserve">Shodu s prvopisem potvrzuje: Martina </w:t>
      </w:r>
      <w:proofErr w:type="spellStart"/>
      <w:r w:rsidRPr="00FF1197">
        <w:rPr>
          <w:rFonts w:ascii="Garamond" w:hAnsi="Garamond"/>
          <w:sz w:val="24"/>
          <w:szCs w:val="24"/>
        </w:rPr>
        <w:t>Borovková</w:t>
      </w:r>
      <w:proofErr w:type="spellEnd"/>
    </w:p>
    <w:sectPr w:rsidR="002A5477" w:rsidRPr="00FF1197" w:rsidSect="00F203E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3F5" w:rsidRDefault="006623F5" w:rsidP="00F203ED">
      <w:r>
        <w:separator/>
      </w:r>
    </w:p>
  </w:endnote>
  <w:endnote w:type="continuationSeparator" w:id="0">
    <w:p w:rsidR="006623F5" w:rsidRDefault="006623F5" w:rsidP="00F20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3F5" w:rsidRDefault="006623F5" w:rsidP="00F203ED">
      <w:r>
        <w:separator/>
      </w:r>
    </w:p>
  </w:footnote>
  <w:footnote w:type="continuationSeparator" w:id="0">
    <w:p w:rsidR="006623F5" w:rsidRDefault="006623F5" w:rsidP="00F20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ED" w:rsidRPr="00F203ED" w:rsidRDefault="00182D21" w:rsidP="00F203ED">
    <w:pPr>
      <w:pStyle w:val="Zhlav"/>
      <w:tabs>
        <w:tab w:val="left" w:pos="7755"/>
        <w:tab w:val="left" w:pos="8190"/>
      </w:tabs>
      <w:rPr>
        <w:rFonts w:ascii="Garamond" w:hAnsi="Garamond"/>
        <w:sz w:val="24"/>
        <w:szCs w:val="24"/>
      </w:rPr>
    </w:pPr>
    <w:sdt>
      <w:sdtPr>
        <w:rPr>
          <w:rFonts w:ascii="Garamond" w:hAnsi="Garamond"/>
          <w:sz w:val="24"/>
          <w:szCs w:val="24"/>
        </w:rPr>
        <w:id w:val="4625477"/>
        <w:docPartObj>
          <w:docPartGallery w:val="Page Numbers (Top of Page)"/>
          <w:docPartUnique/>
        </w:docPartObj>
      </w:sdtPr>
      <w:sdtContent>
        <w:r w:rsidR="00F203ED" w:rsidRPr="00F203ED">
          <w:rPr>
            <w:rFonts w:ascii="Garamond" w:hAnsi="Garamond"/>
            <w:sz w:val="24"/>
            <w:szCs w:val="24"/>
          </w:rPr>
          <w:tab/>
        </w:r>
        <w:r w:rsidRPr="00F203ED">
          <w:rPr>
            <w:rFonts w:ascii="Garamond" w:hAnsi="Garamond"/>
            <w:sz w:val="24"/>
            <w:szCs w:val="24"/>
          </w:rPr>
          <w:fldChar w:fldCharType="begin"/>
        </w:r>
        <w:r w:rsidR="00F203ED" w:rsidRPr="00F203ED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F203ED">
          <w:rPr>
            <w:rFonts w:ascii="Garamond" w:hAnsi="Garamond"/>
            <w:sz w:val="24"/>
            <w:szCs w:val="24"/>
          </w:rPr>
          <w:fldChar w:fldCharType="separate"/>
        </w:r>
        <w:r w:rsidR="003D4FFC">
          <w:rPr>
            <w:rFonts w:ascii="Garamond" w:hAnsi="Garamond"/>
            <w:noProof/>
            <w:sz w:val="24"/>
            <w:szCs w:val="24"/>
          </w:rPr>
          <w:t>3</w:t>
        </w:r>
        <w:r w:rsidRPr="00F203ED">
          <w:rPr>
            <w:rFonts w:ascii="Garamond" w:hAnsi="Garamond"/>
            <w:sz w:val="24"/>
            <w:szCs w:val="24"/>
          </w:rPr>
          <w:fldChar w:fldCharType="end"/>
        </w:r>
      </w:sdtContent>
    </w:sdt>
    <w:r w:rsidR="00F203ED" w:rsidRPr="00F203ED">
      <w:rPr>
        <w:rFonts w:ascii="Garamond" w:hAnsi="Garamond"/>
        <w:sz w:val="24"/>
        <w:szCs w:val="24"/>
      </w:rPr>
      <w:tab/>
      <w:t>7T  136/2018</w:t>
    </w:r>
  </w:p>
  <w:p w:rsidR="00F203ED" w:rsidRDefault="00F203E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2CAD"/>
    <w:multiLevelType w:val="hybridMultilevel"/>
    <w:tmpl w:val="D8FCF1FC"/>
    <w:lvl w:ilvl="0" w:tplc="F56492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D36EF"/>
    <w:multiLevelType w:val="hybridMultilevel"/>
    <w:tmpl w:val="D30E51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C872AE"/>
    <w:multiLevelType w:val="hybridMultilevel"/>
    <w:tmpl w:val="D2CC63CE"/>
    <w:lvl w:ilvl="0" w:tplc="68E0B412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7 T 136 2018 Holar.docx 2018/12/18 09:47:00"/>
    <w:docVar w:name="DOKUMENT_ADRESAR_FS" w:val="C:\TMP\DB"/>
    <w:docVar w:name="DOKUMENT_AUTOMATICKE_UKLADANI" w:val="ANO"/>
    <w:docVar w:name="DOKUMENT_PERIODA_UKLADANI" w:val="5"/>
  </w:docVars>
  <w:rsids>
    <w:rsidRoot w:val="00665AA3"/>
    <w:rsid w:val="00155127"/>
    <w:rsid w:val="00182D21"/>
    <w:rsid w:val="002300B5"/>
    <w:rsid w:val="002A5477"/>
    <w:rsid w:val="003035AD"/>
    <w:rsid w:val="003D4FFC"/>
    <w:rsid w:val="003E60A9"/>
    <w:rsid w:val="00475697"/>
    <w:rsid w:val="006623F5"/>
    <w:rsid w:val="00665AA3"/>
    <w:rsid w:val="00710582"/>
    <w:rsid w:val="00767E03"/>
    <w:rsid w:val="00877A8A"/>
    <w:rsid w:val="00933D7A"/>
    <w:rsid w:val="009344B2"/>
    <w:rsid w:val="00B61474"/>
    <w:rsid w:val="00CD2446"/>
    <w:rsid w:val="00CE4065"/>
    <w:rsid w:val="00E5554A"/>
    <w:rsid w:val="00F203ED"/>
    <w:rsid w:val="00F96BB9"/>
    <w:rsid w:val="00FF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665AA3"/>
    <w:pPr>
      <w:keepNext/>
      <w:spacing w:before="240" w:after="60"/>
      <w:outlineLvl w:val="2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665AA3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5AA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ata">
    <w:name w:val="_data"/>
    <w:rsid w:val="00665AA3"/>
    <w:rPr>
      <w:rFonts w:ascii="Times New Roman" w:hAnsi="Times New Roman" w:cs="Times New Roman" w:hint="default"/>
      <w:spacing w:val="0"/>
      <w:vertAlign w:val="baseline"/>
    </w:rPr>
  </w:style>
  <w:style w:type="paragraph" w:styleId="Odstavecseseznamem">
    <w:name w:val="List Paragraph"/>
    <w:basedOn w:val="Normln"/>
    <w:uiPriority w:val="34"/>
    <w:qFormat/>
    <w:rsid w:val="009344B2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33D7A"/>
    <w:pPr>
      <w:autoSpaceDE/>
      <w:autoSpaceDN/>
      <w:adjustRightInd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33D7A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F20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3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203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203E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740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Petra Kubová</dc:creator>
  <cp:lastModifiedBy>Jitka Petráková</cp:lastModifiedBy>
  <cp:revision>4</cp:revision>
  <cp:lastPrinted>2018-12-19T08:24:00Z</cp:lastPrinted>
  <dcterms:created xsi:type="dcterms:W3CDTF">2020-04-15T08:12:00Z</dcterms:created>
  <dcterms:modified xsi:type="dcterms:W3CDTF">2020-04-15T08:56:00Z</dcterms:modified>
</cp:coreProperties>
</file>