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506" w:rsidRPr="008E001B" w:rsidRDefault="00A60506" w:rsidP="00A60506">
      <w:pPr>
        <w:pStyle w:val="Nzev"/>
      </w:pPr>
      <w:r w:rsidRPr="008E001B">
        <w:t>Okresní soud v Českém Krumlově</w:t>
      </w:r>
    </w:p>
    <w:p w:rsidR="00A60506" w:rsidRPr="008E001B" w:rsidRDefault="00A60506" w:rsidP="00A60506">
      <w:pPr>
        <w:pStyle w:val="Nadpis1"/>
      </w:pPr>
      <w:r w:rsidRPr="008E001B">
        <w:t>Linecká čp. 284, PSČ  381 20</w:t>
      </w:r>
    </w:p>
    <w:p w:rsidR="00A60506" w:rsidRPr="008E001B" w:rsidRDefault="00A60506" w:rsidP="00A60506">
      <w:pPr>
        <w:jc w:val="center"/>
        <w:rPr>
          <w:b/>
        </w:rPr>
      </w:pPr>
      <w:r w:rsidRPr="008E001B">
        <w:t>telefon</w:t>
      </w:r>
      <w:r w:rsidRPr="008E001B">
        <w:rPr>
          <w:b/>
        </w:rPr>
        <w:t xml:space="preserve"> 380706 111, fax 380706170</w:t>
      </w:r>
    </w:p>
    <w:p w:rsidR="00A60506" w:rsidRPr="008E001B" w:rsidRDefault="00A60506" w:rsidP="00A60506">
      <w:pPr>
        <w:jc w:val="center"/>
        <w:rPr>
          <w:b/>
        </w:rPr>
      </w:pPr>
      <w:r w:rsidRPr="008E001B">
        <w:rPr>
          <w:b/>
        </w:rPr>
        <w:t xml:space="preserve">e-mail: </w:t>
      </w:r>
      <w:hyperlink r:id="rId6" w:history="1">
        <w:r w:rsidRPr="008E001B">
          <w:rPr>
            <w:rStyle w:val="Hypertextovodkaz"/>
          </w:rPr>
          <w:t>podatelna@osoud.ckr.justice.cz</w:t>
        </w:r>
      </w:hyperlink>
    </w:p>
    <w:p w:rsidR="00A60506" w:rsidRPr="008E001B" w:rsidRDefault="00A60506" w:rsidP="00A60506">
      <w:pPr>
        <w:pStyle w:val="Nadpis4"/>
      </w:pPr>
    </w:p>
    <w:p w:rsidR="00A60506" w:rsidRPr="008E001B" w:rsidRDefault="00A60506" w:rsidP="00A60506"/>
    <w:p w:rsidR="00A60506" w:rsidRPr="008E001B" w:rsidRDefault="00A60506" w:rsidP="00A60506"/>
    <w:p w:rsidR="00A60506" w:rsidRPr="008E001B" w:rsidRDefault="00A60506" w:rsidP="00A60506">
      <w:pPr>
        <w:pStyle w:val="Nadpis4"/>
      </w:pPr>
      <w:r w:rsidRPr="008E001B">
        <w:t xml:space="preserve">20Spr </w:t>
      </w:r>
      <w:r w:rsidR="00AE02BF" w:rsidRPr="008E001B">
        <w:t>773/2016</w:t>
      </w:r>
      <w:r w:rsidRPr="008E001B">
        <w:t xml:space="preserve">                                             </w:t>
      </w:r>
      <w:r w:rsidRPr="008E001B">
        <w:tab/>
      </w:r>
      <w:r w:rsidR="00AE02BF" w:rsidRPr="008E001B">
        <w:t xml:space="preserve">   </w:t>
      </w:r>
      <w:r w:rsidRPr="008E001B">
        <w:t xml:space="preserve">V Českém Krumlově, dne </w:t>
      </w:r>
      <w:r w:rsidR="00AE02BF" w:rsidRPr="008E001B">
        <w:t>29. 12. 2016</w:t>
      </w:r>
      <w:r w:rsidRPr="008E001B">
        <w:t xml:space="preserve">  </w:t>
      </w:r>
    </w:p>
    <w:p w:rsidR="00A60506" w:rsidRPr="008E001B" w:rsidRDefault="00A60506" w:rsidP="00A60506"/>
    <w:p w:rsidR="00A60506" w:rsidRPr="008E001B" w:rsidRDefault="00A60506" w:rsidP="00A60506"/>
    <w:p w:rsidR="00A60506" w:rsidRPr="008E001B" w:rsidRDefault="00A60506" w:rsidP="00A60506"/>
    <w:p w:rsidR="00A60506" w:rsidRPr="008E001B" w:rsidRDefault="00A60506" w:rsidP="00A60506"/>
    <w:p w:rsidR="00A60506" w:rsidRPr="008E001B" w:rsidRDefault="00A60506" w:rsidP="00A60506">
      <w:pPr>
        <w:jc w:val="center"/>
        <w:rPr>
          <w:b/>
          <w:sz w:val="28"/>
          <w:szCs w:val="28"/>
          <w:u w:val="single"/>
        </w:rPr>
      </w:pPr>
      <w:r w:rsidRPr="008E001B">
        <w:rPr>
          <w:b/>
          <w:sz w:val="28"/>
          <w:szCs w:val="28"/>
          <w:u w:val="single"/>
        </w:rPr>
        <w:t>Změna rozvrhu práce Okresního soudu v Českém Krumlově</w:t>
      </w:r>
    </w:p>
    <w:p w:rsidR="00A60506" w:rsidRPr="008E001B" w:rsidRDefault="00AE02BF" w:rsidP="00A60506">
      <w:pPr>
        <w:jc w:val="center"/>
        <w:rPr>
          <w:sz w:val="22"/>
          <w:szCs w:val="22"/>
          <w:u w:val="single"/>
        </w:rPr>
      </w:pPr>
      <w:r w:rsidRPr="008E001B">
        <w:rPr>
          <w:b/>
          <w:sz w:val="28"/>
          <w:szCs w:val="28"/>
          <w:u w:val="single"/>
        </w:rPr>
        <w:t xml:space="preserve"> na rok 2017</w:t>
      </w:r>
      <w:r w:rsidR="00A60506" w:rsidRPr="008E001B">
        <w:rPr>
          <w:b/>
          <w:sz w:val="28"/>
          <w:szCs w:val="28"/>
          <w:u w:val="single"/>
        </w:rPr>
        <w:t xml:space="preserve">, s účinností od </w:t>
      </w:r>
      <w:r w:rsidRPr="008E001B">
        <w:rPr>
          <w:b/>
          <w:sz w:val="28"/>
          <w:szCs w:val="28"/>
          <w:u w:val="single"/>
        </w:rPr>
        <w:t>1. 1.2017</w:t>
      </w:r>
      <w:r w:rsidR="00A60506" w:rsidRPr="008E001B">
        <w:rPr>
          <w:b/>
          <w:sz w:val="28"/>
          <w:szCs w:val="28"/>
          <w:u w:val="single"/>
        </w:rPr>
        <w:t xml:space="preserve"> </w:t>
      </w:r>
    </w:p>
    <w:p w:rsidR="00A60506" w:rsidRPr="008E001B" w:rsidRDefault="00A60506" w:rsidP="00A60506">
      <w:pPr>
        <w:jc w:val="both"/>
        <w:rPr>
          <w:b/>
          <w:sz w:val="24"/>
          <w:szCs w:val="24"/>
        </w:rPr>
      </w:pPr>
    </w:p>
    <w:p w:rsidR="00A60506" w:rsidRPr="008E001B" w:rsidRDefault="00A60506" w:rsidP="00A60506">
      <w:pPr>
        <w:jc w:val="both"/>
        <w:rPr>
          <w:b/>
          <w:sz w:val="18"/>
          <w:szCs w:val="18"/>
        </w:rPr>
      </w:pPr>
    </w:p>
    <w:p w:rsidR="00AE02BF" w:rsidRPr="008E001B" w:rsidRDefault="00AE02BF" w:rsidP="00AE02BF">
      <w:pPr>
        <w:jc w:val="both"/>
        <w:rPr>
          <w:b/>
        </w:rPr>
      </w:pPr>
      <w:r w:rsidRPr="008E001B">
        <w:rPr>
          <w:b/>
          <w:u w:val="single"/>
        </w:rPr>
        <w:t>Rozdělování a přidělování nápadů</w:t>
      </w:r>
      <w:r w:rsidRPr="008E001B">
        <w:rPr>
          <w:b/>
        </w:rPr>
        <w:t xml:space="preserve">:                                                                    </w:t>
      </w:r>
      <w:r w:rsidRPr="008E001B">
        <w:rPr>
          <w:b/>
        </w:rPr>
        <w:tab/>
      </w:r>
      <w:r w:rsidRPr="008E001B">
        <w:rPr>
          <w:b/>
        </w:rPr>
        <w:tab/>
      </w:r>
      <w:r w:rsidRPr="008E001B">
        <w:rPr>
          <w:b/>
        </w:rPr>
        <w:tab/>
      </w:r>
      <w:r w:rsidRPr="008E001B">
        <w:rPr>
          <w:b/>
        </w:rPr>
        <w:tab/>
      </w:r>
      <w:r w:rsidRPr="008E001B">
        <w:rPr>
          <w:b/>
        </w:rPr>
        <w:tab/>
        <w:t xml:space="preserve">           </w:t>
      </w:r>
    </w:p>
    <w:p w:rsidR="00AE02BF" w:rsidRPr="008E001B" w:rsidRDefault="00AE02BF" w:rsidP="00AE02BF">
      <w:pPr>
        <w:jc w:val="both"/>
        <w:rPr>
          <w:sz w:val="18"/>
          <w:szCs w:val="18"/>
        </w:rPr>
      </w:pPr>
      <w:r w:rsidRPr="008E001B">
        <w:rPr>
          <w:b/>
          <w:sz w:val="18"/>
          <w:szCs w:val="18"/>
        </w:rPr>
        <w:t xml:space="preserve">Žaloby v občanskoprávním oddělení  </w:t>
      </w:r>
      <w:r w:rsidRPr="008E001B">
        <w:rPr>
          <w:sz w:val="18"/>
          <w:szCs w:val="18"/>
        </w:rPr>
        <w:t xml:space="preserve">včetně věcí s cizím prvkem jsou rozdělovány a přidělovány denně kolovacím systémem do senátů </w:t>
      </w:r>
      <w:smartTag w:uri="urn:schemas-microsoft-com:office:smarttags" w:element="metricconverter">
        <w:smartTagPr>
          <w:attr w:name="ProductID" w:val="2C"/>
        </w:smartTagPr>
        <w:r w:rsidRPr="008E001B">
          <w:rPr>
            <w:sz w:val="18"/>
            <w:szCs w:val="18"/>
          </w:rPr>
          <w:t>2C</w:t>
        </w:r>
      </w:smartTag>
      <w:r w:rsidRPr="008E001B">
        <w:rPr>
          <w:sz w:val="18"/>
          <w:szCs w:val="18"/>
        </w:rPr>
        <w:t xml:space="preserve">, </w:t>
      </w:r>
      <w:smartTag w:uri="urn:schemas-microsoft-com:office:smarttags" w:element="metricconverter">
        <w:smartTagPr>
          <w:attr w:name="ProductID" w:val="5C"/>
        </w:smartTagPr>
        <w:r w:rsidRPr="008E001B">
          <w:rPr>
            <w:sz w:val="18"/>
            <w:szCs w:val="18"/>
          </w:rPr>
          <w:t>5C</w:t>
        </w:r>
      </w:smartTag>
      <w:r w:rsidRPr="008E001B">
        <w:rPr>
          <w:sz w:val="18"/>
          <w:szCs w:val="18"/>
        </w:rPr>
        <w:t xml:space="preserve">, 6C, 7C a </w:t>
      </w:r>
      <w:smartTag w:uri="urn:schemas-microsoft-com:office:smarttags" w:element="metricconverter">
        <w:smartTagPr>
          <w:attr w:name="ProductID" w:val="9C"/>
        </w:smartTagPr>
        <w:r w:rsidRPr="008E001B">
          <w:rPr>
            <w:sz w:val="18"/>
            <w:szCs w:val="18"/>
          </w:rPr>
          <w:t>9C</w:t>
        </w:r>
      </w:smartTag>
      <w:r w:rsidRPr="008E001B">
        <w:rPr>
          <w:sz w:val="18"/>
          <w:szCs w:val="18"/>
        </w:rPr>
        <w:t xml:space="preserve"> při seřazení žalob a návrhů na zahájení řízení abecedním pořádkem podle příjmení prvního žalovaného, a to v pořadí 2C,5C,7C,9C,  2C,5C,7C,9C,  5C,6C,</w:t>
      </w:r>
      <w:bookmarkStart w:id="0" w:name="_GoBack"/>
      <w:bookmarkEnd w:id="0"/>
      <w:r w:rsidRPr="008E001B">
        <w:rPr>
          <w:sz w:val="18"/>
          <w:szCs w:val="18"/>
        </w:rPr>
        <w:t xml:space="preserve">7C,9C,  5C,6C,7C,9C. Nápad EC je přidělován denně kolovacím systémem do senátů 2EC, 5EC, 6EC, 7EC a 9EC při seřazení žalob abecedním pořádkem podle příjmení prvního žalovaného, a to ve stejném pořadí jako u věcí C. Totéž platí i u agendy EVC. V žalobách, kde je návrh na vydání platebního rozkazu, provádí úkony do podání odporu a zrušení pro nedoručení dle § 173 odst. 2 o.s.ř. vyšší soudní úřednice E. Hemmerová. Po podání odporu či zrušení pro nedoručení dle § 173 odst. 2 o.s.ř. je věc převedena zpět soudci k rozhodnutí. Věci stejného žalobce a stejného žalovaného došlé téhož dne jsou spojovány ke společnému řízení. Agendu CEPR vyřizují vyšší soudní úřednice Bc. I. Červová a E. Hemmerová. Dozorovou soudkyní je JUDr.  Paloučková. Přidělování je automatické. Po zrušení platebního rozkazu vydaného v agendě CEPR, případně nemožnosti jeho vydání se věc převede novým zápisem dle § 200j odst. 1 VKŘ do agendy C a přidělí podle obecných zásad přidělování této agendy.  Kolovacím systémem mezi senáty </w:t>
      </w:r>
      <w:smartTag w:uri="urn:schemas-microsoft-com:office:smarttags" w:element="metricconverter">
        <w:smartTagPr>
          <w:attr w:name="ProductID" w:val="2C"/>
        </w:smartTagPr>
        <w:r w:rsidRPr="008E001B">
          <w:rPr>
            <w:sz w:val="18"/>
            <w:szCs w:val="18"/>
          </w:rPr>
          <w:t>2C</w:t>
        </w:r>
      </w:smartTag>
      <w:r w:rsidRPr="008E001B">
        <w:rPr>
          <w:sz w:val="18"/>
          <w:szCs w:val="18"/>
        </w:rPr>
        <w:t xml:space="preserve">, </w:t>
      </w:r>
      <w:smartTag w:uri="urn:schemas-microsoft-com:office:smarttags" w:element="metricconverter">
        <w:smartTagPr>
          <w:attr w:name="ProductID" w:val="5C"/>
        </w:smartTagPr>
        <w:r w:rsidRPr="008E001B">
          <w:rPr>
            <w:sz w:val="18"/>
            <w:szCs w:val="18"/>
          </w:rPr>
          <w:t>5C</w:t>
        </w:r>
      </w:smartTag>
      <w:r w:rsidRPr="008E001B">
        <w:rPr>
          <w:sz w:val="18"/>
          <w:szCs w:val="18"/>
        </w:rPr>
        <w:t xml:space="preserve">, 7C a </w:t>
      </w:r>
      <w:smartTag w:uri="urn:schemas-microsoft-com:office:smarttags" w:element="metricconverter">
        <w:smartTagPr>
          <w:attr w:name="ProductID" w:val="9C"/>
        </w:smartTagPr>
        <w:r w:rsidRPr="008E001B">
          <w:rPr>
            <w:sz w:val="18"/>
            <w:szCs w:val="18"/>
          </w:rPr>
          <w:t>9C</w:t>
        </w:r>
      </w:smartTag>
      <w:r w:rsidRPr="008E001B">
        <w:rPr>
          <w:sz w:val="18"/>
          <w:szCs w:val="18"/>
        </w:rPr>
        <w:t xml:space="preserve"> jsou rozdělovány prodeje zástavy.  Věci agendy Nc - smíry dle § 67 o.s.ř. a návrhy na vydání předběžných opatření před zahájením řízení vyřizuje JUDr. Levý. Věci agendy Nc – rozhodování o návrzích správce daně na provedení rozvrhového řízení podle § 274 odst. 2 o. s. ř. vyřizuje JUDr. Montag. Žaloby na obnovu řízení a neplatnost smíru jsou přidělovány soudci, který ve věci rozhodoval (jehož rozhodnutí je napadeno). To platí i o rozhodnutí, které bylo zrušeno Nejvyšším soudem ČR či Ústavním soudem ČR. Dožádání do rejstříku Cd  je přiřazováno do senátu 15Cd  vyšší soudní úřednici E. Hemmerové.  Dožádání v rejstříku Cd – věci s cizím prvkem vyřizuje Mgr. Strouha.</w:t>
      </w:r>
      <w:r w:rsidRPr="008E001B">
        <w:rPr>
          <w:color w:val="FF00FF"/>
          <w:sz w:val="18"/>
          <w:szCs w:val="18"/>
        </w:rPr>
        <w:t xml:space="preserve"> </w:t>
      </w:r>
      <w:r w:rsidRPr="008E001B">
        <w:rPr>
          <w:sz w:val="18"/>
          <w:szCs w:val="18"/>
        </w:rPr>
        <w:t>Dohled nad vyřizováním všech věcí agendy Nc – různé vykonává JUDr. Levý. V případě vyloučení soudce ve věci agendy C, EC, EVC (§ 14 odst. 1, 3 o.s.ř.) věc vyřídí soudce, který jej podle rozvrhu práce zastupuje. Ve věcech úschov rozhoduje vyšší soudní úřednice Eva Hemmerová, soudní tajemnice Miroslava Sazamová dovyřídí úschovy napadlé od 27.1.2015 do 26.4.2015, dohled vykonává Mgr. Strouha. Úkony ve věcech protestace směnek vykonává JUDr. Paloučková.</w:t>
      </w:r>
    </w:p>
    <w:p w:rsidR="00AE02BF" w:rsidRPr="008E001B" w:rsidRDefault="00AE02BF" w:rsidP="00AE02BF">
      <w:pPr>
        <w:jc w:val="both"/>
        <w:rPr>
          <w:sz w:val="18"/>
          <w:szCs w:val="18"/>
        </w:rPr>
      </w:pPr>
    </w:p>
    <w:p w:rsidR="00AE02BF" w:rsidRPr="008E001B" w:rsidRDefault="00AE02BF" w:rsidP="00AE02BF">
      <w:pPr>
        <w:jc w:val="both"/>
        <w:rPr>
          <w:sz w:val="18"/>
          <w:szCs w:val="18"/>
        </w:rPr>
      </w:pPr>
      <w:r w:rsidRPr="008E001B">
        <w:rPr>
          <w:b/>
          <w:sz w:val="18"/>
          <w:szCs w:val="18"/>
        </w:rPr>
        <w:t>Nápad v opatrovnickém oddělení</w:t>
      </w:r>
      <w:r w:rsidRPr="008E001B">
        <w:rPr>
          <w:sz w:val="18"/>
          <w:szCs w:val="18"/>
        </w:rPr>
        <w:t xml:space="preserve">  je přidělován kolovacím systémem senátů 3P/Nc Mgr. Rožboudové, 6P/Nc JUDr. Hrdličkové a 8P/Nc Mgr. Církové při seřazení návrhů na zahájení řízení abecedním pořádkem podle příjmení prvního nezletilého, a to v pořadí 3P/Nc, 8P/Nc, 3P/Nc, 6P/Nc, 8P/Nc. Další návrhy do ještě </w:t>
      </w:r>
      <w:r w:rsidRPr="008E001B">
        <w:rPr>
          <w:b/>
          <w:color w:val="FF0000"/>
          <w:sz w:val="18"/>
          <w:szCs w:val="18"/>
        </w:rPr>
        <w:t>nepravomocných</w:t>
      </w:r>
      <w:r w:rsidRPr="008E001B">
        <w:rPr>
          <w:sz w:val="18"/>
          <w:szCs w:val="18"/>
        </w:rPr>
        <w:t xml:space="preserve"> věcí (věcí v běhu) napadají do stejného senátu. Ve věcech osvojení nezletilého se všechny návrhy týkající se téhož nezletilého zapisují do stejného senátu – vyřídí je soudce, který rozhodoval o prvním návrhu ve věci.  Předběžná opatření dle § 452 z.ř.s.  a § 401 a násl. z.ř.s. vyřizují v mimopracovní době všichni soudci dle rozepsané pracovní pohotovosti a v pracovní době JUDr. Montag. Samostatná předběžná opatření dle § 12 z.ř.s. vyřizuje Mgr. Rožboudová, JUDr. Hrdličková a Mgr.Círková kolovacím systémem ve stejném pořadí jako jiné věci P/Nc; ve věcech ještě nevyřízených (věci v běhu) vyřídí návrh na předběžné opatření soudce řešící danou věc. Věci Rod dle zákona č. 218/2003 Sb.,hlava III–řízení ve věcech nezletilých do 15 let jsou přiřazovány kolovacím systémem 1/2 do senátu 3Rod Mgr. Rožboudové a 1/2 do senátu 8Rod Mgr. Církové při seřazení návrhů na zahájení řízení abecedním pořádkem podle příjmení prvního nezletilého. V případě vyloučení soudce v agendě PaNc a Rod (§ 14 odst. 1 o.s.ř.) věc vyřídí soudce, který jej podle rozvrhu práce zastupuje. Věci Nc týkající se určování a popírání rodičovství jsou přidělovány kolovacím systémem do senátů 2Nc, 5Nc,6Nc, 7Nc a 9Nc. Věci podle § 2 písm. c), e), h), k), l), m), o) z.ř.s. jsou přidělovány kolovacím systémem do senátů č. 6 JUDr. Hrdličkové a č. 9 Mgr. Strouhy. </w:t>
      </w:r>
    </w:p>
    <w:p w:rsidR="00A60506" w:rsidRPr="008E001B" w:rsidRDefault="00A60506" w:rsidP="00A60506">
      <w:pPr>
        <w:jc w:val="both"/>
      </w:pPr>
    </w:p>
    <w:p w:rsidR="00A60506" w:rsidRPr="008E001B" w:rsidRDefault="00A60506" w:rsidP="00A60506">
      <w:pPr>
        <w:jc w:val="both"/>
      </w:pPr>
    </w:p>
    <w:p w:rsidR="00A60506" w:rsidRPr="008E001B" w:rsidRDefault="00AE02BF" w:rsidP="00A60506">
      <w:pPr>
        <w:jc w:val="both"/>
      </w:pPr>
      <w:r w:rsidRPr="008E001B">
        <w:t>Schváleno místopředsedkyní soudu a shromážděním soudců dne 16. 12. 2016</w:t>
      </w:r>
    </w:p>
    <w:p w:rsidR="00A60506" w:rsidRPr="008E001B" w:rsidRDefault="00A60506" w:rsidP="00A60506">
      <w:pPr>
        <w:jc w:val="both"/>
        <w:rPr>
          <w:sz w:val="24"/>
          <w:szCs w:val="24"/>
        </w:rPr>
      </w:pPr>
      <w:r w:rsidRPr="008E001B">
        <w:rPr>
          <w:sz w:val="24"/>
          <w:szCs w:val="24"/>
        </w:rPr>
        <w:t xml:space="preserve">                       </w:t>
      </w:r>
      <w:r w:rsidRPr="008E001B">
        <w:rPr>
          <w:sz w:val="24"/>
          <w:szCs w:val="24"/>
        </w:rPr>
        <w:tab/>
      </w:r>
      <w:r w:rsidRPr="008E001B">
        <w:rPr>
          <w:sz w:val="24"/>
          <w:szCs w:val="24"/>
        </w:rPr>
        <w:tab/>
      </w:r>
      <w:r w:rsidRPr="008E001B">
        <w:rPr>
          <w:sz w:val="24"/>
          <w:szCs w:val="24"/>
        </w:rPr>
        <w:tab/>
        <w:t xml:space="preserve">                                       </w:t>
      </w:r>
    </w:p>
    <w:p w:rsidR="00A60506" w:rsidRPr="008E001B" w:rsidRDefault="00AE02BF" w:rsidP="00A60506">
      <w:pPr>
        <w:ind w:left="4248" w:firstLine="708"/>
        <w:jc w:val="both"/>
        <w:rPr>
          <w:sz w:val="24"/>
          <w:szCs w:val="24"/>
        </w:rPr>
      </w:pPr>
      <w:r w:rsidRPr="008E001B">
        <w:rPr>
          <w:sz w:val="24"/>
          <w:szCs w:val="24"/>
        </w:rPr>
        <w:t xml:space="preserve"> </w:t>
      </w:r>
      <w:r w:rsidRPr="008E001B">
        <w:rPr>
          <w:sz w:val="24"/>
          <w:szCs w:val="24"/>
        </w:rPr>
        <w:tab/>
        <w:t xml:space="preserve">      </w:t>
      </w:r>
      <w:r w:rsidR="00A60506" w:rsidRPr="008E001B">
        <w:rPr>
          <w:sz w:val="24"/>
          <w:szCs w:val="24"/>
        </w:rPr>
        <w:t xml:space="preserve">JUDr. </w:t>
      </w:r>
      <w:r w:rsidRPr="008E001B">
        <w:rPr>
          <w:sz w:val="24"/>
          <w:szCs w:val="24"/>
        </w:rPr>
        <w:t>Milena Hrdličková</w:t>
      </w:r>
    </w:p>
    <w:p w:rsidR="000963B0" w:rsidRPr="008E001B" w:rsidRDefault="00A60506" w:rsidP="00AE02BF">
      <w:pPr>
        <w:jc w:val="both"/>
        <w:rPr>
          <w:szCs w:val="24"/>
        </w:rPr>
      </w:pPr>
      <w:r w:rsidRPr="008E001B">
        <w:rPr>
          <w:sz w:val="24"/>
          <w:szCs w:val="24"/>
        </w:rPr>
        <w:t xml:space="preserve">                                    </w:t>
      </w:r>
      <w:r w:rsidR="00AE02BF" w:rsidRPr="008E001B">
        <w:rPr>
          <w:sz w:val="24"/>
          <w:szCs w:val="24"/>
        </w:rPr>
        <w:t xml:space="preserve">           </w:t>
      </w:r>
      <w:r w:rsidR="00AE02BF" w:rsidRPr="008E001B">
        <w:rPr>
          <w:sz w:val="24"/>
          <w:szCs w:val="24"/>
        </w:rPr>
        <w:tab/>
      </w:r>
      <w:r w:rsidR="00AE02BF" w:rsidRPr="008E001B">
        <w:rPr>
          <w:sz w:val="24"/>
          <w:szCs w:val="24"/>
        </w:rPr>
        <w:tab/>
      </w:r>
      <w:r w:rsidR="00AE02BF" w:rsidRPr="008E001B">
        <w:rPr>
          <w:sz w:val="24"/>
          <w:szCs w:val="24"/>
        </w:rPr>
        <w:tab/>
        <w:t xml:space="preserve">               místo</w:t>
      </w:r>
      <w:r w:rsidRPr="008E001B">
        <w:rPr>
          <w:sz w:val="24"/>
          <w:szCs w:val="24"/>
        </w:rPr>
        <w:t>předsed</w:t>
      </w:r>
      <w:r w:rsidR="00AE02BF" w:rsidRPr="008E001B">
        <w:rPr>
          <w:sz w:val="24"/>
          <w:szCs w:val="24"/>
        </w:rPr>
        <w:t>kyně</w:t>
      </w:r>
      <w:r w:rsidRPr="008E001B">
        <w:rPr>
          <w:sz w:val="24"/>
          <w:szCs w:val="24"/>
        </w:rPr>
        <w:t xml:space="preserve"> okresního soudu</w:t>
      </w:r>
    </w:p>
    <w:sectPr w:rsidR="000963B0" w:rsidRPr="008E001B" w:rsidSect="004C5B1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1FC" w:rsidRDefault="003021FC" w:rsidP="00357DE7">
      <w:r>
        <w:separator/>
      </w:r>
    </w:p>
  </w:endnote>
  <w:endnote w:type="continuationSeparator" w:id="0">
    <w:p w:rsidR="003021FC" w:rsidRDefault="003021FC" w:rsidP="00357D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22309"/>
      <w:docPartObj>
        <w:docPartGallery w:val="Page Numbers (Bottom of Page)"/>
        <w:docPartUnique/>
      </w:docPartObj>
    </w:sdtPr>
    <w:sdtContent>
      <w:p w:rsidR="00357DE7" w:rsidRDefault="00357DE7">
        <w:pPr>
          <w:pStyle w:val="Zpat"/>
          <w:jc w:val="center"/>
        </w:pPr>
      </w:p>
      <w:p w:rsidR="00357DE7" w:rsidRDefault="00361D72">
        <w:pPr>
          <w:pStyle w:val="Zpat"/>
          <w:jc w:val="center"/>
        </w:pPr>
        <w:fldSimple w:instr=" PAGE   \* MERGEFORMAT ">
          <w:r w:rsidR="008E001B">
            <w:rPr>
              <w:noProof/>
            </w:rPr>
            <w:t>1</w:t>
          </w:r>
        </w:fldSimple>
      </w:p>
    </w:sdtContent>
  </w:sdt>
  <w:p w:rsidR="00357DE7" w:rsidRDefault="00357DE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1FC" w:rsidRDefault="003021FC" w:rsidP="00357DE7">
      <w:r>
        <w:separator/>
      </w:r>
    </w:p>
  </w:footnote>
  <w:footnote w:type="continuationSeparator" w:id="0">
    <w:p w:rsidR="003021FC" w:rsidRDefault="003021FC" w:rsidP="00357D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footnotePr>
    <w:footnote w:id="-1"/>
    <w:footnote w:id="0"/>
  </w:footnotePr>
  <w:endnotePr>
    <w:endnote w:id="-1"/>
    <w:endnote w:id="0"/>
  </w:endnotePr>
  <w:compat/>
  <w:docVars>
    <w:docVar w:name="AUTOOPEN_SPUSTENO" w:val="T"/>
    <w:docVar w:name="DB_ID_DOK" w:val="rozvrh práce na rok 2015  2016/12/29 09:39:03"/>
    <w:docVar w:name="DOKUMENT_ADRESAR_FS" w:val="C:\TMP\DB"/>
    <w:docVar w:name="DOKUMENT_AUTOMATICKE_UKLADANI" w:val="NE"/>
    <w:docVar w:name="DOKUMENT_PERIODA_UKLADANI" w:val="10"/>
  </w:docVars>
  <w:rsids>
    <w:rsidRoot w:val="000963B0"/>
    <w:rsid w:val="0000467A"/>
    <w:rsid w:val="000677CD"/>
    <w:rsid w:val="00094F64"/>
    <w:rsid w:val="000963B0"/>
    <w:rsid w:val="001D302F"/>
    <w:rsid w:val="00232151"/>
    <w:rsid w:val="00265E2A"/>
    <w:rsid w:val="0029179B"/>
    <w:rsid w:val="002D22E1"/>
    <w:rsid w:val="002F0996"/>
    <w:rsid w:val="003021FC"/>
    <w:rsid w:val="00323FCF"/>
    <w:rsid w:val="00357DE7"/>
    <w:rsid w:val="00361D72"/>
    <w:rsid w:val="003965BB"/>
    <w:rsid w:val="003B2076"/>
    <w:rsid w:val="003C6805"/>
    <w:rsid w:val="003F2028"/>
    <w:rsid w:val="004349DE"/>
    <w:rsid w:val="00477776"/>
    <w:rsid w:val="004B76D5"/>
    <w:rsid w:val="004C5B1F"/>
    <w:rsid w:val="004F50BE"/>
    <w:rsid w:val="00500A83"/>
    <w:rsid w:val="00507A7F"/>
    <w:rsid w:val="00530279"/>
    <w:rsid w:val="005808EA"/>
    <w:rsid w:val="005A3D25"/>
    <w:rsid w:val="005B6DDF"/>
    <w:rsid w:val="005C4E48"/>
    <w:rsid w:val="005D5070"/>
    <w:rsid w:val="005E7FA9"/>
    <w:rsid w:val="005F124B"/>
    <w:rsid w:val="005F7193"/>
    <w:rsid w:val="00607F13"/>
    <w:rsid w:val="006D5671"/>
    <w:rsid w:val="00701EDF"/>
    <w:rsid w:val="0074469E"/>
    <w:rsid w:val="00765425"/>
    <w:rsid w:val="00774BD0"/>
    <w:rsid w:val="007C3CC1"/>
    <w:rsid w:val="007D187C"/>
    <w:rsid w:val="008E001B"/>
    <w:rsid w:val="00983437"/>
    <w:rsid w:val="00984765"/>
    <w:rsid w:val="00A60506"/>
    <w:rsid w:val="00AE02BF"/>
    <w:rsid w:val="00B655BF"/>
    <w:rsid w:val="00B76963"/>
    <w:rsid w:val="00B875A2"/>
    <w:rsid w:val="00B96CE3"/>
    <w:rsid w:val="00C074D0"/>
    <w:rsid w:val="00C16815"/>
    <w:rsid w:val="00C57072"/>
    <w:rsid w:val="00CA20E5"/>
    <w:rsid w:val="00CC0EB3"/>
    <w:rsid w:val="00D14241"/>
    <w:rsid w:val="00DE7528"/>
    <w:rsid w:val="00E1713B"/>
    <w:rsid w:val="00EA4A92"/>
    <w:rsid w:val="00F36A3B"/>
    <w:rsid w:val="00F64C8F"/>
    <w:rsid w:val="00F7721D"/>
    <w:rsid w:val="00FA202E"/>
    <w:rsid w:val="00FB6E0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3B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963B0"/>
    <w:pPr>
      <w:keepNext/>
      <w:jc w:val="center"/>
      <w:outlineLvl w:val="0"/>
    </w:pPr>
    <w:rPr>
      <w:b/>
      <w:sz w:val="24"/>
    </w:rPr>
  </w:style>
  <w:style w:type="paragraph" w:styleId="Nadpis4">
    <w:name w:val="heading 4"/>
    <w:basedOn w:val="Normln"/>
    <w:next w:val="Normln"/>
    <w:link w:val="Nadpis4Char"/>
    <w:qFormat/>
    <w:rsid w:val="000963B0"/>
    <w:pPr>
      <w:keepNext/>
      <w:jc w:val="both"/>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63B0"/>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0963B0"/>
    <w:rPr>
      <w:rFonts w:ascii="Times New Roman" w:eastAsia="Times New Roman" w:hAnsi="Times New Roman" w:cs="Times New Roman"/>
      <w:b/>
      <w:sz w:val="24"/>
      <w:szCs w:val="20"/>
      <w:lang w:eastAsia="cs-CZ"/>
    </w:rPr>
  </w:style>
  <w:style w:type="character" w:styleId="Hypertextovodkaz">
    <w:name w:val="Hyperlink"/>
    <w:rsid w:val="000963B0"/>
    <w:rPr>
      <w:color w:val="0000FF"/>
      <w:u w:val="single"/>
    </w:rPr>
  </w:style>
  <w:style w:type="paragraph" w:styleId="Nzev">
    <w:name w:val="Title"/>
    <w:basedOn w:val="Normln"/>
    <w:link w:val="NzevChar"/>
    <w:qFormat/>
    <w:rsid w:val="000963B0"/>
    <w:pPr>
      <w:jc w:val="center"/>
    </w:pPr>
    <w:rPr>
      <w:b/>
      <w:sz w:val="44"/>
    </w:rPr>
  </w:style>
  <w:style w:type="character" w:customStyle="1" w:styleId="NzevChar">
    <w:name w:val="Název Char"/>
    <w:basedOn w:val="Standardnpsmoodstavce"/>
    <w:link w:val="Nzev"/>
    <w:rsid w:val="000963B0"/>
    <w:rPr>
      <w:rFonts w:ascii="Times New Roman" w:eastAsia="Times New Roman" w:hAnsi="Times New Roman" w:cs="Times New Roman"/>
      <w:b/>
      <w:sz w:val="44"/>
      <w:szCs w:val="20"/>
      <w:lang w:eastAsia="cs-CZ"/>
    </w:rPr>
  </w:style>
  <w:style w:type="paragraph" w:styleId="Textbubliny">
    <w:name w:val="Balloon Text"/>
    <w:basedOn w:val="Normln"/>
    <w:link w:val="TextbublinyChar"/>
    <w:uiPriority w:val="99"/>
    <w:semiHidden/>
    <w:unhideWhenUsed/>
    <w:rsid w:val="000963B0"/>
    <w:rPr>
      <w:rFonts w:ascii="Tahoma" w:hAnsi="Tahoma" w:cs="Tahoma"/>
      <w:sz w:val="16"/>
      <w:szCs w:val="16"/>
    </w:rPr>
  </w:style>
  <w:style w:type="character" w:customStyle="1" w:styleId="TextbublinyChar">
    <w:name w:val="Text bubliny Char"/>
    <w:basedOn w:val="Standardnpsmoodstavce"/>
    <w:link w:val="Textbubliny"/>
    <w:uiPriority w:val="99"/>
    <w:semiHidden/>
    <w:rsid w:val="000963B0"/>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357DE7"/>
    <w:pPr>
      <w:tabs>
        <w:tab w:val="center" w:pos="4536"/>
        <w:tab w:val="right" w:pos="9072"/>
      </w:tabs>
    </w:pPr>
  </w:style>
  <w:style w:type="character" w:customStyle="1" w:styleId="ZhlavChar">
    <w:name w:val="Záhlaví Char"/>
    <w:basedOn w:val="Standardnpsmoodstavce"/>
    <w:link w:val="Zhlav"/>
    <w:uiPriority w:val="99"/>
    <w:semiHidden/>
    <w:rsid w:val="00357DE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57DE7"/>
    <w:pPr>
      <w:tabs>
        <w:tab w:val="center" w:pos="4536"/>
        <w:tab w:val="right" w:pos="9072"/>
      </w:tabs>
    </w:pPr>
  </w:style>
  <w:style w:type="character" w:customStyle="1" w:styleId="ZpatChar">
    <w:name w:val="Zápatí Char"/>
    <w:basedOn w:val="Standardnpsmoodstavce"/>
    <w:link w:val="Zpat"/>
    <w:uiPriority w:val="99"/>
    <w:rsid w:val="00357DE7"/>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3B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963B0"/>
    <w:pPr>
      <w:keepNext/>
      <w:jc w:val="center"/>
      <w:outlineLvl w:val="0"/>
    </w:pPr>
    <w:rPr>
      <w:b/>
      <w:sz w:val="24"/>
    </w:rPr>
  </w:style>
  <w:style w:type="paragraph" w:styleId="Nadpis4">
    <w:name w:val="heading 4"/>
    <w:basedOn w:val="Normln"/>
    <w:next w:val="Normln"/>
    <w:link w:val="Nadpis4Char"/>
    <w:qFormat/>
    <w:rsid w:val="000963B0"/>
    <w:pPr>
      <w:keepNext/>
      <w:jc w:val="both"/>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63B0"/>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0963B0"/>
    <w:rPr>
      <w:rFonts w:ascii="Times New Roman" w:eastAsia="Times New Roman" w:hAnsi="Times New Roman" w:cs="Times New Roman"/>
      <w:b/>
      <w:sz w:val="24"/>
      <w:szCs w:val="20"/>
      <w:lang w:eastAsia="cs-CZ"/>
    </w:rPr>
  </w:style>
  <w:style w:type="character" w:styleId="Hypertextovodkaz">
    <w:name w:val="Hyperlink"/>
    <w:rsid w:val="000963B0"/>
    <w:rPr>
      <w:color w:val="0000FF"/>
      <w:u w:val="single"/>
    </w:rPr>
  </w:style>
  <w:style w:type="paragraph" w:styleId="Nzev">
    <w:name w:val="Title"/>
    <w:basedOn w:val="Normln"/>
    <w:link w:val="NzevChar"/>
    <w:qFormat/>
    <w:rsid w:val="000963B0"/>
    <w:pPr>
      <w:jc w:val="center"/>
    </w:pPr>
    <w:rPr>
      <w:b/>
      <w:sz w:val="44"/>
    </w:rPr>
  </w:style>
  <w:style w:type="character" w:customStyle="1" w:styleId="NzevChar">
    <w:name w:val="Název Char"/>
    <w:basedOn w:val="Standardnpsmoodstavce"/>
    <w:link w:val="Nzev"/>
    <w:rsid w:val="000963B0"/>
    <w:rPr>
      <w:rFonts w:ascii="Times New Roman" w:eastAsia="Times New Roman" w:hAnsi="Times New Roman" w:cs="Times New Roman"/>
      <w:b/>
      <w:sz w:val="44"/>
      <w:szCs w:val="20"/>
      <w:lang w:eastAsia="cs-CZ"/>
    </w:rPr>
  </w:style>
  <w:style w:type="paragraph" w:styleId="Textbubliny">
    <w:name w:val="Balloon Text"/>
    <w:basedOn w:val="Normln"/>
    <w:link w:val="TextbublinyChar"/>
    <w:uiPriority w:val="99"/>
    <w:semiHidden/>
    <w:unhideWhenUsed/>
    <w:rsid w:val="000963B0"/>
    <w:rPr>
      <w:rFonts w:ascii="Tahoma" w:hAnsi="Tahoma" w:cs="Tahoma"/>
      <w:sz w:val="16"/>
      <w:szCs w:val="16"/>
    </w:rPr>
  </w:style>
  <w:style w:type="character" w:customStyle="1" w:styleId="TextbublinyChar">
    <w:name w:val="Text bubliny Char"/>
    <w:basedOn w:val="Standardnpsmoodstavce"/>
    <w:link w:val="Textbubliny"/>
    <w:uiPriority w:val="99"/>
    <w:semiHidden/>
    <w:rsid w:val="000963B0"/>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256139030">
      <w:bodyDiv w:val="1"/>
      <w:marLeft w:val="0"/>
      <w:marRight w:val="0"/>
      <w:marTop w:val="0"/>
      <w:marBottom w:val="0"/>
      <w:divBdr>
        <w:top w:val="none" w:sz="0" w:space="0" w:color="auto"/>
        <w:left w:val="none" w:sz="0" w:space="0" w:color="auto"/>
        <w:bottom w:val="none" w:sz="0" w:space="0" w:color="auto"/>
        <w:right w:val="none" w:sz="0" w:space="0" w:color="auto"/>
      </w:divBdr>
    </w:div>
    <w:div w:id="378869172">
      <w:bodyDiv w:val="1"/>
      <w:marLeft w:val="0"/>
      <w:marRight w:val="0"/>
      <w:marTop w:val="0"/>
      <w:marBottom w:val="0"/>
      <w:divBdr>
        <w:top w:val="none" w:sz="0" w:space="0" w:color="auto"/>
        <w:left w:val="none" w:sz="0" w:space="0" w:color="auto"/>
        <w:bottom w:val="none" w:sz="0" w:space="0" w:color="auto"/>
        <w:right w:val="none" w:sz="0" w:space="0" w:color="auto"/>
      </w:divBdr>
    </w:div>
    <w:div w:id="674694612">
      <w:bodyDiv w:val="1"/>
      <w:marLeft w:val="0"/>
      <w:marRight w:val="0"/>
      <w:marTop w:val="0"/>
      <w:marBottom w:val="0"/>
      <w:divBdr>
        <w:top w:val="none" w:sz="0" w:space="0" w:color="auto"/>
        <w:left w:val="none" w:sz="0" w:space="0" w:color="auto"/>
        <w:bottom w:val="none" w:sz="0" w:space="0" w:color="auto"/>
        <w:right w:val="none" w:sz="0" w:space="0" w:color="auto"/>
      </w:divBdr>
    </w:div>
    <w:div w:id="1145701726">
      <w:bodyDiv w:val="1"/>
      <w:marLeft w:val="0"/>
      <w:marRight w:val="0"/>
      <w:marTop w:val="0"/>
      <w:marBottom w:val="0"/>
      <w:divBdr>
        <w:top w:val="none" w:sz="0" w:space="0" w:color="auto"/>
        <w:left w:val="none" w:sz="0" w:space="0" w:color="auto"/>
        <w:bottom w:val="none" w:sz="0" w:space="0" w:color="auto"/>
        <w:right w:val="none" w:sz="0" w:space="0" w:color="auto"/>
      </w:divBdr>
    </w:div>
    <w:div w:id="1542010508">
      <w:bodyDiv w:val="1"/>
      <w:marLeft w:val="0"/>
      <w:marRight w:val="0"/>
      <w:marTop w:val="0"/>
      <w:marBottom w:val="0"/>
      <w:divBdr>
        <w:top w:val="none" w:sz="0" w:space="0" w:color="auto"/>
        <w:left w:val="none" w:sz="0" w:space="0" w:color="auto"/>
        <w:bottom w:val="none" w:sz="0" w:space="0" w:color="auto"/>
        <w:right w:val="none" w:sz="0" w:space="0" w:color="auto"/>
      </w:divBdr>
    </w:div>
    <w:div w:id="1567837405">
      <w:bodyDiv w:val="1"/>
      <w:marLeft w:val="0"/>
      <w:marRight w:val="0"/>
      <w:marTop w:val="0"/>
      <w:marBottom w:val="0"/>
      <w:divBdr>
        <w:top w:val="none" w:sz="0" w:space="0" w:color="auto"/>
        <w:left w:val="none" w:sz="0" w:space="0" w:color="auto"/>
        <w:bottom w:val="none" w:sz="0" w:space="0" w:color="auto"/>
        <w:right w:val="none" w:sz="0" w:space="0" w:color="auto"/>
      </w:divBdr>
    </w:div>
    <w:div w:id="1591112546">
      <w:bodyDiv w:val="1"/>
      <w:marLeft w:val="0"/>
      <w:marRight w:val="0"/>
      <w:marTop w:val="0"/>
      <w:marBottom w:val="0"/>
      <w:divBdr>
        <w:top w:val="none" w:sz="0" w:space="0" w:color="auto"/>
        <w:left w:val="none" w:sz="0" w:space="0" w:color="auto"/>
        <w:bottom w:val="none" w:sz="0" w:space="0" w:color="auto"/>
        <w:right w:val="none" w:sz="0" w:space="0" w:color="auto"/>
      </w:divBdr>
    </w:div>
    <w:div w:id="1789739244">
      <w:bodyDiv w:val="1"/>
      <w:marLeft w:val="0"/>
      <w:marRight w:val="0"/>
      <w:marTop w:val="0"/>
      <w:marBottom w:val="0"/>
      <w:divBdr>
        <w:top w:val="none" w:sz="0" w:space="0" w:color="auto"/>
        <w:left w:val="none" w:sz="0" w:space="0" w:color="auto"/>
        <w:bottom w:val="none" w:sz="0" w:space="0" w:color="auto"/>
        <w:right w:val="none" w:sz="0" w:space="0" w:color="auto"/>
      </w:divBdr>
    </w:div>
    <w:div w:id="18268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atelna@osoud.ckr.justice.cz"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706</Words>
  <Characters>4166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OS CK</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soudce9</dc:creator>
  <cp:lastModifiedBy>Plišková Eva</cp:lastModifiedBy>
  <cp:revision>2</cp:revision>
  <cp:lastPrinted>2016-12-29T08:43:00Z</cp:lastPrinted>
  <dcterms:created xsi:type="dcterms:W3CDTF">2017-02-27T14:26:00Z</dcterms:created>
  <dcterms:modified xsi:type="dcterms:W3CDTF">2017-02-27T14:26:00Z</dcterms:modified>
</cp:coreProperties>
</file>