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06" w:rsidRPr="00961F7A" w:rsidRDefault="00A60506" w:rsidP="00A60506">
      <w:pPr>
        <w:pStyle w:val="Nzev"/>
      </w:pPr>
      <w:r w:rsidRPr="00961F7A">
        <w:t>Okresní soud v Českém Krumlově</w:t>
      </w:r>
    </w:p>
    <w:p w:rsidR="00A60506" w:rsidRPr="00961F7A" w:rsidRDefault="00A60506" w:rsidP="00A60506">
      <w:pPr>
        <w:pStyle w:val="Nadpis1"/>
      </w:pPr>
      <w:r w:rsidRPr="00961F7A">
        <w:t xml:space="preserve">Linecká </w:t>
      </w:r>
      <w:proofErr w:type="spellStart"/>
      <w:r w:rsidRPr="00961F7A">
        <w:t>čp</w:t>
      </w:r>
      <w:proofErr w:type="spellEnd"/>
      <w:r w:rsidRPr="00961F7A">
        <w:t>. 284, PSČ  381 20</w:t>
      </w:r>
    </w:p>
    <w:p w:rsidR="00A60506" w:rsidRPr="00961F7A" w:rsidRDefault="00A60506" w:rsidP="00A60506">
      <w:pPr>
        <w:jc w:val="center"/>
        <w:rPr>
          <w:b/>
        </w:rPr>
      </w:pPr>
      <w:r w:rsidRPr="00961F7A">
        <w:t>telefon</w:t>
      </w:r>
      <w:r w:rsidRPr="00961F7A">
        <w:rPr>
          <w:b/>
        </w:rPr>
        <w:t xml:space="preserve"> 380706 111, fax 380706170</w:t>
      </w:r>
    </w:p>
    <w:p w:rsidR="00A60506" w:rsidRPr="00961F7A" w:rsidRDefault="00A60506" w:rsidP="00A60506">
      <w:pPr>
        <w:jc w:val="center"/>
        <w:rPr>
          <w:b/>
        </w:rPr>
      </w:pPr>
      <w:r w:rsidRPr="00961F7A">
        <w:rPr>
          <w:b/>
        </w:rPr>
        <w:t xml:space="preserve">e-mail: </w:t>
      </w:r>
      <w:hyperlink r:id="rId6" w:history="1">
        <w:r w:rsidRPr="00961F7A">
          <w:rPr>
            <w:rStyle w:val="Hypertextovodkaz"/>
          </w:rPr>
          <w:t>podatelna@osoud.ckr.justice.cz</w:t>
        </w:r>
      </w:hyperlink>
    </w:p>
    <w:p w:rsidR="00A60506" w:rsidRPr="00961F7A" w:rsidRDefault="00A60506" w:rsidP="00A60506">
      <w:pPr>
        <w:pStyle w:val="Nadpis4"/>
      </w:pPr>
    </w:p>
    <w:p w:rsidR="00A60506" w:rsidRPr="00961F7A" w:rsidRDefault="00A60506" w:rsidP="00A60506"/>
    <w:p w:rsidR="00A60506" w:rsidRPr="00961F7A" w:rsidRDefault="00A60506" w:rsidP="00A60506"/>
    <w:p w:rsidR="00A60506" w:rsidRPr="00961F7A" w:rsidRDefault="00A60506" w:rsidP="00A60506">
      <w:pPr>
        <w:pStyle w:val="Nadpis4"/>
      </w:pPr>
      <w:r w:rsidRPr="00961F7A">
        <w:t xml:space="preserve">20Spr </w:t>
      </w:r>
      <w:r w:rsidR="00AE02BF" w:rsidRPr="00961F7A">
        <w:t>773/2016</w:t>
      </w:r>
      <w:r w:rsidRPr="00961F7A">
        <w:t xml:space="preserve">                                             </w:t>
      </w:r>
      <w:r w:rsidRPr="00961F7A">
        <w:tab/>
      </w:r>
      <w:r w:rsidR="00AE02BF" w:rsidRPr="00961F7A">
        <w:t xml:space="preserve">   </w:t>
      </w:r>
      <w:r w:rsidRPr="00961F7A">
        <w:t xml:space="preserve">V Českém Krumlově, dne </w:t>
      </w:r>
      <w:r w:rsidR="00035B3E" w:rsidRPr="00961F7A">
        <w:t>1. 2.</w:t>
      </w:r>
      <w:r w:rsidR="00785E14" w:rsidRPr="00961F7A">
        <w:t xml:space="preserve"> 2017</w:t>
      </w:r>
      <w:r w:rsidRPr="00961F7A">
        <w:t xml:space="preserve">  </w:t>
      </w:r>
    </w:p>
    <w:p w:rsidR="00A60506" w:rsidRPr="00961F7A" w:rsidRDefault="00A60506" w:rsidP="00A60506"/>
    <w:p w:rsidR="00A60506" w:rsidRPr="00961F7A" w:rsidRDefault="00A60506" w:rsidP="00A60506"/>
    <w:p w:rsidR="00A60506" w:rsidRPr="00961F7A" w:rsidRDefault="00A60506" w:rsidP="00A60506"/>
    <w:p w:rsidR="00A60506" w:rsidRPr="00961F7A" w:rsidRDefault="00A60506" w:rsidP="00A60506"/>
    <w:p w:rsidR="00A60506" w:rsidRPr="00961F7A" w:rsidRDefault="00A60506" w:rsidP="00A60506">
      <w:pPr>
        <w:jc w:val="center"/>
        <w:rPr>
          <w:b/>
          <w:sz w:val="28"/>
          <w:szCs w:val="28"/>
          <w:u w:val="single"/>
        </w:rPr>
      </w:pPr>
      <w:r w:rsidRPr="00961F7A">
        <w:rPr>
          <w:b/>
          <w:sz w:val="28"/>
          <w:szCs w:val="28"/>
          <w:u w:val="single"/>
        </w:rPr>
        <w:t>Změna rozvrhu práce Okresního soudu v Českém Krumlově</w:t>
      </w:r>
    </w:p>
    <w:p w:rsidR="00A60506" w:rsidRPr="00961F7A" w:rsidRDefault="00AE02BF" w:rsidP="00A60506">
      <w:pPr>
        <w:jc w:val="center"/>
        <w:rPr>
          <w:sz w:val="22"/>
          <w:szCs w:val="22"/>
          <w:u w:val="single"/>
        </w:rPr>
      </w:pPr>
      <w:r w:rsidRPr="00961F7A">
        <w:rPr>
          <w:b/>
          <w:sz w:val="28"/>
          <w:szCs w:val="28"/>
          <w:u w:val="single"/>
        </w:rPr>
        <w:t xml:space="preserve"> na rok 2017</w:t>
      </w:r>
      <w:r w:rsidR="00A60506" w:rsidRPr="00961F7A">
        <w:rPr>
          <w:b/>
          <w:sz w:val="28"/>
          <w:szCs w:val="28"/>
          <w:u w:val="single"/>
        </w:rPr>
        <w:t xml:space="preserve">, s účinností od </w:t>
      </w:r>
      <w:r w:rsidRPr="00961F7A">
        <w:rPr>
          <w:b/>
          <w:sz w:val="28"/>
          <w:szCs w:val="28"/>
          <w:u w:val="single"/>
        </w:rPr>
        <w:t>1.</w:t>
      </w:r>
      <w:r w:rsidR="00035B3E" w:rsidRPr="00961F7A">
        <w:rPr>
          <w:b/>
          <w:sz w:val="28"/>
          <w:szCs w:val="28"/>
          <w:u w:val="single"/>
        </w:rPr>
        <w:t xml:space="preserve"> 2. </w:t>
      </w:r>
      <w:r w:rsidRPr="00961F7A">
        <w:rPr>
          <w:b/>
          <w:sz w:val="28"/>
          <w:szCs w:val="28"/>
          <w:u w:val="single"/>
        </w:rPr>
        <w:t>2017</w:t>
      </w:r>
      <w:r w:rsidR="00A60506" w:rsidRPr="00961F7A">
        <w:rPr>
          <w:b/>
          <w:sz w:val="28"/>
          <w:szCs w:val="28"/>
          <w:u w:val="single"/>
        </w:rPr>
        <w:t xml:space="preserve"> </w:t>
      </w:r>
    </w:p>
    <w:p w:rsidR="00A60506" w:rsidRPr="00961F7A" w:rsidRDefault="00A60506" w:rsidP="00A60506">
      <w:pPr>
        <w:jc w:val="both"/>
        <w:rPr>
          <w:b/>
          <w:sz w:val="24"/>
          <w:szCs w:val="24"/>
        </w:rPr>
      </w:pPr>
    </w:p>
    <w:p w:rsidR="00A60506" w:rsidRPr="00961F7A" w:rsidRDefault="00A60506" w:rsidP="00A60506">
      <w:pPr>
        <w:jc w:val="both"/>
      </w:pPr>
    </w:p>
    <w:p w:rsidR="00035B3E" w:rsidRPr="00961F7A" w:rsidRDefault="00035B3E" w:rsidP="00035B3E">
      <w:r w:rsidRPr="00961F7A">
        <w:rPr>
          <w:b/>
          <w:u w:val="single"/>
        </w:rPr>
        <w:t>Předsedkyně okresního soudu</w:t>
      </w:r>
      <w:r w:rsidRPr="00961F7A">
        <w:rPr>
          <w:b/>
        </w:rPr>
        <w:t xml:space="preserve">: </w:t>
      </w:r>
      <w:r w:rsidRPr="00961F7A">
        <w:rPr>
          <w:b/>
          <w:color w:val="FF0000"/>
        </w:rPr>
        <w:t>JUDr. Milena Hrdličková</w:t>
      </w:r>
      <w:r w:rsidRPr="00961F7A">
        <w:rPr>
          <w:b/>
        </w:rPr>
        <w:tab/>
        <w:t xml:space="preserve">           </w:t>
      </w:r>
      <w:r w:rsidRPr="00961F7A">
        <w:rPr>
          <w:b/>
        </w:rPr>
        <w:tab/>
        <w:t xml:space="preserve"> </w:t>
      </w:r>
    </w:p>
    <w:p w:rsidR="00035B3E" w:rsidRPr="00961F7A" w:rsidRDefault="00035B3E" w:rsidP="00035B3E">
      <w:r w:rsidRPr="00961F7A">
        <w:t>- vykonává státní správu okresního soudu dle § 127 zák. č. 6/2002 Sb.</w:t>
      </w:r>
      <w:r w:rsidRPr="00961F7A">
        <w:tab/>
        <w:t xml:space="preserve">           </w:t>
      </w:r>
      <w:r w:rsidRPr="00961F7A">
        <w:tab/>
        <w:t xml:space="preserve"> </w:t>
      </w:r>
    </w:p>
    <w:p w:rsidR="00035B3E" w:rsidRPr="00961F7A" w:rsidRDefault="00035B3E" w:rsidP="00035B3E">
      <w:pPr>
        <w:ind w:left="120"/>
      </w:pPr>
      <w:r w:rsidRPr="00961F7A">
        <w:t>(zajišťuje chod soudu po stránce personální, organizační, materiální, finanční)</w:t>
      </w:r>
      <w:r w:rsidRPr="00961F7A">
        <w:tab/>
        <w:t xml:space="preserve"> </w:t>
      </w:r>
      <w:r w:rsidRPr="00961F7A">
        <w:tab/>
      </w:r>
      <w:r w:rsidRPr="00961F7A">
        <w:tab/>
      </w:r>
      <w:r w:rsidRPr="00961F7A">
        <w:tab/>
        <w:t xml:space="preserve">              </w:t>
      </w:r>
    </w:p>
    <w:p w:rsidR="00035B3E" w:rsidRPr="00961F7A" w:rsidRDefault="00035B3E" w:rsidP="00035B3E">
      <w:r w:rsidRPr="00961F7A">
        <w:t xml:space="preserve">- odpovídá za hospodaření s majetkem </w:t>
      </w:r>
      <w:r w:rsidRPr="00961F7A">
        <w:tab/>
      </w:r>
      <w:r w:rsidRPr="00961F7A">
        <w:tab/>
      </w:r>
      <w:r w:rsidRPr="00961F7A">
        <w:tab/>
      </w:r>
      <w:r w:rsidRPr="00961F7A">
        <w:tab/>
      </w:r>
    </w:p>
    <w:p w:rsidR="00035B3E" w:rsidRPr="00961F7A" w:rsidRDefault="00035B3E" w:rsidP="00035B3E">
      <w:pPr>
        <w:rPr>
          <w:b/>
          <w:bCs/>
          <w:u w:val="single"/>
        </w:rPr>
      </w:pPr>
      <w:r w:rsidRPr="00961F7A">
        <w:t xml:space="preserve">- rozhoduje ve správním řízení dle zák. č. 106/99 Sb.                                            </w:t>
      </w:r>
    </w:p>
    <w:p w:rsidR="00035B3E" w:rsidRPr="00961F7A" w:rsidRDefault="00035B3E" w:rsidP="00035B3E">
      <w:pPr>
        <w:pStyle w:val="Zkladntext"/>
        <w:rPr>
          <w:b/>
          <w:sz w:val="20"/>
          <w:u w:val="single"/>
        </w:rPr>
      </w:pPr>
      <w:r w:rsidRPr="00961F7A">
        <w:rPr>
          <w:sz w:val="20"/>
        </w:rPr>
        <w:t>- vyřizuje stížnosti podle § 172 zák. č. 6/2002 Sb.</w:t>
      </w:r>
      <w:r w:rsidRPr="00961F7A">
        <w:rPr>
          <w:sz w:val="20"/>
        </w:rPr>
        <w:tab/>
      </w:r>
      <w:r w:rsidRPr="00961F7A">
        <w:rPr>
          <w:sz w:val="20"/>
        </w:rPr>
        <w:tab/>
      </w:r>
      <w:r w:rsidRPr="00961F7A">
        <w:rPr>
          <w:sz w:val="20"/>
        </w:rPr>
        <w:tab/>
      </w:r>
      <w:r w:rsidRPr="00961F7A">
        <w:rPr>
          <w:sz w:val="20"/>
        </w:rPr>
        <w:tab/>
        <w:t xml:space="preserve"> </w:t>
      </w:r>
    </w:p>
    <w:p w:rsidR="00035B3E" w:rsidRPr="00961F7A" w:rsidRDefault="00035B3E" w:rsidP="00035B3E">
      <w:pPr>
        <w:rPr>
          <w:b/>
          <w:u w:val="single"/>
        </w:rPr>
      </w:pPr>
    </w:p>
    <w:p w:rsidR="00035B3E" w:rsidRPr="00961F7A" w:rsidRDefault="00035B3E" w:rsidP="00035B3E">
      <w:pPr>
        <w:rPr>
          <w:b/>
          <w:u w:val="single"/>
        </w:rPr>
      </w:pPr>
      <w:r w:rsidRPr="00961F7A">
        <w:rPr>
          <w:b/>
          <w:u w:val="single"/>
        </w:rPr>
        <w:t>Místopředseda okresního soudu:</w:t>
      </w:r>
      <w:r w:rsidRPr="00961F7A">
        <w:rPr>
          <w:b/>
        </w:rPr>
        <w:t xml:space="preserve"> </w:t>
      </w:r>
      <w:r w:rsidRPr="00961F7A">
        <w:rPr>
          <w:b/>
          <w:color w:val="FF0000"/>
        </w:rPr>
        <w:t>funkce neobsazena</w:t>
      </w:r>
      <w:r w:rsidRPr="00961F7A">
        <w:rPr>
          <w:b/>
        </w:rPr>
        <w:t xml:space="preserve"> </w:t>
      </w:r>
      <w:r w:rsidRPr="00961F7A">
        <w:rPr>
          <w:b/>
        </w:rPr>
        <w:tab/>
      </w:r>
      <w:r w:rsidRPr="00961F7A">
        <w:rPr>
          <w:b/>
        </w:rPr>
        <w:tab/>
      </w:r>
      <w:r w:rsidRPr="00961F7A">
        <w:tab/>
      </w:r>
    </w:p>
    <w:p w:rsidR="00035B3E" w:rsidRPr="00961F7A" w:rsidRDefault="00035B3E" w:rsidP="00035B3E">
      <w:r w:rsidRPr="00961F7A">
        <w:t xml:space="preserve">- zastupuje předsedu soudu v době jeho nepřítomnosti, vykonává státní správu soudu svěřenou předsedovi soudu v  rozsahu určeném předsedou dle aktuální potřeby </w:t>
      </w:r>
      <w:r w:rsidRPr="00961F7A">
        <w:tab/>
      </w:r>
      <w:r w:rsidRPr="00961F7A">
        <w:tab/>
      </w:r>
      <w:r w:rsidRPr="00961F7A">
        <w:tab/>
      </w:r>
      <w:r w:rsidRPr="00961F7A">
        <w:tab/>
      </w:r>
    </w:p>
    <w:p w:rsidR="00035B3E" w:rsidRPr="00961F7A" w:rsidRDefault="00035B3E" w:rsidP="00035B3E">
      <w:pPr>
        <w:rPr>
          <w:b/>
          <w:u w:val="single"/>
        </w:rPr>
      </w:pPr>
      <w:r w:rsidRPr="00961F7A">
        <w:t xml:space="preserve">-§ 127 – </w:t>
      </w:r>
      <w:proofErr w:type="gramStart"/>
      <w:r w:rsidRPr="00961F7A">
        <w:t>viz. shora</w:t>
      </w:r>
      <w:proofErr w:type="gramEnd"/>
      <w:r w:rsidRPr="00961F7A">
        <w:tab/>
      </w:r>
      <w:r w:rsidRPr="00961F7A">
        <w:tab/>
      </w:r>
      <w:r w:rsidRPr="00961F7A">
        <w:tab/>
      </w:r>
      <w:r w:rsidRPr="00961F7A">
        <w:tab/>
      </w:r>
      <w:r w:rsidRPr="00961F7A">
        <w:tab/>
      </w:r>
      <w:r w:rsidRPr="00961F7A">
        <w:tab/>
      </w:r>
      <w:r w:rsidRPr="00961F7A">
        <w:tab/>
        <w:t xml:space="preserve"> </w:t>
      </w:r>
    </w:p>
    <w:p w:rsidR="00035B3E" w:rsidRPr="00961F7A" w:rsidRDefault="00035B3E" w:rsidP="00A60506">
      <w:pPr>
        <w:jc w:val="both"/>
      </w:pPr>
    </w:p>
    <w:p w:rsidR="00A60506" w:rsidRPr="00961F7A" w:rsidRDefault="00A60506" w:rsidP="00A60506">
      <w:pPr>
        <w:jc w:val="both"/>
      </w:pPr>
    </w:p>
    <w:p w:rsidR="00A60506" w:rsidRPr="00961F7A" w:rsidRDefault="00052223" w:rsidP="00A60506">
      <w:pPr>
        <w:jc w:val="both"/>
      </w:pPr>
      <w:r w:rsidRPr="00961F7A">
        <w:t xml:space="preserve">Schváleno </w:t>
      </w:r>
      <w:r w:rsidR="00AE02BF" w:rsidRPr="00961F7A">
        <w:t xml:space="preserve">předsedkyní soudu a shromážděním soudců dne </w:t>
      </w:r>
      <w:r w:rsidRPr="00961F7A">
        <w:t>1. 2.</w:t>
      </w:r>
      <w:r w:rsidR="00B45590" w:rsidRPr="00961F7A">
        <w:t xml:space="preserve"> 2017.</w:t>
      </w:r>
    </w:p>
    <w:p w:rsidR="00A60506" w:rsidRPr="00961F7A" w:rsidRDefault="00A60506" w:rsidP="00A60506">
      <w:pPr>
        <w:jc w:val="both"/>
        <w:rPr>
          <w:sz w:val="24"/>
          <w:szCs w:val="24"/>
        </w:rPr>
      </w:pPr>
      <w:r w:rsidRPr="00961F7A">
        <w:rPr>
          <w:sz w:val="24"/>
          <w:szCs w:val="24"/>
        </w:rPr>
        <w:t xml:space="preserve">                       </w:t>
      </w:r>
      <w:r w:rsidRPr="00961F7A">
        <w:rPr>
          <w:sz w:val="24"/>
          <w:szCs w:val="24"/>
        </w:rPr>
        <w:tab/>
      </w:r>
      <w:r w:rsidRPr="00961F7A">
        <w:rPr>
          <w:sz w:val="24"/>
          <w:szCs w:val="24"/>
        </w:rPr>
        <w:tab/>
      </w:r>
      <w:r w:rsidRPr="00961F7A">
        <w:rPr>
          <w:sz w:val="24"/>
          <w:szCs w:val="24"/>
        </w:rPr>
        <w:tab/>
        <w:t xml:space="preserve">                                       </w:t>
      </w:r>
    </w:p>
    <w:p w:rsidR="00A60506" w:rsidRPr="00961F7A" w:rsidRDefault="00AE02BF" w:rsidP="00A60506">
      <w:pPr>
        <w:ind w:left="4248" w:firstLine="708"/>
        <w:jc w:val="both"/>
        <w:rPr>
          <w:sz w:val="24"/>
          <w:szCs w:val="24"/>
        </w:rPr>
      </w:pPr>
      <w:r w:rsidRPr="00961F7A">
        <w:rPr>
          <w:sz w:val="24"/>
          <w:szCs w:val="24"/>
        </w:rPr>
        <w:t xml:space="preserve"> </w:t>
      </w:r>
      <w:r w:rsidRPr="00961F7A">
        <w:rPr>
          <w:sz w:val="24"/>
          <w:szCs w:val="24"/>
        </w:rPr>
        <w:tab/>
        <w:t xml:space="preserve">      </w:t>
      </w:r>
      <w:r w:rsidR="00A60506" w:rsidRPr="00961F7A">
        <w:rPr>
          <w:sz w:val="24"/>
          <w:szCs w:val="24"/>
        </w:rPr>
        <w:t xml:space="preserve">JUDr. </w:t>
      </w:r>
      <w:r w:rsidRPr="00961F7A">
        <w:rPr>
          <w:sz w:val="24"/>
          <w:szCs w:val="24"/>
        </w:rPr>
        <w:t>Milena Hrdličková</w:t>
      </w:r>
    </w:p>
    <w:p w:rsidR="000963B0" w:rsidRPr="00961F7A" w:rsidRDefault="00A60506" w:rsidP="00AE02BF">
      <w:pPr>
        <w:jc w:val="both"/>
        <w:rPr>
          <w:szCs w:val="24"/>
        </w:rPr>
      </w:pPr>
      <w:r w:rsidRPr="00961F7A">
        <w:rPr>
          <w:sz w:val="24"/>
          <w:szCs w:val="24"/>
        </w:rPr>
        <w:t xml:space="preserve">                                    </w:t>
      </w:r>
      <w:r w:rsidR="00AE02BF" w:rsidRPr="00961F7A">
        <w:rPr>
          <w:sz w:val="24"/>
          <w:szCs w:val="24"/>
        </w:rPr>
        <w:t xml:space="preserve">  </w:t>
      </w:r>
      <w:r w:rsidR="00035B3E" w:rsidRPr="00961F7A">
        <w:rPr>
          <w:sz w:val="24"/>
          <w:szCs w:val="24"/>
        </w:rPr>
        <w:t xml:space="preserve">         </w:t>
      </w:r>
      <w:r w:rsidR="00035B3E" w:rsidRPr="00961F7A">
        <w:rPr>
          <w:sz w:val="24"/>
          <w:szCs w:val="24"/>
        </w:rPr>
        <w:tab/>
      </w:r>
      <w:r w:rsidR="00035B3E" w:rsidRPr="00961F7A">
        <w:rPr>
          <w:sz w:val="24"/>
          <w:szCs w:val="24"/>
        </w:rPr>
        <w:tab/>
      </w:r>
      <w:r w:rsidR="00035B3E" w:rsidRPr="00961F7A">
        <w:rPr>
          <w:sz w:val="24"/>
          <w:szCs w:val="24"/>
        </w:rPr>
        <w:tab/>
        <w:t xml:space="preserve">               </w:t>
      </w:r>
      <w:r w:rsidR="00035B3E" w:rsidRPr="00961F7A">
        <w:rPr>
          <w:sz w:val="24"/>
          <w:szCs w:val="24"/>
        </w:rPr>
        <w:tab/>
      </w:r>
      <w:r w:rsidRPr="00961F7A">
        <w:rPr>
          <w:sz w:val="24"/>
          <w:szCs w:val="24"/>
        </w:rPr>
        <w:t>předsed</w:t>
      </w:r>
      <w:r w:rsidR="00AE02BF" w:rsidRPr="00961F7A">
        <w:rPr>
          <w:sz w:val="24"/>
          <w:szCs w:val="24"/>
        </w:rPr>
        <w:t>kyně</w:t>
      </w:r>
      <w:r w:rsidRPr="00961F7A">
        <w:rPr>
          <w:sz w:val="24"/>
          <w:szCs w:val="24"/>
        </w:rPr>
        <w:t xml:space="preserve"> okresního soudu</w:t>
      </w:r>
    </w:p>
    <w:sectPr w:rsidR="000963B0" w:rsidRPr="00961F7A" w:rsidSect="004C5B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5D2" w:rsidRDefault="001175D2" w:rsidP="00357DE7">
      <w:r>
        <w:separator/>
      </w:r>
    </w:p>
  </w:endnote>
  <w:endnote w:type="continuationSeparator" w:id="0">
    <w:p w:rsidR="001175D2" w:rsidRDefault="001175D2" w:rsidP="0035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22309"/>
      <w:docPartObj>
        <w:docPartGallery w:val="Page Numbers (Bottom of Page)"/>
        <w:docPartUnique/>
      </w:docPartObj>
    </w:sdtPr>
    <w:sdtContent>
      <w:p w:rsidR="00357DE7" w:rsidRDefault="00357DE7">
        <w:pPr>
          <w:pStyle w:val="Zpat"/>
          <w:jc w:val="center"/>
        </w:pPr>
      </w:p>
      <w:p w:rsidR="00357DE7" w:rsidRDefault="00D41BE3">
        <w:pPr>
          <w:pStyle w:val="Zpat"/>
          <w:jc w:val="center"/>
        </w:pPr>
        <w:fldSimple w:instr=" PAGE   \* MERGEFORMAT ">
          <w:r w:rsidR="00961F7A">
            <w:rPr>
              <w:noProof/>
            </w:rPr>
            <w:t>1</w:t>
          </w:r>
        </w:fldSimple>
      </w:p>
    </w:sdtContent>
  </w:sdt>
  <w:p w:rsidR="00357DE7" w:rsidRDefault="00357D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5D2" w:rsidRDefault="001175D2" w:rsidP="00357DE7">
      <w:r>
        <w:separator/>
      </w:r>
    </w:p>
  </w:footnote>
  <w:footnote w:type="continuationSeparator" w:id="0">
    <w:p w:rsidR="001175D2" w:rsidRDefault="001175D2" w:rsidP="00357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0963B0"/>
    <w:rsid w:val="0000467A"/>
    <w:rsid w:val="00035B3E"/>
    <w:rsid w:val="00052223"/>
    <w:rsid w:val="000677CD"/>
    <w:rsid w:val="00094F64"/>
    <w:rsid w:val="000963B0"/>
    <w:rsid w:val="000C77BB"/>
    <w:rsid w:val="000F6A26"/>
    <w:rsid w:val="001175D2"/>
    <w:rsid w:val="00137EC2"/>
    <w:rsid w:val="00176EA2"/>
    <w:rsid w:val="001D302F"/>
    <w:rsid w:val="00225C6D"/>
    <w:rsid w:val="00232151"/>
    <w:rsid w:val="00265E2A"/>
    <w:rsid w:val="0029179B"/>
    <w:rsid w:val="002D22E1"/>
    <w:rsid w:val="002F0996"/>
    <w:rsid w:val="00323FCF"/>
    <w:rsid w:val="00357DE7"/>
    <w:rsid w:val="00374268"/>
    <w:rsid w:val="003965BB"/>
    <w:rsid w:val="003B2076"/>
    <w:rsid w:val="003C6805"/>
    <w:rsid w:val="00415BBF"/>
    <w:rsid w:val="004349DE"/>
    <w:rsid w:val="00477776"/>
    <w:rsid w:val="004B76D5"/>
    <w:rsid w:val="004C5B1F"/>
    <w:rsid w:val="004F50BE"/>
    <w:rsid w:val="00500A83"/>
    <w:rsid w:val="00507A7F"/>
    <w:rsid w:val="00530279"/>
    <w:rsid w:val="005808EA"/>
    <w:rsid w:val="005A3D25"/>
    <w:rsid w:val="005B6DDF"/>
    <w:rsid w:val="005C4E48"/>
    <w:rsid w:val="005D5070"/>
    <w:rsid w:val="005E7FA9"/>
    <w:rsid w:val="005F124B"/>
    <w:rsid w:val="005F7193"/>
    <w:rsid w:val="00604184"/>
    <w:rsid w:val="00607F13"/>
    <w:rsid w:val="00611D14"/>
    <w:rsid w:val="00616089"/>
    <w:rsid w:val="00690A5B"/>
    <w:rsid w:val="006D5671"/>
    <w:rsid w:val="00701EDF"/>
    <w:rsid w:val="00727748"/>
    <w:rsid w:val="00733B65"/>
    <w:rsid w:val="0074469E"/>
    <w:rsid w:val="00765425"/>
    <w:rsid w:val="00774BD0"/>
    <w:rsid w:val="00785E14"/>
    <w:rsid w:val="007C3CC1"/>
    <w:rsid w:val="007D187C"/>
    <w:rsid w:val="00942B3F"/>
    <w:rsid w:val="00961F7A"/>
    <w:rsid w:val="00983437"/>
    <w:rsid w:val="00984765"/>
    <w:rsid w:val="00A45BD9"/>
    <w:rsid w:val="00A52F26"/>
    <w:rsid w:val="00A60506"/>
    <w:rsid w:val="00AE02BF"/>
    <w:rsid w:val="00AF613C"/>
    <w:rsid w:val="00B45590"/>
    <w:rsid w:val="00B655BF"/>
    <w:rsid w:val="00B76963"/>
    <w:rsid w:val="00B875A2"/>
    <w:rsid w:val="00B96CE3"/>
    <w:rsid w:val="00C074D0"/>
    <w:rsid w:val="00C16815"/>
    <w:rsid w:val="00C57072"/>
    <w:rsid w:val="00C77B00"/>
    <w:rsid w:val="00CA20E5"/>
    <w:rsid w:val="00CC0EB3"/>
    <w:rsid w:val="00D14241"/>
    <w:rsid w:val="00D41BE3"/>
    <w:rsid w:val="00DE7528"/>
    <w:rsid w:val="00E1713B"/>
    <w:rsid w:val="00E60509"/>
    <w:rsid w:val="00EA4A92"/>
    <w:rsid w:val="00F36A3B"/>
    <w:rsid w:val="00F64C8F"/>
    <w:rsid w:val="00F7721D"/>
    <w:rsid w:val="00FA202E"/>
    <w:rsid w:val="00FB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57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35B3E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35B3E"/>
    <w:rPr>
      <w:rFonts w:ascii="Times New Roman" w:eastAsia="Times New Roman" w:hAnsi="Times New Roman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soud.ckr.justice.cz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soudce9</dc:creator>
  <cp:lastModifiedBy>Plišková Eva</cp:lastModifiedBy>
  <cp:revision>2</cp:revision>
  <cp:lastPrinted>2017-01-04T10:56:00Z</cp:lastPrinted>
  <dcterms:created xsi:type="dcterms:W3CDTF">2017-02-27T14:24:00Z</dcterms:created>
  <dcterms:modified xsi:type="dcterms:W3CDTF">2017-02-27T14:24:00Z</dcterms:modified>
</cp:coreProperties>
</file>