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88" w:rsidRDefault="00CF6288" w:rsidP="00CF6288">
      <w:pPr>
        <w:pStyle w:val="Nzev"/>
      </w:pPr>
      <w:r>
        <w:t>Okresní soud v Českém Krumlově</w:t>
      </w:r>
    </w:p>
    <w:p w:rsidR="00CF6288" w:rsidRDefault="00CF6288" w:rsidP="00CF6288">
      <w:pPr>
        <w:pStyle w:val="Nadpis1"/>
      </w:pPr>
      <w:r>
        <w:t>Linecká čp. 284, PSČ  381 20</w:t>
      </w:r>
    </w:p>
    <w:p w:rsidR="00CF6288" w:rsidRDefault="00CF6288" w:rsidP="00CF6288">
      <w:pPr>
        <w:jc w:val="center"/>
        <w:rPr>
          <w:b/>
          <w:sz w:val="24"/>
        </w:rPr>
      </w:pPr>
      <w:r>
        <w:rPr>
          <w:sz w:val="24"/>
        </w:rPr>
        <w:t>telefon</w:t>
      </w:r>
      <w:r>
        <w:rPr>
          <w:b/>
          <w:sz w:val="24"/>
        </w:rPr>
        <w:t xml:space="preserve"> 380 706 111, </w:t>
      </w:r>
      <w:r>
        <w:rPr>
          <w:sz w:val="24"/>
        </w:rPr>
        <w:t>fax</w:t>
      </w:r>
      <w:r>
        <w:rPr>
          <w:b/>
          <w:sz w:val="24"/>
        </w:rPr>
        <w:t xml:space="preserve"> 380 706 170</w:t>
      </w:r>
    </w:p>
    <w:p w:rsidR="00CF6288" w:rsidRDefault="00CF6288" w:rsidP="00CF6288">
      <w:pPr>
        <w:jc w:val="center"/>
      </w:pPr>
      <w:r>
        <w:rPr>
          <w:b/>
          <w:sz w:val="24"/>
        </w:rPr>
        <w:t xml:space="preserve">e-mail: </w:t>
      </w:r>
      <w:hyperlink r:id="rId6" w:history="1">
        <w:r>
          <w:rPr>
            <w:rStyle w:val="Hypertextovodkaz"/>
          </w:rPr>
          <w:t>podatelna@osoud.ckr.justice.cz</w:t>
        </w:r>
      </w:hyperlink>
      <w:r>
        <w:t xml:space="preserve">                                                    </w:t>
      </w:r>
    </w:p>
    <w:p w:rsidR="00CF6288" w:rsidRDefault="00CF6288" w:rsidP="00CF6288">
      <w:pPr>
        <w:jc w:val="both"/>
      </w:pPr>
    </w:p>
    <w:p w:rsidR="00CF6288" w:rsidRDefault="00CF6288" w:rsidP="00CF6288">
      <w:pPr>
        <w:rPr>
          <w:b/>
          <w:sz w:val="24"/>
          <w:szCs w:val="24"/>
        </w:rPr>
      </w:pPr>
      <w:r>
        <w:rPr>
          <w:sz w:val="24"/>
          <w:szCs w:val="24"/>
        </w:rPr>
        <w:t>20</w:t>
      </w:r>
      <w:r w:rsidR="002325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 xml:space="preserve"> </w:t>
      </w:r>
      <w:r w:rsidR="0023255D">
        <w:rPr>
          <w:sz w:val="24"/>
          <w:szCs w:val="24"/>
        </w:rPr>
        <w:t xml:space="preserve"> 311</w:t>
      </w:r>
      <w:r>
        <w:rPr>
          <w:sz w:val="24"/>
          <w:szCs w:val="24"/>
        </w:rPr>
        <w:t xml:space="preserve">/2018                                                 </w:t>
      </w:r>
      <w:r w:rsidR="001D1D1B">
        <w:rPr>
          <w:sz w:val="24"/>
          <w:szCs w:val="24"/>
        </w:rPr>
        <w:t xml:space="preserve">       V Českém Krumlově, dne 23</w:t>
      </w:r>
      <w:r w:rsidR="005C750A">
        <w:rPr>
          <w:sz w:val="24"/>
          <w:szCs w:val="24"/>
        </w:rPr>
        <w:t>. 4</w:t>
      </w:r>
      <w:r>
        <w:rPr>
          <w:sz w:val="24"/>
          <w:szCs w:val="24"/>
        </w:rPr>
        <w:t xml:space="preserve">. 2018     </w:t>
      </w:r>
    </w:p>
    <w:p w:rsidR="00CF6288" w:rsidRDefault="00CF6288" w:rsidP="00CF6288">
      <w:pPr>
        <w:rPr>
          <w:b/>
          <w:sz w:val="22"/>
          <w:szCs w:val="22"/>
        </w:rPr>
      </w:pPr>
    </w:p>
    <w:p w:rsidR="00CF6288" w:rsidRDefault="00CF6288" w:rsidP="00CF6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p i s</w:t>
      </w:r>
    </w:p>
    <w:p w:rsidR="00CF6288" w:rsidRDefault="00CF6288" w:rsidP="00CF6288">
      <w:pPr>
        <w:jc w:val="center"/>
        <w:rPr>
          <w:b/>
          <w:sz w:val="22"/>
          <w:szCs w:val="22"/>
        </w:rPr>
      </w:pPr>
    </w:p>
    <w:p w:rsidR="00CF6288" w:rsidRDefault="00CF6288" w:rsidP="00CF6288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   porady zaměstnanců a soudců Okresního soudu v Českém Krumlově konané dne </w:t>
      </w:r>
    </w:p>
    <w:p w:rsidR="00CF6288" w:rsidRDefault="005C750A" w:rsidP="00CF6288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20. 4</w:t>
      </w:r>
      <w:r w:rsidR="00A16CB0">
        <w:rPr>
          <w:b/>
          <w:sz w:val="24"/>
          <w:szCs w:val="24"/>
        </w:rPr>
        <w:t>. 2018</w:t>
      </w:r>
    </w:p>
    <w:p w:rsidR="00CF6288" w:rsidRDefault="00CF6288" w:rsidP="00CF62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  </w:t>
      </w:r>
    </w:p>
    <w:p w:rsidR="00CF6288" w:rsidRDefault="00CF6288" w:rsidP="00CF6288">
      <w:pPr>
        <w:jc w:val="both"/>
        <w:rPr>
          <w:sz w:val="24"/>
          <w:szCs w:val="24"/>
        </w:rPr>
      </w:pPr>
    </w:p>
    <w:p w:rsidR="00CF6288" w:rsidRDefault="00CF6288" w:rsidP="00CF6288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Předsedkyně soudu:</w:t>
      </w:r>
      <w:r>
        <w:rPr>
          <w:sz w:val="24"/>
          <w:szCs w:val="24"/>
        </w:rPr>
        <w:tab/>
        <w:t xml:space="preserve">           JUDr. Milena Hrdličková</w:t>
      </w:r>
    </w:p>
    <w:p w:rsidR="00CF6288" w:rsidRDefault="00CF6288" w:rsidP="00CF6288">
      <w:pPr>
        <w:jc w:val="both"/>
        <w:rPr>
          <w:sz w:val="24"/>
          <w:szCs w:val="24"/>
        </w:rPr>
      </w:pPr>
    </w:p>
    <w:p w:rsidR="00CF6288" w:rsidRDefault="00CF6288" w:rsidP="00CF6288">
      <w:pPr>
        <w:jc w:val="both"/>
        <w:rPr>
          <w:sz w:val="24"/>
          <w:szCs w:val="24"/>
        </w:rPr>
      </w:pPr>
      <w:r>
        <w:rPr>
          <w:sz w:val="24"/>
          <w:szCs w:val="24"/>
        </w:rPr>
        <w:t>Místopředseda soudu:           JUDr. Jan Montag</w:t>
      </w:r>
    </w:p>
    <w:p w:rsidR="00CF6288" w:rsidRDefault="00CF6288" w:rsidP="00CF6288">
      <w:pPr>
        <w:jc w:val="both"/>
        <w:rPr>
          <w:sz w:val="24"/>
          <w:szCs w:val="24"/>
        </w:rPr>
      </w:pPr>
    </w:p>
    <w:p w:rsidR="00CF6288" w:rsidRDefault="00C6585C" w:rsidP="005C750A">
      <w:pPr>
        <w:ind w:left="2694" w:hanging="2694"/>
        <w:jc w:val="both"/>
        <w:rPr>
          <w:sz w:val="24"/>
          <w:szCs w:val="24"/>
        </w:rPr>
      </w:pPr>
      <w:r>
        <w:rPr>
          <w:sz w:val="24"/>
          <w:szCs w:val="24"/>
        </w:rPr>
        <w:t>Soudci:</w:t>
      </w:r>
      <w:r>
        <w:rPr>
          <w:sz w:val="24"/>
          <w:szCs w:val="24"/>
        </w:rPr>
        <w:tab/>
      </w:r>
      <w:r w:rsidR="005C750A">
        <w:rPr>
          <w:sz w:val="24"/>
          <w:szCs w:val="24"/>
        </w:rPr>
        <w:tab/>
      </w:r>
      <w:r w:rsidR="00CF6288">
        <w:rPr>
          <w:sz w:val="24"/>
          <w:szCs w:val="24"/>
        </w:rPr>
        <w:t>JUDr. Ivana Paloučková</w:t>
      </w:r>
      <w:r w:rsidR="005C750A">
        <w:rPr>
          <w:sz w:val="24"/>
          <w:szCs w:val="24"/>
        </w:rPr>
        <w:t>,</w:t>
      </w:r>
      <w:r w:rsidR="005C750A">
        <w:rPr>
          <w:sz w:val="24"/>
          <w:szCs w:val="24"/>
        </w:rPr>
        <w:tab/>
        <w:t>JUDr. Daniel Levý</w:t>
      </w:r>
      <w:r>
        <w:rPr>
          <w:sz w:val="24"/>
          <w:szCs w:val="24"/>
        </w:rPr>
        <w:t xml:space="preserve"> </w:t>
      </w:r>
    </w:p>
    <w:p w:rsidR="00CF6288" w:rsidRDefault="005C750A" w:rsidP="005C750A">
      <w:pPr>
        <w:ind w:left="2694" w:hanging="269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Rožboudová,</w:t>
      </w:r>
      <w:r>
        <w:rPr>
          <w:sz w:val="24"/>
          <w:szCs w:val="24"/>
        </w:rPr>
        <w:tab/>
      </w:r>
      <w:r w:rsidR="00CF6288">
        <w:rPr>
          <w:sz w:val="24"/>
          <w:szCs w:val="24"/>
        </w:rPr>
        <w:t>JUDr. Martina Erbová</w:t>
      </w:r>
      <w:r>
        <w:rPr>
          <w:sz w:val="24"/>
          <w:szCs w:val="24"/>
        </w:rPr>
        <w:t xml:space="preserve"> - omluvena</w:t>
      </w:r>
    </w:p>
    <w:p w:rsidR="00CF6288" w:rsidRDefault="00CF6288" w:rsidP="00CF628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František Strouha </w:t>
      </w:r>
    </w:p>
    <w:p w:rsidR="00CF6288" w:rsidRDefault="00CF6288" w:rsidP="00CF6288">
      <w:pPr>
        <w:ind w:left="2124" w:firstLine="4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JUDr. Jitka Juřicová </w:t>
      </w:r>
    </w:p>
    <w:p w:rsidR="00CF6288" w:rsidRDefault="00CF6288" w:rsidP="00CF6288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Radka Círková </w:t>
      </w:r>
    </w:p>
    <w:p w:rsidR="00CF6288" w:rsidRDefault="00CF6288" w:rsidP="00CF6288">
      <w:pPr>
        <w:jc w:val="both"/>
        <w:rPr>
          <w:sz w:val="24"/>
          <w:szCs w:val="24"/>
        </w:rPr>
      </w:pPr>
    </w:p>
    <w:p w:rsidR="00CF6288" w:rsidRDefault="004F12AA" w:rsidP="00CF6288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CF6288" w:rsidRDefault="00CF6288" w:rsidP="00CF62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F6288" w:rsidRDefault="00CF6288" w:rsidP="00CF6288">
      <w:pPr>
        <w:rPr>
          <w:sz w:val="24"/>
          <w:szCs w:val="24"/>
        </w:rPr>
      </w:pPr>
    </w:p>
    <w:p w:rsidR="005C750A" w:rsidRDefault="004F12AA" w:rsidP="004F12AA">
      <w:pPr>
        <w:pStyle w:val="Odstavecseseznamem"/>
        <w:spacing w:before="120"/>
        <w:ind w:left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F87945" w:rsidRDefault="00F87945" w:rsidP="001D1D1B">
      <w:pPr>
        <w:pStyle w:val="Odstavecseseznamem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Předsedkyně informoval</w:t>
      </w:r>
      <w:r w:rsidR="001D1D1B">
        <w:rPr>
          <w:sz w:val="24"/>
          <w:szCs w:val="24"/>
        </w:rPr>
        <w:t>a</w:t>
      </w:r>
      <w:r>
        <w:rPr>
          <w:sz w:val="24"/>
          <w:szCs w:val="24"/>
        </w:rPr>
        <w:t xml:space="preserve"> o návrhu změny rozvrhu práce týkající se asistentek soudce Mgr. Němečkové a Mgr. </w:t>
      </w:r>
      <w:proofErr w:type="spellStart"/>
      <w:r>
        <w:rPr>
          <w:sz w:val="24"/>
          <w:szCs w:val="24"/>
        </w:rPr>
        <w:t>Neradové</w:t>
      </w:r>
      <w:proofErr w:type="spellEnd"/>
      <w:r w:rsidR="0023255D">
        <w:rPr>
          <w:sz w:val="24"/>
          <w:szCs w:val="24"/>
        </w:rPr>
        <w:t>. Navrhuje se upravit</w:t>
      </w:r>
      <w:r>
        <w:rPr>
          <w:sz w:val="24"/>
          <w:szCs w:val="24"/>
        </w:rPr>
        <w:t xml:space="preserve"> jejich </w:t>
      </w:r>
      <w:r w:rsidR="0023255D">
        <w:rPr>
          <w:sz w:val="24"/>
          <w:szCs w:val="24"/>
        </w:rPr>
        <w:t xml:space="preserve">vzájemnou </w:t>
      </w:r>
      <w:r>
        <w:rPr>
          <w:sz w:val="24"/>
          <w:szCs w:val="24"/>
        </w:rPr>
        <w:t xml:space="preserve">zastupitelnost v civilních věcech </w:t>
      </w:r>
      <w:r w:rsidR="0023255D">
        <w:rPr>
          <w:sz w:val="24"/>
          <w:szCs w:val="24"/>
        </w:rPr>
        <w:t>s</w:t>
      </w:r>
      <w:r>
        <w:rPr>
          <w:sz w:val="24"/>
          <w:szCs w:val="24"/>
        </w:rPr>
        <w:t> vyloučení</w:t>
      </w:r>
      <w:r w:rsidR="0023255D">
        <w:rPr>
          <w:sz w:val="24"/>
          <w:szCs w:val="24"/>
        </w:rPr>
        <w:t>m</w:t>
      </w:r>
      <w:r>
        <w:rPr>
          <w:sz w:val="24"/>
          <w:szCs w:val="24"/>
        </w:rPr>
        <w:t xml:space="preserve"> zastupování s Mgr. Hromádkovou, která pracuje v agendě </w:t>
      </w:r>
      <w:r w:rsidR="0072268C" w:rsidRPr="0072268C">
        <w:rPr>
          <w:sz w:val="24"/>
          <w:szCs w:val="24"/>
        </w:rPr>
        <w:t>P</w:t>
      </w:r>
      <w:r w:rsidR="0023255D">
        <w:rPr>
          <w:sz w:val="24"/>
          <w:szCs w:val="24"/>
        </w:rPr>
        <w:t xml:space="preserve"> a</w:t>
      </w:r>
      <w:r w:rsidRPr="0072268C">
        <w:rPr>
          <w:sz w:val="24"/>
          <w:szCs w:val="24"/>
        </w:rPr>
        <w:t xml:space="preserve"> </w:t>
      </w:r>
      <w:proofErr w:type="spellStart"/>
      <w:r w:rsidRPr="0072268C">
        <w:rPr>
          <w:sz w:val="24"/>
          <w:szCs w:val="24"/>
        </w:rPr>
        <w:t>Nc</w:t>
      </w:r>
      <w:proofErr w:type="spellEnd"/>
      <w:r w:rsidRPr="0072268C">
        <w:rPr>
          <w:sz w:val="24"/>
          <w:szCs w:val="24"/>
        </w:rPr>
        <w:t>.</w:t>
      </w:r>
    </w:p>
    <w:p w:rsidR="001D1D1B" w:rsidRDefault="004F12AA" w:rsidP="004F12AA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1D1D1B" w:rsidRDefault="001D1D1B" w:rsidP="00764A5F">
      <w:pPr>
        <w:jc w:val="right"/>
        <w:rPr>
          <w:sz w:val="24"/>
          <w:szCs w:val="24"/>
        </w:rPr>
      </w:pPr>
    </w:p>
    <w:p w:rsidR="00764A5F" w:rsidRPr="001D1D1B" w:rsidRDefault="00764A5F" w:rsidP="00764A5F">
      <w:pPr>
        <w:jc w:val="right"/>
        <w:rPr>
          <w:sz w:val="24"/>
          <w:szCs w:val="24"/>
        </w:rPr>
      </w:pPr>
      <w:r w:rsidRPr="001D1D1B">
        <w:rPr>
          <w:sz w:val="24"/>
          <w:szCs w:val="24"/>
        </w:rPr>
        <w:t xml:space="preserve">Zapsal místopředseda </w:t>
      </w:r>
      <w:r w:rsidR="000C3F07" w:rsidRPr="001D1D1B">
        <w:rPr>
          <w:sz w:val="24"/>
          <w:szCs w:val="24"/>
        </w:rPr>
        <w:t>Okresního soudu v</w:t>
      </w:r>
      <w:r w:rsidRPr="001D1D1B">
        <w:rPr>
          <w:sz w:val="24"/>
          <w:szCs w:val="24"/>
        </w:rPr>
        <w:t xml:space="preserve"> Českém Krumlově</w:t>
      </w:r>
    </w:p>
    <w:p w:rsidR="00A81D4A" w:rsidRPr="001D1D1B" w:rsidRDefault="00764A5F" w:rsidP="001D1D1B">
      <w:pPr>
        <w:jc w:val="right"/>
        <w:rPr>
          <w:sz w:val="24"/>
          <w:szCs w:val="24"/>
        </w:rPr>
      </w:pPr>
      <w:r w:rsidRPr="001D1D1B">
        <w:rPr>
          <w:sz w:val="24"/>
          <w:szCs w:val="24"/>
        </w:rPr>
        <w:t xml:space="preserve">JUDr. Jan Montag </w:t>
      </w:r>
    </w:p>
    <w:sectPr w:rsidR="00A81D4A" w:rsidRPr="001D1D1B" w:rsidSect="003D6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6D57"/>
    <w:multiLevelType w:val="hybridMultilevel"/>
    <w:tmpl w:val="DC809D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67E08"/>
    <w:multiLevelType w:val="hybridMultilevel"/>
    <w:tmpl w:val="7B7A7B7E"/>
    <w:lvl w:ilvl="0" w:tplc="71F4394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F6288"/>
    <w:rsid w:val="000245E6"/>
    <w:rsid w:val="000C3F07"/>
    <w:rsid w:val="000D39C5"/>
    <w:rsid w:val="001D1D1B"/>
    <w:rsid w:val="0023255D"/>
    <w:rsid w:val="003D6C2F"/>
    <w:rsid w:val="004B6D1A"/>
    <w:rsid w:val="004F12AA"/>
    <w:rsid w:val="005C750A"/>
    <w:rsid w:val="0072268C"/>
    <w:rsid w:val="00764A5F"/>
    <w:rsid w:val="00A16CB0"/>
    <w:rsid w:val="00A52CEE"/>
    <w:rsid w:val="00A752B9"/>
    <w:rsid w:val="00A81D4A"/>
    <w:rsid w:val="00B23B7A"/>
    <w:rsid w:val="00BC0E74"/>
    <w:rsid w:val="00C55DEF"/>
    <w:rsid w:val="00C6585C"/>
    <w:rsid w:val="00CF6288"/>
    <w:rsid w:val="00E266F1"/>
    <w:rsid w:val="00E63EE0"/>
    <w:rsid w:val="00F86724"/>
    <w:rsid w:val="00F87945"/>
    <w:rsid w:val="00FF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6288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628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CF628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CF6288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CF628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F6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6288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628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CF628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CF6288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CF628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F6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a@osoud.ck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3117-C950-46F2-A1F9-6A9DD748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Martina Mgr.</dc:creator>
  <cp:lastModifiedBy>Plišková Eva</cp:lastModifiedBy>
  <cp:revision>2</cp:revision>
  <cp:lastPrinted>2018-04-23T10:59:00Z</cp:lastPrinted>
  <dcterms:created xsi:type="dcterms:W3CDTF">2018-10-25T11:07:00Z</dcterms:created>
  <dcterms:modified xsi:type="dcterms:W3CDTF">2018-10-25T11:07:00Z</dcterms:modified>
</cp:coreProperties>
</file>