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3" w:rsidRPr="00CE1FE4" w:rsidRDefault="00475F49" w:rsidP="00475F49">
      <w:pPr>
        <w:ind w:left="6237"/>
        <w:contextualSpacing/>
        <w:rPr>
          <w:b/>
        </w:rPr>
      </w:pPr>
      <w:r w:rsidRPr="00CE1FE4">
        <w:rPr>
          <w:b/>
        </w:rPr>
        <w:t xml:space="preserve">Okresní soud </w:t>
      </w:r>
      <w:r w:rsidR="00E85946" w:rsidRPr="00CE1FE4">
        <w:rPr>
          <w:b/>
        </w:rPr>
        <w:t>v Českém Krumlově</w:t>
      </w:r>
    </w:p>
    <w:p w:rsidR="00383342" w:rsidRPr="00CE1FE4" w:rsidRDefault="00383342" w:rsidP="00475F49">
      <w:pPr>
        <w:ind w:left="6237"/>
        <w:contextualSpacing/>
      </w:pPr>
      <w:r w:rsidRPr="00CE1FE4">
        <w:t>ID DS:</w:t>
      </w:r>
      <w:r w:rsidR="00ED0969" w:rsidRPr="00CE1FE4">
        <w:t xml:space="preserve"> </w:t>
      </w:r>
      <w:proofErr w:type="spellStart"/>
      <w:r w:rsidR="00E85946" w:rsidRPr="00CE1FE4">
        <w:rPr>
          <w:b/>
          <w:bCs/>
        </w:rPr>
        <w:t>mzvabvm</w:t>
      </w:r>
      <w:proofErr w:type="spellEnd"/>
    </w:p>
    <w:p w:rsidR="00383342" w:rsidRPr="00CE1FE4" w:rsidRDefault="00383342" w:rsidP="00081870">
      <w:pPr>
        <w:contextualSpacing/>
      </w:pPr>
    </w:p>
    <w:p w:rsidR="00383342" w:rsidRPr="00CE1FE4" w:rsidRDefault="00383342" w:rsidP="00383342">
      <w:pPr>
        <w:contextualSpacing/>
        <w:jc w:val="right"/>
      </w:pPr>
      <w:r w:rsidRPr="00CE1FE4">
        <w:t xml:space="preserve">V Přerově dne </w:t>
      </w:r>
      <w:r w:rsidR="00475F49" w:rsidRPr="00CE1FE4">
        <w:t>20</w:t>
      </w:r>
      <w:r w:rsidR="00F900B0" w:rsidRPr="00CE1FE4">
        <w:t xml:space="preserve">. </w:t>
      </w:r>
      <w:r w:rsidR="00475F49" w:rsidRPr="00CE1FE4">
        <w:t>8</w:t>
      </w:r>
      <w:r w:rsidR="00F900B0" w:rsidRPr="00CE1FE4">
        <w:t>. 201</w:t>
      </w:r>
      <w:r w:rsidR="000603CA" w:rsidRPr="00CE1FE4">
        <w:t>9</w:t>
      </w:r>
    </w:p>
    <w:p w:rsidR="00383342" w:rsidRPr="00CE1FE4" w:rsidRDefault="00383342" w:rsidP="00383342">
      <w:pPr>
        <w:contextualSpacing/>
        <w:jc w:val="right"/>
        <w:rPr>
          <w:b/>
          <w:i/>
        </w:rPr>
      </w:pPr>
      <w:r w:rsidRPr="00CE1FE4">
        <w:rPr>
          <w:b/>
          <w:i/>
        </w:rPr>
        <w:t>Elektronicky do DS!</w:t>
      </w:r>
    </w:p>
    <w:p w:rsidR="00383342" w:rsidRPr="00CE1FE4" w:rsidRDefault="00383342" w:rsidP="00081870"/>
    <w:p w:rsidR="00C770E8" w:rsidRPr="00CE1FE4" w:rsidRDefault="00C770E8" w:rsidP="00081870">
      <w:pPr>
        <w:contextualSpacing/>
        <w:rPr>
          <w:b/>
        </w:rPr>
      </w:pPr>
      <w:r w:rsidRPr="00CE1FE4">
        <w:rPr>
          <w:b/>
          <w:u w:val="single"/>
        </w:rPr>
        <w:t>Naše zn.</w:t>
      </w:r>
      <w:r w:rsidRPr="00CE1FE4">
        <w:rPr>
          <w:u w:val="single"/>
        </w:rPr>
        <w:t>:</w:t>
      </w:r>
      <w:r w:rsidRPr="00CE1FE4">
        <w:rPr>
          <w:b/>
        </w:rPr>
        <w:tab/>
      </w:r>
      <w:proofErr w:type="spellStart"/>
      <w:r w:rsidRPr="00CE1FE4">
        <w:rPr>
          <w:b/>
          <w:sz w:val="28"/>
          <w:szCs w:val="28"/>
        </w:rPr>
        <w:t>Inf</w:t>
      </w:r>
      <w:proofErr w:type="spellEnd"/>
      <w:r w:rsidRPr="00CE1FE4">
        <w:rPr>
          <w:b/>
          <w:sz w:val="28"/>
          <w:szCs w:val="28"/>
        </w:rPr>
        <w:t>/</w:t>
      </w:r>
      <w:r w:rsidR="00475F49" w:rsidRPr="00CE1FE4">
        <w:rPr>
          <w:b/>
          <w:sz w:val="28"/>
          <w:szCs w:val="28"/>
        </w:rPr>
        <w:t>8</w:t>
      </w:r>
      <w:r w:rsidR="00793834" w:rsidRPr="00CE1FE4">
        <w:rPr>
          <w:b/>
          <w:sz w:val="28"/>
          <w:szCs w:val="28"/>
        </w:rPr>
        <w:t>1</w:t>
      </w:r>
      <w:r w:rsidRPr="00CE1FE4">
        <w:rPr>
          <w:b/>
          <w:sz w:val="28"/>
          <w:szCs w:val="28"/>
        </w:rPr>
        <w:t>/2019</w:t>
      </w:r>
      <w:r w:rsidR="0058531E" w:rsidRPr="00CE1FE4">
        <w:rPr>
          <w:b/>
          <w:sz w:val="28"/>
          <w:szCs w:val="28"/>
        </w:rPr>
        <w:t xml:space="preserve"> </w:t>
      </w:r>
      <w:r w:rsidR="0058531E" w:rsidRPr="00CE1FE4">
        <w:rPr>
          <w:b/>
        </w:rPr>
        <w:t>– prosíme, uvádějte na Vašich dokumentech</w:t>
      </w:r>
    </w:p>
    <w:p w:rsidR="00C770E8" w:rsidRPr="00CE1FE4" w:rsidRDefault="00C770E8" w:rsidP="00081870">
      <w:pPr>
        <w:contextualSpacing/>
        <w:rPr>
          <w:b/>
          <w:u w:val="single"/>
        </w:rPr>
      </w:pPr>
    </w:p>
    <w:p w:rsidR="00383342" w:rsidRPr="00CE1FE4" w:rsidRDefault="00383342" w:rsidP="00081870">
      <w:pPr>
        <w:contextualSpacing/>
      </w:pPr>
      <w:r w:rsidRPr="00CE1FE4">
        <w:rPr>
          <w:b/>
          <w:u w:val="single"/>
        </w:rPr>
        <w:t>Žadatel</w:t>
      </w:r>
      <w:r w:rsidRPr="00CE1FE4">
        <w:t>:</w:t>
      </w:r>
      <w:r w:rsidRPr="00CE1FE4">
        <w:tab/>
      </w:r>
      <w:proofErr w:type="gramStart"/>
      <w:r w:rsidRPr="00CE1FE4">
        <w:rPr>
          <w:b/>
        </w:rPr>
        <w:t xml:space="preserve">EDUCANOVA, </w:t>
      </w:r>
      <w:proofErr w:type="spellStart"/>
      <w:r w:rsidRPr="00CE1FE4">
        <w:rPr>
          <w:b/>
        </w:rPr>
        <w:t>z.s</w:t>
      </w:r>
      <w:proofErr w:type="spellEnd"/>
      <w:r w:rsidRPr="00CE1FE4">
        <w:rPr>
          <w:b/>
        </w:rPr>
        <w:t>.</w:t>
      </w:r>
      <w:proofErr w:type="gramEnd"/>
      <w:r w:rsidRPr="00CE1FE4">
        <w:t xml:space="preserve">, IČ: </w:t>
      </w:r>
      <w:r w:rsidR="00396266" w:rsidRPr="00CE1FE4">
        <w:t>06445861</w:t>
      </w:r>
    </w:p>
    <w:p w:rsidR="00383342" w:rsidRPr="00CE1FE4" w:rsidRDefault="00383342" w:rsidP="00081870">
      <w:r w:rsidRPr="00CE1FE4">
        <w:tab/>
      </w:r>
      <w:r w:rsidRPr="00CE1FE4">
        <w:tab/>
        <w:t xml:space="preserve">se sídlem </w:t>
      </w:r>
      <w:proofErr w:type="spellStart"/>
      <w:r w:rsidRPr="00CE1FE4">
        <w:t>Želatovská</w:t>
      </w:r>
      <w:proofErr w:type="spellEnd"/>
      <w:r w:rsidRPr="00CE1FE4">
        <w:t xml:space="preserve"> 2669/20, 750 02 Přerov</w:t>
      </w:r>
    </w:p>
    <w:p w:rsidR="00383342" w:rsidRPr="00CE1FE4" w:rsidRDefault="00383342" w:rsidP="00081870"/>
    <w:p w:rsidR="00FC6633" w:rsidRPr="00CE1FE4" w:rsidRDefault="00FC6633" w:rsidP="00081870"/>
    <w:p w:rsidR="00383342" w:rsidRPr="00CE1FE4" w:rsidRDefault="00383342" w:rsidP="00383342">
      <w:pPr>
        <w:jc w:val="center"/>
        <w:rPr>
          <w:b/>
          <w:sz w:val="36"/>
          <w:szCs w:val="36"/>
        </w:rPr>
      </w:pPr>
      <w:r w:rsidRPr="00CE1FE4">
        <w:rPr>
          <w:b/>
          <w:sz w:val="36"/>
          <w:szCs w:val="36"/>
        </w:rPr>
        <w:t>Ž Á D O S T</w:t>
      </w:r>
    </w:p>
    <w:p w:rsidR="00383342" w:rsidRPr="00CE1FE4" w:rsidRDefault="00383342" w:rsidP="00383342">
      <w:pPr>
        <w:jc w:val="center"/>
        <w:rPr>
          <w:b/>
          <w:sz w:val="28"/>
          <w:szCs w:val="28"/>
        </w:rPr>
      </w:pPr>
      <w:r w:rsidRPr="00CE1FE4">
        <w:rPr>
          <w:b/>
          <w:sz w:val="28"/>
          <w:szCs w:val="28"/>
        </w:rPr>
        <w:t>o poskytnutí informací dle zákona č. 106/1999 Sb.</w:t>
      </w:r>
    </w:p>
    <w:p w:rsidR="00383342" w:rsidRPr="00CE1FE4" w:rsidRDefault="00383342" w:rsidP="00081870"/>
    <w:p w:rsidR="00FC6633" w:rsidRPr="00CE1FE4" w:rsidRDefault="00FC6633" w:rsidP="00081870"/>
    <w:p w:rsidR="00383342" w:rsidRPr="00CE1FE4" w:rsidRDefault="00383342" w:rsidP="00081870">
      <w:r w:rsidRPr="00CE1FE4">
        <w:t>Vážená paní, vážený pane,</w:t>
      </w:r>
    </w:p>
    <w:p w:rsidR="00383342" w:rsidRPr="00CE1FE4" w:rsidRDefault="00383342" w:rsidP="00081870">
      <w:r w:rsidRPr="00CE1FE4">
        <w:t>v souladu se zákonem č. 106/1999 Sb. se na Vás obracíme s touto zdvořilou výzvou o poskytnutí informací – následujících rozhodnutí zdejšího soudu</w:t>
      </w:r>
      <w:r w:rsidR="00FE3D9D" w:rsidRPr="00CE1FE4">
        <w:t xml:space="preserve"> </w:t>
      </w:r>
      <w:r w:rsidR="007E1F8F" w:rsidRPr="00CE1FE4">
        <w:t>pro akademické účely:</w:t>
      </w:r>
    </w:p>
    <w:p w:rsidR="00383342" w:rsidRPr="00CE1FE4" w:rsidRDefault="00110E61" w:rsidP="00C239A2">
      <w:pPr>
        <w:pStyle w:val="Odstavecseseznamem"/>
        <w:numPr>
          <w:ilvl w:val="0"/>
          <w:numId w:val="2"/>
        </w:numPr>
      </w:pPr>
      <w:r w:rsidRPr="00CE1FE4">
        <w:t>rozhodnutí vydaná pod spisovou značkou</w:t>
      </w:r>
      <w:r w:rsidRPr="00CE1FE4">
        <w:tab/>
      </w:r>
      <w:r w:rsidR="00F8545B" w:rsidRPr="00CE1FE4">
        <w:tab/>
      </w:r>
      <w:r w:rsidR="00D723A8" w:rsidRPr="00CE1FE4">
        <w:tab/>
      </w:r>
      <w:proofErr w:type="spellStart"/>
      <w:r w:rsidR="003D2BAA" w:rsidRPr="00CE1FE4">
        <w:t>sp</w:t>
      </w:r>
      <w:proofErr w:type="spellEnd"/>
      <w:r w:rsidR="003D2BAA" w:rsidRPr="00CE1FE4">
        <w:t>. zn.</w:t>
      </w:r>
      <w:r w:rsidR="003D2BAA" w:rsidRPr="00CE1FE4">
        <w:tab/>
      </w:r>
      <w:r w:rsidR="00E85946" w:rsidRPr="00CE1FE4">
        <w:rPr>
          <w:b/>
        </w:rPr>
        <w:t>1 T 54/2017</w:t>
      </w:r>
    </w:p>
    <w:p w:rsidR="000603CA" w:rsidRPr="00CE1FE4" w:rsidRDefault="000603CA" w:rsidP="000603CA">
      <w:r w:rsidRPr="00CE1FE4">
        <w:t>V případě, že těmto rozhodnutím (zejména rozhodnutí ve věci samé) předcházela nebo naopak na tato rozhodnutí navazovala další rozhodnutí Vašeho soudu nebo soudů jiné instance, žádáme o zaslání rovněž těchto rozhodnutí, a to vyjma rozhodnutí čistě procesního charakteru.</w:t>
      </w:r>
    </w:p>
    <w:p w:rsidR="00C21118" w:rsidRPr="00CE1FE4" w:rsidRDefault="00C21118" w:rsidP="000603CA">
      <w:pPr>
        <w:rPr>
          <w:b/>
        </w:rPr>
      </w:pPr>
      <w:r w:rsidRPr="00CE1FE4">
        <w:rPr>
          <w:b/>
        </w:rPr>
        <w:t>V případě, že dané rozhodnutí ke dni podání žádosti ještě nebylo vyhotoveno nebo poskytnutí informace brání jiná překážka, žádáme o vyhovění žádosti, jakmile to bude možné.</w:t>
      </w:r>
    </w:p>
    <w:p w:rsidR="001B2EF0" w:rsidRPr="00CE1FE4" w:rsidRDefault="001B2EF0" w:rsidP="00081870">
      <w:r w:rsidRPr="00CE1FE4">
        <w:t xml:space="preserve">Uvedené informace prosíme zaslat v anonymizované podobě v souladu v souladu s instrukcí Ministerstva spravedlnosti ze dne 24. 7. 2009, </w:t>
      </w:r>
      <w:proofErr w:type="gramStart"/>
      <w:r w:rsidRPr="00CE1FE4">
        <w:t>č.j.</w:t>
      </w:r>
      <w:proofErr w:type="gramEnd"/>
      <w:r w:rsidRPr="00CE1FE4">
        <w:t xml:space="preserve"> 13/2008-SOSV-SP.</w:t>
      </w:r>
    </w:p>
    <w:p w:rsidR="00383342" w:rsidRPr="00CE1FE4" w:rsidRDefault="00383342" w:rsidP="00081870">
      <w:r w:rsidRPr="00CE1FE4">
        <w:t>Uvedená rozhodnutí prosím zašlete do naší datové schránky.</w:t>
      </w:r>
    </w:p>
    <w:p w:rsidR="00081870" w:rsidRPr="00CE1FE4" w:rsidRDefault="00383342" w:rsidP="00081870">
      <w:r w:rsidRPr="00CE1FE4">
        <w:t>Děkujeme za vyřízení žádosti a jsme s pozdravem</w:t>
      </w:r>
      <w:bookmarkStart w:id="0" w:name="_GoBack"/>
      <w:bookmarkEnd w:id="0"/>
    </w:p>
    <w:p w:rsidR="00081870" w:rsidRPr="00CE1FE4" w:rsidRDefault="00081870" w:rsidP="00081870">
      <w:pPr>
        <w:tabs>
          <w:tab w:val="left" w:pos="3969"/>
          <w:tab w:val="center" w:pos="7371"/>
        </w:tabs>
        <w:contextualSpacing/>
        <w:rPr>
          <w:b/>
        </w:rPr>
      </w:pPr>
      <w:r w:rsidRPr="00CE1FE4">
        <w:tab/>
        <w:t>„</w:t>
      </w:r>
      <w:r w:rsidRPr="00CE1FE4">
        <w:rPr>
          <w:b/>
        </w:rPr>
        <w:t>l. s.</w:t>
      </w:r>
      <w:r w:rsidRPr="00CE1FE4">
        <w:t>“</w:t>
      </w:r>
      <w:r w:rsidRPr="00CE1FE4">
        <w:tab/>
      </w:r>
      <w:r w:rsidRPr="00CE1FE4">
        <w:rPr>
          <w:b/>
        </w:rPr>
        <w:t>Mgr. Jan Grepl</w:t>
      </w:r>
    </w:p>
    <w:p w:rsidR="00081870" w:rsidRPr="00CE1FE4" w:rsidRDefault="00081870" w:rsidP="00081870">
      <w:pPr>
        <w:tabs>
          <w:tab w:val="center" w:pos="7371"/>
        </w:tabs>
      </w:pPr>
      <w:r w:rsidRPr="00CE1FE4">
        <w:tab/>
        <w:t>předseda spolku</w:t>
      </w:r>
    </w:p>
    <w:sectPr w:rsidR="00081870" w:rsidRPr="00CE1FE4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37" w:rsidRDefault="00595637" w:rsidP="003E5FEB">
      <w:pPr>
        <w:spacing w:after="0" w:line="240" w:lineRule="auto"/>
      </w:pPr>
      <w:r>
        <w:separator/>
      </w:r>
    </w:p>
  </w:endnote>
  <w:endnote w:type="continuationSeparator" w:id="0">
    <w:p w:rsidR="00595637" w:rsidRDefault="00595637" w:rsidP="003E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37" w:rsidRDefault="00595637" w:rsidP="003E5FEB">
      <w:pPr>
        <w:spacing w:after="0" w:line="240" w:lineRule="auto"/>
      </w:pPr>
      <w:r>
        <w:separator/>
      </w:r>
    </w:p>
  </w:footnote>
  <w:footnote w:type="continuationSeparator" w:id="0">
    <w:p w:rsidR="00595637" w:rsidRDefault="00595637" w:rsidP="003E5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EB" w:rsidRPr="003E5FEB" w:rsidRDefault="003E5FEB" w:rsidP="003E5FEB">
    <w:pPr>
      <w:pStyle w:val="Zhlav"/>
      <w:tabs>
        <w:tab w:val="clear" w:pos="9072"/>
        <w:tab w:val="right" w:pos="9356"/>
      </w:tabs>
      <w:rPr>
        <w:b/>
      </w:rPr>
    </w:pPr>
    <w:proofErr w:type="gramStart"/>
    <w:r w:rsidRPr="003E5FEB">
      <w:rPr>
        <w:b/>
      </w:rPr>
      <w:t xml:space="preserve">EDUCANOVA, </w:t>
    </w:r>
    <w:proofErr w:type="spellStart"/>
    <w:r w:rsidRPr="003E5FEB">
      <w:rPr>
        <w:b/>
      </w:rPr>
      <w:t>z.s</w:t>
    </w:r>
    <w:proofErr w:type="spellEnd"/>
    <w:r w:rsidRPr="003E5FEB">
      <w:rPr>
        <w:b/>
      </w:rPr>
      <w:t>.</w:t>
    </w:r>
    <w:proofErr w:type="gramEnd"/>
    <w:r>
      <w:rPr>
        <w:b/>
      </w:rPr>
      <w:tab/>
    </w:r>
    <w:r>
      <w:rPr>
        <w:b/>
      </w:rPr>
      <w:tab/>
      <w:t>„I cesta může být cíl…“</w:t>
    </w:r>
  </w:p>
  <w:p w:rsidR="003E5FEB" w:rsidRDefault="003E5FEB" w:rsidP="00247619">
    <w:pPr>
      <w:pStyle w:val="Zhlav"/>
      <w:tabs>
        <w:tab w:val="clear" w:pos="9072"/>
        <w:tab w:val="right" w:pos="9356"/>
      </w:tabs>
    </w:pPr>
    <w:r>
      <w:t xml:space="preserve">IČO: </w:t>
    </w:r>
    <w:r w:rsidRPr="003E5FEB">
      <w:t>06445861</w:t>
    </w:r>
    <w:r>
      <w:t>, DIČ: CZ</w:t>
    </w:r>
    <w:r w:rsidRPr="003E5FEB">
      <w:t>06445861</w:t>
    </w:r>
    <w:r w:rsidR="00247619">
      <w:tab/>
    </w:r>
    <w:r w:rsidR="00247619">
      <w:tab/>
    </w:r>
    <w:r w:rsidR="00396C7B">
      <w:t xml:space="preserve"> </w:t>
    </w:r>
    <w:hyperlink r:id="rId1" w:history="1">
      <w:r w:rsidR="00396C7B" w:rsidRPr="002E5C85">
        <w:rPr>
          <w:rStyle w:val="Hypertextovodkaz"/>
        </w:rPr>
        <w:t>educanova@seznam.cz</w:t>
      </w:r>
    </w:hyperlink>
  </w:p>
  <w:p w:rsidR="003E5FEB" w:rsidRDefault="003E5FEB" w:rsidP="00396C7B">
    <w:pPr>
      <w:pStyle w:val="Zhlav"/>
      <w:tabs>
        <w:tab w:val="clear" w:pos="9072"/>
        <w:tab w:val="right" w:pos="9356"/>
      </w:tabs>
    </w:pPr>
    <w:proofErr w:type="spellStart"/>
    <w:r>
      <w:t>Želatovská</w:t>
    </w:r>
    <w:proofErr w:type="spellEnd"/>
    <w:r>
      <w:t xml:space="preserve"> 2669/20, 750 02 Přerov</w:t>
    </w:r>
    <w:r w:rsidR="00396C7B">
      <w:tab/>
    </w:r>
    <w:r w:rsidR="00396C7B">
      <w:tab/>
    </w:r>
    <w:hyperlink r:id="rId2" w:history="1">
      <w:r w:rsidR="00396C7B" w:rsidRPr="002E5C85">
        <w:rPr>
          <w:rStyle w:val="Hypertextovodkaz"/>
        </w:rPr>
        <w:t>http://educanova.webnode.</w:t>
      </w:r>
      <w:r w:rsidR="00396C7B" w:rsidRPr="00396C7B">
        <w:rPr>
          <w:rStyle w:val="Hypertextovodkaz"/>
          <w:u w:val="none"/>
        </w:rPr>
        <w:t>cz</w:t>
      </w:r>
    </w:hyperlink>
    <w:r w:rsidR="00396C7B">
      <w:rPr>
        <w:rStyle w:val="Hypertextovodkaz"/>
        <w:u w:val="none"/>
      </w:rPr>
      <w:t xml:space="preserve"> </w:t>
    </w:r>
  </w:p>
  <w:p w:rsidR="003E5FEB" w:rsidRPr="00396C7B" w:rsidRDefault="00396C7B" w:rsidP="00396C7B">
    <w:pPr>
      <w:pStyle w:val="Zhlav"/>
      <w:pBdr>
        <w:bottom w:val="single" w:sz="4" w:space="1" w:color="auto"/>
      </w:pBdr>
      <w:tabs>
        <w:tab w:val="clear" w:pos="9072"/>
        <w:tab w:val="right" w:pos="9356"/>
      </w:tabs>
      <w:spacing w:after="240"/>
    </w:pPr>
    <w:r w:rsidRPr="00396C7B">
      <w:t>ID DS</w:t>
    </w:r>
    <w:r>
      <w:t xml:space="preserve">: </w:t>
    </w:r>
    <w:r w:rsidRPr="00396C7B">
      <w:rPr>
        <w:b/>
      </w:rPr>
      <w:t>9dbssy6</w:t>
    </w:r>
    <w:r>
      <w:rPr>
        <w:rStyle w:val="Hypertextovodkaz"/>
        <w:u w:val="none"/>
      </w:rPr>
      <w:tab/>
    </w:r>
    <w:r>
      <w:rPr>
        <w:rStyle w:val="Hypertextovodkaz"/>
        <w:u w:val="none"/>
      </w:rPr>
      <w:tab/>
    </w:r>
    <w:r w:rsidRPr="00396C7B">
      <w:t>bankovní</w:t>
    </w:r>
    <w:r>
      <w:t xml:space="preserve"> spojení: </w:t>
    </w:r>
    <w:r w:rsidRPr="00396C7B">
      <w:t>2701296149</w:t>
    </w:r>
    <w:r>
      <w:t>/2010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1F78"/>
    <w:multiLevelType w:val="hybridMultilevel"/>
    <w:tmpl w:val="1CF8A1B0"/>
    <w:lvl w:ilvl="0" w:tplc="11A408F6">
      <w:start w:val="25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46E17"/>
    <w:multiLevelType w:val="hybridMultilevel"/>
    <w:tmpl w:val="B09E26D6"/>
    <w:lvl w:ilvl="0" w:tplc="5FBC45F2">
      <w:start w:val="1"/>
      <w:numFmt w:val="upperRoman"/>
      <w:pStyle w:val="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106_osck.docx 24.08.2019 16:10:19"/>
    <w:docVar w:name="DOKUMENT_ADRESAR_FS" w:val="C:\TMP\DB"/>
    <w:docVar w:name="DOKUMENT_AUTOMATICKE_UKLADANI" w:val="NE"/>
    <w:docVar w:name="DOKUMENT_PERIODA_UKLADANI" w:val="5"/>
  </w:docVars>
  <w:rsids>
    <w:rsidRoot w:val="00E50F35"/>
    <w:rsid w:val="0000209B"/>
    <w:rsid w:val="00016C58"/>
    <w:rsid w:val="0003713F"/>
    <w:rsid w:val="00044340"/>
    <w:rsid w:val="000603CA"/>
    <w:rsid w:val="00081870"/>
    <w:rsid w:val="00087919"/>
    <w:rsid w:val="000A365A"/>
    <w:rsid w:val="000C18D5"/>
    <w:rsid w:val="000C573F"/>
    <w:rsid w:val="000D17AE"/>
    <w:rsid w:val="000D1BB0"/>
    <w:rsid w:val="000E1D97"/>
    <w:rsid w:val="000F1DF3"/>
    <w:rsid w:val="00110E61"/>
    <w:rsid w:val="00141673"/>
    <w:rsid w:val="00164506"/>
    <w:rsid w:val="00165D37"/>
    <w:rsid w:val="00190655"/>
    <w:rsid w:val="00192443"/>
    <w:rsid w:val="001B2EF0"/>
    <w:rsid w:val="001C1CEF"/>
    <w:rsid w:val="001E7F7A"/>
    <w:rsid w:val="00201601"/>
    <w:rsid w:val="00217FEB"/>
    <w:rsid w:val="0022230A"/>
    <w:rsid w:val="00247619"/>
    <w:rsid w:val="00252B0F"/>
    <w:rsid w:val="00253590"/>
    <w:rsid w:val="002612C2"/>
    <w:rsid w:val="002674F2"/>
    <w:rsid w:val="002905C8"/>
    <w:rsid w:val="002A1A9D"/>
    <w:rsid w:val="002D1C7A"/>
    <w:rsid w:val="002E7BEB"/>
    <w:rsid w:val="003005E8"/>
    <w:rsid w:val="00327CEB"/>
    <w:rsid w:val="00340F6A"/>
    <w:rsid w:val="00383342"/>
    <w:rsid w:val="00396266"/>
    <w:rsid w:val="00396C7B"/>
    <w:rsid w:val="003C0542"/>
    <w:rsid w:val="003D2BAA"/>
    <w:rsid w:val="003E5FEB"/>
    <w:rsid w:val="004120C7"/>
    <w:rsid w:val="00426DA9"/>
    <w:rsid w:val="00475F49"/>
    <w:rsid w:val="00494002"/>
    <w:rsid w:val="004968CF"/>
    <w:rsid w:val="0049760F"/>
    <w:rsid w:val="004A46B3"/>
    <w:rsid w:val="004B2C54"/>
    <w:rsid w:val="004B6003"/>
    <w:rsid w:val="004B7251"/>
    <w:rsid w:val="004D2D1B"/>
    <w:rsid w:val="00535293"/>
    <w:rsid w:val="0058531E"/>
    <w:rsid w:val="00585EFE"/>
    <w:rsid w:val="00595637"/>
    <w:rsid w:val="005C3EE0"/>
    <w:rsid w:val="005D0410"/>
    <w:rsid w:val="005E2412"/>
    <w:rsid w:val="005E419D"/>
    <w:rsid w:val="006019F5"/>
    <w:rsid w:val="00602FC8"/>
    <w:rsid w:val="006269CB"/>
    <w:rsid w:val="00656E4C"/>
    <w:rsid w:val="006A3DFD"/>
    <w:rsid w:val="006C3D00"/>
    <w:rsid w:val="006E7E72"/>
    <w:rsid w:val="00710523"/>
    <w:rsid w:val="007106C9"/>
    <w:rsid w:val="00731B25"/>
    <w:rsid w:val="00737310"/>
    <w:rsid w:val="00752E88"/>
    <w:rsid w:val="00793834"/>
    <w:rsid w:val="007B4556"/>
    <w:rsid w:val="007B5ED6"/>
    <w:rsid w:val="007D7DD4"/>
    <w:rsid w:val="007E1F8F"/>
    <w:rsid w:val="007E27C3"/>
    <w:rsid w:val="00807666"/>
    <w:rsid w:val="00830547"/>
    <w:rsid w:val="00884993"/>
    <w:rsid w:val="00895276"/>
    <w:rsid w:val="008F4CD3"/>
    <w:rsid w:val="00906C5E"/>
    <w:rsid w:val="009159B4"/>
    <w:rsid w:val="009305FF"/>
    <w:rsid w:val="0095797F"/>
    <w:rsid w:val="00966D11"/>
    <w:rsid w:val="009967FD"/>
    <w:rsid w:val="009A1B59"/>
    <w:rsid w:val="009A29D8"/>
    <w:rsid w:val="009A41B2"/>
    <w:rsid w:val="009B2D64"/>
    <w:rsid w:val="009D02FA"/>
    <w:rsid w:val="009D5A97"/>
    <w:rsid w:val="00A02F7E"/>
    <w:rsid w:val="00A12BE2"/>
    <w:rsid w:val="00A153F6"/>
    <w:rsid w:val="00A34C8F"/>
    <w:rsid w:val="00A72D49"/>
    <w:rsid w:val="00AC4D18"/>
    <w:rsid w:val="00AC6144"/>
    <w:rsid w:val="00AF1600"/>
    <w:rsid w:val="00AF6671"/>
    <w:rsid w:val="00B37C14"/>
    <w:rsid w:val="00B51CC6"/>
    <w:rsid w:val="00B55DF6"/>
    <w:rsid w:val="00B61425"/>
    <w:rsid w:val="00B62862"/>
    <w:rsid w:val="00B731C7"/>
    <w:rsid w:val="00B8507A"/>
    <w:rsid w:val="00B94972"/>
    <w:rsid w:val="00BA03DE"/>
    <w:rsid w:val="00BD11C6"/>
    <w:rsid w:val="00C16DB6"/>
    <w:rsid w:val="00C21118"/>
    <w:rsid w:val="00C2266A"/>
    <w:rsid w:val="00C2269B"/>
    <w:rsid w:val="00C239A2"/>
    <w:rsid w:val="00C30458"/>
    <w:rsid w:val="00C427F9"/>
    <w:rsid w:val="00C526AC"/>
    <w:rsid w:val="00C770E8"/>
    <w:rsid w:val="00CB0A4A"/>
    <w:rsid w:val="00CC19B8"/>
    <w:rsid w:val="00CD7830"/>
    <w:rsid w:val="00CE16C5"/>
    <w:rsid w:val="00CE1FE4"/>
    <w:rsid w:val="00CE2F73"/>
    <w:rsid w:val="00D723A8"/>
    <w:rsid w:val="00DA0910"/>
    <w:rsid w:val="00DB2777"/>
    <w:rsid w:val="00DC4580"/>
    <w:rsid w:val="00DD5905"/>
    <w:rsid w:val="00DE6006"/>
    <w:rsid w:val="00E076B3"/>
    <w:rsid w:val="00E43388"/>
    <w:rsid w:val="00E50540"/>
    <w:rsid w:val="00E50F35"/>
    <w:rsid w:val="00E85946"/>
    <w:rsid w:val="00EB3A1B"/>
    <w:rsid w:val="00EB568A"/>
    <w:rsid w:val="00ED0969"/>
    <w:rsid w:val="00EE632C"/>
    <w:rsid w:val="00EF01A0"/>
    <w:rsid w:val="00F03DEC"/>
    <w:rsid w:val="00F312FF"/>
    <w:rsid w:val="00F52B9C"/>
    <w:rsid w:val="00F55C42"/>
    <w:rsid w:val="00F76662"/>
    <w:rsid w:val="00F808FD"/>
    <w:rsid w:val="00F823E5"/>
    <w:rsid w:val="00F8545B"/>
    <w:rsid w:val="00F87DAA"/>
    <w:rsid w:val="00F900B0"/>
    <w:rsid w:val="00FC6633"/>
    <w:rsid w:val="00FD2AD3"/>
    <w:rsid w:val="00FE1659"/>
    <w:rsid w:val="00FE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FEB"/>
    <w:pPr>
      <w:spacing w:after="120" w:line="300" w:lineRule="auto"/>
      <w:jc w:val="both"/>
    </w:pPr>
    <w:rPr>
      <w:rFonts w:ascii="Garamond" w:hAnsi="Garamond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5FEB"/>
    <w:pPr>
      <w:spacing w:after="0" w:line="264" w:lineRule="auto"/>
      <w:jc w:val="both"/>
    </w:pPr>
    <w:rPr>
      <w:rFonts w:ascii="Garamond" w:hAnsi="Garamond"/>
      <w:lang w:val="cs-CZ"/>
    </w:rPr>
  </w:style>
  <w:style w:type="paragraph" w:styleId="Zhlav">
    <w:name w:val="header"/>
    <w:basedOn w:val="Normln"/>
    <w:link w:val="ZhlavChar"/>
    <w:uiPriority w:val="99"/>
    <w:unhideWhenUsed/>
    <w:rsid w:val="003E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FEB"/>
    <w:rPr>
      <w:rFonts w:ascii="Garamond" w:hAnsi="Garamond"/>
      <w:lang w:val="cs-CZ"/>
    </w:rPr>
  </w:style>
  <w:style w:type="paragraph" w:styleId="Zpat">
    <w:name w:val="footer"/>
    <w:basedOn w:val="Normln"/>
    <w:link w:val="ZpatChar"/>
    <w:uiPriority w:val="99"/>
    <w:unhideWhenUsed/>
    <w:rsid w:val="003E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FEB"/>
    <w:rPr>
      <w:rFonts w:ascii="Garamond" w:hAnsi="Garamond"/>
      <w:lang w:val="cs-CZ"/>
    </w:rPr>
  </w:style>
  <w:style w:type="character" w:styleId="Hypertextovodkaz">
    <w:name w:val="Hyperlink"/>
    <w:basedOn w:val="Standardnpsmoodstavce"/>
    <w:uiPriority w:val="99"/>
    <w:unhideWhenUsed/>
    <w:rsid w:val="003E5FEB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1870"/>
    <w:pPr>
      <w:ind w:left="720"/>
      <w:contextualSpacing/>
    </w:pPr>
  </w:style>
  <w:style w:type="paragraph" w:customStyle="1" w:styleId="Vrok">
    <w:name w:val="Výrok"/>
    <w:basedOn w:val="Odstavecseseznamem"/>
    <w:link w:val="VrokChar"/>
    <w:qFormat/>
    <w:rsid w:val="00081870"/>
    <w:pPr>
      <w:numPr>
        <w:numId w:val="1"/>
      </w:numPr>
      <w:ind w:left="714" w:hanging="357"/>
      <w:contextualSpacing w:val="0"/>
    </w:pPr>
    <w:rPr>
      <w:b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1870"/>
    <w:rPr>
      <w:rFonts w:ascii="Garamond" w:hAnsi="Garamond"/>
      <w:lang w:val="cs-CZ"/>
    </w:rPr>
  </w:style>
  <w:style w:type="character" w:customStyle="1" w:styleId="VrokChar">
    <w:name w:val="Výrok Char"/>
    <w:basedOn w:val="OdstavecseseznamemChar"/>
    <w:link w:val="Vrok"/>
    <w:rsid w:val="00081870"/>
    <w:rPr>
      <w:rFonts w:ascii="Garamond" w:hAnsi="Garamond"/>
      <w:b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FEB"/>
    <w:pPr>
      <w:spacing w:after="120" w:line="300" w:lineRule="auto"/>
      <w:jc w:val="both"/>
    </w:pPr>
    <w:rPr>
      <w:rFonts w:ascii="Garamond" w:hAnsi="Garamond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E5FEB"/>
    <w:pPr>
      <w:spacing w:after="0" w:line="264" w:lineRule="auto"/>
      <w:jc w:val="both"/>
    </w:pPr>
    <w:rPr>
      <w:rFonts w:ascii="Garamond" w:hAnsi="Garamond"/>
      <w:lang w:val="cs-CZ"/>
    </w:rPr>
  </w:style>
  <w:style w:type="paragraph" w:styleId="Zhlav">
    <w:name w:val="header"/>
    <w:basedOn w:val="Normln"/>
    <w:link w:val="ZhlavChar"/>
    <w:uiPriority w:val="99"/>
    <w:unhideWhenUsed/>
    <w:rsid w:val="003E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FEB"/>
    <w:rPr>
      <w:rFonts w:ascii="Garamond" w:hAnsi="Garamond"/>
      <w:lang w:val="cs-CZ"/>
    </w:rPr>
  </w:style>
  <w:style w:type="paragraph" w:styleId="Zpat">
    <w:name w:val="footer"/>
    <w:basedOn w:val="Normln"/>
    <w:link w:val="ZpatChar"/>
    <w:uiPriority w:val="99"/>
    <w:unhideWhenUsed/>
    <w:rsid w:val="003E5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FEB"/>
    <w:rPr>
      <w:rFonts w:ascii="Garamond" w:hAnsi="Garamond"/>
      <w:lang w:val="cs-CZ"/>
    </w:rPr>
  </w:style>
  <w:style w:type="character" w:styleId="Hypertextovodkaz">
    <w:name w:val="Hyperlink"/>
    <w:basedOn w:val="Standardnpsmoodstavce"/>
    <w:uiPriority w:val="99"/>
    <w:unhideWhenUsed/>
    <w:rsid w:val="003E5FEB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1870"/>
    <w:pPr>
      <w:ind w:left="720"/>
      <w:contextualSpacing/>
    </w:pPr>
  </w:style>
  <w:style w:type="paragraph" w:customStyle="1" w:styleId="Vrok">
    <w:name w:val="Výrok"/>
    <w:basedOn w:val="Odstavecseseznamem"/>
    <w:link w:val="VrokChar"/>
    <w:qFormat/>
    <w:rsid w:val="00081870"/>
    <w:pPr>
      <w:numPr>
        <w:numId w:val="1"/>
      </w:numPr>
      <w:ind w:left="714" w:hanging="357"/>
      <w:contextualSpacing w:val="0"/>
    </w:pPr>
    <w:rPr>
      <w:b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1870"/>
    <w:rPr>
      <w:rFonts w:ascii="Garamond" w:hAnsi="Garamond"/>
      <w:lang w:val="cs-CZ"/>
    </w:rPr>
  </w:style>
  <w:style w:type="character" w:customStyle="1" w:styleId="VrokChar">
    <w:name w:val="Výrok Char"/>
    <w:basedOn w:val="OdstavecseseznamemChar"/>
    <w:link w:val="Vrok"/>
    <w:rsid w:val="00081870"/>
    <w:rPr>
      <w:rFonts w:ascii="Garamond" w:hAnsi="Garamond"/>
      <w:b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609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8E8E8"/>
            <w:bottom w:val="none" w:sz="0" w:space="0" w:color="auto"/>
            <w:right w:val="single" w:sz="6" w:space="0" w:color="E8E8E8"/>
          </w:divBdr>
          <w:divsChild>
            <w:div w:id="1465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5032">
                      <w:marLeft w:val="225"/>
                      <w:marRight w:val="225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educanova.webnode.cz" TargetMode="External"/><Relationship Id="rId1" Type="http://schemas.openxmlformats.org/officeDocument/2006/relationships/hyperlink" Target="mailto:educanova@sezna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Grepl Jan</dc:creator>
  <cp:lastModifiedBy>Valenová</cp:lastModifiedBy>
  <cp:revision>4</cp:revision>
  <cp:lastPrinted>2019-01-05T22:21:00Z</cp:lastPrinted>
  <dcterms:created xsi:type="dcterms:W3CDTF">2019-08-24T14:28:00Z</dcterms:created>
  <dcterms:modified xsi:type="dcterms:W3CDTF">2019-08-24T14:29:00Z</dcterms:modified>
</cp:coreProperties>
</file>