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4D1" w:rsidRDefault="00BB4FEC" w:rsidP="00DF47C9">
      <w:r>
        <w:t>Sp. zn.: Spr 269</w:t>
      </w:r>
      <w:r w:rsidR="003254D1">
        <w:t>/2015</w:t>
      </w:r>
    </w:p>
    <w:p w:rsidR="003254D1" w:rsidRDefault="003254D1" w:rsidP="00DF47C9">
      <w:r>
        <w:t xml:space="preserve">Cheb, </w:t>
      </w:r>
      <w:r w:rsidR="00BB4FEC">
        <w:t>9.4.2015</w:t>
      </w:r>
    </w:p>
    <w:p w:rsidR="003254D1" w:rsidRDefault="003254D1" w:rsidP="00DF47C9">
      <w:pPr>
        <w:jc w:val="center"/>
        <w:rPr>
          <w:u w:val="single"/>
        </w:rPr>
      </w:pPr>
    </w:p>
    <w:p w:rsidR="003254D1" w:rsidRPr="00BB4FEC" w:rsidRDefault="003254D1" w:rsidP="00DF47C9">
      <w:pPr>
        <w:rPr>
          <w:b/>
        </w:rPr>
      </w:pPr>
      <w:r w:rsidRPr="00BB4FEC">
        <w:rPr>
          <w:b/>
        </w:rPr>
        <w:t xml:space="preserve">                                                       </w:t>
      </w:r>
      <w:r w:rsidR="00E37B84" w:rsidRPr="00BB4FEC">
        <w:rPr>
          <w:b/>
        </w:rPr>
        <w:t xml:space="preserve">            D o p l n ě k   č. 4</w:t>
      </w:r>
    </w:p>
    <w:p w:rsidR="003254D1" w:rsidRDefault="003254D1" w:rsidP="00DF47C9">
      <w:r>
        <w:t xml:space="preserve">                                      </w:t>
      </w:r>
    </w:p>
    <w:p w:rsidR="003254D1" w:rsidRDefault="003254D1" w:rsidP="00DF47C9">
      <w:r>
        <w:t xml:space="preserve">                                                             rozvrhu práce pro rok 2015</w:t>
      </w:r>
    </w:p>
    <w:p w:rsidR="003254D1" w:rsidRDefault="003254D1" w:rsidP="00A72DC6"/>
    <w:p w:rsidR="003254D1" w:rsidRDefault="003254D1" w:rsidP="00A72DC6"/>
    <w:p w:rsidR="003254D1" w:rsidRDefault="003254D1" w:rsidP="00A72DC6">
      <w:r>
        <w:t xml:space="preserve">Rozvrh práce pro rok 2015 se </w:t>
      </w:r>
      <w:r w:rsidR="002E1C19">
        <w:t>mění a doplňuje</w:t>
      </w:r>
      <w:r>
        <w:t xml:space="preserve"> takto:</w:t>
      </w:r>
    </w:p>
    <w:p w:rsidR="002E1C19" w:rsidRDefault="002E1C19" w:rsidP="00A72DC6"/>
    <w:p w:rsidR="00890DFC" w:rsidRDefault="00890DFC" w:rsidP="0059543D">
      <w:pPr>
        <w:jc w:val="both"/>
      </w:pPr>
      <w:r>
        <w:t xml:space="preserve">1. </w:t>
      </w:r>
      <w:r w:rsidR="0059543D">
        <w:t>S</w:t>
      </w:r>
      <w:r>
        <w:t>oudní oddělení 10</w:t>
      </w:r>
      <w:r w:rsidR="0059543D">
        <w:t>C</w:t>
      </w:r>
      <w:r>
        <w:t xml:space="preserve"> bude obsazeno JUDr. Alexandrou Vaňkovou</w:t>
      </w:r>
      <w:r w:rsidR="00314298">
        <w:t>; obor a vymezení působnosti a zastupování bude následující</w:t>
      </w:r>
      <w:r>
        <w:t>:</w:t>
      </w:r>
    </w:p>
    <w:p w:rsidR="00890DFC" w:rsidRDefault="00890DFC" w:rsidP="00A72DC6"/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5"/>
        <w:gridCol w:w="3117"/>
        <w:gridCol w:w="2976"/>
        <w:gridCol w:w="2234"/>
      </w:tblGrid>
      <w:tr w:rsidR="0036283A" w:rsidTr="004C2DAD">
        <w:tc>
          <w:tcPr>
            <w:tcW w:w="1135" w:type="dxa"/>
          </w:tcPr>
          <w:p w:rsidR="0036283A" w:rsidRPr="004C2DAD" w:rsidRDefault="00314298" w:rsidP="004C2DAD">
            <w:pPr>
              <w:tabs>
                <w:tab w:val="left" w:pos="120"/>
              </w:tabs>
              <w:ind w:left="-720"/>
              <w:rPr>
                <w:b/>
              </w:rPr>
            </w:pPr>
            <w:r w:rsidRPr="004C2DAD">
              <w:rPr>
                <w:color w:val="0070C0"/>
              </w:rPr>
              <w:t xml:space="preserve">            </w:t>
            </w:r>
            <w:r w:rsidR="0036283A" w:rsidRPr="004C2DAD">
              <w:rPr>
                <w:b/>
              </w:rPr>
              <w:t>soudní</w:t>
            </w:r>
          </w:p>
          <w:p w:rsidR="0036283A" w:rsidRPr="0036283A" w:rsidRDefault="0036283A" w:rsidP="004C2DAD">
            <w:pPr>
              <w:tabs>
                <w:tab w:val="left" w:pos="120"/>
              </w:tabs>
              <w:ind w:left="-720"/>
            </w:pPr>
            <w:r w:rsidRPr="004C2DAD">
              <w:rPr>
                <w:b/>
              </w:rPr>
              <w:t xml:space="preserve">            oddělení</w:t>
            </w:r>
          </w:p>
        </w:tc>
        <w:tc>
          <w:tcPr>
            <w:tcW w:w="3118" w:type="dxa"/>
          </w:tcPr>
          <w:p w:rsidR="0036283A" w:rsidRPr="004C2DAD" w:rsidRDefault="0036283A" w:rsidP="0036283A">
            <w:pPr>
              <w:rPr>
                <w:b/>
                <w:color w:val="0070C0"/>
              </w:rPr>
            </w:pPr>
            <w:r w:rsidRPr="004C2DAD">
              <w:rPr>
                <w:b/>
              </w:rPr>
              <w:t>obor a vymezení působnosti</w:t>
            </w:r>
          </w:p>
        </w:tc>
        <w:tc>
          <w:tcPr>
            <w:tcW w:w="2977" w:type="dxa"/>
          </w:tcPr>
          <w:p w:rsidR="0036283A" w:rsidRPr="004C2DAD" w:rsidRDefault="0036283A" w:rsidP="0036283A">
            <w:pPr>
              <w:rPr>
                <w:b/>
              </w:rPr>
            </w:pPr>
            <w:r w:rsidRPr="004C2DAD">
              <w:rPr>
                <w:b/>
              </w:rPr>
              <w:t>předseda senátu</w:t>
            </w:r>
          </w:p>
          <w:p w:rsidR="0036283A" w:rsidRPr="004C2DAD" w:rsidRDefault="0036283A" w:rsidP="0036283A">
            <w:pPr>
              <w:rPr>
                <w:color w:val="0070C0"/>
              </w:rPr>
            </w:pPr>
            <w:r w:rsidRPr="00890DFC">
              <w:t>-</w:t>
            </w:r>
            <w:r>
              <w:t xml:space="preserve"> </w:t>
            </w:r>
            <w:r w:rsidRPr="00890DFC">
              <w:t>zástup</w:t>
            </w:r>
          </w:p>
        </w:tc>
        <w:tc>
          <w:tcPr>
            <w:tcW w:w="2234" w:type="dxa"/>
          </w:tcPr>
          <w:p w:rsidR="0036283A" w:rsidRPr="004C2DAD" w:rsidRDefault="0036283A" w:rsidP="0036283A">
            <w:pPr>
              <w:rPr>
                <w:b/>
                <w:color w:val="0070C0"/>
              </w:rPr>
            </w:pPr>
            <w:r w:rsidRPr="004C2DAD">
              <w:rPr>
                <w:b/>
              </w:rPr>
              <w:t>přísedící</w:t>
            </w:r>
          </w:p>
        </w:tc>
      </w:tr>
      <w:tr w:rsidR="0036283A" w:rsidTr="004C2DAD">
        <w:tc>
          <w:tcPr>
            <w:tcW w:w="1135" w:type="dxa"/>
          </w:tcPr>
          <w:p w:rsidR="00314298" w:rsidRDefault="00314298" w:rsidP="0036283A"/>
          <w:p w:rsidR="0036283A" w:rsidRPr="004C2DAD" w:rsidRDefault="00314298" w:rsidP="00314298">
            <w:pPr>
              <w:rPr>
                <w:b/>
                <w:sz w:val="28"/>
                <w:szCs w:val="28"/>
              </w:rPr>
            </w:pPr>
            <w:r w:rsidRPr="004C2DAD">
              <w:rPr>
                <w:b/>
              </w:rPr>
              <w:t xml:space="preserve">     </w:t>
            </w:r>
            <w:r w:rsidR="0036283A" w:rsidRPr="004C2DAD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118" w:type="dxa"/>
          </w:tcPr>
          <w:p w:rsidR="0036283A" w:rsidRPr="004C2DAD" w:rsidRDefault="0036283A" w:rsidP="004C2DAD">
            <w:pPr>
              <w:tabs>
                <w:tab w:val="left" w:pos="708"/>
              </w:tabs>
              <w:jc w:val="both"/>
              <w:rPr>
                <w:color w:val="000000"/>
              </w:rPr>
            </w:pPr>
            <w:r w:rsidRPr="004C2DAD">
              <w:rPr>
                <w:color w:val="000000"/>
              </w:rPr>
              <w:t>Rejstřík C, Nc – 100 %</w:t>
            </w:r>
            <w:r w:rsidRPr="00890DFC">
              <w:t xml:space="preserve"> </w:t>
            </w:r>
          </w:p>
          <w:p w:rsidR="0036283A" w:rsidRPr="004C2DAD" w:rsidRDefault="00314298" w:rsidP="004C2DAD">
            <w:pPr>
              <w:tabs>
                <w:tab w:val="left" w:pos="708"/>
              </w:tabs>
              <w:jc w:val="both"/>
              <w:rPr>
                <w:color w:val="000000"/>
              </w:rPr>
            </w:pPr>
            <w:r w:rsidRPr="004C2DAD">
              <w:rPr>
                <w:color w:val="000000"/>
              </w:rPr>
              <w:t xml:space="preserve">obecná </w:t>
            </w:r>
            <w:r w:rsidR="0036283A" w:rsidRPr="004C2DAD">
              <w:rPr>
                <w:color w:val="000000"/>
              </w:rPr>
              <w:t>agenda +</w:t>
            </w:r>
            <w:r w:rsidRPr="004C2DAD">
              <w:rPr>
                <w:color w:val="000000"/>
              </w:rPr>
              <w:t xml:space="preserve"> </w:t>
            </w:r>
            <w:r w:rsidR="0036283A" w:rsidRPr="004C2DAD">
              <w:rPr>
                <w:color w:val="000000"/>
              </w:rPr>
              <w:t>specializace:</w:t>
            </w:r>
          </w:p>
          <w:p w:rsidR="0036283A" w:rsidRPr="004C2DAD" w:rsidRDefault="0036283A" w:rsidP="0036283A">
            <w:pPr>
              <w:rPr>
                <w:color w:val="0070C0"/>
              </w:rPr>
            </w:pPr>
            <w:r w:rsidRPr="004C2DAD">
              <w:rPr>
                <w:color w:val="000000"/>
              </w:rPr>
              <w:t>* věci pracovněprávní</w:t>
            </w:r>
          </w:p>
        </w:tc>
        <w:tc>
          <w:tcPr>
            <w:tcW w:w="2977" w:type="dxa"/>
          </w:tcPr>
          <w:p w:rsidR="0036283A" w:rsidRPr="004C2DAD" w:rsidRDefault="0036283A" w:rsidP="0036283A">
            <w:pPr>
              <w:rPr>
                <w:b/>
              </w:rPr>
            </w:pPr>
            <w:r w:rsidRPr="004C2DAD">
              <w:rPr>
                <w:b/>
              </w:rPr>
              <w:t>JUDr. Alexandr</w:t>
            </w:r>
            <w:r w:rsidR="00314298" w:rsidRPr="004C2DAD">
              <w:rPr>
                <w:b/>
              </w:rPr>
              <w:t>a Vaňková</w:t>
            </w:r>
          </w:p>
          <w:p w:rsidR="00314298" w:rsidRPr="004C2DAD" w:rsidRDefault="00314298" w:rsidP="0036283A">
            <w:pPr>
              <w:rPr>
                <w:color w:val="000000"/>
              </w:rPr>
            </w:pPr>
          </w:p>
          <w:p w:rsidR="00314298" w:rsidRPr="004C2DAD" w:rsidRDefault="00314298" w:rsidP="0036283A">
            <w:pPr>
              <w:rPr>
                <w:i/>
                <w:color w:val="000000"/>
              </w:rPr>
            </w:pPr>
            <w:r w:rsidRPr="004C2DAD">
              <w:rPr>
                <w:i/>
                <w:color w:val="000000"/>
              </w:rPr>
              <w:t>zastupuje:</w:t>
            </w:r>
          </w:p>
          <w:p w:rsidR="0036283A" w:rsidRPr="004C2DAD" w:rsidRDefault="0036283A" w:rsidP="0036283A">
            <w:pPr>
              <w:rPr>
                <w:i/>
                <w:color w:val="000000"/>
              </w:rPr>
            </w:pPr>
            <w:r w:rsidRPr="004C2DAD">
              <w:rPr>
                <w:i/>
                <w:color w:val="000000"/>
              </w:rPr>
              <w:t>Mgr. Zuzana Brabcová</w:t>
            </w:r>
          </w:p>
          <w:p w:rsidR="00314298" w:rsidRPr="004C2DAD" w:rsidRDefault="00314298" w:rsidP="0036283A">
            <w:pPr>
              <w:rPr>
                <w:i/>
              </w:rPr>
            </w:pPr>
          </w:p>
          <w:p w:rsidR="00314298" w:rsidRPr="004C2DAD" w:rsidRDefault="00314298" w:rsidP="0036283A">
            <w:pPr>
              <w:rPr>
                <w:color w:val="0070C0"/>
              </w:rPr>
            </w:pPr>
            <w:r w:rsidRPr="004C2DAD">
              <w:rPr>
                <w:i/>
              </w:rPr>
              <w:t>a dále soudci postupně od následujícího čísla senátu</w:t>
            </w:r>
          </w:p>
        </w:tc>
        <w:tc>
          <w:tcPr>
            <w:tcW w:w="2234" w:type="dxa"/>
          </w:tcPr>
          <w:p w:rsidR="0036283A" w:rsidRPr="00314298" w:rsidRDefault="00314298" w:rsidP="00314298">
            <w:r>
              <w:t>ze seznamu přísedí-cích uvedených pro případ, že věc bude rozhodována soud-cem, který nemá specializaci na věci pracovně právní</w:t>
            </w:r>
          </w:p>
        </w:tc>
      </w:tr>
    </w:tbl>
    <w:p w:rsidR="00314298" w:rsidRDefault="00314298" w:rsidP="0036283A">
      <w:pPr>
        <w:ind w:left="720"/>
      </w:pPr>
    </w:p>
    <w:p w:rsidR="0059543D" w:rsidRDefault="0059543D" w:rsidP="0059543D">
      <w:pPr>
        <w:jc w:val="both"/>
      </w:pPr>
      <w:r>
        <w:t xml:space="preserve">V době od 15. 04. 2015 budou do soudního oddělení 10 přidělovány věci zapsané do seznamu C do celkového počtu 200 věcí s výjimkou </w:t>
      </w:r>
      <w:r w:rsidRPr="00C20D4A">
        <w:t>specializací</w:t>
      </w:r>
      <w:r w:rsidR="00986328" w:rsidRPr="00C20D4A">
        <w:t xml:space="preserve"> mimo specializaci pracovněprávní</w:t>
      </w:r>
      <w:r>
        <w:t xml:space="preserve"> (do soudních oddělení 8, 9, 11, 12, 13, 15, 16, 20 v té době nebudou v zásadě věci přidělovány).</w:t>
      </w:r>
    </w:p>
    <w:p w:rsidR="0059543D" w:rsidRDefault="0059543D" w:rsidP="0036283A">
      <w:pPr>
        <w:ind w:left="720"/>
      </w:pPr>
    </w:p>
    <w:p w:rsidR="00314298" w:rsidRDefault="00314298" w:rsidP="0059543D">
      <w:pPr>
        <w:jc w:val="both"/>
      </w:pPr>
      <w:r>
        <w:t xml:space="preserve">2. </w:t>
      </w:r>
      <w:r w:rsidR="0059543D">
        <w:t>V</w:t>
      </w:r>
      <w:r>
        <w:t> soudním oddělení 9 se zastupování předsedy senátu/samosoudce mění tak, že jej nadále bude zastupovat Mgr. Miroslava Theiβová</w:t>
      </w:r>
      <w:r w:rsidR="005C6BDA">
        <w:t>.</w:t>
      </w:r>
    </w:p>
    <w:p w:rsidR="005C6BDA" w:rsidRDefault="005C6BDA" w:rsidP="005C6BDA"/>
    <w:p w:rsidR="005C6BDA" w:rsidRDefault="005C6BDA" w:rsidP="0059543D">
      <w:pPr>
        <w:jc w:val="both"/>
      </w:pPr>
      <w:r>
        <w:t xml:space="preserve">3. </w:t>
      </w:r>
      <w:r w:rsidR="0059543D">
        <w:t>V</w:t>
      </w:r>
      <w:r>
        <w:t xml:space="preserve"> soudním oddělení 12 se zastupování předsedy senátu/samosoudce mění tak, že jej nadále </w:t>
      </w:r>
    </w:p>
    <w:p w:rsidR="005C6BDA" w:rsidRDefault="005C6BDA" w:rsidP="005C6BDA">
      <w:r>
        <w:t>bude zastupovat JUDr. Alexandra Vaňková.</w:t>
      </w:r>
    </w:p>
    <w:p w:rsidR="005C6BDA" w:rsidRDefault="005C6BDA" w:rsidP="005C6BDA"/>
    <w:p w:rsidR="005C6BDA" w:rsidRPr="00C20D4A" w:rsidRDefault="005C6BDA" w:rsidP="005C6BDA">
      <w:r>
        <w:t xml:space="preserve">4. </w:t>
      </w:r>
      <w:r w:rsidR="0059543D">
        <w:t>Z</w:t>
      </w:r>
      <w:r>
        <w:t xml:space="preserve">měny v obsazení kanceláří </w:t>
      </w:r>
      <w:r w:rsidR="002A49F0">
        <w:t>civilního oddělení</w:t>
      </w:r>
      <w:r w:rsidR="00986328">
        <w:t xml:space="preserve"> platné </w:t>
      </w:r>
      <w:r w:rsidR="00986328" w:rsidRPr="00C20D4A">
        <w:t xml:space="preserve">od </w:t>
      </w:r>
      <w:r w:rsidR="00C20D4A">
        <w:t>0</w:t>
      </w:r>
      <w:r w:rsidR="00986328" w:rsidRPr="00C20D4A">
        <w:t>1.</w:t>
      </w:r>
      <w:r w:rsidR="00C20D4A">
        <w:t xml:space="preserve"> 0</w:t>
      </w:r>
      <w:r w:rsidR="00986328" w:rsidRPr="00C20D4A">
        <w:t>4.</w:t>
      </w:r>
      <w:r w:rsidR="00C20D4A">
        <w:t xml:space="preserve"> </w:t>
      </w:r>
      <w:r w:rsidR="00986328" w:rsidRPr="00C20D4A">
        <w:t>2015</w:t>
      </w:r>
      <w:r w:rsidRPr="00C20D4A">
        <w:t>:</w:t>
      </w:r>
    </w:p>
    <w:p w:rsidR="005C6BDA" w:rsidRDefault="005C6BDA" w:rsidP="005C6BDA">
      <w:r>
        <w:t xml:space="preserve">a) asistenti soudce: </w:t>
      </w:r>
      <w:r>
        <w:tab/>
        <w:t>Mgr. Josef Janoch</w:t>
      </w:r>
      <w:r>
        <w:tab/>
      </w:r>
      <w:r>
        <w:tab/>
        <w:t>pro soudní oddělení 15C</w:t>
      </w:r>
    </w:p>
    <w:p w:rsidR="005C6BDA" w:rsidRDefault="005C6BDA" w:rsidP="005C6BDA">
      <w:r>
        <w:tab/>
      </w:r>
      <w:r>
        <w:tab/>
      </w:r>
      <w:r>
        <w:tab/>
        <w:t>Mgr. Adam Pulec</w:t>
      </w:r>
      <w:r>
        <w:tab/>
      </w:r>
      <w:r>
        <w:tab/>
        <w:t>pro soudní oddělení 16C</w:t>
      </w:r>
    </w:p>
    <w:p w:rsidR="005C6BDA" w:rsidRDefault="005C6BDA" w:rsidP="005C6BDA">
      <w:r>
        <w:t>zastupování vzájemné</w:t>
      </w:r>
    </w:p>
    <w:p w:rsidR="005C6BDA" w:rsidRDefault="005C6BDA" w:rsidP="005C6BDA">
      <w:r>
        <w:t>a jsou oprávněni k výkonu těchto úkonů:</w:t>
      </w:r>
    </w:p>
    <w:p w:rsidR="005C6BDA" w:rsidRPr="00FA0FC7" w:rsidRDefault="005C6BDA" w:rsidP="005C6BDA">
      <w:pPr>
        <w:ind w:left="709" w:right="-108"/>
        <w:jc w:val="both"/>
        <w:rPr>
          <w:b/>
          <w:bCs/>
        </w:rPr>
      </w:pPr>
      <w:r w:rsidRPr="00FA0FC7">
        <w:t xml:space="preserve">- </w:t>
      </w:r>
      <w:r>
        <w:t>B</w:t>
      </w:r>
      <w:r w:rsidRPr="00FA0FC7">
        <w:t xml:space="preserve">ez pověření předsedou senátu provádí úkony v rejstříku C </w:t>
      </w:r>
      <w:r>
        <w:t>ve věcech řízení o vydání platebního rozkazu v rozsahu vymezeném § 11 zák. č. 121/2008 Sb. a dále provádí úkony podle § 14 písm.</w:t>
      </w:r>
      <w:r w:rsidRPr="00FA0FC7">
        <w:t xml:space="preserve"> a,</w:t>
      </w:r>
      <w:r w:rsidR="00C20D4A">
        <w:t xml:space="preserve"> </w:t>
      </w:r>
      <w:r w:rsidRPr="00FA0FC7">
        <w:t>b,</w:t>
      </w:r>
      <w:r w:rsidR="00C20D4A">
        <w:t xml:space="preserve"> </w:t>
      </w:r>
      <w:r w:rsidRPr="00FA0FC7">
        <w:t>d  z</w:t>
      </w:r>
      <w:r>
        <w:t>ák</w:t>
      </w:r>
      <w:r w:rsidRPr="00FA0FC7">
        <w:t>. č.121/2008</w:t>
      </w:r>
      <w:r>
        <w:t xml:space="preserve"> </w:t>
      </w:r>
      <w:r w:rsidRPr="00FA0FC7">
        <w:t xml:space="preserve">Sb. </w:t>
      </w:r>
    </w:p>
    <w:p w:rsidR="005C6BDA" w:rsidRDefault="005C6BDA" w:rsidP="005C6BDA">
      <w:pPr>
        <w:ind w:left="709" w:right="-108"/>
        <w:jc w:val="both"/>
        <w:rPr>
          <w:i/>
          <w:iCs/>
        </w:rPr>
      </w:pPr>
      <w:r>
        <w:t>- N</w:t>
      </w:r>
      <w:r w:rsidRPr="00FA0FC7">
        <w:t xml:space="preserve">a základě pověření předsedou senátu provádí i jiné jednotlivé úkony v rejstříku C, Nc </w:t>
      </w:r>
      <w:r>
        <w:t xml:space="preserve">a zbytek EC, </w:t>
      </w:r>
      <w:r w:rsidRPr="00FA0FC7">
        <w:t>v rozsahu vymezeném v § 11 z</w:t>
      </w:r>
      <w:r>
        <w:t>ák</w:t>
      </w:r>
      <w:r w:rsidRPr="00FA0FC7">
        <w:t>. č.</w:t>
      </w:r>
      <w:r>
        <w:t> </w:t>
      </w:r>
      <w:r w:rsidRPr="00FA0FC7">
        <w:t>121/2008</w:t>
      </w:r>
      <w:r>
        <w:t> </w:t>
      </w:r>
      <w:r w:rsidRPr="00FA0FC7">
        <w:t>Sb.</w:t>
      </w:r>
      <w:r>
        <w:t>, a to zejména:</w:t>
      </w:r>
      <w:r w:rsidRPr="00144611">
        <w:rPr>
          <w:i/>
          <w:iCs/>
        </w:rPr>
        <w:t xml:space="preserve"> </w:t>
      </w:r>
    </w:p>
    <w:p w:rsidR="005C6BDA" w:rsidRPr="00144611" w:rsidRDefault="005C6BDA" w:rsidP="005C6BDA">
      <w:pPr>
        <w:ind w:left="709" w:right="-108"/>
        <w:jc w:val="both"/>
      </w:pPr>
      <w:r w:rsidRPr="00144611">
        <w:t>- odstraňování vad žaloby, včetně odmítnutí návrhu či žaloby</w:t>
      </w:r>
      <w:r>
        <w:t>;</w:t>
      </w:r>
    </w:p>
    <w:p w:rsidR="005C6BDA" w:rsidRPr="00144611" w:rsidRDefault="005C6BDA" w:rsidP="005C6BDA">
      <w:pPr>
        <w:ind w:left="709" w:right="-108"/>
        <w:jc w:val="both"/>
      </w:pPr>
      <w:r w:rsidRPr="00144611">
        <w:t>- rozhodování ve věcech SOP a ustanovení zástupce (výzvy k zaplacení, výzvy k doplnění žádosti o osvobození a ustanovení zástupce, rozhodování o těchto žádostech, rozhodování o uložení povinnosti k zaplacení SOP, o vrácení SOP)</w:t>
      </w:r>
      <w:r>
        <w:t>;</w:t>
      </w:r>
    </w:p>
    <w:p w:rsidR="005C6BDA" w:rsidRPr="00144611" w:rsidRDefault="005C6BDA" w:rsidP="005C6BDA">
      <w:pPr>
        <w:ind w:left="709" w:right="-108"/>
        <w:jc w:val="both"/>
      </w:pPr>
      <w:r w:rsidRPr="00144611">
        <w:t>- pátrání po pobytu žalovaného včetně vyhotovení dožádání pro zahraniční orgány</w:t>
      </w:r>
      <w:r>
        <w:t>;</w:t>
      </w:r>
    </w:p>
    <w:p w:rsidR="005C6BDA" w:rsidRPr="00144611" w:rsidRDefault="005C6BDA" w:rsidP="005C6BDA">
      <w:pPr>
        <w:ind w:left="709" w:right="-108"/>
        <w:jc w:val="both"/>
      </w:pPr>
      <w:r w:rsidRPr="00144611">
        <w:t>- zaslání žaloby k vyjádření protistraně, výzva k vyjádření souhlasu žalovaného s rozhodnutím bez jednání a případně zasílání vyjádření žalovaného k replice žalobci</w:t>
      </w:r>
      <w:r>
        <w:t>;</w:t>
      </w:r>
    </w:p>
    <w:p w:rsidR="005C6BDA" w:rsidRPr="00144611" w:rsidRDefault="005C6BDA" w:rsidP="005C6BDA">
      <w:pPr>
        <w:ind w:left="709"/>
        <w:jc w:val="both"/>
      </w:pPr>
      <w:r w:rsidRPr="00144611">
        <w:t>- rozhodování o uložení povinnosti vyjádřit se k žalobě ve smys</w:t>
      </w:r>
      <w:r>
        <w:t>l</w:t>
      </w:r>
      <w:r w:rsidRPr="00144611">
        <w:t>u § 114b o</w:t>
      </w:r>
      <w:r>
        <w:t>.</w:t>
      </w:r>
      <w:r w:rsidRPr="00144611">
        <w:t>s</w:t>
      </w:r>
      <w:r>
        <w:t>.</w:t>
      </w:r>
      <w:r w:rsidRPr="00144611">
        <w:t>ř.</w:t>
      </w:r>
      <w:r>
        <w:t>;</w:t>
      </w:r>
    </w:p>
    <w:p w:rsidR="005C6BDA" w:rsidRPr="00144611" w:rsidRDefault="005C6BDA" w:rsidP="005C6BDA">
      <w:pPr>
        <w:ind w:left="709"/>
        <w:jc w:val="both"/>
      </w:pPr>
      <w:r w:rsidRPr="00144611">
        <w:lastRenderedPageBreak/>
        <w:t>- zajištění důkazu (uložení povinnosti zaplatit zálohu na náklady důkazu, ve výzvě k předložení důkazního prostředku od osoby odlišné od navrhovatele důkazu, v ustanovení tlumočníka, znalce a stanovení tlumočnického či znaleckého úkolu)</w:t>
      </w:r>
      <w:r>
        <w:t>;</w:t>
      </w:r>
    </w:p>
    <w:p w:rsidR="005C6BDA" w:rsidRPr="00144611" w:rsidRDefault="005C6BDA" w:rsidP="005C6BDA">
      <w:pPr>
        <w:ind w:left="709"/>
        <w:jc w:val="both"/>
      </w:pPr>
      <w:r w:rsidRPr="00144611">
        <w:t>- ustanovení procesního opatrovníka účastníku řízení, který jej potřebuje k uplatnění práv před soudem</w:t>
      </w:r>
      <w:r>
        <w:t>;</w:t>
      </w:r>
    </w:p>
    <w:p w:rsidR="005C6BDA" w:rsidRPr="00144611" w:rsidRDefault="005C6BDA" w:rsidP="005C6BDA">
      <w:pPr>
        <w:ind w:left="709"/>
        <w:jc w:val="both"/>
      </w:pPr>
      <w:r w:rsidRPr="00144611">
        <w:t>- veškeré úkony v řízení vedeném podle Nařízení Evropského parlamentu a Rady (ES) č. 861/2007 ze dne 11. července 2007, kterým se zavádí evropské řízení o drobných nárocích</w:t>
      </w:r>
      <w:r>
        <w:t>;</w:t>
      </w:r>
    </w:p>
    <w:p w:rsidR="005C6BDA" w:rsidRPr="00144611" w:rsidRDefault="005C6BDA" w:rsidP="005C6BDA">
      <w:pPr>
        <w:ind w:left="709"/>
        <w:jc w:val="both"/>
      </w:pPr>
      <w:r w:rsidRPr="00144611">
        <w:t>- rozhodování o místní (ne)příslušnosti a postoupení věci, o předložení věci vrchnímu soudu k rozhodnutí o věcné příslušnosti a o určení místně příslušného soudu podle § 11/3 o</w:t>
      </w:r>
      <w:r>
        <w:t>.</w:t>
      </w:r>
      <w:r w:rsidRPr="00144611">
        <w:t>s</w:t>
      </w:r>
      <w:r>
        <w:t>.</w:t>
      </w:r>
      <w:r w:rsidRPr="00144611">
        <w:t>ř.</w:t>
      </w:r>
      <w:r>
        <w:t>;</w:t>
      </w:r>
    </w:p>
    <w:p w:rsidR="005C6BDA" w:rsidRPr="00144611" w:rsidRDefault="005C6BDA" w:rsidP="005C6BDA">
      <w:pPr>
        <w:ind w:left="709"/>
        <w:jc w:val="both"/>
      </w:pPr>
      <w:r w:rsidRPr="00144611">
        <w:t>- zastavení řízení v případě zpěvzetí návrhu, žaloby a neodstraněné překážky řízení</w:t>
      </w:r>
      <w:r>
        <w:t>;</w:t>
      </w:r>
    </w:p>
    <w:p w:rsidR="005C6BDA" w:rsidRPr="00144611" w:rsidRDefault="005C6BDA" w:rsidP="005C6BDA">
      <w:pPr>
        <w:ind w:left="709"/>
        <w:jc w:val="both"/>
      </w:pPr>
      <w:r w:rsidRPr="00144611">
        <w:t>- úkony související s předložením odvolání či dovolání k rozhodnutí příslušném</w:t>
      </w:r>
      <w:r>
        <w:t>u soudu (např. odstranění vad, SOP</w:t>
      </w:r>
      <w:r w:rsidRPr="00144611">
        <w:t>,</w:t>
      </w:r>
      <w:r w:rsidR="00C20D4A">
        <w:t xml:space="preserve"> vyjádření ostatních účastníků,</w:t>
      </w:r>
      <w:r w:rsidRPr="00144611">
        <w:t xml:space="preserve"> předkládací zpráva)</w:t>
      </w:r>
      <w:r>
        <w:t>;</w:t>
      </w:r>
    </w:p>
    <w:p w:rsidR="005C6BDA" w:rsidRPr="00144611" w:rsidRDefault="005C6BDA" w:rsidP="005C6BDA">
      <w:pPr>
        <w:ind w:left="709"/>
        <w:jc w:val="both"/>
      </w:pPr>
      <w:r w:rsidRPr="00144611">
        <w:t>- úkony v řízeních o žalobách na obnovu řízení a pro zmatečnost</w:t>
      </w:r>
      <w:r>
        <w:t>;</w:t>
      </w:r>
    </w:p>
    <w:p w:rsidR="005C6BDA" w:rsidRPr="00144611" w:rsidRDefault="005C6BDA" w:rsidP="005C6BDA">
      <w:pPr>
        <w:ind w:left="709"/>
        <w:jc w:val="both"/>
      </w:pPr>
      <w:r w:rsidRPr="00144611">
        <w:t>- vyhotovování osvědčení o rozhodnutích ve věcech manželských podle čl. 39 nařízení Rady (ES) č. 2201/2003 ze dne 27. listopadu 2003</w:t>
      </w:r>
      <w:r>
        <w:t>;</w:t>
      </w:r>
    </w:p>
    <w:p w:rsidR="005C6BDA" w:rsidRPr="00144611" w:rsidRDefault="005C6BDA" w:rsidP="005C6BDA">
      <w:pPr>
        <w:ind w:left="709"/>
        <w:jc w:val="both"/>
      </w:pPr>
      <w:r w:rsidRPr="00144611">
        <w:t>o příslušnosti a uznávání a výkonu rozhodnutí ve věcech manželských a ve věcech rodičovské zodpovědnosti</w:t>
      </w:r>
      <w:r>
        <w:t>;</w:t>
      </w:r>
    </w:p>
    <w:p w:rsidR="005C6BDA" w:rsidRPr="00144611" w:rsidRDefault="005C6BDA" w:rsidP="005C6BDA">
      <w:pPr>
        <w:ind w:left="709"/>
        <w:jc w:val="both"/>
      </w:pPr>
      <w:r w:rsidRPr="00144611">
        <w:t>- rozhodování o povinnosti k náhradě nákladů řízení či vyčíslení výše této povinnosti</w:t>
      </w:r>
      <w:r>
        <w:t>;</w:t>
      </w:r>
    </w:p>
    <w:p w:rsidR="005C6BDA" w:rsidRPr="00144611" w:rsidRDefault="005C6BDA" w:rsidP="005C6BDA">
      <w:pPr>
        <w:ind w:left="709"/>
        <w:jc w:val="both"/>
      </w:pPr>
      <w:r w:rsidRPr="00144611">
        <w:t>- rozhodování o tlumočném, znalečném a svědečném</w:t>
      </w:r>
      <w:r>
        <w:t>;</w:t>
      </w:r>
    </w:p>
    <w:p w:rsidR="005C6BDA" w:rsidRDefault="005C6BDA" w:rsidP="005C6BDA">
      <w:pPr>
        <w:ind w:left="709" w:right="-108"/>
        <w:jc w:val="both"/>
      </w:pPr>
      <w:r w:rsidRPr="00144611">
        <w:t>- os</w:t>
      </w:r>
      <w:r>
        <w:t>tatní dožádání a nejasná podání;</w:t>
      </w:r>
    </w:p>
    <w:p w:rsidR="005C6BDA" w:rsidRDefault="005C6BDA" w:rsidP="005C6BDA">
      <w:pPr>
        <w:ind w:right="-108"/>
        <w:jc w:val="both"/>
      </w:pPr>
    </w:p>
    <w:p w:rsidR="005C6BDA" w:rsidRDefault="005C6BDA" w:rsidP="005C6BDA">
      <w:pPr>
        <w:ind w:right="-108"/>
        <w:jc w:val="both"/>
      </w:pPr>
      <w:r>
        <w:t>b) vyšší soudní úřednice:</w:t>
      </w:r>
      <w:r>
        <w:tab/>
        <w:t>Dana Bartoňová</w:t>
      </w:r>
      <w:r>
        <w:tab/>
        <w:t>pro soudní oddělení 11, 12, 13, 14</w:t>
      </w:r>
    </w:p>
    <w:p w:rsidR="005C6BDA" w:rsidRDefault="005C6BDA" w:rsidP="005C6BDA">
      <w:pPr>
        <w:ind w:right="-108"/>
        <w:jc w:val="both"/>
      </w:pPr>
      <w:r>
        <w:tab/>
      </w:r>
      <w:r>
        <w:tab/>
      </w:r>
      <w:r>
        <w:tab/>
      </w:r>
      <w:r>
        <w:tab/>
        <w:t>Světlana Jarošová</w:t>
      </w:r>
      <w:r>
        <w:tab/>
        <w:t>pro soudní oddělení 10, 20</w:t>
      </w:r>
    </w:p>
    <w:p w:rsidR="005C6BDA" w:rsidRDefault="005C6BDA" w:rsidP="005C6BDA">
      <w:pPr>
        <w:ind w:right="-108"/>
        <w:jc w:val="both"/>
      </w:pPr>
    </w:p>
    <w:p w:rsidR="005C6BDA" w:rsidRDefault="002A49F0" w:rsidP="005C6BDA">
      <w:pPr>
        <w:ind w:right="-108"/>
        <w:jc w:val="both"/>
      </w:pPr>
      <w:r>
        <w:t>c</w:t>
      </w:r>
      <w:r w:rsidR="005C6BDA">
        <w:t>) vedoucí kanceláře:</w:t>
      </w:r>
    </w:p>
    <w:p w:rsidR="005C6BDA" w:rsidRDefault="005C6BDA" w:rsidP="005C6BDA">
      <w:pPr>
        <w:ind w:right="-108"/>
        <w:jc w:val="both"/>
      </w:pPr>
      <w:r>
        <w:tab/>
        <w:t>Jana Košatová</w:t>
      </w:r>
      <w:r>
        <w:tab/>
      </w:r>
      <w:r>
        <w:tab/>
        <w:t>V</w:t>
      </w:r>
      <w:r w:rsidRPr="00FA0FC7">
        <w:t xml:space="preserve">ede rejstřík C, EC a Nc pro soud. odd. 11, </w:t>
      </w:r>
      <w:r>
        <w:t>10</w:t>
      </w:r>
    </w:p>
    <w:p w:rsidR="005C6BDA" w:rsidRDefault="005C6BDA" w:rsidP="005C6BDA">
      <w:pPr>
        <w:ind w:right="-108"/>
        <w:jc w:val="both"/>
      </w:pPr>
      <w:r>
        <w:tab/>
        <w:t>Lenka Osinková</w:t>
      </w:r>
      <w:r>
        <w:tab/>
        <w:t>V</w:t>
      </w:r>
      <w:r w:rsidRPr="00FA0FC7">
        <w:t>ede rejs</w:t>
      </w:r>
      <w:r w:rsidR="00686648">
        <w:t>třík C, EC a Nc pro soud. odd. 20</w:t>
      </w:r>
      <w:r w:rsidRPr="00FA0FC7">
        <w:t>, 12</w:t>
      </w:r>
      <w:r>
        <w:t xml:space="preserve"> </w:t>
      </w:r>
      <w:r w:rsidRPr="00FA0FC7">
        <w:t>(+ zbytek 1</w:t>
      </w:r>
      <w:r>
        <w:t>4), 13</w:t>
      </w:r>
    </w:p>
    <w:p w:rsidR="002A49F0" w:rsidRDefault="002A49F0" w:rsidP="005C6BDA">
      <w:pPr>
        <w:ind w:right="-108"/>
        <w:jc w:val="both"/>
      </w:pPr>
    </w:p>
    <w:p w:rsidR="0059543D" w:rsidRDefault="002A49F0" w:rsidP="005C6BDA">
      <w:pPr>
        <w:ind w:right="-108"/>
        <w:jc w:val="both"/>
      </w:pPr>
      <w:r>
        <w:t xml:space="preserve">5. </w:t>
      </w:r>
      <w:r w:rsidR="00C20D4A">
        <w:t>Jednotlivými úkony v rámci d</w:t>
      </w:r>
      <w:r>
        <w:t>ohled</w:t>
      </w:r>
      <w:r w:rsidR="00C20D4A">
        <w:t>u</w:t>
      </w:r>
      <w:r>
        <w:t xml:space="preserve"> nad soudními exekutory se pověřuje </w:t>
      </w:r>
      <w:r w:rsidR="00C20D4A">
        <w:t>asistentka soudce Mgr. Kateřina Kadlecová.</w:t>
      </w:r>
    </w:p>
    <w:p w:rsidR="00986328" w:rsidRDefault="00986328" w:rsidP="005C6BDA">
      <w:pPr>
        <w:ind w:right="-108"/>
        <w:jc w:val="both"/>
      </w:pPr>
    </w:p>
    <w:p w:rsidR="00986328" w:rsidRDefault="00986328" w:rsidP="005C6BDA">
      <w:pPr>
        <w:ind w:right="-108"/>
        <w:jc w:val="both"/>
      </w:pPr>
      <w:r w:rsidRPr="00C20D4A">
        <w:t xml:space="preserve">6. Mgr. Adam Pulec je od </w:t>
      </w:r>
      <w:r w:rsidR="00C20D4A">
        <w:t>0</w:t>
      </w:r>
      <w:r w:rsidRPr="00C20D4A">
        <w:t>1.</w:t>
      </w:r>
      <w:r w:rsidR="00C20D4A">
        <w:t xml:space="preserve"> 0</w:t>
      </w:r>
      <w:r w:rsidRPr="00C20D4A">
        <w:t>4.</w:t>
      </w:r>
      <w:r w:rsidR="00C20D4A">
        <w:t xml:space="preserve"> </w:t>
      </w:r>
      <w:r w:rsidRPr="00C20D4A">
        <w:t>2015 nadále oprávněn k přístupu do evidencí CEO, CEVO a ISZR.</w:t>
      </w:r>
    </w:p>
    <w:p w:rsidR="00595194" w:rsidRDefault="00595194" w:rsidP="005C6BDA">
      <w:pPr>
        <w:ind w:right="-108"/>
        <w:jc w:val="both"/>
      </w:pPr>
    </w:p>
    <w:p w:rsidR="00595194" w:rsidRPr="00C20D4A" w:rsidRDefault="00595194" w:rsidP="005C6BDA">
      <w:pPr>
        <w:ind w:right="-108"/>
        <w:jc w:val="both"/>
      </w:pPr>
      <w:r>
        <w:t>7. Paní Irena Němcová, zapisovatelka se s účinností od 1.4.2015 přesouvá na opatrovnické oddělení.</w:t>
      </w:r>
    </w:p>
    <w:p w:rsidR="005C6BDA" w:rsidRDefault="005C6BDA" w:rsidP="005C6BDA"/>
    <w:p w:rsidR="00595194" w:rsidRPr="00C20D4A" w:rsidRDefault="00595194" w:rsidP="005C6BDA"/>
    <w:p w:rsidR="003254D1" w:rsidRDefault="003254D1" w:rsidP="00BB4FEC">
      <w:r>
        <w:t>Doplněk byl proj</w:t>
      </w:r>
      <w:r w:rsidR="00E37B84">
        <w:t>e</w:t>
      </w:r>
      <w:r w:rsidR="001C4FEB">
        <w:t>dnán se Soudcovskou radou dne 9. dubna 2015</w:t>
      </w:r>
    </w:p>
    <w:p w:rsidR="003254D1" w:rsidRDefault="003254D1" w:rsidP="002956D6">
      <w:pPr>
        <w:ind w:left="4956" w:firstLine="708"/>
      </w:pPr>
    </w:p>
    <w:p w:rsidR="00595194" w:rsidRDefault="00595194" w:rsidP="002956D6">
      <w:pPr>
        <w:ind w:left="4956" w:firstLine="708"/>
      </w:pPr>
    </w:p>
    <w:p w:rsidR="003254D1" w:rsidRDefault="003254D1" w:rsidP="00BB4FEC">
      <w:pPr>
        <w:ind w:left="5670"/>
      </w:pPr>
      <w:r>
        <w:t>Mgr. Milan Homolka</w:t>
      </w:r>
    </w:p>
    <w:p w:rsidR="003254D1" w:rsidRDefault="00C20D4A" w:rsidP="00BB4FEC">
      <w:pPr>
        <w:ind w:left="4248" w:firstLine="708"/>
      </w:pPr>
      <w:r>
        <w:t xml:space="preserve">předseda </w:t>
      </w:r>
      <w:r w:rsidR="003254D1">
        <w:t>Okresního soudu v Chebu</w:t>
      </w:r>
    </w:p>
    <w:sectPr w:rsidR="003254D1" w:rsidSect="00595194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DAD" w:rsidRDefault="004C2DAD" w:rsidP="00EA2CD8">
      <w:r>
        <w:separator/>
      </w:r>
    </w:p>
  </w:endnote>
  <w:endnote w:type="continuationSeparator" w:id="0">
    <w:p w:rsidR="004C2DAD" w:rsidRDefault="004C2DAD" w:rsidP="00EA2C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43D" w:rsidRPr="00EA2CD8" w:rsidRDefault="0059543D" w:rsidP="00EA2CD8">
    <w:pPr>
      <w:pStyle w:val="Zpat"/>
      <w:ind w:left="720"/>
      <w:jc w:val="center"/>
      <w:rPr>
        <w:sz w:val="18"/>
        <w:szCs w:val="18"/>
      </w:rPr>
    </w:pPr>
    <w:r w:rsidRPr="00EA2CD8">
      <w:rPr>
        <w:sz w:val="18"/>
        <w:szCs w:val="18"/>
      </w:rPr>
      <w:t xml:space="preserve">- </w:t>
    </w:r>
    <w:r w:rsidR="00BE6BE4" w:rsidRPr="00EA2CD8">
      <w:rPr>
        <w:sz w:val="18"/>
        <w:szCs w:val="18"/>
      </w:rPr>
      <w:fldChar w:fldCharType="begin"/>
    </w:r>
    <w:r w:rsidRPr="00EA2CD8">
      <w:rPr>
        <w:sz w:val="18"/>
        <w:szCs w:val="18"/>
      </w:rPr>
      <w:instrText xml:space="preserve"> PAGE   \* MERGEFORMAT </w:instrText>
    </w:r>
    <w:r w:rsidR="00BE6BE4" w:rsidRPr="00EA2CD8">
      <w:rPr>
        <w:sz w:val="18"/>
        <w:szCs w:val="18"/>
      </w:rPr>
      <w:fldChar w:fldCharType="separate"/>
    </w:r>
    <w:r w:rsidR="00BB4FEC">
      <w:rPr>
        <w:noProof/>
        <w:sz w:val="18"/>
        <w:szCs w:val="18"/>
      </w:rPr>
      <w:t>1</w:t>
    </w:r>
    <w:r w:rsidR="00BE6BE4" w:rsidRPr="00EA2CD8">
      <w:rPr>
        <w:sz w:val="18"/>
        <w:szCs w:val="18"/>
      </w:rPr>
      <w:fldChar w:fldCharType="end"/>
    </w:r>
    <w:r w:rsidRPr="00EA2CD8">
      <w:rPr>
        <w:sz w:val="18"/>
        <w:szCs w:val="18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DAD" w:rsidRDefault="004C2DAD" w:rsidP="00EA2CD8">
      <w:r>
        <w:separator/>
      </w:r>
    </w:p>
  </w:footnote>
  <w:footnote w:type="continuationSeparator" w:id="0">
    <w:p w:rsidR="004C2DAD" w:rsidRDefault="004C2DAD" w:rsidP="00EA2C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3917"/>
    <w:multiLevelType w:val="hybridMultilevel"/>
    <w:tmpl w:val="1AE2B9F2"/>
    <w:lvl w:ilvl="0" w:tplc="BFCA2502">
      <w:numFmt w:val="bullet"/>
      <w:lvlText w:val="-"/>
      <w:lvlJc w:val="left"/>
      <w:pPr>
        <w:ind w:left="531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cs="Wingdings" w:hint="default"/>
      </w:rPr>
    </w:lvl>
  </w:abstractNum>
  <w:abstractNum w:abstractNumId="1">
    <w:nsid w:val="2A0E2600"/>
    <w:multiLevelType w:val="hybridMultilevel"/>
    <w:tmpl w:val="8A986D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141A85"/>
    <w:multiLevelType w:val="hybridMultilevel"/>
    <w:tmpl w:val="0EE245BE"/>
    <w:lvl w:ilvl="0" w:tplc="1B8E638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937491"/>
    <w:multiLevelType w:val="hybridMultilevel"/>
    <w:tmpl w:val="B5DC6A1C"/>
    <w:lvl w:ilvl="0" w:tplc="647675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61620FA"/>
    <w:multiLevelType w:val="hybridMultilevel"/>
    <w:tmpl w:val="8B72FBD0"/>
    <w:lvl w:ilvl="0" w:tplc="67C69CE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79BD0AD8"/>
    <w:multiLevelType w:val="hybridMultilevel"/>
    <w:tmpl w:val="A740D668"/>
    <w:lvl w:ilvl="0" w:tplc="662E4F9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3D45C3"/>
    <w:multiLevelType w:val="hybridMultilevel"/>
    <w:tmpl w:val="5378BA92"/>
    <w:lvl w:ilvl="0" w:tplc="3B92A5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2DC6"/>
    <w:rsid w:val="00042740"/>
    <w:rsid w:val="000471EC"/>
    <w:rsid w:val="000B704A"/>
    <w:rsid w:val="00115AD0"/>
    <w:rsid w:val="00140A17"/>
    <w:rsid w:val="00144611"/>
    <w:rsid w:val="001C4FEB"/>
    <w:rsid w:val="00244D5C"/>
    <w:rsid w:val="002956D6"/>
    <w:rsid w:val="002A49F0"/>
    <w:rsid w:val="002E1C19"/>
    <w:rsid w:val="00314298"/>
    <w:rsid w:val="003254D1"/>
    <w:rsid w:val="0036283A"/>
    <w:rsid w:val="00367CF8"/>
    <w:rsid w:val="003A73FE"/>
    <w:rsid w:val="003C6298"/>
    <w:rsid w:val="003F28F0"/>
    <w:rsid w:val="00404490"/>
    <w:rsid w:val="0048100C"/>
    <w:rsid w:val="004A141D"/>
    <w:rsid w:val="004A3630"/>
    <w:rsid w:val="004C2DAD"/>
    <w:rsid w:val="004C4B61"/>
    <w:rsid w:val="00515B5F"/>
    <w:rsid w:val="0053701D"/>
    <w:rsid w:val="005732CE"/>
    <w:rsid w:val="00595194"/>
    <w:rsid w:val="0059543D"/>
    <w:rsid w:val="005C528D"/>
    <w:rsid w:val="005C6BDA"/>
    <w:rsid w:val="005E7BA3"/>
    <w:rsid w:val="00631BD6"/>
    <w:rsid w:val="0065065D"/>
    <w:rsid w:val="00686648"/>
    <w:rsid w:val="006B1FFD"/>
    <w:rsid w:val="006C48A8"/>
    <w:rsid w:val="006E0A3E"/>
    <w:rsid w:val="00715A7C"/>
    <w:rsid w:val="007258B9"/>
    <w:rsid w:val="007705D7"/>
    <w:rsid w:val="007E6BC1"/>
    <w:rsid w:val="00890DFC"/>
    <w:rsid w:val="00897B2E"/>
    <w:rsid w:val="00961047"/>
    <w:rsid w:val="0096305E"/>
    <w:rsid w:val="00986328"/>
    <w:rsid w:val="009A01F7"/>
    <w:rsid w:val="009A28A8"/>
    <w:rsid w:val="009D176F"/>
    <w:rsid w:val="00A13957"/>
    <w:rsid w:val="00A61F90"/>
    <w:rsid w:val="00A72DC6"/>
    <w:rsid w:val="00AA5C12"/>
    <w:rsid w:val="00AD0B5E"/>
    <w:rsid w:val="00B17969"/>
    <w:rsid w:val="00B35A14"/>
    <w:rsid w:val="00B94710"/>
    <w:rsid w:val="00BB4FEC"/>
    <w:rsid w:val="00BE6BE4"/>
    <w:rsid w:val="00C20D4A"/>
    <w:rsid w:val="00C44244"/>
    <w:rsid w:val="00D1652F"/>
    <w:rsid w:val="00DD4AC5"/>
    <w:rsid w:val="00DF47C9"/>
    <w:rsid w:val="00E37B84"/>
    <w:rsid w:val="00EA2CD8"/>
    <w:rsid w:val="00EE214D"/>
    <w:rsid w:val="00F032E9"/>
    <w:rsid w:val="00F07AF7"/>
    <w:rsid w:val="00F54FD9"/>
    <w:rsid w:val="00FA0FC7"/>
    <w:rsid w:val="00FC3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DC6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rsid w:val="00A72DC6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EE214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628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00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2</Pages>
  <Words>695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Zámečníková Marie</dc:creator>
  <cp:keywords/>
  <dc:description/>
  <cp:lastModifiedBy>Zámečníková Marie</cp:lastModifiedBy>
  <cp:revision>21</cp:revision>
  <cp:lastPrinted>2015-04-09T10:51:00Z</cp:lastPrinted>
  <dcterms:created xsi:type="dcterms:W3CDTF">2015-02-10T09:25:00Z</dcterms:created>
  <dcterms:modified xsi:type="dcterms:W3CDTF">2015-04-13T06:12:00Z</dcterms:modified>
</cp:coreProperties>
</file>