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280404" w:rsidRDefault="003254D1" w:rsidP="00DF47C9">
      <w:pPr>
        <w:jc w:val="center"/>
        <w:rPr>
          <w:bCs/>
          <w:sz w:val="28"/>
          <w:szCs w:val="28"/>
        </w:rPr>
      </w:pPr>
      <w:r w:rsidRPr="00280404">
        <w:rPr>
          <w:bCs/>
          <w:sz w:val="28"/>
          <w:szCs w:val="28"/>
        </w:rPr>
        <w:t>Okresní soud v Chebu, Lidická 1066/1, 350 60 Cheb</w:t>
      </w:r>
    </w:p>
    <w:p w:rsidR="00280404" w:rsidRDefault="00280404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075F31" w:rsidP="00DF47C9">
      <w:proofErr w:type="spellStart"/>
      <w:r>
        <w:t>Sp</w:t>
      </w:r>
      <w:proofErr w:type="spellEnd"/>
      <w:r>
        <w:t xml:space="preserve">. zn.: </w:t>
      </w:r>
      <w:proofErr w:type="spellStart"/>
      <w:r>
        <w:t>Spr</w:t>
      </w:r>
      <w:proofErr w:type="spellEnd"/>
      <w:r>
        <w:t xml:space="preserve">  603</w:t>
      </w:r>
      <w:r w:rsidR="003254D1">
        <w:t>/201</w:t>
      </w:r>
      <w:r w:rsidR="00622E96">
        <w:t>6</w:t>
      </w:r>
    </w:p>
    <w:p w:rsidR="003254D1" w:rsidRDefault="00075F31" w:rsidP="00DF47C9">
      <w:r>
        <w:t>Cheb 3</w:t>
      </w:r>
      <w:r w:rsidR="000C5DE6">
        <w:t>0</w:t>
      </w:r>
      <w:r w:rsidR="00C04554">
        <w:t xml:space="preserve">. května 2016 </w:t>
      </w:r>
    </w:p>
    <w:p w:rsidR="003254D1" w:rsidRDefault="003254D1" w:rsidP="00DF47C9">
      <w:pPr>
        <w:jc w:val="center"/>
        <w:rPr>
          <w:u w:val="single"/>
        </w:rPr>
      </w:pPr>
    </w:p>
    <w:p w:rsidR="003254D1" w:rsidRPr="00F54F0C" w:rsidRDefault="00E37B84" w:rsidP="006C2A21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 xml:space="preserve">Doplněk č. </w:t>
      </w:r>
      <w:r w:rsidR="009E720D">
        <w:rPr>
          <w:b/>
          <w:sz w:val="32"/>
          <w:szCs w:val="32"/>
        </w:rPr>
        <w:t>6</w:t>
      </w:r>
    </w:p>
    <w:p w:rsidR="003254D1" w:rsidRPr="00F54F0C" w:rsidRDefault="003254D1" w:rsidP="00F54F0C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>rozvrhu práce pro rok 201</w:t>
      </w:r>
      <w:r w:rsidR="003365F6" w:rsidRPr="00F54F0C">
        <w:rPr>
          <w:b/>
          <w:sz w:val="32"/>
          <w:szCs w:val="32"/>
        </w:rPr>
        <w:t>6</w:t>
      </w:r>
    </w:p>
    <w:p w:rsidR="003254D1" w:rsidRDefault="003254D1" w:rsidP="00A72DC6"/>
    <w:p w:rsidR="003254D1" w:rsidRDefault="003254D1" w:rsidP="00A72DC6">
      <w:r>
        <w:t>Rozvrh práce pro rok 201</w:t>
      </w:r>
      <w:r w:rsidR="0039133B">
        <w:t>6</w:t>
      </w:r>
      <w:r>
        <w:t xml:space="preserve"> se </w:t>
      </w:r>
      <w:r w:rsidR="002E1C19">
        <w:t>mění a doplňuje</w:t>
      </w:r>
      <w:r>
        <w:t xml:space="preserve"> takto:</w:t>
      </w:r>
    </w:p>
    <w:p w:rsidR="006C2A21" w:rsidRDefault="006C2A21" w:rsidP="00A72DC6"/>
    <w:p w:rsidR="00257D47" w:rsidRDefault="00257D47" w:rsidP="00CA7984">
      <w:pPr>
        <w:ind w:left="284" w:hanging="284"/>
        <w:jc w:val="both"/>
      </w:pPr>
      <w:r>
        <w:t>1.</w:t>
      </w:r>
      <w:r>
        <w:tab/>
        <w:t xml:space="preserve">V části </w:t>
      </w:r>
      <w:r w:rsidR="000276E0">
        <w:t>V</w:t>
      </w:r>
      <w:r>
        <w:t xml:space="preserve">. </w:t>
      </w:r>
      <w:r w:rsidR="009E720D">
        <w:t>B</w:t>
      </w:r>
      <w:r>
        <w:t xml:space="preserve">) se </w:t>
      </w:r>
      <w:r w:rsidR="009E720D">
        <w:t xml:space="preserve">s účinností od 1.6.2016 </w:t>
      </w:r>
      <w:r w:rsidR="000276E0">
        <w:t>vypouští zařazení asistentky soudce Mgr. Kateřiny Kadlecové pro soudní oddělení 15 C. Mgr. Kadlecová tak bude nadále zařazena pouze na oddělení exekučním.</w:t>
      </w:r>
      <w:r>
        <w:t xml:space="preserve"> </w:t>
      </w:r>
    </w:p>
    <w:p w:rsidR="00665265" w:rsidRDefault="00665265" w:rsidP="00665265"/>
    <w:p w:rsidR="00665265" w:rsidRPr="00C20D4A" w:rsidRDefault="00665265" w:rsidP="00665265">
      <w:pPr>
        <w:ind w:left="284" w:hanging="284"/>
        <w:jc w:val="both"/>
      </w:pPr>
      <w:r>
        <w:t xml:space="preserve">2. V části V. B) </w:t>
      </w:r>
      <w:r w:rsidR="000C5DE6">
        <w:t xml:space="preserve">bodě 1. </w:t>
      </w:r>
      <w:r>
        <w:t xml:space="preserve">dochází ke změnám v obsazení kanceláře civilního oddělení platné </w:t>
      </w:r>
      <w:r w:rsidRPr="00C20D4A">
        <w:t>od 1.</w:t>
      </w:r>
      <w:r>
        <w:t>6</w:t>
      </w:r>
      <w:r w:rsidRPr="00C20D4A">
        <w:t>.201</w:t>
      </w:r>
      <w:r>
        <w:t>6</w:t>
      </w:r>
      <w:r w:rsidRPr="00C20D4A">
        <w:t>:</w:t>
      </w:r>
    </w:p>
    <w:p w:rsidR="00665265" w:rsidRDefault="00665265" w:rsidP="00665265">
      <w:pPr>
        <w:ind w:firstLine="284"/>
      </w:pPr>
      <w:r>
        <w:t xml:space="preserve">asistentky soudce: </w:t>
      </w:r>
      <w:r>
        <w:tab/>
        <w:t>Mgr. Petra Nezbedová</w:t>
      </w:r>
      <w:r>
        <w:tab/>
        <w:t>pro soudní oddělení 12 C</w:t>
      </w:r>
    </w:p>
    <w:p w:rsidR="00665265" w:rsidRDefault="00665265" w:rsidP="00665265">
      <w:pPr>
        <w:ind w:firstLine="284"/>
      </w:pPr>
      <w:r>
        <w:tab/>
      </w:r>
      <w:r>
        <w:tab/>
      </w:r>
      <w:r>
        <w:tab/>
        <w:t>Mgr. Petra Körberová</w:t>
      </w:r>
      <w:r>
        <w:tab/>
      </w:r>
      <w:r>
        <w:tab/>
        <w:t>pro soudní oddělení 14 C</w:t>
      </w:r>
    </w:p>
    <w:p w:rsidR="00665265" w:rsidRDefault="00665265" w:rsidP="00665265">
      <w:pPr>
        <w:ind w:firstLine="284"/>
      </w:pPr>
      <w:r>
        <w:t>a jsou oprávněny k výkonu těchto úkonů:</w:t>
      </w:r>
    </w:p>
    <w:p w:rsidR="00665265" w:rsidRPr="00C04554" w:rsidRDefault="00665265" w:rsidP="00665265">
      <w:pPr>
        <w:ind w:left="284"/>
        <w:jc w:val="both"/>
      </w:pPr>
      <w:r>
        <w:rPr>
          <w:iCs/>
        </w:rPr>
        <w:t>P</w:t>
      </w:r>
      <w:r w:rsidRPr="003071F5">
        <w:rPr>
          <w:iCs/>
        </w:rPr>
        <w:t xml:space="preserve">ro </w:t>
      </w:r>
      <w:r>
        <w:rPr>
          <w:iCs/>
        </w:rPr>
        <w:t xml:space="preserve">příslušné </w:t>
      </w:r>
      <w:r w:rsidRPr="003071F5">
        <w:rPr>
          <w:iCs/>
        </w:rPr>
        <w:t>soudní oddělení bez pověření předsedou senátu provádí úkony podle  § 11 a § 14 písm. a,b,d, zák. č. 121/2008 Sb.</w:t>
      </w:r>
      <w:r w:rsidRPr="00BB1194">
        <w:t xml:space="preserve"> Na základě pověření předsedou senátu provádí i jiné jednotlivé úkony v rozsahu vymezeném v § 11 zák. č. 121/2008 Sb.</w:t>
      </w:r>
    </w:p>
    <w:p w:rsidR="00665265" w:rsidRDefault="00665265" w:rsidP="00665265">
      <w:pPr>
        <w:ind w:left="709" w:right="-108"/>
        <w:jc w:val="both"/>
      </w:pPr>
    </w:p>
    <w:p w:rsidR="00665265" w:rsidRDefault="00665265" w:rsidP="00665265">
      <w:pPr>
        <w:ind w:left="284" w:hanging="284"/>
        <w:jc w:val="both"/>
      </w:pPr>
      <w:r>
        <w:t>3. V části V. bod A) rozvrhu práce, s ohledem na působení asistentek soudce v soudních odděleních 12 C a 14 C, se mění výše nápadu v</w:t>
      </w:r>
      <w:r w:rsidR="00EC7FC3">
        <w:t> </w:t>
      </w:r>
      <w:r>
        <w:t>t</w:t>
      </w:r>
      <w:r w:rsidR="00EC7FC3">
        <w:t xml:space="preserve">ěchto </w:t>
      </w:r>
      <w:r>
        <w:t>soudní</w:t>
      </w:r>
      <w:r w:rsidR="00EC7FC3">
        <w:t>ch</w:t>
      </w:r>
      <w:r>
        <w:t xml:space="preserve"> oddělení</w:t>
      </w:r>
      <w:r w:rsidR="00EC7FC3">
        <w:t>ch</w:t>
      </w:r>
      <w:r>
        <w:t xml:space="preserve"> s účinností od 1.8.2016 o 1/3 běžného měsíčního nápadu</w:t>
      </w:r>
      <w:r w:rsidR="00EC7FC3">
        <w:t xml:space="preserve"> (počítáno ze 100 % nápadu soudního oddělení úseku C)</w:t>
      </w:r>
      <w:r>
        <w:t xml:space="preserve">, a to </w:t>
      </w:r>
      <w:r w:rsidR="009E720D">
        <w:t>včetně příslušných specializací. Výše nápadu v soudním oddělení 12 C tak činí 100</w:t>
      </w:r>
      <w:r w:rsidR="000C5DE6">
        <w:t xml:space="preserve"> </w:t>
      </w:r>
      <w:bookmarkStart w:id="0" w:name="_GoBack"/>
      <w:bookmarkEnd w:id="0"/>
      <w:r w:rsidR="009E720D">
        <w:t>% a v soudním oddělení 14 C tak činí 5/6 běžného měsíčního nápadu.</w:t>
      </w:r>
    </w:p>
    <w:p w:rsidR="00665265" w:rsidRDefault="00665265" w:rsidP="00CA7984">
      <w:pPr>
        <w:ind w:left="284" w:hanging="284"/>
        <w:jc w:val="both"/>
      </w:pPr>
    </w:p>
    <w:p w:rsidR="00EC7FC3" w:rsidRDefault="00665265" w:rsidP="009E720D">
      <w:pPr>
        <w:ind w:left="284" w:hanging="284"/>
        <w:jc w:val="both"/>
      </w:pPr>
      <w:r>
        <w:t xml:space="preserve">4. S účinností od 1.7.2016 se mění zařazení vyšší soudní úřednice Šárky Johannové, </w:t>
      </w:r>
      <w:r w:rsidR="00EC7FC3">
        <w:t xml:space="preserve">když se v části V. </w:t>
      </w:r>
      <w:r w:rsidR="009E720D">
        <w:t>B</w:t>
      </w:r>
      <w:r w:rsidR="00EC7FC3">
        <w:t>) vypouští její zařazení pro soudní oddělení 12 C a 14 C a nově bude zařazena n</w:t>
      </w:r>
      <w:r w:rsidR="009E720D">
        <w:t xml:space="preserve">a pro soudní oddělení 22 P a </w:t>
      </w:r>
      <w:proofErr w:type="spellStart"/>
      <w:r w:rsidR="009E720D">
        <w:t>Nc</w:t>
      </w:r>
      <w:proofErr w:type="spellEnd"/>
      <w:r w:rsidR="009E720D">
        <w:t>, čímž se doplňuje část VI. B) rozvrhu práce v bodě 1. takto:</w:t>
      </w:r>
    </w:p>
    <w:p w:rsidR="00EC7FC3" w:rsidRDefault="00EC7FC3" w:rsidP="00EC7FC3">
      <w:pPr>
        <w:ind w:left="2832" w:hanging="2547"/>
        <w:jc w:val="both"/>
      </w:pPr>
      <w:r>
        <w:t>- Martina Nikodémová</w:t>
      </w:r>
      <w:r>
        <w:tab/>
        <w:t>- pro soudní oddělení 19</w:t>
      </w:r>
      <w:r w:rsidR="00075F31">
        <w:t xml:space="preserve"> a 21</w:t>
      </w:r>
      <w:r>
        <w:t xml:space="preserve">, a to včetně spisů oddělení 17 P a </w:t>
      </w:r>
      <w:proofErr w:type="spellStart"/>
      <w:r>
        <w:t>Nc</w:t>
      </w:r>
      <w:proofErr w:type="spellEnd"/>
      <w:r>
        <w:t>, která do těchto oddělení náleží podle přílohy 1. doplňku rozvrhu práce ze dne 2.5.2016,</w:t>
      </w:r>
    </w:p>
    <w:p w:rsidR="00EC7FC3" w:rsidRDefault="00EC7FC3" w:rsidP="00EC7FC3">
      <w:pPr>
        <w:ind w:left="2832" w:hanging="2547"/>
        <w:jc w:val="both"/>
      </w:pPr>
      <w:r>
        <w:t>- Mgr. Eva Novot</w:t>
      </w:r>
      <w:r w:rsidR="00075F31">
        <w:t>ná</w:t>
      </w:r>
      <w:r w:rsidR="00075F31">
        <w:tab/>
        <w:t>- pro soudní oddělení 18</w:t>
      </w:r>
      <w:r>
        <w:t>, a to včetně spisů</w:t>
      </w:r>
      <w:r w:rsidRPr="009F13E5">
        <w:t xml:space="preserve"> </w:t>
      </w:r>
      <w:r>
        <w:t xml:space="preserve">oddělení 17 P a </w:t>
      </w:r>
      <w:proofErr w:type="spellStart"/>
      <w:r>
        <w:t>Nc</w:t>
      </w:r>
      <w:proofErr w:type="spellEnd"/>
      <w:r>
        <w:t>, která do těchto oddělení náleží podle přílohy 1. doplňku rozvrhu práce ze dne 2.5.2016,</w:t>
      </w:r>
    </w:p>
    <w:p w:rsidR="00EC7FC3" w:rsidRDefault="00EC7FC3" w:rsidP="00EC7FC3">
      <w:pPr>
        <w:ind w:left="2832" w:hanging="2547"/>
        <w:jc w:val="both"/>
      </w:pPr>
      <w:r>
        <w:t>- Šárka Johannová</w:t>
      </w:r>
      <w:r>
        <w:tab/>
        <w:t xml:space="preserve">- pro soudní oddělení 22, a to včetně spisů oddělení 17 P a </w:t>
      </w:r>
      <w:proofErr w:type="spellStart"/>
      <w:r>
        <w:t>Nc</w:t>
      </w:r>
      <w:proofErr w:type="spellEnd"/>
      <w:r>
        <w:t>, která do těchto oddělení náleží podle přílohy 1. doplňku rozvrhu práce ze dne 2.5.2016,</w:t>
      </w:r>
    </w:p>
    <w:p w:rsidR="00F22AA7" w:rsidRPr="00C04554" w:rsidRDefault="00F22AA7" w:rsidP="005C6BDA"/>
    <w:p w:rsidR="00595194" w:rsidRPr="00C20D4A" w:rsidRDefault="002D186A" w:rsidP="005C6BDA">
      <w:r>
        <w:t xml:space="preserve">Tento doplněk byl </w:t>
      </w:r>
      <w:r w:rsidR="00804F5A">
        <w:t>projednán</w:t>
      </w:r>
      <w:r w:rsidR="00AC5259">
        <w:t xml:space="preserve"> Soudcovsk</w:t>
      </w:r>
      <w:r w:rsidR="00804F5A">
        <w:t>ou</w:t>
      </w:r>
      <w:r w:rsidR="00AC5259">
        <w:t xml:space="preserve"> rad</w:t>
      </w:r>
      <w:r w:rsidR="00804F5A">
        <w:t>ou</w:t>
      </w:r>
      <w:r w:rsidR="008E67AD">
        <w:t xml:space="preserve"> dne</w:t>
      </w:r>
      <w:r w:rsidR="00EC232B">
        <w:t xml:space="preserve"> </w:t>
      </w:r>
      <w:r w:rsidR="00075F31">
        <w:t>30.5.2016.</w:t>
      </w:r>
    </w:p>
    <w:p w:rsidR="00075F31" w:rsidRDefault="00075F31" w:rsidP="00200EE1"/>
    <w:p w:rsidR="003254D1" w:rsidRDefault="003254D1" w:rsidP="00200EE1">
      <w:r>
        <w:t>Mgr. Milan Homolka</w:t>
      </w:r>
      <w:r w:rsidR="00075F31">
        <w:t>, v.r.</w:t>
      </w:r>
    </w:p>
    <w:p w:rsidR="00B4355E" w:rsidRDefault="00C20D4A" w:rsidP="00F54F0C">
      <w:r>
        <w:t xml:space="preserve">předseda </w:t>
      </w:r>
      <w:r w:rsidR="003254D1">
        <w:t xml:space="preserve">soudu </w:t>
      </w:r>
    </w:p>
    <w:p w:rsidR="00075F31" w:rsidRDefault="00075F31" w:rsidP="00F54F0C"/>
    <w:p w:rsidR="00075F31" w:rsidRDefault="00075F31" w:rsidP="00F54F0C">
      <w:r>
        <w:t>Za správnost vyhotovení:</w:t>
      </w:r>
    </w:p>
    <w:p w:rsidR="00075F31" w:rsidRDefault="00075F31" w:rsidP="00F54F0C">
      <w:r>
        <w:t xml:space="preserve">Ludmila </w:t>
      </w:r>
      <w:proofErr w:type="spellStart"/>
      <w:r>
        <w:t>Chrenová</w:t>
      </w:r>
      <w:proofErr w:type="spellEnd"/>
    </w:p>
    <w:sectPr w:rsidR="00075F31" w:rsidSect="00AC5259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BB1" w:rsidRDefault="00943BB1" w:rsidP="00EA2CD8">
      <w:r>
        <w:separator/>
      </w:r>
    </w:p>
  </w:endnote>
  <w:endnote w:type="continuationSeparator" w:id="0">
    <w:p w:rsidR="00943BB1" w:rsidRDefault="00943BB1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527984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527984" w:rsidRPr="00EA2CD8">
      <w:rPr>
        <w:sz w:val="18"/>
        <w:szCs w:val="18"/>
      </w:rPr>
      <w:fldChar w:fldCharType="separate"/>
    </w:r>
    <w:r w:rsidR="00075F31">
      <w:rPr>
        <w:noProof/>
        <w:sz w:val="18"/>
        <w:szCs w:val="18"/>
      </w:rPr>
      <w:t>1</w:t>
    </w:r>
    <w:r w:rsidR="00527984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BB1" w:rsidRDefault="00943BB1" w:rsidP="00EA2CD8">
      <w:r>
        <w:separator/>
      </w:r>
    </w:p>
  </w:footnote>
  <w:footnote w:type="continuationSeparator" w:id="0">
    <w:p w:rsidR="00943BB1" w:rsidRDefault="00943BB1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276E0"/>
    <w:rsid w:val="000309E3"/>
    <w:rsid w:val="00042740"/>
    <w:rsid w:val="000471EC"/>
    <w:rsid w:val="000716F3"/>
    <w:rsid w:val="00075F31"/>
    <w:rsid w:val="00092BB0"/>
    <w:rsid w:val="000A33E0"/>
    <w:rsid w:val="000B704A"/>
    <w:rsid w:val="000C5DE6"/>
    <w:rsid w:val="000D15AC"/>
    <w:rsid w:val="00115AD0"/>
    <w:rsid w:val="00140A17"/>
    <w:rsid w:val="00144611"/>
    <w:rsid w:val="001C4FEB"/>
    <w:rsid w:val="001F13C2"/>
    <w:rsid w:val="00200EE1"/>
    <w:rsid w:val="00234993"/>
    <w:rsid w:val="00244D5C"/>
    <w:rsid w:val="00257D47"/>
    <w:rsid w:val="00280404"/>
    <w:rsid w:val="002956D6"/>
    <w:rsid w:val="002A49F0"/>
    <w:rsid w:val="002B5584"/>
    <w:rsid w:val="002D186A"/>
    <w:rsid w:val="002E1C19"/>
    <w:rsid w:val="00314298"/>
    <w:rsid w:val="003174AB"/>
    <w:rsid w:val="003254D1"/>
    <w:rsid w:val="003365F6"/>
    <w:rsid w:val="00346F8B"/>
    <w:rsid w:val="0036283A"/>
    <w:rsid w:val="00367CF8"/>
    <w:rsid w:val="0039133B"/>
    <w:rsid w:val="003A73FE"/>
    <w:rsid w:val="003C6298"/>
    <w:rsid w:val="003F28F0"/>
    <w:rsid w:val="00404490"/>
    <w:rsid w:val="0048100C"/>
    <w:rsid w:val="004A141D"/>
    <w:rsid w:val="004A3630"/>
    <w:rsid w:val="004C4B61"/>
    <w:rsid w:val="00515B5F"/>
    <w:rsid w:val="00517334"/>
    <w:rsid w:val="00527984"/>
    <w:rsid w:val="0053701D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604381"/>
    <w:rsid w:val="00606D09"/>
    <w:rsid w:val="00622E96"/>
    <w:rsid w:val="00631BD6"/>
    <w:rsid w:val="0065065D"/>
    <w:rsid w:val="006602F0"/>
    <w:rsid w:val="00665265"/>
    <w:rsid w:val="006732B7"/>
    <w:rsid w:val="00686648"/>
    <w:rsid w:val="006A5871"/>
    <w:rsid w:val="006B1FFD"/>
    <w:rsid w:val="006C2A21"/>
    <w:rsid w:val="006C48A8"/>
    <w:rsid w:val="006D78D8"/>
    <w:rsid w:val="006E0A3E"/>
    <w:rsid w:val="006E6319"/>
    <w:rsid w:val="00715A7C"/>
    <w:rsid w:val="007258B9"/>
    <w:rsid w:val="007705D7"/>
    <w:rsid w:val="00776AF6"/>
    <w:rsid w:val="007A11AA"/>
    <w:rsid w:val="007D2720"/>
    <w:rsid w:val="007D7C3A"/>
    <w:rsid w:val="007E6BC1"/>
    <w:rsid w:val="007F11F9"/>
    <w:rsid w:val="008020EA"/>
    <w:rsid w:val="00804F5A"/>
    <w:rsid w:val="0081624E"/>
    <w:rsid w:val="00843554"/>
    <w:rsid w:val="00867B93"/>
    <w:rsid w:val="00890DFC"/>
    <w:rsid w:val="00897B2E"/>
    <w:rsid w:val="008D2D6A"/>
    <w:rsid w:val="008D442D"/>
    <w:rsid w:val="008E06AC"/>
    <w:rsid w:val="008E67AD"/>
    <w:rsid w:val="00943BB1"/>
    <w:rsid w:val="00961047"/>
    <w:rsid w:val="0096305E"/>
    <w:rsid w:val="00982838"/>
    <w:rsid w:val="00986328"/>
    <w:rsid w:val="00997165"/>
    <w:rsid w:val="0099787C"/>
    <w:rsid w:val="009A01F7"/>
    <w:rsid w:val="009A28A8"/>
    <w:rsid w:val="009A4242"/>
    <w:rsid w:val="009C2849"/>
    <w:rsid w:val="009D176F"/>
    <w:rsid w:val="009E4016"/>
    <w:rsid w:val="009E720D"/>
    <w:rsid w:val="009F13E5"/>
    <w:rsid w:val="00A13957"/>
    <w:rsid w:val="00A61F90"/>
    <w:rsid w:val="00A72DC6"/>
    <w:rsid w:val="00AA4B58"/>
    <w:rsid w:val="00AA5C12"/>
    <w:rsid w:val="00AC5259"/>
    <w:rsid w:val="00AD0B5E"/>
    <w:rsid w:val="00AF040E"/>
    <w:rsid w:val="00B15C08"/>
    <w:rsid w:val="00B17969"/>
    <w:rsid w:val="00B35A14"/>
    <w:rsid w:val="00B4355E"/>
    <w:rsid w:val="00B4400E"/>
    <w:rsid w:val="00B72E09"/>
    <w:rsid w:val="00B94710"/>
    <w:rsid w:val="00B967D3"/>
    <w:rsid w:val="00BF63A1"/>
    <w:rsid w:val="00C04554"/>
    <w:rsid w:val="00C20D4A"/>
    <w:rsid w:val="00C44244"/>
    <w:rsid w:val="00C80EFA"/>
    <w:rsid w:val="00CA7984"/>
    <w:rsid w:val="00D10A65"/>
    <w:rsid w:val="00D1652F"/>
    <w:rsid w:val="00D44DEC"/>
    <w:rsid w:val="00DD4AC5"/>
    <w:rsid w:val="00DE18FC"/>
    <w:rsid w:val="00DF137A"/>
    <w:rsid w:val="00DF47C9"/>
    <w:rsid w:val="00E37B84"/>
    <w:rsid w:val="00E50035"/>
    <w:rsid w:val="00EA2CD8"/>
    <w:rsid w:val="00EC0113"/>
    <w:rsid w:val="00EC22F6"/>
    <w:rsid w:val="00EC232B"/>
    <w:rsid w:val="00EC7FC3"/>
    <w:rsid w:val="00EE214D"/>
    <w:rsid w:val="00F032E9"/>
    <w:rsid w:val="00F07AF7"/>
    <w:rsid w:val="00F22AA7"/>
    <w:rsid w:val="00F54F0C"/>
    <w:rsid w:val="00F54FD9"/>
    <w:rsid w:val="00FA0FC7"/>
    <w:rsid w:val="00FB7799"/>
    <w:rsid w:val="00FC3062"/>
    <w:rsid w:val="00FE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8</cp:revision>
  <cp:lastPrinted>2016-04-05T08:39:00Z</cp:lastPrinted>
  <dcterms:created xsi:type="dcterms:W3CDTF">2016-05-03T06:12:00Z</dcterms:created>
  <dcterms:modified xsi:type="dcterms:W3CDTF">2016-05-31T06:19:00Z</dcterms:modified>
</cp:coreProperties>
</file>