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62" w:rsidRPr="007C5C80" w:rsidRDefault="001E5C62" w:rsidP="001E5C62">
      <w:pPr>
        <w:jc w:val="center"/>
        <w:rPr>
          <w:rFonts w:ascii="Garamond" w:hAnsi="Garamond"/>
          <w:bCs/>
          <w:sz w:val="28"/>
          <w:szCs w:val="28"/>
        </w:rPr>
      </w:pPr>
      <w:r w:rsidRPr="007C5C80">
        <w:rPr>
          <w:rFonts w:ascii="Garamond" w:hAnsi="Garamond"/>
          <w:bCs/>
          <w:sz w:val="28"/>
          <w:szCs w:val="28"/>
        </w:rPr>
        <w:t>Okresní soud v Chebu, Lidická 1066/1, 350 60 Cheb</w:t>
      </w:r>
    </w:p>
    <w:p w:rsidR="001E5C62" w:rsidRPr="007C5C80" w:rsidRDefault="001E5C62" w:rsidP="001E5C62">
      <w:pPr>
        <w:jc w:val="center"/>
        <w:rPr>
          <w:rFonts w:ascii="Garamond" w:hAnsi="Garamond"/>
          <w:b/>
          <w:bCs/>
          <w:sz w:val="28"/>
          <w:szCs w:val="28"/>
        </w:rPr>
      </w:pPr>
      <w:r w:rsidRPr="007C5C80">
        <w:rPr>
          <w:rFonts w:ascii="Garamond" w:hAnsi="Garamond"/>
          <w:b/>
          <w:bCs/>
          <w:sz w:val="28"/>
          <w:szCs w:val="28"/>
        </w:rPr>
        <w:t>__________________________________________________________</w:t>
      </w:r>
    </w:p>
    <w:p w:rsidR="001E5C62" w:rsidRPr="007C5C80" w:rsidRDefault="001E5C62" w:rsidP="001E5C62">
      <w:pPr>
        <w:jc w:val="center"/>
        <w:rPr>
          <w:rFonts w:ascii="Garamond" w:hAnsi="Garamond"/>
          <w:u w:val="single"/>
        </w:rPr>
      </w:pPr>
    </w:p>
    <w:p w:rsidR="001E5C62" w:rsidRPr="007C5C80" w:rsidRDefault="001E5C62" w:rsidP="001E5C62">
      <w:pPr>
        <w:rPr>
          <w:rFonts w:ascii="Garamond" w:hAnsi="Garamond"/>
        </w:rPr>
      </w:pPr>
      <w:r w:rsidRPr="007C5C80">
        <w:rPr>
          <w:rFonts w:ascii="Garamond" w:hAnsi="Garamond"/>
        </w:rPr>
        <w:tab/>
      </w:r>
      <w:r w:rsidRPr="007C5C80">
        <w:rPr>
          <w:rFonts w:ascii="Garamond" w:hAnsi="Garamond"/>
        </w:rPr>
        <w:tab/>
      </w:r>
    </w:p>
    <w:p w:rsidR="001E5C62" w:rsidRPr="007C5C80" w:rsidRDefault="000017F4" w:rsidP="001E5C62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Sp</w:t>
      </w:r>
      <w:proofErr w:type="spellEnd"/>
      <w:r>
        <w:rPr>
          <w:rFonts w:ascii="Garamond" w:hAnsi="Garamond"/>
        </w:rPr>
        <w:t xml:space="preserve">. zn.: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571</w:t>
      </w:r>
      <w:r w:rsidR="001E5C62" w:rsidRPr="007C5C80">
        <w:rPr>
          <w:rFonts w:ascii="Garamond" w:hAnsi="Garamond"/>
        </w:rPr>
        <w:t>/201</w:t>
      </w:r>
      <w:r w:rsidR="001E5C62">
        <w:rPr>
          <w:rFonts w:ascii="Garamond" w:hAnsi="Garamond"/>
        </w:rPr>
        <w:t>7</w:t>
      </w:r>
    </w:p>
    <w:p w:rsidR="001E5C62" w:rsidRPr="007C5C80" w:rsidRDefault="00714A0D" w:rsidP="001E5C62">
      <w:pPr>
        <w:rPr>
          <w:rFonts w:ascii="Garamond" w:hAnsi="Garamond"/>
        </w:rPr>
      </w:pPr>
      <w:r>
        <w:rPr>
          <w:rFonts w:ascii="Garamond" w:hAnsi="Garamond"/>
        </w:rPr>
        <w:t>Cheb</w:t>
      </w:r>
      <w:r w:rsidR="001E5C62" w:rsidRPr="007C5C80">
        <w:rPr>
          <w:rFonts w:ascii="Garamond" w:hAnsi="Garamond"/>
        </w:rPr>
        <w:t xml:space="preserve"> </w:t>
      </w:r>
      <w:r w:rsidR="00E44468">
        <w:rPr>
          <w:rFonts w:ascii="Garamond" w:hAnsi="Garamond"/>
        </w:rPr>
        <w:t>27.06.</w:t>
      </w:r>
      <w:r w:rsidR="001E5C62">
        <w:rPr>
          <w:rFonts w:ascii="Garamond" w:hAnsi="Garamond"/>
        </w:rPr>
        <w:t>2017</w:t>
      </w:r>
    </w:p>
    <w:p w:rsidR="001E5C62" w:rsidRPr="007C5C80" w:rsidRDefault="001E5C62" w:rsidP="001E5C62">
      <w:pPr>
        <w:jc w:val="center"/>
        <w:rPr>
          <w:rFonts w:ascii="Garamond" w:hAnsi="Garamond"/>
          <w:u w:val="single"/>
        </w:rPr>
      </w:pPr>
    </w:p>
    <w:p w:rsidR="001E5C62" w:rsidRPr="007C5C80" w:rsidRDefault="001E5C62" w:rsidP="001E5C62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FF4C60">
        <w:rPr>
          <w:rFonts w:ascii="Garamond" w:hAnsi="Garamond"/>
          <w:b/>
          <w:sz w:val="32"/>
          <w:szCs w:val="32"/>
        </w:rPr>
        <w:t>6</w:t>
      </w:r>
    </w:p>
    <w:p w:rsidR="001E5C62" w:rsidRPr="007C5C80" w:rsidRDefault="001E5C62" w:rsidP="001E5C62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>
        <w:rPr>
          <w:rFonts w:ascii="Garamond" w:hAnsi="Garamond"/>
          <w:b/>
          <w:sz w:val="32"/>
          <w:szCs w:val="32"/>
        </w:rPr>
        <w:t>7</w:t>
      </w:r>
    </w:p>
    <w:p w:rsidR="001E5C62" w:rsidRPr="007C5C80" w:rsidRDefault="001E5C62" w:rsidP="001E5C62">
      <w:pPr>
        <w:rPr>
          <w:rFonts w:ascii="Garamond" w:hAnsi="Garamond"/>
        </w:rPr>
      </w:pPr>
    </w:p>
    <w:p w:rsidR="001E5C62" w:rsidRPr="007C5C80" w:rsidRDefault="001E5C62" w:rsidP="001E5C62">
      <w:pPr>
        <w:rPr>
          <w:rFonts w:ascii="Garamond" w:hAnsi="Garamond"/>
        </w:rPr>
      </w:pPr>
    </w:p>
    <w:p w:rsidR="001E5C62" w:rsidRPr="007C5C80" w:rsidRDefault="001E5C62" w:rsidP="001E5C62">
      <w:pPr>
        <w:rPr>
          <w:rFonts w:ascii="Garamond" w:hAnsi="Garamond"/>
        </w:rPr>
      </w:pPr>
    </w:p>
    <w:p w:rsidR="001E5C62" w:rsidRDefault="001E5C62" w:rsidP="001E5C62">
      <w:pPr>
        <w:rPr>
          <w:rFonts w:ascii="Garamond" w:hAnsi="Garamond"/>
        </w:rPr>
      </w:pPr>
      <w:r w:rsidRPr="007C5C80">
        <w:rPr>
          <w:rFonts w:ascii="Garamond" w:hAnsi="Garamond"/>
        </w:rPr>
        <w:t>Rozvrh práce pro rok 201</w:t>
      </w:r>
      <w:r>
        <w:rPr>
          <w:rFonts w:ascii="Garamond" w:hAnsi="Garamond"/>
        </w:rPr>
        <w:t>7</w:t>
      </w:r>
      <w:r w:rsidRPr="007C5C80">
        <w:rPr>
          <w:rFonts w:ascii="Garamond" w:hAnsi="Garamond"/>
        </w:rPr>
        <w:t xml:space="preserve"> se mění a doplňuje takto:</w:t>
      </w:r>
    </w:p>
    <w:p w:rsidR="001E5C62" w:rsidRPr="00642B9C" w:rsidRDefault="001E5C62" w:rsidP="00903FA0">
      <w:pPr>
        <w:jc w:val="both"/>
        <w:rPr>
          <w:rFonts w:ascii="Garamond" w:hAnsi="Garamond"/>
          <w:color w:val="548DD4" w:themeColor="text2" w:themeTint="99"/>
        </w:rPr>
      </w:pPr>
    </w:p>
    <w:p w:rsidR="00FB5002" w:rsidRPr="00642B9C" w:rsidRDefault="00FB5002" w:rsidP="00642B9C">
      <w:pPr>
        <w:jc w:val="both"/>
        <w:rPr>
          <w:rFonts w:ascii="Garamond" w:hAnsi="Garamond"/>
        </w:rPr>
      </w:pPr>
      <w:r w:rsidRPr="00642B9C">
        <w:rPr>
          <w:rFonts w:ascii="Garamond" w:hAnsi="Garamond"/>
        </w:rPr>
        <w:t xml:space="preserve">1) </w:t>
      </w:r>
      <w:r w:rsidRPr="00642B9C">
        <w:rPr>
          <w:rFonts w:ascii="Garamond" w:hAnsi="Garamond"/>
        </w:rPr>
        <w:tab/>
        <w:t>V části IV. písm. A</w:t>
      </w:r>
      <w:r w:rsidR="00642B9C">
        <w:rPr>
          <w:rFonts w:ascii="Garamond" w:hAnsi="Garamond"/>
        </w:rPr>
        <w:t>)</w:t>
      </w:r>
      <w:r w:rsidRPr="00642B9C">
        <w:rPr>
          <w:rFonts w:ascii="Garamond" w:hAnsi="Garamond"/>
        </w:rPr>
        <w:t xml:space="preserve"> </w:t>
      </w:r>
      <w:r w:rsidR="00AA0DF0" w:rsidRPr="00642B9C">
        <w:rPr>
          <w:rFonts w:ascii="Garamond" w:hAnsi="Garamond"/>
        </w:rPr>
        <w:t>se v soudním oddělení 1 T JUDr. Zdeňka Johanna snižuje a zastavuje nápad takto:</w:t>
      </w:r>
    </w:p>
    <w:p w:rsidR="00AA0DF0" w:rsidRPr="00642B9C" w:rsidRDefault="00FB5002" w:rsidP="00642B9C">
      <w:pPr>
        <w:jc w:val="both"/>
        <w:rPr>
          <w:rFonts w:ascii="Garamond" w:hAnsi="Garamond"/>
        </w:rPr>
      </w:pPr>
      <w:r w:rsidRPr="00642B9C">
        <w:rPr>
          <w:rFonts w:ascii="Garamond" w:hAnsi="Garamond"/>
        </w:rPr>
        <w:t>- s účinností od 01.07.2017</w:t>
      </w:r>
      <w:r w:rsidR="00AA0DF0" w:rsidRPr="00642B9C">
        <w:rPr>
          <w:rFonts w:ascii="Garamond" w:hAnsi="Garamond"/>
        </w:rPr>
        <w:t xml:space="preserve"> se zastavuje nápad ve specializaci věci obsáhlé a snižuje nápad obyčejných věcí o 50 %, takže v části Velikost nápadu bude úprava následující:</w:t>
      </w:r>
    </w:p>
    <w:p w:rsidR="00FB5002" w:rsidRPr="00642B9C" w:rsidRDefault="00FB5002" w:rsidP="00642B9C">
      <w:pPr>
        <w:jc w:val="both"/>
        <w:rPr>
          <w:rFonts w:ascii="Garamond" w:hAnsi="Garamond"/>
        </w:rPr>
      </w:pPr>
      <w:r w:rsidRPr="00642B9C">
        <w:rPr>
          <w:rFonts w:ascii="Garamond" w:hAnsi="Garamond"/>
        </w:rPr>
        <w:tab/>
      </w:r>
      <w:r w:rsidR="00AA0DF0" w:rsidRPr="00642B9C">
        <w:rPr>
          <w:rFonts w:ascii="Garamond" w:hAnsi="Garamond"/>
        </w:rPr>
        <w:tab/>
      </w:r>
      <w:r w:rsidR="00AA0DF0" w:rsidRPr="00642B9C">
        <w:rPr>
          <w:rFonts w:ascii="Garamond" w:hAnsi="Garamond"/>
        </w:rPr>
        <w:tab/>
      </w:r>
      <w:r w:rsidRPr="00642B9C">
        <w:rPr>
          <w:rFonts w:ascii="Garamond" w:hAnsi="Garamond"/>
        </w:rPr>
        <w:t>obyčejný nápad</w:t>
      </w:r>
      <w:r w:rsidRPr="00642B9C">
        <w:rPr>
          <w:rFonts w:ascii="Garamond" w:hAnsi="Garamond"/>
        </w:rPr>
        <w:tab/>
        <w:t>50 %</w:t>
      </w:r>
    </w:p>
    <w:p w:rsidR="00FB5002" w:rsidRPr="00642B9C" w:rsidRDefault="00AA0DF0" w:rsidP="00642B9C">
      <w:pPr>
        <w:jc w:val="both"/>
        <w:rPr>
          <w:rFonts w:ascii="Garamond" w:hAnsi="Garamond"/>
        </w:rPr>
      </w:pPr>
      <w:r w:rsidRPr="00642B9C">
        <w:rPr>
          <w:rFonts w:ascii="Garamond" w:hAnsi="Garamond"/>
        </w:rPr>
        <w:tab/>
      </w:r>
      <w:r w:rsidRPr="00642B9C">
        <w:rPr>
          <w:rFonts w:ascii="Garamond" w:hAnsi="Garamond"/>
        </w:rPr>
        <w:tab/>
      </w:r>
      <w:r w:rsidRPr="00642B9C">
        <w:rPr>
          <w:rFonts w:ascii="Garamond" w:hAnsi="Garamond"/>
        </w:rPr>
        <w:tab/>
      </w:r>
      <w:r w:rsidR="00FB5002" w:rsidRPr="00642B9C">
        <w:rPr>
          <w:rFonts w:ascii="Garamond" w:hAnsi="Garamond"/>
        </w:rPr>
        <w:t>věci obsáhlé</w:t>
      </w:r>
      <w:r w:rsidR="00FB5002" w:rsidRPr="00642B9C">
        <w:rPr>
          <w:rFonts w:ascii="Garamond" w:hAnsi="Garamond"/>
        </w:rPr>
        <w:tab/>
      </w:r>
      <w:r w:rsidR="00FB5002" w:rsidRPr="00642B9C">
        <w:rPr>
          <w:rFonts w:ascii="Garamond" w:hAnsi="Garamond"/>
        </w:rPr>
        <w:tab/>
        <w:t>0 %</w:t>
      </w:r>
      <w:r w:rsidRPr="00642B9C">
        <w:rPr>
          <w:rFonts w:ascii="Garamond" w:hAnsi="Garamond"/>
        </w:rPr>
        <w:t>.</w:t>
      </w:r>
    </w:p>
    <w:p w:rsidR="00FB5002" w:rsidRPr="00642B9C" w:rsidRDefault="00642B9C" w:rsidP="00642B9C">
      <w:pPr>
        <w:ind w:left="1416" w:firstLine="708"/>
        <w:jc w:val="both"/>
        <w:rPr>
          <w:rFonts w:ascii="Garamond" w:hAnsi="Garamond"/>
        </w:rPr>
      </w:pPr>
      <w:r>
        <w:rPr>
          <w:rFonts w:ascii="Garamond" w:hAnsi="Garamond"/>
        </w:rPr>
        <w:t>(o</w:t>
      </w:r>
      <w:r w:rsidR="00FB5002" w:rsidRPr="00642B9C">
        <w:rPr>
          <w:rFonts w:ascii="Garamond" w:hAnsi="Garamond"/>
        </w:rPr>
        <w:t>statní beze změn</w:t>
      </w:r>
      <w:r>
        <w:rPr>
          <w:rFonts w:ascii="Garamond" w:hAnsi="Garamond"/>
        </w:rPr>
        <w:t>).</w:t>
      </w:r>
    </w:p>
    <w:p w:rsidR="00642B9C" w:rsidRDefault="00FB5002" w:rsidP="00642B9C">
      <w:pPr>
        <w:jc w:val="both"/>
        <w:rPr>
          <w:rFonts w:ascii="Garamond" w:hAnsi="Garamond"/>
        </w:rPr>
      </w:pPr>
      <w:r w:rsidRPr="00642B9C">
        <w:rPr>
          <w:rFonts w:ascii="Garamond" w:hAnsi="Garamond"/>
        </w:rPr>
        <w:t>- s účinností od 01.10.2017</w:t>
      </w:r>
      <w:r w:rsidR="00AA0DF0" w:rsidRPr="00642B9C">
        <w:rPr>
          <w:rFonts w:ascii="Garamond" w:hAnsi="Garamond"/>
        </w:rPr>
        <w:t xml:space="preserve"> se zastavuje nápad ve věcech obyčejného nápadu, s výjimkou návrhů na potrestání se zadrženou osobou v době dosažitelnosti. Současně se zastavuje nápad v tomto soudním oddělení ve věcech vazebních, obsáhlých, skupinových, rejstříku </w:t>
      </w:r>
      <w:proofErr w:type="spellStart"/>
      <w:r w:rsidR="00AA0DF0" w:rsidRPr="00642B9C">
        <w:rPr>
          <w:rFonts w:ascii="Garamond" w:hAnsi="Garamond"/>
        </w:rPr>
        <w:t>Td</w:t>
      </w:r>
      <w:proofErr w:type="spellEnd"/>
      <w:r w:rsidR="00AA0DF0" w:rsidRPr="00642B9C">
        <w:rPr>
          <w:rFonts w:ascii="Garamond" w:hAnsi="Garamond"/>
        </w:rPr>
        <w:t xml:space="preserve">, rejstříku </w:t>
      </w:r>
      <w:proofErr w:type="spellStart"/>
      <w:r w:rsidR="00AA0DF0" w:rsidRPr="00642B9C">
        <w:rPr>
          <w:rFonts w:ascii="Garamond" w:hAnsi="Garamond"/>
        </w:rPr>
        <w:t>Nt</w:t>
      </w:r>
      <w:proofErr w:type="spellEnd"/>
      <w:r w:rsidR="00AA0DF0" w:rsidRPr="00642B9C">
        <w:rPr>
          <w:rFonts w:ascii="Garamond" w:hAnsi="Garamond"/>
        </w:rPr>
        <w:t xml:space="preserve"> (</w:t>
      </w:r>
      <w:proofErr w:type="spellStart"/>
      <w:r w:rsidR="00AA0DF0" w:rsidRPr="00642B9C">
        <w:rPr>
          <w:rFonts w:ascii="Garamond" w:hAnsi="Garamond"/>
        </w:rPr>
        <w:t>Ntm</w:t>
      </w:r>
      <w:proofErr w:type="spellEnd"/>
      <w:r w:rsidR="00AA0DF0" w:rsidRPr="00642B9C">
        <w:rPr>
          <w:rFonts w:ascii="Garamond" w:hAnsi="Garamond"/>
        </w:rPr>
        <w:t>) všeobecné, takže v části Velikost nápadu bude úprava následující:</w:t>
      </w:r>
      <w:r w:rsidR="00AA0DF0" w:rsidRPr="00642B9C">
        <w:rPr>
          <w:rFonts w:ascii="Garamond" w:hAnsi="Garamond"/>
        </w:rPr>
        <w:tab/>
      </w:r>
      <w:r w:rsidR="00AA0DF0" w:rsidRPr="00642B9C">
        <w:rPr>
          <w:rFonts w:ascii="Garamond" w:hAnsi="Garamond"/>
        </w:rPr>
        <w:tab/>
      </w:r>
      <w:r w:rsidR="00AA0DF0" w:rsidRPr="00642B9C">
        <w:rPr>
          <w:rFonts w:ascii="Garamond" w:hAnsi="Garamond"/>
        </w:rPr>
        <w:tab/>
      </w:r>
      <w:r w:rsidR="00642B9C">
        <w:rPr>
          <w:rFonts w:ascii="Garamond" w:hAnsi="Garamond"/>
        </w:rPr>
        <w:tab/>
      </w:r>
      <w:r w:rsidR="00642B9C">
        <w:rPr>
          <w:rFonts w:ascii="Garamond" w:hAnsi="Garamond"/>
        </w:rPr>
        <w:tab/>
      </w:r>
      <w:r w:rsidR="00642B9C">
        <w:rPr>
          <w:rFonts w:ascii="Garamond" w:hAnsi="Garamond"/>
        </w:rPr>
        <w:tab/>
      </w:r>
      <w:r w:rsidRPr="00642B9C">
        <w:rPr>
          <w:rFonts w:ascii="Garamond" w:hAnsi="Garamond"/>
        </w:rPr>
        <w:tab/>
        <w:t>obyčejný nápad</w:t>
      </w:r>
      <w:r w:rsidRPr="00642B9C">
        <w:rPr>
          <w:rFonts w:ascii="Garamond" w:hAnsi="Garamond"/>
        </w:rPr>
        <w:tab/>
        <w:t>0 %</w:t>
      </w:r>
      <w:r w:rsidR="00AA0DF0" w:rsidRPr="00642B9C">
        <w:rPr>
          <w:rFonts w:ascii="Garamond" w:hAnsi="Garamond"/>
        </w:rPr>
        <w:t>,</w:t>
      </w:r>
      <w:r w:rsidRPr="00642B9C">
        <w:rPr>
          <w:rFonts w:ascii="Garamond" w:hAnsi="Garamond"/>
        </w:rPr>
        <w:t xml:space="preserve"> s výjimkou návrhů na potrestání se zadrženou </w:t>
      </w:r>
    </w:p>
    <w:p w:rsidR="00FB5002" w:rsidRPr="00642B9C" w:rsidRDefault="00642B9C" w:rsidP="00642B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B5002" w:rsidRPr="00642B9C">
        <w:rPr>
          <w:rFonts w:ascii="Garamond" w:hAnsi="Garamond"/>
        </w:rPr>
        <w:t>osobou v době dosažitelnosti</w:t>
      </w:r>
    </w:p>
    <w:p w:rsidR="00AA0DF0" w:rsidRPr="00642B9C" w:rsidRDefault="00FB5002" w:rsidP="00642B9C">
      <w:pPr>
        <w:jc w:val="both"/>
        <w:rPr>
          <w:rFonts w:ascii="Garamond" w:hAnsi="Garamond"/>
        </w:rPr>
      </w:pPr>
      <w:r w:rsidRPr="00642B9C">
        <w:rPr>
          <w:rFonts w:ascii="Garamond" w:hAnsi="Garamond"/>
          <w:color w:val="548DD4" w:themeColor="text2" w:themeTint="99"/>
        </w:rPr>
        <w:tab/>
      </w:r>
      <w:r w:rsidR="00AA0DF0" w:rsidRPr="00642B9C">
        <w:rPr>
          <w:rFonts w:ascii="Garamond" w:hAnsi="Garamond"/>
          <w:color w:val="548DD4" w:themeColor="text2" w:themeTint="99"/>
        </w:rPr>
        <w:tab/>
      </w:r>
      <w:r w:rsidR="00AA0DF0" w:rsidRPr="00642B9C">
        <w:rPr>
          <w:rFonts w:ascii="Garamond" w:hAnsi="Garamond"/>
          <w:color w:val="548DD4" w:themeColor="text2" w:themeTint="99"/>
        </w:rPr>
        <w:tab/>
      </w:r>
      <w:r w:rsidR="00AA0DF0" w:rsidRPr="00642B9C">
        <w:rPr>
          <w:rFonts w:ascii="Garamond" w:hAnsi="Garamond"/>
        </w:rPr>
        <w:t xml:space="preserve">věci vazební, obsáhlé, skupinové, rejstřík </w:t>
      </w:r>
      <w:proofErr w:type="spellStart"/>
      <w:r w:rsidR="00AA0DF0" w:rsidRPr="00642B9C">
        <w:rPr>
          <w:rFonts w:ascii="Garamond" w:hAnsi="Garamond"/>
        </w:rPr>
        <w:t>Td</w:t>
      </w:r>
      <w:proofErr w:type="spellEnd"/>
      <w:r w:rsidR="00AA0DF0" w:rsidRPr="00642B9C">
        <w:rPr>
          <w:rFonts w:ascii="Garamond" w:hAnsi="Garamond"/>
        </w:rPr>
        <w:t xml:space="preserve">, rejstřík </w:t>
      </w:r>
      <w:proofErr w:type="spellStart"/>
      <w:r w:rsidR="00AA0DF0" w:rsidRPr="00642B9C">
        <w:rPr>
          <w:rFonts w:ascii="Garamond" w:hAnsi="Garamond"/>
        </w:rPr>
        <w:t>Nt</w:t>
      </w:r>
      <w:proofErr w:type="spellEnd"/>
      <w:r w:rsidR="00AA0DF0" w:rsidRPr="00642B9C">
        <w:rPr>
          <w:rFonts w:ascii="Garamond" w:hAnsi="Garamond"/>
        </w:rPr>
        <w:t xml:space="preserve"> (</w:t>
      </w:r>
      <w:proofErr w:type="spellStart"/>
      <w:r w:rsidR="00AA0DF0" w:rsidRPr="00642B9C">
        <w:rPr>
          <w:rFonts w:ascii="Garamond" w:hAnsi="Garamond"/>
        </w:rPr>
        <w:t>Ntm</w:t>
      </w:r>
      <w:proofErr w:type="spellEnd"/>
      <w:r w:rsidR="00AA0DF0" w:rsidRPr="00642B9C">
        <w:rPr>
          <w:rFonts w:ascii="Garamond" w:hAnsi="Garamond"/>
        </w:rPr>
        <w:t>)</w:t>
      </w:r>
    </w:p>
    <w:p w:rsidR="00B6249F" w:rsidRDefault="00AA0DF0" w:rsidP="00B6249F">
      <w:pPr>
        <w:ind w:left="1416" w:firstLine="708"/>
        <w:jc w:val="both"/>
        <w:rPr>
          <w:rFonts w:ascii="Garamond" w:hAnsi="Garamond"/>
        </w:rPr>
      </w:pPr>
      <w:r w:rsidRPr="00642B9C">
        <w:rPr>
          <w:rFonts w:ascii="Garamond" w:hAnsi="Garamond"/>
        </w:rPr>
        <w:t xml:space="preserve"> všeobecné </w:t>
      </w:r>
      <w:r w:rsidRPr="00642B9C">
        <w:rPr>
          <w:rFonts w:ascii="Garamond" w:hAnsi="Garamond"/>
        </w:rPr>
        <w:tab/>
      </w:r>
      <w:r w:rsidRPr="00642B9C">
        <w:rPr>
          <w:rFonts w:ascii="Garamond" w:hAnsi="Garamond"/>
        </w:rPr>
        <w:tab/>
        <w:t>0 %</w:t>
      </w:r>
    </w:p>
    <w:p w:rsidR="00B6249F" w:rsidRPr="00642B9C" w:rsidRDefault="00B6249F" w:rsidP="00903FA0">
      <w:pPr>
        <w:jc w:val="both"/>
        <w:rPr>
          <w:rFonts w:ascii="Garamond" w:hAnsi="Garamond"/>
        </w:rPr>
      </w:pPr>
    </w:p>
    <w:p w:rsidR="00642B9C" w:rsidRDefault="00642B9C" w:rsidP="00903FA0">
      <w:pPr>
        <w:jc w:val="both"/>
        <w:rPr>
          <w:rFonts w:ascii="Garamond" w:hAnsi="Garamond"/>
        </w:rPr>
      </w:pPr>
      <w:r w:rsidRPr="00642B9C">
        <w:rPr>
          <w:rFonts w:ascii="Garamond" w:hAnsi="Garamond"/>
        </w:rPr>
        <w:t>2)</w:t>
      </w:r>
      <w:r w:rsidRPr="00642B9C">
        <w:rPr>
          <w:rFonts w:ascii="Garamond" w:hAnsi="Garamond"/>
        </w:rPr>
        <w:tab/>
      </w:r>
      <w:r w:rsidR="00903FA0" w:rsidRPr="00642B9C">
        <w:rPr>
          <w:rFonts w:ascii="Garamond" w:hAnsi="Garamond"/>
        </w:rPr>
        <w:t>V části V.</w:t>
      </w:r>
      <w:r w:rsidRPr="00642B9C">
        <w:rPr>
          <w:rFonts w:ascii="Garamond" w:hAnsi="Garamond"/>
        </w:rPr>
        <w:t xml:space="preserve"> písm. </w:t>
      </w:r>
      <w:r w:rsidR="00903FA0" w:rsidRPr="00642B9C">
        <w:rPr>
          <w:rFonts w:ascii="Garamond" w:hAnsi="Garamond"/>
        </w:rPr>
        <w:t xml:space="preserve">A) </w:t>
      </w:r>
      <w:r>
        <w:rPr>
          <w:rFonts w:ascii="Garamond" w:hAnsi="Garamond"/>
        </w:rPr>
        <w:t>se s ohledem na zánik funkce soudce vypouští zařazení Mgr. Stanislavy Böhmové do soudního oddělení 9 C</w:t>
      </w:r>
      <w:r w:rsidR="00082B5A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:rsidR="00642B9C" w:rsidRDefault="00642B9C" w:rsidP="00903FA0">
      <w:pPr>
        <w:jc w:val="both"/>
        <w:rPr>
          <w:rFonts w:ascii="Garamond" w:hAnsi="Garamond"/>
        </w:rPr>
      </w:pPr>
    </w:p>
    <w:p w:rsidR="00642B9C" w:rsidRDefault="00642B9C" w:rsidP="00903FA0">
      <w:pPr>
        <w:jc w:val="both"/>
        <w:rPr>
          <w:rFonts w:ascii="Garamond" w:hAnsi="Garamond"/>
        </w:rPr>
      </w:pPr>
      <w:r>
        <w:rPr>
          <w:rFonts w:ascii="Garamond" w:hAnsi="Garamond"/>
        </w:rPr>
        <w:t>3)</w:t>
      </w:r>
      <w:r>
        <w:rPr>
          <w:rFonts w:ascii="Garamond" w:hAnsi="Garamond"/>
        </w:rPr>
        <w:tab/>
      </w:r>
      <w:r w:rsidR="00082B5A">
        <w:rPr>
          <w:rFonts w:ascii="Garamond" w:hAnsi="Garamond"/>
        </w:rPr>
        <w:t xml:space="preserve">Nevyřízené věci </w:t>
      </w:r>
      <w:r>
        <w:rPr>
          <w:rFonts w:ascii="Garamond" w:hAnsi="Garamond"/>
        </w:rPr>
        <w:t>zapsan</w:t>
      </w:r>
      <w:r w:rsidR="00082B5A">
        <w:rPr>
          <w:rFonts w:ascii="Garamond" w:hAnsi="Garamond"/>
        </w:rPr>
        <w:t>é</w:t>
      </w:r>
      <w:r>
        <w:rPr>
          <w:rFonts w:ascii="Garamond" w:hAnsi="Garamond"/>
        </w:rPr>
        <w:t xml:space="preserve"> v soudním oddělení 9 C Mgr. Stanislavy Böhmové se z důvodu zániku funkce soudce rozdělí mezi jednotlivé zbývající soudní oddělení a úkony v nich budou nově provádět soudci občanskoprávního oddělení - civilní agenda podle připojeného seznamu, který tvoří přílohu č. 1 tohoto doplňku</w:t>
      </w:r>
      <w:r w:rsidR="00082B5A">
        <w:rPr>
          <w:rFonts w:ascii="Garamond" w:hAnsi="Garamond"/>
        </w:rPr>
        <w:t xml:space="preserve"> a který odpovídá velikosti nápadu věcí jednotlivým soudcům do jejich soudních oddělení</w:t>
      </w:r>
      <w:r>
        <w:rPr>
          <w:rFonts w:ascii="Garamond" w:hAnsi="Garamond"/>
        </w:rPr>
        <w:t>, a to:</w:t>
      </w:r>
    </w:p>
    <w:p w:rsidR="00642B9C" w:rsidRDefault="00DC2841" w:rsidP="00903FA0">
      <w:pPr>
        <w:jc w:val="both"/>
        <w:rPr>
          <w:rFonts w:ascii="Garamond" w:hAnsi="Garamond"/>
        </w:rPr>
      </w:pPr>
      <w:r>
        <w:rPr>
          <w:rFonts w:ascii="Garamond" w:hAnsi="Garamond"/>
        </w:rPr>
        <w:t>8 C JUDr. Martin Skalický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11</w:t>
      </w:r>
      <w:r w:rsidR="00642B9C">
        <w:rPr>
          <w:rFonts w:ascii="Garamond" w:hAnsi="Garamond"/>
        </w:rPr>
        <w:t xml:space="preserve"> spisů,</w:t>
      </w:r>
    </w:p>
    <w:p w:rsidR="00642B9C" w:rsidRDefault="00DC2841" w:rsidP="00903FA0">
      <w:pPr>
        <w:jc w:val="both"/>
        <w:rPr>
          <w:rFonts w:ascii="Garamond" w:hAnsi="Garamond"/>
        </w:rPr>
      </w:pPr>
      <w:r>
        <w:rPr>
          <w:rFonts w:ascii="Garamond" w:hAnsi="Garamond"/>
        </w:rPr>
        <w:t>10 C JUDr. Alexandra Vaňková</w:t>
      </w:r>
      <w:r>
        <w:rPr>
          <w:rFonts w:ascii="Garamond" w:hAnsi="Garamond"/>
        </w:rPr>
        <w:tab/>
        <w:t>10</w:t>
      </w:r>
      <w:r w:rsidR="00642B9C">
        <w:rPr>
          <w:rFonts w:ascii="Garamond" w:hAnsi="Garamond"/>
        </w:rPr>
        <w:t xml:space="preserve"> spisů,</w:t>
      </w:r>
    </w:p>
    <w:p w:rsidR="00642B9C" w:rsidRDefault="00DC2841" w:rsidP="00903FA0">
      <w:pPr>
        <w:jc w:val="both"/>
        <w:rPr>
          <w:rFonts w:ascii="Garamond" w:hAnsi="Garamond"/>
        </w:rPr>
      </w:pPr>
      <w:r>
        <w:rPr>
          <w:rFonts w:ascii="Garamond" w:hAnsi="Garamond"/>
        </w:rPr>
        <w:t>11 C JUDr. Stanislav Brabec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</w:t>
      </w:r>
      <w:r w:rsidR="00642B9C">
        <w:rPr>
          <w:rFonts w:ascii="Garamond" w:hAnsi="Garamond"/>
        </w:rPr>
        <w:t xml:space="preserve"> spisů,</w:t>
      </w:r>
    </w:p>
    <w:p w:rsidR="00642B9C" w:rsidRDefault="00DC2841" w:rsidP="00903FA0">
      <w:pPr>
        <w:jc w:val="both"/>
        <w:rPr>
          <w:rFonts w:ascii="Garamond" w:hAnsi="Garamond"/>
        </w:rPr>
      </w:pPr>
      <w:r>
        <w:rPr>
          <w:rFonts w:ascii="Garamond" w:hAnsi="Garamond"/>
        </w:rPr>
        <w:t>12 C Mgr. Zuzana Brabcová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</w:t>
      </w:r>
      <w:r w:rsidR="00642B9C">
        <w:rPr>
          <w:rFonts w:ascii="Garamond" w:hAnsi="Garamond"/>
        </w:rPr>
        <w:t xml:space="preserve"> spisů,</w:t>
      </w:r>
    </w:p>
    <w:p w:rsidR="00642B9C" w:rsidRDefault="00DC2841" w:rsidP="00903FA0">
      <w:pPr>
        <w:jc w:val="both"/>
        <w:rPr>
          <w:rFonts w:ascii="Garamond" w:hAnsi="Garamond"/>
        </w:rPr>
      </w:pPr>
      <w:r>
        <w:rPr>
          <w:rFonts w:ascii="Garamond" w:hAnsi="Garamond"/>
        </w:rPr>
        <w:t>13 C Mgr. Milan Homolka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</w:t>
      </w:r>
      <w:r w:rsidR="00642B9C">
        <w:rPr>
          <w:rFonts w:ascii="Garamond" w:hAnsi="Garamond"/>
        </w:rPr>
        <w:t xml:space="preserve"> spisů,</w:t>
      </w:r>
    </w:p>
    <w:p w:rsidR="00642B9C" w:rsidRDefault="00DC2841" w:rsidP="00903FA0">
      <w:pPr>
        <w:jc w:val="both"/>
        <w:rPr>
          <w:rFonts w:ascii="Garamond" w:hAnsi="Garamond"/>
        </w:rPr>
      </w:pPr>
      <w:r>
        <w:rPr>
          <w:rFonts w:ascii="Garamond" w:hAnsi="Garamond"/>
        </w:rPr>
        <w:t>14 C Mgr. Lenka Krištofová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5</w:t>
      </w:r>
      <w:r w:rsidR="00642B9C">
        <w:rPr>
          <w:rFonts w:ascii="Garamond" w:hAnsi="Garamond"/>
        </w:rPr>
        <w:t xml:space="preserve"> spisů</w:t>
      </w:r>
    </w:p>
    <w:p w:rsidR="00642B9C" w:rsidRDefault="00642B9C" w:rsidP="00903FA0">
      <w:pPr>
        <w:jc w:val="both"/>
        <w:rPr>
          <w:rFonts w:ascii="Garamond" w:hAnsi="Garamond"/>
        </w:rPr>
      </w:pPr>
      <w:r>
        <w:rPr>
          <w:rFonts w:ascii="Garamond" w:hAnsi="Garamond"/>
        </w:rPr>
        <w:t>15 C Mgr. Ing. Vladimír Doležal</w:t>
      </w:r>
      <w:r w:rsidR="00DC2841">
        <w:rPr>
          <w:rFonts w:ascii="Garamond" w:hAnsi="Garamond"/>
        </w:rPr>
        <w:tab/>
        <w:t>10</w:t>
      </w:r>
      <w:r>
        <w:rPr>
          <w:rFonts w:ascii="Garamond" w:hAnsi="Garamond"/>
        </w:rPr>
        <w:t xml:space="preserve"> spisů,</w:t>
      </w:r>
    </w:p>
    <w:p w:rsidR="00642B9C" w:rsidRDefault="00DC2841" w:rsidP="00903FA0">
      <w:pPr>
        <w:jc w:val="both"/>
        <w:rPr>
          <w:rFonts w:ascii="Garamond" w:hAnsi="Garamond"/>
        </w:rPr>
      </w:pPr>
      <w:r>
        <w:rPr>
          <w:rFonts w:ascii="Garamond" w:hAnsi="Garamond"/>
        </w:rPr>
        <w:t>16 C Mgr. Miroslava Theissová</w:t>
      </w:r>
      <w:r>
        <w:rPr>
          <w:rFonts w:ascii="Garamond" w:hAnsi="Garamond"/>
        </w:rPr>
        <w:tab/>
        <w:t>8</w:t>
      </w:r>
      <w:r w:rsidR="00642B9C">
        <w:rPr>
          <w:rFonts w:ascii="Garamond" w:hAnsi="Garamond"/>
        </w:rPr>
        <w:t xml:space="preserve"> spisů,</w:t>
      </w:r>
    </w:p>
    <w:p w:rsidR="00642B9C" w:rsidRDefault="00DC2841" w:rsidP="00903FA0">
      <w:pPr>
        <w:jc w:val="both"/>
        <w:rPr>
          <w:rFonts w:ascii="Garamond" w:hAnsi="Garamond"/>
        </w:rPr>
      </w:pPr>
      <w:r>
        <w:rPr>
          <w:rFonts w:ascii="Garamond" w:hAnsi="Garamond"/>
        </w:rPr>
        <w:t>20 C Mgr. Robert Plášil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5</w:t>
      </w:r>
      <w:r w:rsidR="00642B9C">
        <w:rPr>
          <w:rFonts w:ascii="Garamond" w:hAnsi="Garamond"/>
        </w:rPr>
        <w:t xml:space="preserve"> spisů.</w:t>
      </w:r>
    </w:p>
    <w:p w:rsidR="001F5197" w:rsidRDefault="001F5197" w:rsidP="00903FA0">
      <w:pPr>
        <w:jc w:val="both"/>
        <w:rPr>
          <w:rFonts w:ascii="Garamond" w:hAnsi="Garamond"/>
        </w:rPr>
      </w:pPr>
    </w:p>
    <w:p w:rsidR="001F5197" w:rsidRDefault="001F5197" w:rsidP="00903FA0">
      <w:pPr>
        <w:jc w:val="both"/>
        <w:rPr>
          <w:rFonts w:ascii="Garamond" w:hAnsi="Garamond"/>
        </w:rPr>
      </w:pPr>
      <w:r w:rsidRPr="001F5197">
        <w:rPr>
          <w:rFonts w:ascii="Garamond" w:hAnsi="Garamond"/>
        </w:rPr>
        <w:t>4)</w:t>
      </w:r>
      <w:r w:rsidRPr="001F5197">
        <w:rPr>
          <w:rFonts w:ascii="Garamond" w:hAnsi="Garamond"/>
        </w:rPr>
        <w:tab/>
        <w:t>V</w:t>
      </w:r>
      <w:r w:rsidR="00082B5A">
        <w:rPr>
          <w:rFonts w:ascii="Garamond" w:hAnsi="Garamond"/>
        </w:rPr>
        <w:t> </w:t>
      </w:r>
      <w:r w:rsidRPr="001F5197">
        <w:rPr>
          <w:rFonts w:ascii="Garamond" w:hAnsi="Garamond"/>
        </w:rPr>
        <w:t>případě</w:t>
      </w:r>
      <w:r w:rsidR="00082B5A">
        <w:rPr>
          <w:rFonts w:ascii="Garamond" w:hAnsi="Garamond"/>
        </w:rPr>
        <w:t xml:space="preserve"> věcí vyřízených nebo již pravomocně skončených, stejně jako věci, které </w:t>
      </w:r>
      <w:r w:rsidRPr="001F5197">
        <w:rPr>
          <w:rFonts w:ascii="Garamond" w:hAnsi="Garamond"/>
        </w:rPr>
        <w:t xml:space="preserve">v budoucnu obživnou v důsledku </w:t>
      </w:r>
      <w:r>
        <w:rPr>
          <w:rFonts w:ascii="Garamond" w:hAnsi="Garamond"/>
        </w:rPr>
        <w:t xml:space="preserve">zrušení rozhodnutí (např. platebního rozkazu) nebo </w:t>
      </w:r>
      <w:r w:rsidRPr="001F5197">
        <w:rPr>
          <w:rFonts w:ascii="Garamond" w:hAnsi="Garamond"/>
        </w:rPr>
        <w:lastRenderedPageBreak/>
        <w:t xml:space="preserve">rozhodnutí o řádných </w:t>
      </w:r>
      <w:r>
        <w:rPr>
          <w:rFonts w:ascii="Garamond" w:hAnsi="Garamond"/>
        </w:rPr>
        <w:t>či</w:t>
      </w:r>
      <w:r w:rsidRPr="001F5197">
        <w:rPr>
          <w:rFonts w:ascii="Garamond" w:hAnsi="Garamond"/>
        </w:rPr>
        <w:t xml:space="preserve"> mimořádných opravných prostředcích nebo rozhodnutí Ústavního soudu ČR</w:t>
      </w:r>
      <w:r w:rsidR="00082B5A">
        <w:rPr>
          <w:rFonts w:ascii="Garamond" w:hAnsi="Garamond"/>
        </w:rPr>
        <w:t>,</w:t>
      </w:r>
      <w:r w:rsidRPr="001F5197">
        <w:rPr>
          <w:rFonts w:ascii="Garamond" w:hAnsi="Garamond"/>
        </w:rPr>
        <w:t xml:space="preserve"> </w:t>
      </w:r>
      <w:r w:rsidR="00082B5A">
        <w:rPr>
          <w:rFonts w:ascii="Garamond" w:hAnsi="Garamond"/>
        </w:rPr>
        <w:t xml:space="preserve">budou tyto </w:t>
      </w:r>
      <w:r w:rsidRPr="001F5197">
        <w:rPr>
          <w:rFonts w:ascii="Garamond" w:hAnsi="Garamond"/>
        </w:rPr>
        <w:t xml:space="preserve">další věci napadlé původně do soudního oddělení </w:t>
      </w:r>
      <w:r>
        <w:rPr>
          <w:rFonts w:ascii="Garamond" w:hAnsi="Garamond"/>
        </w:rPr>
        <w:t>9</w:t>
      </w:r>
      <w:r w:rsidRPr="001F5197">
        <w:rPr>
          <w:rFonts w:ascii="Garamond" w:hAnsi="Garamond"/>
        </w:rPr>
        <w:t xml:space="preserve"> </w:t>
      </w:r>
      <w:r>
        <w:rPr>
          <w:rFonts w:ascii="Garamond" w:hAnsi="Garamond"/>
        </w:rPr>
        <w:t>C</w:t>
      </w:r>
      <w:r w:rsidRPr="001F5197">
        <w:rPr>
          <w:rFonts w:ascii="Garamond" w:hAnsi="Garamond"/>
        </w:rPr>
        <w:t xml:space="preserve"> přidělovány v rotaci po jedné věci počínaje soudním oddělením </w:t>
      </w:r>
      <w:r w:rsidR="00082B5A">
        <w:rPr>
          <w:rFonts w:ascii="Garamond" w:hAnsi="Garamond"/>
        </w:rPr>
        <w:t>10</w:t>
      </w:r>
      <w:r>
        <w:rPr>
          <w:rFonts w:ascii="Garamond" w:hAnsi="Garamond"/>
        </w:rPr>
        <w:t xml:space="preserve"> C</w:t>
      </w:r>
      <w:r w:rsidRPr="001F5197">
        <w:rPr>
          <w:rFonts w:ascii="Garamond" w:hAnsi="Garamond"/>
        </w:rPr>
        <w:t>. V případě vyloučení některého ze soudců z vykonávání úkonů řízení v takto přidělované věci</w:t>
      </w:r>
      <w:r w:rsidR="00082B5A">
        <w:rPr>
          <w:rFonts w:ascii="Garamond" w:hAnsi="Garamond"/>
        </w:rPr>
        <w:t xml:space="preserve"> a v případě věci, pro kterou není u soudce, jenž je v pořadí, dána odpovídající specializace, bude spis přidělen dalšímu soudci v pořadí a vynechanému soudci (či vynechaným soudcům) bude přidělen další spis v pořadí.</w:t>
      </w:r>
    </w:p>
    <w:p w:rsidR="00B6249F" w:rsidRDefault="00B6249F" w:rsidP="00903FA0">
      <w:pPr>
        <w:jc w:val="both"/>
        <w:rPr>
          <w:rFonts w:ascii="Garamond" w:hAnsi="Garamond"/>
        </w:rPr>
      </w:pPr>
    </w:p>
    <w:p w:rsidR="00B6249F" w:rsidRDefault="00B6249F" w:rsidP="00903FA0">
      <w:pPr>
        <w:jc w:val="both"/>
        <w:rPr>
          <w:rFonts w:ascii="Garamond" w:hAnsi="Garamond"/>
        </w:rPr>
      </w:pPr>
      <w:r>
        <w:rPr>
          <w:rFonts w:ascii="Garamond" w:hAnsi="Garamond"/>
        </w:rPr>
        <w:t>5)</w:t>
      </w:r>
      <w:r>
        <w:rPr>
          <w:rFonts w:ascii="Garamond" w:hAnsi="Garamond"/>
        </w:rPr>
        <w:tab/>
        <w:t>V části V. písm. A) se v</w:t>
      </w:r>
      <w:r>
        <w:t xml:space="preserve"> soudním oddělení 11 C JUDr. Stanislava Brabce se s účinností od </w:t>
      </w:r>
      <w:r w:rsidR="004B7234">
        <w:t>0</w:t>
      </w:r>
      <w:r>
        <w:t>1.</w:t>
      </w:r>
      <w:r w:rsidR="004B7234">
        <w:t>07</w:t>
      </w:r>
      <w:r>
        <w:t>.201</w:t>
      </w:r>
      <w:r w:rsidR="004B7234">
        <w:t>7</w:t>
      </w:r>
      <w:r>
        <w:t xml:space="preserve"> snižuje nápad ze 100 % na </w:t>
      </w:r>
      <w:r w:rsidR="004B7234">
        <w:t>67</w:t>
      </w:r>
      <w:r>
        <w:t xml:space="preserve"> % běžného měsíčního nápadu.</w:t>
      </w:r>
    </w:p>
    <w:p w:rsidR="00082B5A" w:rsidRDefault="00082B5A" w:rsidP="00903FA0">
      <w:pPr>
        <w:jc w:val="both"/>
        <w:rPr>
          <w:rFonts w:ascii="Garamond" w:hAnsi="Garamond"/>
        </w:rPr>
      </w:pPr>
    </w:p>
    <w:p w:rsidR="00082B5A" w:rsidRDefault="004F4988" w:rsidP="00903FA0">
      <w:pPr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082B5A">
        <w:rPr>
          <w:rFonts w:ascii="Garamond" w:hAnsi="Garamond"/>
        </w:rPr>
        <w:t>)</w:t>
      </w:r>
      <w:r w:rsidR="00082B5A">
        <w:rPr>
          <w:rFonts w:ascii="Garamond" w:hAnsi="Garamond"/>
        </w:rPr>
        <w:tab/>
        <w:t>V doplňku č. 4 Rozvrhu práce pro rok 2017 v bodě 13. ohledně zastavení nápadu v soudním oddělení 22 Mgr. Ing. Vladimíra Doležala se na konci doplňuje věta: „… a to s výjimkou věcí, které by do tohoto soudního oddělení napadly podle pravidla upraveného v části III. písm. C) bod 5.</w:t>
      </w:r>
    </w:p>
    <w:p w:rsidR="001F5197" w:rsidRDefault="001F5197" w:rsidP="00903FA0">
      <w:pPr>
        <w:jc w:val="both"/>
        <w:rPr>
          <w:rFonts w:ascii="Garamond" w:hAnsi="Garamond"/>
        </w:rPr>
      </w:pPr>
    </w:p>
    <w:p w:rsidR="001F5197" w:rsidRDefault="004F4988" w:rsidP="00903FA0">
      <w:pPr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1F5197">
        <w:rPr>
          <w:rFonts w:ascii="Garamond" w:hAnsi="Garamond"/>
        </w:rPr>
        <w:t>)</w:t>
      </w:r>
      <w:r w:rsidR="001F5197">
        <w:rPr>
          <w:rFonts w:ascii="Garamond" w:hAnsi="Garamond"/>
        </w:rPr>
        <w:tab/>
        <w:t>S ohledem na zánik funkce soudce Mgr. Stanislavy Böhmové se v soudních odděleních na občanskoprávním oddělení - civilní agenda mění zastupování předsedy senátu/samosoudce tak, že v jednotlivých soudních odděleních bude zastupování následující:</w:t>
      </w:r>
    </w:p>
    <w:p w:rsidR="001F5197" w:rsidRPr="001F5197" w:rsidRDefault="001F5197" w:rsidP="001F5197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>- soudní oddělení 8 C JUDr. Martin Skalický</w:t>
      </w:r>
      <w:r w:rsidRPr="001F5197">
        <w:rPr>
          <w:i/>
        </w:rPr>
        <w:t xml:space="preserve"> </w:t>
      </w:r>
      <w:r>
        <w:rPr>
          <w:i/>
        </w:rPr>
        <w:tab/>
      </w:r>
      <w:r w:rsidRPr="001F5197">
        <w:rPr>
          <w:rFonts w:ascii="Garamond" w:hAnsi="Garamond"/>
        </w:rPr>
        <w:tab/>
        <w:t>Mgr. Lenka Krištofová</w:t>
      </w:r>
    </w:p>
    <w:p w:rsidR="001F5197" w:rsidRPr="001F5197" w:rsidRDefault="001F5197" w:rsidP="001F5197">
      <w:pPr>
        <w:tabs>
          <w:tab w:val="left" w:pos="3600"/>
          <w:tab w:val="left" w:pos="3686"/>
        </w:tabs>
        <w:rPr>
          <w:rFonts w:ascii="Garamond" w:hAnsi="Garamond"/>
        </w:rPr>
      </w:pP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  <w:t>Mgr. Robert Plášil</w:t>
      </w:r>
    </w:p>
    <w:p w:rsidR="001F5197" w:rsidRPr="001F5197" w:rsidRDefault="001F5197" w:rsidP="001F5197">
      <w:pPr>
        <w:tabs>
          <w:tab w:val="left" w:pos="3600"/>
          <w:tab w:val="left" w:pos="4962"/>
        </w:tabs>
        <w:rPr>
          <w:rFonts w:ascii="Garamond" w:hAnsi="Garamond"/>
        </w:rPr>
      </w:pP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  <w:t>Mgr. Milan Homolka</w:t>
      </w:r>
    </w:p>
    <w:p w:rsidR="001F5197" w:rsidRPr="001F5197" w:rsidRDefault="001F5197" w:rsidP="001F5197">
      <w:pPr>
        <w:tabs>
          <w:tab w:val="left" w:pos="3600"/>
          <w:tab w:val="left" w:pos="4962"/>
        </w:tabs>
        <w:rPr>
          <w:rFonts w:ascii="Garamond" w:hAnsi="Garamond"/>
        </w:rPr>
      </w:pP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  <w:t>JUDr. Stanislav Brabec</w:t>
      </w:r>
    </w:p>
    <w:p w:rsidR="001F5197" w:rsidRPr="001F5197" w:rsidRDefault="000017F4" w:rsidP="001F5197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 Miroslava Theiss</w:t>
      </w:r>
      <w:r w:rsidR="001F5197" w:rsidRPr="001F5197">
        <w:rPr>
          <w:rFonts w:ascii="Garamond" w:hAnsi="Garamond"/>
        </w:rPr>
        <w:t>ová</w:t>
      </w:r>
    </w:p>
    <w:p w:rsidR="001F5197" w:rsidRPr="001F5197" w:rsidRDefault="001F5197" w:rsidP="001F5197">
      <w:pPr>
        <w:tabs>
          <w:tab w:val="left" w:pos="3600"/>
          <w:tab w:val="left" w:pos="4962"/>
        </w:tabs>
        <w:rPr>
          <w:rFonts w:ascii="Garamond" w:hAnsi="Garamond"/>
        </w:rPr>
      </w:pP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  <w:t>Mgr. Ing. Vladimír Doležal</w:t>
      </w:r>
    </w:p>
    <w:p w:rsidR="001F5197" w:rsidRPr="001F5197" w:rsidRDefault="001F5197" w:rsidP="001F5197">
      <w:pPr>
        <w:tabs>
          <w:tab w:val="left" w:pos="3600"/>
          <w:tab w:val="left" w:pos="4962"/>
        </w:tabs>
        <w:rPr>
          <w:rFonts w:ascii="Garamond" w:hAnsi="Garamond"/>
        </w:rPr>
      </w:pP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  <w:t>JUDr. Alexandra Vaňková</w:t>
      </w:r>
    </w:p>
    <w:p w:rsidR="001F5197" w:rsidRDefault="001F5197" w:rsidP="001F5197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>Mgr. Zuzana Brabcová</w:t>
      </w:r>
    </w:p>
    <w:p w:rsidR="00B865BB" w:rsidRDefault="00B865BB" w:rsidP="001F5197">
      <w:pPr>
        <w:tabs>
          <w:tab w:val="left" w:pos="3600"/>
          <w:tab w:val="left" w:pos="3686"/>
        </w:tabs>
        <w:rPr>
          <w:rFonts w:ascii="Garamond" w:hAnsi="Garamond"/>
        </w:rPr>
      </w:pPr>
    </w:p>
    <w:p w:rsidR="00144EFE" w:rsidRDefault="001F5197" w:rsidP="00B865B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soudní oddělení </w:t>
      </w:r>
      <w:r w:rsidR="00B865BB">
        <w:rPr>
          <w:rFonts w:ascii="Garamond" w:hAnsi="Garamond"/>
        </w:rPr>
        <w:t>10</w:t>
      </w:r>
      <w:r>
        <w:rPr>
          <w:rFonts w:ascii="Garamond" w:hAnsi="Garamond"/>
        </w:rPr>
        <w:t xml:space="preserve"> C JUDr. </w:t>
      </w:r>
      <w:r w:rsidR="00B865BB">
        <w:rPr>
          <w:rFonts w:ascii="Garamond" w:hAnsi="Garamond"/>
        </w:rPr>
        <w:t>Alexandra Vaňková</w:t>
      </w:r>
      <w:r w:rsidRPr="001F5197">
        <w:rPr>
          <w:rFonts w:ascii="Garamond" w:hAnsi="Garamond"/>
        </w:rPr>
        <w:tab/>
      </w:r>
      <w:r w:rsidR="000017F4">
        <w:rPr>
          <w:rFonts w:ascii="Garamond" w:hAnsi="Garamond"/>
        </w:rPr>
        <w:t>Mgr. Miroslava Theiss</w:t>
      </w:r>
      <w:r w:rsidR="00144EFE" w:rsidRPr="001F5197">
        <w:rPr>
          <w:rFonts w:ascii="Garamond" w:hAnsi="Garamond"/>
        </w:rPr>
        <w:t>ová</w:t>
      </w:r>
    </w:p>
    <w:p w:rsidR="00B865BB" w:rsidRDefault="00B865BB" w:rsidP="00144EFE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>Mgr. Zuzana Brabcová</w:t>
      </w:r>
    </w:p>
    <w:p w:rsidR="00B865BB" w:rsidRDefault="00B865BB" w:rsidP="001F5197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Ing. Vladimír Doležal</w:t>
      </w:r>
    </w:p>
    <w:p w:rsidR="00B865BB" w:rsidRPr="001F5197" w:rsidRDefault="00B865BB" w:rsidP="001F5197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JUDr. Stanislav Brabec</w:t>
      </w:r>
    </w:p>
    <w:p w:rsidR="001F5197" w:rsidRDefault="001F5197" w:rsidP="00B865BB">
      <w:pPr>
        <w:tabs>
          <w:tab w:val="left" w:pos="3600"/>
          <w:tab w:val="left" w:pos="3686"/>
        </w:tabs>
        <w:rPr>
          <w:rFonts w:ascii="Garamond" w:hAnsi="Garamond"/>
        </w:rPr>
      </w:pP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  <w:t>Mgr. Milan Homolka</w:t>
      </w:r>
    </w:p>
    <w:p w:rsidR="00B865BB" w:rsidRDefault="00B865BB" w:rsidP="001F5197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Lenka Krištofová</w:t>
      </w:r>
    </w:p>
    <w:p w:rsidR="00B865BB" w:rsidRDefault="00B865BB" w:rsidP="001F5197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Robert Plášil</w:t>
      </w:r>
    </w:p>
    <w:p w:rsidR="00B865BB" w:rsidRPr="001F5197" w:rsidRDefault="00B865BB" w:rsidP="001F5197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JUDr. Martin Skalický</w:t>
      </w:r>
    </w:p>
    <w:p w:rsidR="001F5197" w:rsidRPr="001F5197" w:rsidRDefault="001F5197" w:rsidP="001F5197">
      <w:pPr>
        <w:tabs>
          <w:tab w:val="left" w:pos="3600"/>
          <w:tab w:val="left" w:pos="4962"/>
        </w:tabs>
        <w:rPr>
          <w:rFonts w:ascii="Garamond" w:hAnsi="Garamond"/>
        </w:rPr>
      </w:pP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</w:r>
    </w:p>
    <w:p w:rsidR="00B865BB" w:rsidRDefault="00B865BB" w:rsidP="00B865BB">
      <w:pPr>
        <w:jc w:val="both"/>
        <w:rPr>
          <w:rFonts w:ascii="Garamond" w:hAnsi="Garamond"/>
        </w:rPr>
      </w:pPr>
      <w:r>
        <w:rPr>
          <w:rFonts w:ascii="Garamond" w:hAnsi="Garamond"/>
        </w:rPr>
        <w:t>- soudní oddělení 11 C JUDr. Stanislav Brabec</w:t>
      </w:r>
      <w:r w:rsidRPr="001F5197">
        <w:rPr>
          <w:rFonts w:ascii="Garamond" w:hAnsi="Garamond"/>
        </w:rPr>
        <w:tab/>
      </w:r>
      <w:r>
        <w:rPr>
          <w:rFonts w:ascii="Garamond" w:hAnsi="Garamond"/>
        </w:rPr>
        <w:t>JUDr. Martin Skalický</w:t>
      </w:r>
    </w:p>
    <w:p w:rsidR="00B865BB" w:rsidRDefault="00B865BB" w:rsidP="00B865BB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>Mgr. Lenka Krištofová</w:t>
      </w:r>
    </w:p>
    <w:p w:rsidR="00B865BB" w:rsidRDefault="00B865BB" w:rsidP="00B865BB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>Mgr. Robert Plášil</w:t>
      </w:r>
    </w:p>
    <w:p w:rsidR="00B865BB" w:rsidRDefault="00B865BB" w:rsidP="00B865BB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>Mgr. Milan Homolka</w:t>
      </w:r>
    </w:p>
    <w:p w:rsidR="00B865BB" w:rsidRDefault="00B865BB" w:rsidP="00B865BB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Ing. Vladimír Doležal</w:t>
      </w:r>
    </w:p>
    <w:p w:rsidR="00B865BB" w:rsidRPr="001F5197" w:rsidRDefault="00B865BB" w:rsidP="00B865BB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 xml:space="preserve">JUDr. </w:t>
      </w:r>
      <w:r>
        <w:rPr>
          <w:rFonts w:ascii="Garamond" w:hAnsi="Garamond"/>
        </w:rPr>
        <w:t>Alexandra Vaňková</w:t>
      </w:r>
    </w:p>
    <w:p w:rsidR="00B865BB" w:rsidRDefault="00B865BB" w:rsidP="00B865BB">
      <w:pPr>
        <w:tabs>
          <w:tab w:val="left" w:pos="3600"/>
          <w:tab w:val="left" w:pos="3686"/>
        </w:tabs>
        <w:rPr>
          <w:rFonts w:ascii="Garamond" w:hAnsi="Garamond"/>
        </w:rPr>
      </w:pP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  <w:t>Mgr. Zuzana Brabcová</w:t>
      </w:r>
    </w:p>
    <w:p w:rsidR="00B865BB" w:rsidRDefault="00B865BB" w:rsidP="00B865BB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017F4">
        <w:rPr>
          <w:rFonts w:ascii="Garamond" w:hAnsi="Garamond"/>
        </w:rPr>
        <w:t>Mgr. Miroslava Theiss</w:t>
      </w:r>
      <w:r w:rsidRPr="001F5197">
        <w:rPr>
          <w:rFonts w:ascii="Garamond" w:hAnsi="Garamond"/>
        </w:rPr>
        <w:t>ová</w:t>
      </w:r>
    </w:p>
    <w:p w:rsidR="00B865BB" w:rsidRPr="001F5197" w:rsidRDefault="00B865BB" w:rsidP="00B865BB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B865BB" w:rsidRDefault="00B865BB" w:rsidP="00B865B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soudní oddělení 12 C </w:t>
      </w:r>
      <w:r w:rsidRPr="001F5197">
        <w:rPr>
          <w:rFonts w:ascii="Garamond" w:hAnsi="Garamond"/>
        </w:rPr>
        <w:t>Mgr. Zuzana Brabcová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JUDr. Alexandra Vaňková</w:t>
      </w:r>
      <w:r w:rsidRPr="001F5197">
        <w:rPr>
          <w:rFonts w:ascii="Garamond" w:hAnsi="Garamond"/>
        </w:rPr>
        <w:tab/>
      </w:r>
    </w:p>
    <w:p w:rsidR="00B865BB" w:rsidRDefault="00B865BB" w:rsidP="00B865BB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017F4">
        <w:rPr>
          <w:rFonts w:ascii="Garamond" w:hAnsi="Garamond"/>
        </w:rPr>
        <w:t>Mgr. Miroslava Theiss</w:t>
      </w:r>
      <w:r w:rsidRPr="001F5197">
        <w:rPr>
          <w:rFonts w:ascii="Garamond" w:hAnsi="Garamond"/>
        </w:rPr>
        <w:t>ová</w:t>
      </w:r>
    </w:p>
    <w:p w:rsidR="00B865BB" w:rsidRDefault="00B865BB" w:rsidP="00B865BB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Ing. Vladimír Doležal</w:t>
      </w:r>
    </w:p>
    <w:p w:rsidR="00B865BB" w:rsidRDefault="00B865BB" w:rsidP="00B865BB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Milan Homolka</w:t>
      </w:r>
    </w:p>
    <w:p w:rsidR="00B865BB" w:rsidRDefault="00B865BB" w:rsidP="00B865BB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Lenka Krištofová</w:t>
      </w:r>
    </w:p>
    <w:p w:rsidR="00B865BB" w:rsidRDefault="00B865BB" w:rsidP="00B865BB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Robert Plášil</w:t>
      </w:r>
    </w:p>
    <w:p w:rsidR="00B865BB" w:rsidRPr="001F5197" w:rsidRDefault="00B865BB" w:rsidP="00B865BB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  <w:t>JUDr. Martin Skalický</w:t>
      </w:r>
    </w:p>
    <w:p w:rsidR="001F5197" w:rsidRPr="001F5197" w:rsidRDefault="001F5197" w:rsidP="001F5197">
      <w:pPr>
        <w:tabs>
          <w:tab w:val="left" w:pos="3600"/>
          <w:tab w:val="left" w:pos="4962"/>
        </w:tabs>
        <w:rPr>
          <w:rFonts w:ascii="Garamond" w:hAnsi="Garamond"/>
        </w:rPr>
      </w:pP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</w:r>
      <w:r w:rsidR="00B865BB" w:rsidRPr="001F5197">
        <w:rPr>
          <w:rFonts w:ascii="Garamond" w:hAnsi="Garamond"/>
        </w:rPr>
        <w:t>JUDr. Stanislav Brabec</w:t>
      </w:r>
    </w:p>
    <w:p w:rsidR="001F5197" w:rsidRPr="001F5197" w:rsidRDefault="001F5197" w:rsidP="001F5197">
      <w:pPr>
        <w:tabs>
          <w:tab w:val="left" w:pos="3600"/>
          <w:tab w:val="left" w:pos="4962"/>
        </w:tabs>
        <w:rPr>
          <w:rFonts w:ascii="Garamond" w:hAnsi="Garamond"/>
        </w:rPr>
      </w:pPr>
      <w:r w:rsidRPr="001F5197">
        <w:rPr>
          <w:rFonts w:ascii="Garamond" w:hAnsi="Garamond"/>
        </w:rPr>
        <w:tab/>
      </w:r>
      <w:r w:rsidRPr="001F5197">
        <w:rPr>
          <w:rFonts w:ascii="Garamond" w:hAnsi="Garamond"/>
        </w:rPr>
        <w:tab/>
      </w:r>
    </w:p>
    <w:p w:rsidR="00B865BB" w:rsidRDefault="00B865BB" w:rsidP="00B865B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soudní oddělení 13 C </w:t>
      </w:r>
      <w:r w:rsidRPr="001F5197">
        <w:rPr>
          <w:rFonts w:ascii="Garamond" w:hAnsi="Garamond"/>
        </w:rPr>
        <w:t>Mgr. Milan Homolka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Robert Plášil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ab/>
      </w:r>
      <w:r>
        <w:rPr>
          <w:rFonts w:ascii="Garamond" w:hAnsi="Garamond"/>
        </w:rPr>
        <w:t>JUDr. Martin Skalický</w:t>
      </w:r>
    </w:p>
    <w:p w:rsidR="00B865BB" w:rsidRDefault="00B865BB" w:rsidP="00B865BB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JUDr. Stanislav Brabec</w:t>
      </w:r>
    </w:p>
    <w:p w:rsidR="00B865BB" w:rsidRDefault="00B865BB" w:rsidP="00B865BB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>Mgr. Lenka Krištofová</w:t>
      </w:r>
    </w:p>
    <w:p w:rsidR="00B865BB" w:rsidRDefault="00B865BB" w:rsidP="00B865BB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 xml:space="preserve">JUDr. </w:t>
      </w:r>
      <w:r>
        <w:rPr>
          <w:rFonts w:ascii="Garamond" w:hAnsi="Garamond"/>
        </w:rPr>
        <w:t>Alexandra Vaňková</w:t>
      </w:r>
    </w:p>
    <w:p w:rsidR="00B865BB" w:rsidRDefault="00B865BB" w:rsidP="00B865BB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Zuzana Brabcová</w:t>
      </w:r>
    </w:p>
    <w:p w:rsidR="00B865BB" w:rsidRDefault="00B865BB" w:rsidP="00B865BB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Miroslava T</w:t>
      </w:r>
      <w:r w:rsidR="000017F4">
        <w:rPr>
          <w:rFonts w:ascii="Garamond" w:hAnsi="Garamond"/>
        </w:rPr>
        <w:t>heiss</w:t>
      </w:r>
      <w:r w:rsidRPr="001F5197">
        <w:rPr>
          <w:rFonts w:ascii="Garamond" w:hAnsi="Garamond"/>
        </w:rPr>
        <w:t>ová</w:t>
      </w:r>
    </w:p>
    <w:p w:rsidR="001F5197" w:rsidRPr="001F5197" w:rsidRDefault="00B865BB" w:rsidP="001F5197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Ing. Vladimír Doležal</w:t>
      </w:r>
    </w:p>
    <w:p w:rsidR="00642B9C" w:rsidRDefault="00642B9C" w:rsidP="00903FA0">
      <w:pPr>
        <w:jc w:val="both"/>
        <w:rPr>
          <w:rFonts w:ascii="Garamond" w:hAnsi="Garamond"/>
        </w:rPr>
      </w:pPr>
    </w:p>
    <w:p w:rsidR="00B865BB" w:rsidRDefault="00B865BB" w:rsidP="00B865B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soudní oddělení 14 C </w:t>
      </w:r>
      <w:r w:rsidRPr="001F5197">
        <w:rPr>
          <w:rFonts w:ascii="Garamond" w:hAnsi="Garamond"/>
        </w:rPr>
        <w:t>Mgr. Lenka Krištofová</w:t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Ing. Vladimír Doležal</w:t>
      </w:r>
    </w:p>
    <w:p w:rsidR="00B865BB" w:rsidRDefault="00B865BB" w:rsidP="00B865BB">
      <w:pPr>
        <w:ind w:left="4248" w:firstLine="708"/>
        <w:jc w:val="both"/>
        <w:rPr>
          <w:rFonts w:ascii="Garamond" w:hAnsi="Garamond"/>
        </w:rPr>
      </w:pPr>
      <w:r>
        <w:rPr>
          <w:rFonts w:ascii="Garamond" w:hAnsi="Garamond"/>
        </w:rPr>
        <w:t>JUDr. Stanislav Brabec</w:t>
      </w:r>
    </w:p>
    <w:p w:rsidR="00B865BB" w:rsidRDefault="00B865BB" w:rsidP="00B865BB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>Mgr. Milan Homolka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JUDr. Martin Skalický</w:t>
      </w:r>
    </w:p>
    <w:p w:rsidR="00B865BB" w:rsidRDefault="00B865BB" w:rsidP="00B865BB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Robert Plášil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Zuzana Brabcová</w:t>
      </w:r>
    </w:p>
    <w:p w:rsidR="00144EFE" w:rsidRDefault="00144EFE" w:rsidP="00144EFE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 xml:space="preserve">Mgr. Miroslava </w:t>
      </w:r>
      <w:r w:rsidR="000017F4">
        <w:rPr>
          <w:rFonts w:ascii="Garamond" w:hAnsi="Garamond"/>
        </w:rPr>
        <w:t>Theiss</w:t>
      </w:r>
      <w:r w:rsidRPr="001F5197">
        <w:rPr>
          <w:rFonts w:ascii="Garamond" w:hAnsi="Garamond"/>
        </w:rPr>
        <w:t>ová</w:t>
      </w:r>
    </w:p>
    <w:p w:rsidR="00B865BB" w:rsidRDefault="00B865BB" w:rsidP="00B865BB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 xml:space="preserve">JUDr. </w:t>
      </w:r>
      <w:r>
        <w:rPr>
          <w:rFonts w:ascii="Garamond" w:hAnsi="Garamond"/>
        </w:rPr>
        <w:t>Alexandra Vaňková</w:t>
      </w:r>
    </w:p>
    <w:p w:rsidR="00B865BB" w:rsidRDefault="00B865BB" w:rsidP="00B865BB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144EFE" w:rsidRDefault="00144EFE" w:rsidP="00144EF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soudní oddělení 15 C </w:t>
      </w:r>
      <w:r w:rsidRPr="001F5197">
        <w:rPr>
          <w:rFonts w:ascii="Garamond" w:hAnsi="Garamond"/>
        </w:rPr>
        <w:t>Mgr. Ing. Vladimír Doležal</w:t>
      </w:r>
      <w:r>
        <w:rPr>
          <w:rFonts w:ascii="Garamond" w:hAnsi="Garamond"/>
        </w:rPr>
        <w:tab/>
        <w:t>JUDr. Stanislav Brabec</w:t>
      </w:r>
    </w:p>
    <w:p w:rsidR="00144EFE" w:rsidRDefault="00144EFE" w:rsidP="00144EFE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Lenka Krištofová</w:t>
      </w:r>
    </w:p>
    <w:p w:rsidR="00144EFE" w:rsidRDefault="00144EFE" w:rsidP="00144EFE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JUDr. Martin Skalický</w:t>
      </w:r>
    </w:p>
    <w:p w:rsidR="00144EFE" w:rsidRDefault="00144EFE" w:rsidP="00144EFE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>Mgr. Milan Homolka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Robert Plášil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Zuzana Brabcová</w:t>
      </w:r>
    </w:p>
    <w:p w:rsidR="00144EFE" w:rsidRDefault="000017F4" w:rsidP="00144EFE">
      <w:pPr>
        <w:ind w:left="4248" w:firstLine="708"/>
        <w:jc w:val="both"/>
        <w:rPr>
          <w:rFonts w:ascii="Garamond" w:hAnsi="Garamond"/>
        </w:rPr>
      </w:pPr>
      <w:r>
        <w:rPr>
          <w:rFonts w:ascii="Garamond" w:hAnsi="Garamond"/>
        </w:rPr>
        <w:t>Mgr. Miroslava Theiss</w:t>
      </w:r>
      <w:r w:rsidR="00144EFE" w:rsidRPr="001F5197">
        <w:rPr>
          <w:rFonts w:ascii="Garamond" w:hAnsi="Garamond"/>
        </w:rPr>
        <w:t>ová</w:t>
      </w:r>
    </w:p>
    <w:p w:rsidR="00144EFE" w:rsidRDefault="00144EFE" w:rsidP="00144EFE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 xml:space="preserve">JUDr. </w:t>
      </w:r>
      <w:r>
        <w:rPr>
          <w:rFonts w:ascii="Garamond" w:hAnsi="Garamond"/>
        </w:rPr>
        <w:t>Alexandra Vaňková</w:t>
      </w:r>
    </w:p>
    <w:p w:rsidR="00B865BB" w:rsidRDefault="00B865BB" w:rsidP="00B865BB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144EFE" w:rsidRDefault="00144EFE" w:rsidP="00144EF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soudní oddělení 16 C </w:t>
      </w:r>
      <w:r w:rsidR="000017F4">
        <w:rPr>
          <w:rFonts w:ascii="Garamond" w:hAnsi="Garamond"/>
        </w:rPr>
        <w:t>Mgr. Miroslava Theiss</w:t>
      </w:r>
      <w:r w:rsidRPr="001F5197">
        <w:rPr>
          <w:rFonts w:ascii="Garamond" w:hAnsi="Garamond"/>
        </w:rPr>
        <w:t xml:space="preserve">ová </w:t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Zuzana Brabcová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</w:p>
    <w:p w:rsidR="00144EFE" w:rsidRDefault="00144EFE" w:rsidP="00144EFE">
      <w:pPr>
        <w:ind w:left="4248" w:firstLine="708"/>
        <w:jc w:val="both"/>
        <w:rPr>
          <w:rFonts w:ascii="Garamond" w:hAnsi="Garamond"/>
        </w:rPr>
      </w:pPr>
      <w:r>
        <w:rPr>
          <w:rFonts w:ascii="Garamond" w:hAnsi="Garamond"/>
        </w:rPr>
        <w:t>JUDr. Alexandra Vaňková</w:t>
      </w:r>
      <w:r w:rsidRPr="001F5197">
        <w:rPr>
          <w:rFonts w:ascii="Garamond" w:hAnsi="Garamond"/>
        </w:rPr>
        <w:tab/>
      </w:r>
    </w:p>
    <w:p w:rsidR="00144EFE" w:rsidRDefault="00144EFE" w:rsidP="00144EFE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Ing. Vladimír Doležal</w:t>
      </w:r>
    </w:p>
    <w:p w:rsidR="00144EFE" w:rsidRDefault="00144EFE" w:rsidP="00144EFE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Lenka Krištofová</w:t>
      </w:r>
    </w:p>
    <w:p w:rsidR="00144EFE" w:rsidRDefault="00144EFE" w:rsidP="00144EFE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Robert Plášil</w:t>
      </w:r>
    </w:p>
    <w:p w:rsidR="00144EFE" w:rsidRDefault="00144EFE" w:rsidP="00144EFE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JUDr. Martin Skalický</w:t>
      </w:r>
    </w:p>
    <w:p w:rsidR="00144EFE" w:rsidRDefault="00144EFE" w:rsidP="00144EFE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JUDr. Stanislav Brabec</w:t>
      </w:r>
    </w:p>
    <w:p w:rsidR="00144EFE" w:rsidRDefault="00144EFE" w:rsidP="00144EFE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Milan Homolka</w:t>
      </w:r>
    </w:p>
    <w:p w:rsidR="00144EFE" w:rsidRDefault="00144EFE" w:rsidP="00144EFE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144EFE" w:rsidRDefault="00144EFE" w:rsidP="00144EF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soudní oddělení 20 C </w:t>
      </w:r>
      <w:r w:rsidRPr="001F5197">
        <w:rPr>
          <w:rFonts w:ascii="Garamond" w:hAnsi="Garamond"/>
        </w:rPr>
        <w:t>Mgr. Robert Plášil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Milan Homolka</w:t>
      </w:r>
      <w:r>
        <w:rPr>
          <w:rFonts w:ascii="Garamond" w:hAnsi="Garamond"/>
        </w:rPr>
        <w:t xml:space="preserve"> </w:t>
      </w:r>
    </w:p>
    <w:p w:rsidR="00144EFE" w:rsidRDefault="00144EFE" w:rsidP="00144EFE">
      <w:pPr>
        <w:ind w:left="4248" w:firstLine="708"/>
        <w:jc w:val="both"/>
        <w:rPr>
          <w:rFonts w:ascii="Garamond" w:hAnsi="Garamond"/>
        </w:rPr>
      </w:pPr>
      <w:r>
        <w:rPr>
          <w:rFonts w:ascii="Garamond" w:hAnsi="Garamond"/>
        </w:rPr>
        <w:t>JUDr. Stanislav Brabec</w:t>
      </w:r>
    </w:p>
    <w:p w:rsidR="00144EFE" w:rsidRDefault="00144EFE" w:rsidP="00144EFE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5197">
        <w:rPr>
          <w:rFonts w:ascii="Garamond" w:hAnsi="Garamond"/>
        </w:rPr>
        <w:t>Mgr. Lenka Krištofová</w:t>
      </w:r>
    </w:p>
    <w:p w:rsidR="00144EFE" w:rsidRDefault="00144EFE" w:rsidP="00144EFE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JUDr. Martin Skalický</w:t>
      </w:r>
      <w:r w:rsidRPr="00144EFE">
        <w:rPr>
          <w:rFonts w:ascii="Garamond" w:hAnsi="Garamond"/>
        </w:rPr>
        <w:t xml:space="preserve"> </w:t>
      </w:r>
    </w:p>
    <w:p w:rsidR="00144EFE" w:rsidRDefault="00144EFE" w:rsidP="00144EFE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>Mgr. Ing. Vladimír Doležal</w:t>
      </w:r>
    </w:p>
    <w:p w:rsidR="00144EFE" w:rsidRDefault="00144EFE" w:rsidP="00144EFE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 xml:space="preserve">JUDr. </w:t>
      </w:r>
      <w:r>
        <w:rPr>
          <w:rFonts w:ascii="Garamond" w:hAnsi="Garamond"/>
        </w:rPr>
        <w:t>Alexandra Vaňková</w:t>
      </w:r>
    </w:p>
    <w:p w:rsidR="00144EFE" w:rsidRDefault="00144EFE" w:rsidP="00144EFE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>Mgr. Zuzana Brabcová</w:t>
      </w:r>
    </w:p>
    <w:p w:rsidR="00144EFE" w:rsidRDefault="00144EFE" w:rsidP="00144EFE">
      <w:pPr>
        <w:ind w:left="4248" w:firstLine="708"/>
        <w:jc w:val="both"/>
        <w:rPr>
          <w:rFonts w:ascii="Garamond" w:hAnsi="Garamond"/>
        </w:rPr>
      </w:pPr>
      <w:r w:rsidRPr="001F5197">
        <w:rPr>
          <w:rFonts w:ascii="Garamond" w:hAnsi="Garamond"/>
        </w:rPr>
        <w:t>Mgr. M</w:t>
      </w:r>
      <w:r w:rsidR="000017F4">
        <w:rPr>
          <w:rFonts w:ascii="Garamond" w:hAnsi="Garamond"/>
        </w:rPr>
        <w:t>iroslava Theiss</w:t>
      </w:r>
      <w:r w:rsidRPr="001F5197">
        <w:rPr>
          <w:rFonts w:ascii="Garamond" w:hAnsi="Garamond"/>
        </w:rPr>
        <w:t>ová</w:t>
      </w:r>
    </w:p>
    <w:p w:rsidR="00B6249F" w:rsidRDefault="00B6249F" w:rsidP="00144EFE">
      <w:pPr>
        <w:tabs>
          <w:tab w:val="left" w:pos="3600"/>
          <w:tab w:val="left" w:pos="4962"/>
        </w:tabs>
        <w:rPr>
          <w:rFonts w:ascii="Garamond" w:hAnsi="Garamond"/>
        </w:rPr>
      </w:pPr>
    </w:p>
    <w:p w:rsidR="00E44468" w:rsidRDefault="004F4988" w:rsidP="00144EFE">
      <w:pPr>
        <w:tabs>
          <w:tab w:val="left" w:pos="0"/>
        </w:tabs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144EFE">
        <w:rPr>
          <w:rFonts w:ascii="Garamond" w:hAnsi="Garamond"/>
        </w:rPr>
        <w:t>)</w:t>
      </w:r>
      <w:r w:rsidR="00144EFE">
        <w:rPr>
          <w:rFonts w:ascii="Garamond" w:hAnsi="Garamond"/>
        </w:rPr>
        <w:tab/>
        <w:t>P</w:t>
      </w:r>
      <w:r w:rsidR="00E44468">
        <w:rPr>
          <w:rFonts w:ascii="Garamond" w:hAnsi="Garamond"/>
        </w:rPr>
        <w:t>řílo</w:t>
      </w:r>
      <w:r w:rsidR="00144EFE">
        <w:rPr>
          <w:rFonts w:ascii="Garamond" w:hAnsi="Garamond"/>
        </w:rPr>
        <w:t>ha</w:t>
      </w:r>
      <w:r w:rsidR="00E44468">
        <w:rPr>
          <w:rFonts w:ascii="Garamond" w:hAnsi="Garamond"/>
        </w:rPr>
        <w:t xml:space="preserve"> č. 1 se doplňuje v bodě 1. (přístup do CEO) tak, že tento se zřizuje pro Magdalénu Jiříkovou, Renatu </w:t>
      </w:r>
      <w:proofErr w:type="spellStart"/>
      <w:r w:rsidR="00E44468">
        <w:rPr>
          <w:rFonts w:ascii="Garamond" w:hAnsi="Garamond"/>
        </w:rPr>
        <w:t>Chocovou</w:t>
      </w:r>
      <w:proofErr w:type="spellEnd"/>
      <w:r w:rsidR="00E44468">
        <w:rPr>
          <w:rFonts w:ascii="Garamond" w:hAnsi="Garamond"/>
        </w:rPr>
        <w:t xml:space="preserve">, Adélu </w:t>
      </w:r>
      <w:proofErr w:type="spellStart"/>
      <w:r w:rsidR="00E44468">
        <w:rPr>
          <w:rFonts w:ascii="Garamond" w:hAnsi="Garamond"/>
        </w:rPr>
        <w:t>Kieslingovou</w:t>
      </w:r>
      <w:proofErr w:type="spellEnd"/>
      <w:r w:rsidR="00E44468">
        <w:rPr>
          <w:rFonts w:ascii="Garamond" w:hAnsi="Garamond"/>
        </w:rPr>
        <w:t xml:space="preserve"> a obnovuje se Šárce Zelenkové.</w:t>
      </w:r>
    </w:p>
    <w:p w:rsidR="00E44468" w:rsidRDefault="00E44468" w:rsidP="00E44468">
      <w:pPr>
        <w:pStyle w:val="Odstavecseseznamem"/>
        <w:jc w:val="both"/>
        <w:rPr>
          <w:rFonts w:ascii="Garamond" w:hAnsi="Garamond"/>
        </w:rPr>
      </w:pPr>
    </w:p>
    <w:p w:rsidR="00E44468" w:rsidRPr="00144EFE" w:rsidRDefault="004F4988" w:rsidP="00144EFE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9</w:t>
      </w:r>
      <w:r w:rsidR="00144EFE">
        <w:rPr>
          <w:rFonts w:ascii="Garamond" w:hAnsi="Garamond"/>
        </w:rPr>
        <w:t>)</w:t>
      </w:r>
      <w:r w:rsidR="00144EFE">
        <w:rPr>
          <w:rFonts w:ascii="Garamond" w:hAnsi="Garamond"/>
        </w:rPr>
        <w:tab/>
        <w:t>P</w:t>
      </w:r>
      <w:r w:rsidR="00E44468" w:rsidRPr="00144EFE">
        <w:rPr>
          <w:rFonts w:ascii="Garamond" w:hAnsi="Garamond"/>
        </w:rPr>
        <w:t>řílo</w:t>
      </w:r>
      <w:r w:rsidR="00144EFE">
        <w:rPr>
          <w:rFonts w:ascii="Garamond" w:hAnsi="Garamond"/>
        </w:rPr>
        <w:t>ha</w:t>
      </w:r>
      <w:r w:rsidR="00E44468" w:rsidRPr="00144EFE">
        <w:rPr>
          <w:rFonts w:ascii="Garamond" w:hAnsi="Garamond"/>
        </w:rPr>
        <w:t xml:space="preserve"> č. 1 se doplňuje v bodě 3. (přístup do CEVO) tak, že tento se zřizuje pro Magdalénu Jiříkovou, Šárku Zelenkovou, Adélu </w:t>
      </w:r>
      <w:proofErr w:type="spellStart"/>
      <w:r w:rsidR="00E44468" w:rsidRPr="00144EFE">
        <w:rPr>
          <w:rFonts w:ascii="Garamond" w:hAnsi="Garamond"/>
        </w:rPr>
        <w:t>Kieslingovou</w:t>
      </w:r>
      <w:proofErr w:type="spellEnd"/>
      <w:r w:rsidR="00E44468" w:rsidRPr="00144EFE">
        <w:rPr>
          <w:rFonts w:ascii="Garamond" w:hAnsi="Garamond"/>
        </w:rPr>
        <w:t xml:space="preserve"> a Martinu Samkovou.</w:t>
      </w:r>
    </w:p>
    <w:p w:rsidR="00E44468" w:rsidRPr="00A36E50" w:rsidRDefault="00E44468" w:rsidP="00E44468">
      <w:pPr>
        <w:pStyle w:val="Odstavecseseznamem"/>
        <w:rPr>
          <w:rFonts w:ascii="Garamond" w:hAnsi="Garamond"/>
        </w:rPr>
      </w:pPr>
    </w:p>
    <w:p w:rsidR="00E44468" w:rsidRPr="00144EFE" w:rsidRDefault="004F4988" w:rsidP="00144EFE">
      <w:pPr>
        <w:jc w:val="both"/>
        <w:rPr>
          <w:rFonts w:ascii="Garamond" w:hAnsi="Garamond"/>
        </w:rPr>
      </w:pPr>
      <w:r>
        <w:rPr>
          <w:rFonts w:ascii="Garamond" w:hAnsi="Garamond"/>
        </w:rPr>
        <w:t>10</w:t>
      </w:r>
      <w:r w:rsidR="00144EFE">
        <w:rPr>
          <w:rFonts w:ascii="Garamond" w:hAnsi="Garamond"/>
        </w:rPr>
        <w:t>)</w:t>
      </w:r>
      <w:r w:rsidR="00144EFE">
        <w:rPr>
          <w:rFonts w:ascii="Garamond" w:hAnsi="Garamond"/>
        </w:rPr>
        <w:tab/>
      </w:r>
      <w:r w:rsidR="00E44468" w:rsidRPr="00144EFE">
        <w:rPr>
          <w:rFonts w:ascii="Garamond" w:hAnsi="Garamond"/>
        </w:rPr>
        <w:t xml:space="preserve">Příloha č. 1 se doplňuje v bodě 4. (přístup do ISZR) tak, že tento se zřizuje pro Magdalénu Jiříkovou, Šárku Zelenkovou, Martinu Samkovou a Adélu </w:t>
      </w:r>
      <w:proofErr w:type="spellStart"/>
      <w:r w:rsidR="00E44468" w:rsidRPr="00144EFE">
        <w:rPr>
          <w:rFonts w:ascii="Garamond" w:hAnsi="Garamond"/>
        </w:rPr>
        <w:t>Kieslingovou</w:t>
      </w:r>
      <w:proofErr w:type="spellEnd"/>
      <w:r w:rsidR="00E44468" w:rsidRPr="00144EFE">
        <w:rPr>
          <w:rFonts w:ascii="Garamond" w:hAnsi="Garamond"/>
        </w:rPr>
        <w:t>.</w:t>
      </w:r>
    </w:p>
    <w:p w:rsidR="00E44468" w:rsidRPr="009A7313" w:rsidRDefault="00E44468" w:rsidP="00E44468">
      <w:pPr>
        <w:pStyle w:val="Odstavecseseznamem"/>
        <w:rPr>
          <w:rFonts w:ascii="Garamond" w:hAnsi="Garamond"/>
        </w:rPr>
      </w:pPr>
    </w:p>
    <w:p w:rsidR="00144EFE" w:rsidRDefault="004F4988" w:rsidP="00144EFE">
      <w:pPr>
        <w:jc w:val="both"/>
        <w:rPr>
          <w:rFonts w:ascii="Garamond" w:hAnsi="Garamond"/>
        </w:rPr>
      </w:pPr>
      <w:r>
        <w:rPr>
          <w:rFonts w:ascii="Garamond" w:hAnsi="Garamond"/>
        </w:rPr>
        <w:t>11</w:t>
      </w:r>
      <w:r w:rsidR="00144EFE">
        <w:rPr>
          <w:rFonts w:ascii="Garamond" w:hAnsi="Garamond"/>
        </w:rPr>
        <w:t>)</w:t>
      </w:r>
      <w:r w:rsidR="00144EFE">
        <w:rPr>
          <w:rFonts w:ascii="Garamond" w:hAnsi="Garamond"/>
        </w:rPr>
        <w:tab/>
      </w:r>
      <w:r w:rsidR="00E44468" w:rsidRPr="00144EFE">
        <w:rPr>
          <w:rFonts w:ascii="Garamond" w:hAnsi="Garamond"/>
        </w:rPr>
        <w:t xml:space="preserve">Z důvodu odchodu Miluše </w:t>
      </w:r>
      <w:proofErr w:type="spellStart"/>
      <w:r w:rsidR="00E44468" w:rsidRPr="00144EFE">
        <w:rPr>
          <w:rFonts w:ascii="Garamond" w:hAnsi="Garamond"/>
        </w:rPr>
        <w:t>Korpové</w:t>
      </w:r>
      <w:proofErr w:type="spellEnd"/>
      <w:r w:rsidR="00E44468" w:rsidRPr="00144EFE">
        <w:rPr>
          <w:rFonts w:ascii="Garamond" w:hAnsi="Garamond"/>
        </w:rPr>
        <w:t xml:space="preserve"> na rodičovskou dovolenou se Příloha č. 1 v bodě 1., 3. a 4. upravuje tak, že se jmenované ruší přístup do CEO, CEVO a ISZR.</w:t>
      </w:r>
    </w:p>
    <w:p w:rsidR="00144EFE" w:rsidRDefault="00144EFE" w:rsidP="00144EFE">
      <w:pPr>
        <w:jc w:val="both"/>
        <w:rPr>
          <w:rFonts w:ascii="Garamond" w:hAnsi="Garamond"/>
        </w:rPr>
      </w:pPr>
    </w:p>
    <w:p w:rsidR="00E44468" w:rsidRPr="00144EFE" w:rsidRDefault="004F4988" w:rsidP="00144EFE">
      <w:pPr>
        <w:jc w:val="both"/>
        <w:rPr>
          <w:rFonts w:ascii="Garamond" w:hAnsi="Garamond"/>
        </w:rPr>
      </w:pPr>
      <w:r>
        <w:rPr>
          <w:rFonts w:ascii="Garamond" w:hAnsi="Garamond"/>
        </w:rPr>
        <w:t>12</w:t>
      </w:r>
      <w:r w:rsidR="00144EFE">
        <w:rPr>
          <w:rFonts w:ascii="Garamond" w:hAnsi="Garamond"/>
        </w:rPr>
        <w:t>)</w:t>
      </w:r>
      <w:r w:rsidR="00144EFE">
        <w:rPr>
          <w:rFonts w:ascii="Garamond" w:hAnsi="Garamond"/>
        </w:rPr>
        <w:tab/>
      </w:r>
      <w:r w:rsidR="00E44468" w:rsidRPr="00144EFE">
        <w:rPr>
          <w:rFonts w:ascii="Garamond" w:hAnsi="Garamond"/>
        </w:rPr>
        <w:t xml:space="preserve">Z důvodu odchodu Hany </w:t>
      </w:r>
      <w:proofErr w:type="spellStart"/>
      <w:r w:rsidR="00E44468" w:rsidRPr="00144EFE">
        <w:rPr>
          <w:rFonts w:ascii="Garamond" w:hAnsi="Garamond"/>
        </w:rPr>
        <w:t>Klamové</w:t>
      </w:r>
      <w:proofErr w:type="spellEnd"/>
      <w:r w:rsidR="00E44468" w:rsidRPr="00144EFE">
        <w:rPr>
          <w:rFonts w:ascii="Garamond" w:hAnsi="Garamond"/>
        </w:rPr>
        <w:t xml:space="preserve"> do starobního důchodu se Příloha č. 1 v bodě 1., 3. a 4. upravuje tak, že se jmenované ruší přístup do CEO, CEVO a ISZR.</w:t>
      </w:r>
    </w:p>
    <w:p w:rsidR="00E44468" w:rsidRPr="002530CD" w:rsidRDefault="00E44468" w:rsidP="00E44468">
      <w:pPr>
        <w:pStyle w:val="Odstavecseseznamem"/>
        <w:rPr>
          <w:rFonts w:ascii="Garamond" w:hAnsi="Garamond"/>
        </w:rPr>
      </w:pPr>
    </w:p>
    <w:p w:rsidR="00E44468" w:rsidRPr="00144EFE" w:rsidRDefault="004F4988" w:rsidP="00144EFE">
      <w:pPr>
        <w:jc w:val="both"/>
        <w:rPr>
          <w:rFonts w:ascii="Garamond" w:hAnsi="Garamond"/>
        </w:rPr>
      </w:pPr>
      <w:r>
        <w:rPr>
          <w:rFonts w:ascii="Garamond" w:hAnsi="Garamond"/>
        </w:rPr>
        <w:t>13</w:t>
      </w:r>
      <w:r w:rsidR="00144EFE">
        <w:rPr>
          <w:rFonts w:ascii="Garamond" w:hAnsi="Garamond"/>
        </w:rPr>
        <w:t>)</w:t>
      </w:r>
      <w:r w:rsidR="00144EFE">
        <w:rPr>
          <w:rFonts w:ascii="Garamond" w:hAnsi="Garamond"/>
        </w:rPr>
        <w:tab/>
      </w:r>
      <w:r w:rsidR="00E44468" w:rsidRPr="00144EFE">
        <w:rPr>
          <w:rFonts w:ascii="Garamond" w:hAnsi="Garamond"/>
        </w:rPr>
        <w:t xml:space="preserve">Příloha č. 1 se v bodě 1 upravuje tak, že Naděždě </w:t>
      </w:r>
      <w:proofErr w:type="spellStart"/>
      <w:r w:rsidR="00E44468" w:rsidRPr="00144EFE">
        <w:rPr>
          <w:rFonts w:ascii="Garamond" w:hAnsi="Garamond"/>
        </w:rPr>
        <w:t>Juhászové</w:t>
      </w:r>
      <w:proofErr w:type="spellEnd"/>
      <w:r w:rsidR="00E44468" w:rsidRPr="00144EFE">
        <w:rPr>
          <w:rFonts w:ascii="Garamond" w:hAnsi="Garamond"/>
        </w:rPr>
        <w:t xml:space="preserve"> se zrušuje přístup do CEO.</w:t>
      </w:r>
    </w:p>
    <w:p w:rsidR="00E44468" w:rsidRPr="00144EFE" w:rsidRDefault="00E44468" w:rsidP="00E44468">
      <w:pPr>
        <w:rPr>
          <w:rFonts w:ascii="Garamond" w:hAnsi="Garamond"/>
        </w:rPr>
      </w:pPr>
    </w:p>
    <w:p w:rsidR="00144EFE" w:rsidRPr="00144EFE" w:rsidRDefault="00144EFE" w:rsidP="00144EFE">
      <w:pPr>
        <w:rPr>
          <w:rFonts w:ascii="Garamond" w:hAnsi="Garamond"/>
        </w:rPr>
      </w:pPr>
      <w:r w:rsidRPr="00144EFE">
        <w:rPr>
          <w:rFonts w:ascii="Garamond" w:hAnsi="Garamond"/>
        </w:rPr>
        <w:t>Tento doplněk byl pro</w:t>
      </w:r>
      <w:r w:rsidR="00DC2841">
        <w:rPr>
          <w:rFonts w:ascii="Garamond" w:hAnsi="Garamond"/>
        </w:rPr>
        <w:t>jednán Soudcovskou radou dne 19.07.2017.</w:t>
      </w:r>
      <w:bookmarkStart w:id="0" w:name="_GoBack"/>
      <w:bookmarkEnd w:id="0"/>
    </w:p>
    <w:p w:rsidR="00144EFE" w:rsidRPr="00144EFE" w:rsidRDefault="00144EFE" w:rsidP="00144EFE">
      <w:pPr>
        <w:ind w:left="5670"/>
        <w:jc w:val="center"/>
        <w:rPr>
          <w:rFonts w:ascii="Garamond" w:hAnsi="Garamond"/>
        </w:rPr>
      </w:pPr>
    </w:p>
    <w:p w:rsidR="00144EFE" w:rsidRPr="00144EFE" w:rsidRDefault="00144EFE" w:rsidP="00144EFE">
      <w:pPr>
        <w:ind w:left="5670"/>
        <w:jc w:val="center"/>
        <w:rPr>
          <w:rFonts w:ascii="Garamond" w:hAnsi="Garamond"/>
        </w:rPr>
      </w:pPr>
    </w:p>
    <w:p w:rsidR="00144EFE" w:rsidRPr="00144EFE" w:rsidRDefault="00144EFE" w:rsidP="00144EFE">
      <w:pPr>
        <w:ind w:left="5670"/>
        <w:jc w:val="center"/>
        <w:rPr>
          <w:rFonts w:ascii="Garamond" w:hAnsi="Garamond"/>
        </w:rPr>
      </w:pPr>
    </w:p>
    <w:p w:rsidR="00144EFE" w:rsidRPr="00144EFE" w:rsidRDefault="00144EFE" w:rsidP="00144EFE">
      <w:pPr>
        <w:ind w:left="5670"/>
        <w:jc w:val="center"/>
        <w:rPr>
          <w:rFonts w:ascii="Garamond" w:hAnsi="Garamond"/>
        </w:rPr>
      </w:pPr>
    </w:p>
    <w:p w:rsidR="00144EFE" w:rsidRPr="00144EFE" w:rsidRDefault="00144EFE" w:rsidP="00144EFE">
      <w:pPr>
        <w:rPr>
          <w:rFonts w:ascii="Garamond" w:hAnsi="Garamond"/>
        </w:rPr>
      </w:pPr>
      <w:r w:rsidRPr="00144EFE">
        <w:rPr>
          <w:rFonts w:ascii="Garamond" w:hAnsi="Garamond"/>
        </w:rPr>
        <w:t>Mgr. Milan Homolka</w:t>
      </w:r>
      <w:r w:rsidR="00714A0D">
        <w:rPr>
          <w:rFonts w:ascii="Garamond" w:hAnsi="Garamond"/>
        </w:rPr>
        <w:t>, v.r.</w:t>
      </w:r>
    </w:p>
    <w:p w:rsidR="00E44468" w:rsidRDefault="00144EFE" w:rsidP="00903FA0">
      <w:pPr>
        <w:rPr>
          <w:rFonts w:ascii="Garamond" w:hAnsi="Garamond"/>
        </w:rPr>
      </w:pPr>
      <w:r w:rsidRPr="00144EFE">
        <w:rPr>
          <w:rFonts w:ascii="Garamond" w:hAnsi="Garamond"/>
        </w:rPr>
        <w:t xml:space="preserve">předseda soudu </w:t>
      </w:r>
    </w:p>
    <w:p w:rsidR="00714A0D" w:rsidRDefault="00714A0D" w:rsidP="00903FA0">
      <w:pPr>
        <w:rPr>
          <w:rFonts w:ascii="Garamond" w:hAnsi="Garamond"/>
        </w:rPr>
      </w:pPr>
    </w:p>
    <w:p w:rsidR="00714A0D" w:rsidRDefault="00714A0D" w:rsidP="00903FA0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714A0D" w:rsidRPr="00144EFE" w:rsidRDefault="00714A0D" w:rsidP="00903FA0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</w:p>
    <w:sectPr w:rsidR="00714A0D" w:rsidRPr="00144EFE" w:rsidSect="00950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FA0"/>
    <w:rsid w:val="000017F4"/>
    <w:rsid w:val="00082B5A"/>
    <w:rsid w:val="00144EFE"/>
    <w:rsid w:val="001E5C62"/>
    <w:rsid w:val="001F5197"/>
    <w:rsid w:val="003052F6"/>
    <w:rsid w:val="004B7234"/>
    <w:rsid w:val="004F4988"/>
    <w:rsid w:val="005F5DE7"/>
    <w:rsid w:val="00642B9C"/>
    <w:rsid w:val="00691565"/>
    <w:rsid w:val="00714A0D"/>
    <w:rsid w:val="00783B0D"/>
    <w:rsid w:val="00903FA0"/>
    <w:rsid w:val="00950892"/>
    <w:rsid w:val="00AA0DF0"/>
    <w:rsid w:val="00B6249F"/>
    <w:rsid w:val="00B865BB"/>
    <w:rsid w:val="00DC2841"/>
    <w:rsid w:val="00E44468"/>
    <w:rsid w:val="00FB5002"/>
    <w:rsid w:val="00FF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F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444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28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841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F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444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28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841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969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mhomolka</dc:creator>
  <cp:lastModifiedBy>lchrenova</cp:lastModifiedBy>
  <cp:revision>11</cp:revision>
  <cp:lastPrinted>2017-07-20T06:13:00Z</cp:lastPrinted>
  <dcterms:created xsi:type="dcterms:W3CDTF">2017-06-05T08:56:00Z</dcterms:created>
  <dcterms:modified xsi:type="dcterms:W3CDTF">2017-07-20T08:14:00Z</dcterms:modified>
</cp:coreProperties>
</file>