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15" w:rsidRPr="008F5915" w:rsidRDefault="008F5915" w:rsidP="008F5915">
      <w:pPr>
        <w:shd w:val="clear" w:color="auto" w:fill="FFFFFF"/>
        <w:spacing w:after="0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8F5915">
        <w:rPr>
          <w:rFonts w:eastAsia="Times New Roman" w:cs="Arial"/>
          <w:color w:val="030303"/>
          <w:szCs w:val="24"/>
          <w:lang w:eastAsia="cs-CZ"/>
        </w:rPr>
        <w:t>Návrhy, podání a žádosti související s rozhodovací činn</w:t>
      </w:r>
      <w:r w:rsidR="002A35EC">
        <w:rPr>
          <w:rFonts w:eastAsia="Times New Roman" w:cs="Arial"/>
          <w:color w:val="030303"/>
          <w:szCs w:val="24"/>
          <w:lang w:eastAsia="cs-CZ"/>
        </w:rPr>
        <w:t>ostí Okresního soudu v Chebu se </w:t>
      </w:r>
      <w:r w:rsidRPr="008F5915">
        <w:rPr>
          <w:rFonts w:eastAsia="Times New Roman" w:cs="Arial"/>
          <w:color w:val="030303"/>
          <w:szCs w:val="24"/>
          <w:lang w:eastAsia="cs-CZ"/>
        </w:rPr>
        <w:t xml:space="preserve">podávají: </w:t>
      </w:r>
    </w:p>
    <w:p w:rsidR="008F5915" w:rsidRPr="008F5915" w:rsidRDefault="008F5915" w:rsidP="008F5915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8F5915" w:rsidRPr="008F5915" w:rsidRDefault="008F5915" w:rsidP="008F5915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</w:t>
      </w:r>
      <w:r w:rsidR="00813BBE">
        <w:rPr>
          <w:rFonts w:eastAsia="Times New Roman" w:cs="Times New Roman"/>
          <w:color w:val="030303"/>
          <w:szCs w:val="24"/>
          <w:lang w:eastAsia="cs-CZ"/>
        </w:rPr>
        <w:t>1.</w:t>
      </w:r>
      <w:r w:rsidRPr="008F5915">
        <w:rPr>
          <w:rFonts w:eastAsia="Times New Roman" w:cs="Times New Roman"/>
          <w:b/>
          <w:bCs/>
          <w:color w:val="030303"/>
          <w:szCs w:val="24"/>
          <w:lang w:eastAsia="cs-CZ"/>
        </w:rPr>
        <w:t> písemná podání</w:t>
      </w:r>
      <w:r w:rsidR="002A35EC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8F5915">
        <w:rPr>
          <w:rFonts w:eastAsia="Times New Roman" w:cs="Times New Roman"/>
          <w:color w:val="030303"/>
          <w:szCs w:val="24"/>
          <w:lang w:eastAsia="cs-CZ"/>
        </w:rPr>
        <w:t>v</w:t>
      </w:r>
      <w:r w:rsidR="002A35EC">
        <w:rPr>
          <w:rFonts w:eastAsia="Times New Roman" w:cs="Times New Roman"/>
          <w:color w:val="030303"/>
          <w:szCs w:val="24"/>
          <w:lang w:eastAsia="cs-CZ"/>
        </w:rPr>
        <w:t xml:space="preserve"> informačním centru </w:t>
      </w:r>
      <w:r w:rsidRPr="008F5915">
        <w:rPr>
          <w:rFonts w:eastAsia="Times New Roman" w:cs="Times New Roman"/>
          <w:color w:val="030303"/>
          <w:szCs w:val="24"/>
          <w:lang w:eastAsia="cs-CZ"/>
        </w:rPr>
        <w:t>Okresního soudu v Chebu, Lidická 1, č.</w:t>
      </w:r>
      <w:r w:rsidR="002A35EC">
        <w:rPr>
          <w:rFonts w:eastAsia="Times New Roman" w:cs="Times New Roman"/>
          <w:color w:val="030303"/>
          <w:szCs w:val="24"/>
          <w:lang w:eastAsia="cs-CZ"/>
        </w:rPr>
        <w:t> </w:t>
      </w:r>
      <w:proofErr w:type="spellStart"/>
      <w:r w:rsidR="002A35EC">
        <w:rPr>
          <w:rFonts w:eastAsia="Times New Roman" w:cs="Times New Roman"/>
          <w:color w:val="030303"/>
          <w:szCs w:val="24"/>
          <w:lang w:eastAsia="cs-CZ"/>
        </w:rPr>
        <w:t>dv</w:t>
      </w:r>
      <w:proofErr w:type="spellEnd"/>
      <w:r w:rsidR="002A35EC">
        <w:rPr>
          <w:rFonts w:eastAsia="Times New Roman" w:cs="Times New Roman"/>
          <w:color w:val="030303"/>
          <w:szCs w:val="24"/>
          <w:lang w:eastAsia="cs-CZ"/>
        </w:rPr>
        <w:t>. </w:t>
      </w:r>
      <w:r w:rsidRPr="008F5915">
        <w:rPr>
          <w:rFonts w:eastAsia="Times New Roman" w:cs="Times New Roman"/>
          <w:color w:val="030303"/>
          <w:szCs w:val="24"/>
          <w:lang w:eastAsia="cs-CZ"/>
        </w:rPr>
        <w:t>124/přízemí</w:t>
      </w:r>
    </w:p>
    <w:p w:rsidR="00813BBE" w:rsidRDefault="008F5915" w:rsidP="00312FC7">
      <w:pPr>
        <w:shd w:val="clear" w:color="auto" w:fill="FFFFFF"/>
        <w:spacing w:before="480" w:after="0" w:line="384" w:lineRule="atLeast"/>
        <w:jc w:val="left"/>
        <w:rPr>
          <w:rFonts w:eastAsia="Times New Roman" w:cs="Times New Roman"/>
          <w:b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</w:t>
      </w:r>
      <w:r w:rsidR="00813BBE">
        <w:rPr>
          <w:rFonts w:eastAsia="Times New Roman" w:cs="Times New Roman"/>
          <w:color w:val="030303"/>
          <w:szCs w:val="24"/>
          <w:lang w:eastAsia="cs-CZ"/>
        </w:rPr>
        <w:t>2.</w:t>
      </w:r>
      <w:r>
        <w:rPr>
          <w:rFonts w:eastAsia="Times New Roman" w:cs="Times New Roman"/>
          <w:color w:val="030303"/>
          <w:szCs w:val="24"/>
          <w:lang w:eastAsia="cs-CZ"/>
        </w:rPr>
        <w:t> </w:t>
      </w:r>
      <w:r w:rsidR="00813BBE">
        <w:rPr>
          <w:rFonts w:eastAsia="Times New Roman" w:cs="Times New Roman"/>
          <w:b/>
          <w:color w:val="030303"/>
          <w:szCs w:val="24"/>
          <w:lang w:eastAsia="cs-CZ"/>
        </w:rPr>
        <w:t>elektronická podání:</w:t>
      </w:r>
    </w:p>
    <w:p w:rsidR="00813BBE" w:rsidRDefault="00813BBE" w:rsidP="008F5915">
      <w:pPr>
        <w:shd w:val="clear" w:color="auto" w:fill="FFFFFF"/>
        <w:spacing w:after="0" w:line="384" w:lineRule="atLeast"/>
        <w:ind w:left="142" w:hanging="142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- v datové schránce ID </w:t>
      </w:r>
      <w:proofErr w:type="spellStart"/>
      <w:r>
        <w:rPr>
          <w:rFonts w:eastAsia="Times New Roman" w:cs="Times New Roman"/>
          <w:color w:val="030303"/>
          <w:szCs w:val="24"/>
          <w:lang w:eastAsia="cs-CZ"/>
        </w:rPr>
        <w:t>fpmabtu</w:t>
      </w:r>
      <w:proofErr w:type="spellEnd"/>
      <w:r>
        <w:rPr>
          <w:rFonts w:eastAsia="Times New Roman" w:cs="Times New Roman"/>
          <w:color w:val="030303"/>
          <w:szCs w:val="24"/>
          <w:lang w:eastAsia="cs-CZ"/>
        </w:rPr>
        <w:t xml:space="preserve">, </w:t>
      </w:r>
    </w:p>
    <w:p w:rsidR="008F5915" w:rsidRPr="008F5915" w:rsidRDefault="00813BBE" w:rsidP="008F5915">
      <w:pPr>
        <w:shd w:val="clear" w:color="auto" w:fill="FFFFFF"/>
        <w:spacing w:after="0" w:line="384" w:lineRule="atLeast"/>
        <w:ind w:left="142" w:hanging="142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- </w:t>
      </w:r>
      <w:r w:rsidR="008F5915" w:rsidRPr="008F5915">
        <w:rPr>
          <w:rFonts w:eastAsia="Times New Roman" w:cs="Times New Roman"/>
          <w:color w:val="030303"/>
          <w:szCs w:val="24"/>
          <w:lang w:eastAsia="cs-CZ"/>
        </w:rPr>
        <w:t xml:space="preserve">na e-mailové adrese </w:t>
      </w:r>
      <w:hyperlink r:id="rId6" w:history="1">
        <w:r w:rsidR="008F5915" w:rsidRPr="008F5915">
          <w:rPr>
            <w:rFonts w:eastAsia="Times New Roman" w:cs="Times New Roman"/>
            <w:color w:val="0B918E"/>
            <w:szCs w:val="24"/>
            <w:u w:val="single"/>
            <w:lang w:eastAsia="cs-CZ"/>
          </w:rPr>
          <w:t>podatelna@osoud.chb.justice.cz</w:t>
        </w:r>
      </w:hyperlink>
      <w:r>
        <w:rPr>
          <w:rFonts w:eastAsia="Times New Roman" w:cs="Times New Roman"/>
          <w:color w:val="030303"/>
          <w:szCs w:val="24"/>
          <w:lang w:eastAsia="cs-CZ"/>
        </w:rPr>
        <w:t xml:space="preserve">, </w:t>
      </w:r>
    </w:p>
    <w:p w:rsidR="008F5915" w:rsidRPr="008F5915" w:rsidRDefault="00813BBE" w:rsidP="00312FC7">
      <w:pPr>
        <w:shd w:val="clear" w:color="auto" w:fill="FFFFFF"/>
        <w:spacing w:after="0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>
        <w:rPr>
          <w:rFonts w:eastAsia="Times New Roman" w:cs="Arial"/>
          <w:color w:val="030303"/>
          <w:szCs w:val="24"/>
          <w:lang w:eastAsia="cs-CZ"/>
        </w:rPr>
        <w:t xml:space="preserve">- </w:t>
      </w:r>
      <w:r w:rsidR="008F5915" w:rsidRPr="008F5915">
        <w:rPr>
          <w:rFonts w:eastAsia="Times New Roman" w:cs="Arial"/>
          <w:color w:val="030303"/>
          <w:szCs w:val="24"/>
          <w:lang w:eastAsia="cs-CZ"/>
        </w:rPr>
        <w:t xml:space="preserve">nebo přes webový formulář: </w:t>
      </w:r>
      <w:hyperlink r:id="rId7" w:history="1">
        <w:r w:rsidR="008F5915" w:rsidRPr="008F5915">
          <w:rPr>
            <w:rFonts w:eastAsia="Times New Roman" w:cs="Arial"/>
            <w:color w:val="0B918E"/>
            <w:szCs w:val="24"/>
            <w:u w:val="single"/>
            <w:lang w:eastAsia="cs-CZ"/>
          </w:rPr>
          <w:t>http://epodatelna.justice.cz/ePodatelna/epo1200new/form.do</w:t>
        </w:r>
      </w:hyperlink>
    </w:p>
    <w:p w:rsidR="008F5915" w:rsidRPr="008F5915" w:rsidRDefault="00813BBE" w:rsidP="00312FC7">
      <w:pPr>
        <w:shd w:val="clear" w:color="auto" w:fill="FFFFFF"/>
        <w:spacing w:before="480"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3. </w:t>
      </w:r>
      <w:r w:rsidR="008F5915">
        <w:rPr>
          <w:rFonts w:eastAsia="Times New Roman" w:cs="Times New Roman"/>
          <w:color w:val="030303"/>
          <w:szCs w:val="24"/>
          <w:lang w:eastAsia="cs-CZ"/>
        </w:rPr>
        <w:t>Z</w:t>
      </w:r>
      <w:r w:rsidR="008F5915" w:rsidRPr="008F5915">
        <w:rPr>
          <w:rFonts w:eastAsia="Times New Roman" w:cs="Times New Roman"/>
          <w:color w:val="030303"/>
          <w:szCs w:val="24"/>
          <w:lang w:eastAsia="cs-CZ"/>
        </w:rPr>
        <w:t xml:space="preserve">ásilky určené k </w:t>
      </w:r>
      <w:r w:rsidR="008F5915" w:rsidRPr="00813BBE">
        <w:rPr>
          <w:rFonts w:eastAsia="Times New Roman" w:cs="Times New Roman"/>
          <w:b/>
          <w:color w:val="030303"/>
          <w:szCs w:val="24"/>
          <w:lang w:eastAsia="cs-CZ"/>
        </w:rPr>
        <w:t>poštovní přepravě</w:t>
      </w:r>
      <w:r w:rsidR="008F5915" w:rsidRPr="008F5915">
        <w:rPr>
          <w:rFonts w:eastAsia="Times New Roman" w:cs="Times New Roman"/>
          <w:color w:val="030303"/>
          <w:szCs w:val="24"/>
          <w:lang w:eastAsia="cs-CZ"/>
        </w:rPr>
        <w:t xml:space="preserve"> se přijímají na adrese:</w:t>
      </w:r>
    </w:p>
    <w:p w:rsidR="008F5915" w:rsidRPr="008F5915" w:rsidRDefault="008F5915" w:rsidP="008F5915">
      <w:pPr>
        <w:shd w:val="clear" w:color="auto" w:fill="FFFFFF"/>
        <w:spacing w:after="0" w:line="384" w:lineRule="atLeast"/>
        <w:ind w:left="360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     Okresní soud v Chebu</w:t>
      </w:r>
    </w:p>
    <w:p w:rsidR="008F5915" w:rsidRPr="008F5915" w:rsidRDefault="008F5915" w:rsidP="008F5915">
      <w:pPr>
        <w:shd w:val="clear" w:color="auto" w:fill="FFFFFF"/>
        <w:spacing w:after="0" w:line="384" w:lineRule="atLeast"/>
        <w:ind w:left="360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     Poštovní schránka 61</w:t>
      </w:r>
    </w:p>
    <w:p w:rsidR="008F5915" w:rsidRPr="008F5915" w:rsidRDefault="008F5915" w:rsidP="008F5915">
      <w:pPr>
        <w:shd w:val="clear" w:color="auto" w:fill="FFFFFF"/>
        <w:spacing w:after="0" w:line="384" w:lineRule="atLeast"/>
        <w:ind w:left="360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     Lidická 1</w:t>
      </w:r>
    </w:p>
    <w:p w:rsidR="008F5915" w:rsidRPr="008F5915" w:rsidRDefault="008F5915" w:rsidP="008F5915">
      <w:pPr>
        <w:shd w:val="clear" w:color="auto" w:fill="FFFFFF"/>
        <w:spacing w:after="0" w:line="384" w:lineRule="atLeast"/>
        <w:ind w:left="360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color w:val="030303"/>
          <w:szCs w:val="24"/>
          <w:lang w:eastAsia="cs-CZ"/>
        </w:rPr>
        <w:t>      350 60  Cheb 2</w:t>
      </w:r>
    </w:p>
    <w:p w:rsidR="008F5915" w:rsidRPr="008F5915" w:rsidRDefault="008F5915" w:rsidP="004F6FFC">
      <w:pPr>
        <w:shd w:val="clear" w:color="auto" w:fill="FFFFFF"/>
        <w:spacing w:before="480"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8F5915">
        <w:rPr>
          <w:rFonts w:eastAsia="Times New Roman" w:cs="Times New Roman"/>
          <w:b/>
          <w:bCs/>
          <w:color w:val="030303"/>
          <w:szCs w:val="24"/>
          <w:lang w:eastAsia="cs-CZ"/>
        </w:rPr>
        <w:t>Stížnosti</w:t>
      </w:r>
      <w:r w:rsidRPr="008F5915">
        <w:rPr>
          <w:rFonts w:eastAsia="Times New Roman" w:cs="Times New Roman"/>
          <w:color w:val="030303"/>
          <w:szCs w:val="24"/>
          <w:lang w:eastAsia="cs-CZ"/>
        </w:rPr>
        <w:t xml:space="preserve"> lze podat rovněž v </w:t>
      </w:r>
      <w:r w:rsidRPr="008F5915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infocentru na </w:t>
      </w:r>
      <w:proofErr w:type="spellStart"/>
      <w:proofErr w:type="gramStart"/>
      <w:r w:rsidRPr="008F5915">
        <w:rPr>
          <w:rFonts w:eastAsia="Times New Roman" w:cs="Times New Roman"/>
          <w:b/>
          <w:bCs/>
          <w:color w:val="030303"/>
          <w:szCs w:val="24"/>
          <w:lang w:eastAsia="cs-CZ"/>
        </w:rPr>
        <w:t>č.dv</w:t>
      </w:r>
      <w:proofErr w:type="spellEnd"/>
      <w:proofErr w:type="gramEnd"/>
      <w:r w:rsidRPr="008F5915">
        <w:rPr>
          <w:rFonts w:eastAsia="Times New Roman" w:cs="Times New Roman"/>
          <w:b/>
          <w:bCs/>
          <w:color w:val="030303"/>
          <w:szCs w:val="24"/>
          <w:lang w:eastAsia="cs-CZ"/>
        </w:rPr>
        <w:t>. 145/přízemí vlevo</w:t>
      </w:r>
      <w:r w:rsidRPr="008F5915">
        <w:rPr>
          <w:rFonts w:eastAsia="Times New Roman" w:cs="Times New Roman"/>
          <w:color w:val="030303"/>
          <w:szCs w:val="24"/>
          <w:lang w:eastAsia="cs-CZ"/>
        </w:rPr>
        <w:t>, nebo v sekretariátu předsed</w:t>
      </w:r>
      <w:r>
        <w:rPr>
          <w:rFonts w:eastAsia="Times New Roman" w:cs="Times New Roman"/>
          <w:color w:val="030303"/>
          <w:szCs w:val="24"/>
          <w:lang w:eastAsia="cs-CZ"/>
        </w:rPr>
        <w:t>y</w:t>
      </w:r>
      <w:r w:rsidRPr="008F5915">
        <w:rPr>
          <w:rFonts w:eastAsia="Times New Roman" w:cs="Times New Roman"/>
          <w:color w:val="030303"/>
          <w:szCs w:val="24"/>
          <w:lang w:eastAsia="cs-CZ"/>
        </w:rPr>
        <w:t xml:space="preserve"> okresního soudu na č.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proofErr w:type="spellStart"/>
      <w:r w:rsidRPr="008F5915">
        <w:rPr>
          <w:rFonts w:eastAsia="Times New Roman" w:cs="Times New Roman"/>
          <w:color w:val="030303"/>
          <w:szCs w:val="24"/>
          <w:lang w:eastAsia="cs-CZ"/>
        </w:rPr>
        <w:t>dv</w:t>
      </w:r>
      <w:proofErr w:type="spellEnd"/>
      <w:r w:rsidRPr="008F5915">
        <w:rPr>
          <w:rFonts w:eastAsia="Times New Roman" w:cs="Times New Roman"/>
          <w:color w:val="030303"/>
          <w:szCs w:val="24"/>
          <w:lang w:eastAsia="cs-CZ"/>
        </w:rPr>
        <w:t>. 217/I.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8F5915">
        <w:rPr>
          <w:rFonts w:eastAsia="Times New Roman" w:cs="Times New Roman"/>
          <w:color w:val="030303"/>
          <w:szCs w:val="24"/>
          <w:lang w:eastAsia="cs-CZ"/>
        </w:rPr>
        <w:t>patro vlevo.</w:t>
      </w:r>
      <w:bookmarkStart w:id="0" w:name="_GoBack"/>
      <w:bookmarkEnd w:id="0"/>
    </w:p>
    <w:sectPr w:rsidR="008F5915" w:rsidRPr="008F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15"/>
    <w:rsid w:val="00074147"/>
    <w:rsid w:val="00081D6F"/>
    <w:rsid w:val="0023614E"/>
    <w:rsid w:val="002A35EC"/>
    <w:rsid w:val="00304136"/>
    <w:rsid w:val="00312FC7"/>
    <w:rsid w:val="004F6FFC"/>
    <w:rsid w:val="0052443F"/>
    <w:rsid w:val="00561124"/>
    <w:rsid w:val="005C7567"/>
    <w:rsid w:val="005D190F"/>
    <w:rsid w:val="006F3D69"/>
    <w:rsid w:val="007C45C3"/>
    <w:rsid w:val="00813BBE"/>
    <w:rsid w:val="008F5915"/>
    <w:rsid w:val="008F6714"/>
    <w:rsid w:val="00A04CB3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8F5915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8F59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8F5915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8F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8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podatelna.justice.cz/ePodatelna/epo1200new/form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chb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4</cp:revision>
  <dcterms:created xsi:type="dcterms:W3CDTF">2018-09-17T11:45:00Z</dcterms:created>
  <dcterms:modified xsi:type="dcterms:W3CDTF">2018-09-19T06:32:00Z</dcterms:modified>
</cp:coreProperties>
</file>