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bookmarkStart w:id="0" w:name="_GoBack"/>
      <w:bookmarkEnd w:id="0"/>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6E1E88"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1"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1"/>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2" w:name="_3_Správa_soudu"/>
      <w:bookmarkStart w:id="3" w:name="Správa_soudu"/>
      <w:bookmarkEnd w:id="2"/>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3"/>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 xml:space="preserve">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w:t>
      </w:r>
      <w:r w:rsidRPr="00CC1496">
        <w:rPr>
          <w:rFonts w:ascii="Garamond" w:hAnsi="Garamond"/>
          <w:sz w:val="24"/>
          <w:szCs w:val="24"/>
        </w:rPr>
        <w:lastRenderedPageBreak/>
        <w:t>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DA73B5" w:rsidRPr="00CC1496" w:rsidRDefault="0039095E" w:rsidP="00DA73B5">
      <w:pPr>
        <w:ind w:right="-38"/>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 xml:space="preserve">zastupování vzájemné a dále </w:t>
      </w:r>
      <w:r w:rsidR="00DA73B5" w:rsidRPr="00CC1496">
        <w:rPr>
          <w:rFonts w:ascii="Garamond" w:hAnsi="Garamond"/>
          <w:i/>
          <w:sz w:val="24"/>
          <w:szCs w:val="24"/>
        </w:rPr>
        <w:t>Martin Janatka</w:t>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DA73B5" w:rsidRPr="00CC1496">
        <w:rPr>
          <w:rFonts w:ascii="Garamond" w:hAnsi="Garamond"/>
          <w:b/>
          <w:sz w:val="24"/>
          <w:szCs w:val="24"/>
        </w:rPr>
        <w:tab/>
      </w:r>
      <w:r w:rsidR="004D181C" w:rsidRPr="00CC1496">
        <w:rPr>
          <w:rFonts w:ascii="Garamond" w:hAnsi="Garamond"/>
          <w:b/>
          <w:sz w:val="24"/>
          <w:szCs w:val="24"/>
        </w:rPr>
        <w:tab/>
      </w:r>
      <w:r w:rsidR="001208B3" w:rsidRPr="00CC1496">
        <w:rPr>
          <w:rFonts w:ascii="Garamond" w:hAnsi="Garamond"/>
          <w:b/>
          <w:sz w:val="24"/>
          <w:szCs w:val="24"/>
        </w:rPr>
        <w:t xml:space="preserve">Petra Prokopová  </w:t>
      </w:r>
      <w:r w:rsidR="001208B3" w:rsidRPr="00CC1496">
        <w:rPr>
          <w:rFonts w:ascii="Garamond" w:hAnsi="Garamond"/>
          <w:b/>
          <w:sz w:val="24"/>
          <w:szCs w:val="24"/>
        </w:rPr>
        <w:tab/>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CC1496">
        <w:rPr>
          <w:rFonts w:ascii="Garamond" w:hAnsi="Garamond"/>
          <w:sz w:val="24"/>
          <w:szCs w:val="24"/>
        </w:rPr>
        <w:t xml:space="preserve">  </w:t>
      </w:r>
    </w:p>
    <w:p w:rsidR="001208B3" w:rsidRPr="00CC1496" w:rsidRDefault="001208B3" w:rsidP="004F24AF">
      <w:pPr>
        <w:tabs>
          <w:tab w:val="left" w:pos="3600"/>
          <w:tab w:val="left" w:pos="6840"/>
        </w:tabs>
        <w:ind w:right="-38"/>
        <w:jc w:val="both"/>
        <w:rPr>
          <w:rFonts w:ascii="Garamond" w:hAnsi="Garamond"/>
          <w:b/>
          <w:sz w:val="24"/>
          <w:szCs w:val="24"/>
        </w:rPr>
      </w:pPr>
    </w:p>
    <w:p w:rsidR="001208B3" w:rsidRPr="00CC1496" w:rsidRDefault="001208B3" w:rsidP="008D2D38">
      <w:pPr>
        <w:ind w:left="4963" w:right="-315" w:firstLine="709"/>
        <w:jc w:val="both"/>
        <w:rPr>
          <w:rFonts w:ascii="Garamond" w:hAnsi="Garamond"/>
          <w:i/>
          <w:sz w:val="24"/>
          <w:szCs w:val="24"/>
        </w:rPr>
      </w:pPr>
      <w:r w:rsidRPr="00CC1496">
        <w:rPr>
          <w:rFonts w:ascii="Garamond" w:hAnsi="Garamond"/>
          <w:b/>
          <w:sz w:val="24"/>
          <w:szCs w:val="24"/>
        </w:rPr>
        <w:t>Martin Janatka</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zastupuje Alena Nussbaumerová,</w:t>
      </w:r>
      <w:r w:rsidR="002B19FD" w:rsidRPr="00CC1496">
        <w:rPr>
          <w:rFonts w:ascii="Garamond" w:hAnsi="Garamond"/>
          <w:i/>
          <w:sz w:val="24"/>
          <w:szCs w:val="24"/>
        </w:rPr>
        <w:t xml:space="preserve"> Petra Prokopová</w:t>
      </w:r>
    </w:p>
    <w:p w:rsidR="001208B3" w:rsidRPr="00CC1496" w:rsidRDefault="001208B3" w:rsidP="004F24AF">
      <w:pPr>
        <w:ind w:left="5664" w:right="-38"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1352B1" w:rsidRPr="00CC1496"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5E5DCE" w:rsidRPr="00CC1496" w:rsidRDefault="005E5DCE" w:rsidP="00386DB9">
      <w:pPr>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1208B3" w:rsidRPr="00CC1496" w:rsidRDefault="0039095E" w:rsidP="00357D70">
      <w:pPr>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510085" w:rsidRPr="00CC1496">
        <w:rPr>
          <w:rFonts w:ascii="Garamond" w:hAnsi="Garamond"/>
          <w:i/>
          <w:sz w:val="24"/>
          <w:szCs w:val="24"/>
        </w:rPr>
        <w:t>Dagmar Koldinská</w:t>
      </w:r>
      <w:r w:rsidR="008A121B" w:rsidRPr="00CC1496">
        <w:rPr>
          <w:rFonts w:ascii="Garamond" w:hAnsi="Garamond"/>
          <w:i/>
          <w:sz w:val="24"/>
          <w:szCs w:val="24"/>
        </w:rPr>
        <w:t>,</w:t>
      </w:r>
      <w:r w:rsidR="002B19FD" w:rsidRPr="00CC1496">
        <w:rPr>
          <w:rFonts w:ascii="Garamond" w:hAnsi="Garamond"/>
          <w:i/>
          <w:sz w:val="24"/>
          <w:szCs w:val="24"/>
        </w:rPr>
        <w:t xml:space="preserve"> Tomáš Bednár</w:t>
      </w:r>
      <w:r w:rsidR="009963A3" w:rsidRPr="00CC1496">
        <w:rPr>
          <w:rFonts w:ascii="Garamond" w:hAnsi="Garamond"/>
          <w:i/>
          <w:sz w:val="24"/>
          <w:szCs w:val="24"/>
        </w:rPr>
        <w:t xml:space="preserve"> dle možnosti agendy,</w:t>
      </w:r>
    </w:p>
    <w:p w:rsidR="0085276C" w:rsidRPr="00CC1496" w:rsidRDefault="001208B3" w:rsidP="00D110C8">
      <w:pPr>
        <w:ind w:firstLine="708"/>
        <w:jc w:val="both"/>
        <w:rPr>
          <w:rFonts w:ascii="Garamond" w:hAnsi="Garamond"/>
          <w:i/>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Pr="00CC1496">
        <w:rPr>
          <w:rFonts w:ascii="Garamond" w:hAnsi="Garamond"/>
          <w:sz w:val="24"/>
          <w:szCs w:val="24"/>
        </w:rPr>
        <w:tab/>
        <w:t xml:space="preserve">     </w:t>
      </w:r>
      <w:r w:rsidRPr="00CC1496">
        <w:rPr>
          <w:rFonts w:ascii="Garamond" w:hAnsi="Garamond"/>
          <w:i/>
          <w:sz w:val="24"/>
          <w:szCs w:val="24"/>
        </w:rPr>
        <w:tab/>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(s</w:t>
      </w:r>
      <w:r w:rsidR="00753800">
        <w:rPr>
          <w:rFonts w:ascii="Garamond" w:hAnsi="Garamond"/>
          <w:sz w:val="24"/>
          <w:szCs w:val="24"/>
        </w:rPr>
        <w:t> </w:t>
      </w:r>
      <w:r w:rsidRPr="00CC1496">
        <w:rPr>
          <w:rFonts w:ascii="Garamond" w:hAnsi="Garamond"/>
          <w:sz w:val="24"/>
          <w:szCs w:val="24"/>
        </w:rPr>
        <w:t>informatikem). Vede rejstřík Si, eviduje, zpracovává a zveřejňuje zprávy o informacích podle zákona č. 106/1999 Sb.</w:t>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ab/>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r w:rsidR="002B19FD" w:rsidRPr="00CC1496">
        <w:rPr>
          <w:rFonts w:ascii="Garamond" w:hAnsi="Garamond"/>
          <w:i/>
          <w:sz w:val="24"/>
          <w:szCs w:val="24"/>
        </w:rPr>
        <w:t xml:space="preserve"> a dále Martin Janatka</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Pr="00CC1496" w:rsidRDefault="00ED7EC7"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1208B3" w:rsidRPr="00CC1496">
        <w:rPr>
          <w:rFonts w:ascii="Garamond" w:hAnsi="Garamond"/>
          <w:b/>
          <w:sz w:val="24"/>
          <w:szCs w:val="24"/>
        </w:rPr>
        <w:t>Martin Janatka</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 xml:space="preserve">Zajišťuje chod spisovny a provádí skartaci spisů. Prování výdej a příjem spisů do spisovny. Zajišťuje spolupráci a komunikaci s archivem. Vede evidenci spisů ve spisovně.  </w:t>
      </w:r>
      <w:r w:rsidR="004A68D2" w:rsidRPr="00CC1496">
        <w:rPr>
          <w:rFonts w:ascii="Garamond" w:hAnsi="Garamond"/>
          <w:sz w:val="24"/>
          <w:szCs w:val="24"/>
        </w:rPr>
        <w:t>S</w:t>
      </w:r>
      <w:r w:rsidRPr="00CC1496">
        <w:rPr>
          <w:rFonts w:ascii="Garamond" w:hAnsi="Garamond"/>
          <w:sz w:val="24"/>
          <w:szCs w:val="24"/>
        </w:rPr>
        <w:t>louží pohotovost o víkendech podle rozpisu dosažitelnosti stanoveného v</w:t>
      </w:r>
      <w:r w:rsidR="0035673A" w:rsidRPr="00CC1496">
        <w:rPr>
          <w:rFonts w:ascii="Garamond" w:hAnsi="Garamond"/>
          <w:sz w:val="24"/>
          <w:szCs w:val="24"/>
        </w:rPr>
        <w:t> </w:t>
      </w:r>
      <w:hyperlink w:anchor="Příloha_3_Rozpis_dosažitelnosti_pro_VR" w:history="1">
        <w:r w:rsidRPr="00CC1496">
          <w:rPr>
            <w:rStyle w:val="Hypertextovodkaz"/>
            <w:rFonts w:ascii="Garamond" w:hAnsi="Garamond"/>
            <w:color w:val="auto"/>
            <w:sz w:val="24"/>
            <w:szCs w:val="24"/>
          </w:rPr>
          <w:t>příloze</w:t>
        </w:r>
        <w:r w:rsidR="0035673A" w:rsidRPr="00CC1496">
          <w:rPr>
            <w:rStyle w:val="Hypertextovodkaz"/>
            <w:rFonts w:ascii="Garamond" w:hAnsi="Garamond"/>
            <w:color w:val="auto"/>
            <w:sz w:val="24"/>
            <w:szCs w:val="24"/>
          </w:rPr>
          <w:t xml:space="preserve"> č. 3</w:t>
        </w:r>
      </w:hyperlink>
      <w:r w:rsidR="0035673A" w:rsidRPr="00CC1496">
        <w:rPr>
          <w:rFonts w:ascii="Garamond" w:hAnsi="Garamond"/>
          <w:sz w:val="24"/>
          <w:szCs w:val="24"/>
        </w:rPr>
        <w:t>.</w:t>
      </w:r>
    </w:p>
    <w:p w:rsidR="001208B3" w:rsidRPr="00CC1496" w:rsidRDefault="001208B3" w:rsidP="002C1263">
      <w:pPr>
        <w:ind w:right="-32"/>
        <w:jc w:val="both"/>
        <w:rPr>
          <w:rFonts w:ascii="Garamond" w:hAnsi="Garamond"/>
          <w:sz w:val="24"/>
          <w:szCs w:val="24"/>
        </w:rPr>
      </w:pPr>
    </w:p>
    <w:p w:rsidR="001352B1" w:rsidRPr="00CC1496" w:rsidRDefault="001352B1"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CC1496" w:rsidRDefault="005E5DCE"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připravují podklady pro rozhodnutí ve věcech agendy rejstříku Si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Hana Tajcnárová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Silvia Horváthová</w:t>
      </w:r>
    </w:p>
    <w:p w:rsidR="0004338B" w:rsidRPr="00CC1496"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1208B3" w:rsidP="0004338B">
      <w:pPr>
        <w:ind w:left="709" w:right="-38" w:hanging="709"/>
        <w:jc w:val="both"/>
        <w:rPr>
          <w:rFonts w:ascii="Garamond" w:hAnsi="Garamond"/>
          <w:sz w:val="24"/>
          <w:szCs w:val="24"/>
        </w:rPr>
      </w:pP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4"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Pr="00CC1496"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5" w:name="_Toc392248833"/>
      <w:bookmarkStart w:id="6" w:name="_Toc404155022"/>
      <w:bookmarkEnd w:id="4"/>
      <w:r w:rsidRPr="00CC1496">
        <w:rPr>
          <w:rFonts w:ascii="Garamond" w:hAnsi="Garamond"/>
          <w:color w:val="auto"/>
          <w:sz w:val="28"/>
          <w:szCs w:val="28"/>
        </w:rPr>
        <w:t>Obecná pravidla pro přidělování nápadu</w:t>
      </w:r>
      <w:bookmarkEnd w:id="5"/>
      <w:bookmarkEnd w:id="6"/>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CC1496">
        <w:rPr>
          <w:rFonts w:ascii="Garamond" w:hAnsi="Garamond"/>
          <w:b/>
          <w:sz w:val="24"/>
          <w:szCs w:val="24"/>
        </w:rPr>
        <w:t>Přidělování</w:t>
      </w:r>
      <w:bookmarkEnd w:id="7"/>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8"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9"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9"/>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lastRenderedPageBreak/>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mění se příloha č. 3 tohoto rozvr</w:t>
      </w:r>
      <w:r w:rsidR="00804F09" w:rsidRPr="00CC1496">
        <w:rPr>
          <w:rFonts w:ascii="Garamond" w:hAnsi="Garamond"/>
          <w:sz w:val="24"/>
          <w:szCs w:val="24"/>
        </w:rPr>
        <w:t>hu práce tak, že dosažitel</w:t>
      </w:r>
      <w:r w:rsidRPr="00CC1496">
        <w:rPr>
          <w:rFonts w:ascii="Garamond" w:hAnsi="Garamond"/>
          <w:sz w:val="24"/>
          <w:szCs w:val="24"/>
        </w:rPr>
        <w:t>nost v týdnech, kdy byla určena JUDr. Soně Wildové, bude držet Mgr. Hana Pobežalovaná</w:t>
      </w:r>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příslužbu pro vyřizování návrhů na potrestání se zadrženou osobou tito soudci: </w:t>
      </w:r>
      <w:r w:rsidR="00BB5538" w:rsidRPr="00CC1496">
        <w:rPr>
          <w:rFonts w:ascii="Garamond" w:hAnsi="Garamond"/>
          <w:sz w:val="24"/>
          <w:szCs w:val="24"/>
        </w:rPr>
        <w:t>25.1.-1.2. JUDr.</w:t>
      </w:r>
      <w:r w:rsidR="00B935EF">
        <w:rPr>
          <w:rFonts w:ascii="Garamond" w:hAnsi="Garamond"/>
          <w:sz w:val="24"/>
          <w:szCs w:val="24"/>
        </w:rPr>
        <w:t> </w:t>
      </w:r>
      <w:r w:rsidR="00BB5538" w:rsidRPr="00CC1496">
        <w:rPr>
          <w:rFonts w:ascii="Garamond" w:hAnsi="Garamond"/>
          <w:sz w:val="24"/>
          <w:szCs w:val="24"/>
        </w:rPr>
        <w:t>Kutílek, 1.3.-8.3. JUDr. Mathauserová, 5.4.-12.4.</w:t>
      </w:r>
      <w:r w:rsidR="00804F09" w:rsidRPr="00CC1496">
        <w:rPr>
          <w:rFonts w:ascii="Garamond" w:hAnsi="Garamond"/>
          <w:sz w:val="24"/>
          <w:szCs w:val="24"/>
        </w:rPr>
        <w:t xml:space="preserve"> JUDr. Mathauserová, 3.5.-10.5. JUDr. Kutílek, 7.6.-14.6.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xml:space="preserve">, a to </w:t>
      </w:r>
      <w:r w:rsidR="00AE07C9" w:rsidRPr="00CC1496">
        <w:rPr>
          <w:rFonts w:ascii="Garamond" w:hAnsi="Garamond"/>
          <w:sz w:val="24"/>
          <w:szCs w:val="24"/>
        </w:rPr>
        <w:lastRenderedPageBreak/>
        <w:t>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CC1496">
        <w:rPr>
          <w:rFonts w:ascii="Garamond" w:hAnsi="Garamond"/>
          <w:iCs/>
          <w:sz w:val="24"/>
          <w:szCs w:val="24"/>
        </w:rPr>
        <w:t>4.3.10</w:t>
      </w:r>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w:t>
      </w:r>
      <w:r w:rsidR="00813C51" w:rsidRPr="00CC1496">
        <w:rPr>
          <w:rFonts w:ascii="Garamond" w:hAnsi="Garamond"/>
          <w:sz w:val="24"/>
          <w:szCs w:val="24"/>
        </w:rPr>
        <w:lastRenderedPageBreak/>
        <w:t xml:space="preserve">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Theissové,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Nebude-li ukončena pracovní neschopnost soudkyně Mgr. Miroslavy Theissové do 31. 3. 2019, budou k uvedené době nevyřízené věci, jež byly takto přiděleny ostatním soudcům, těmto přiděleny trvale.</w:t>
      </w:r>
    </w:p>
    <w:p w:rsidR="00335C6B" w:rsidRDefault="00335C6B" w:rsidP="00335C6B">
      <w:bookmarkStart w:id="11"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Pr="00CC1496" w:rsidRDefault="00F81755" w:rsidP="005623EA">
            <w:pPr>
              <w:rPr>
                <w:rFonts w:ascii="Garamond" w:hAnsi="Garamond"/>
                <w:sz w:val="24"/>
                <w:szCs w:val="24"/>
              </w:rPr>
            </w:pPr>
            <w:r w:rsidRPr="00CC1496">
              <w:rPr>
                <w:rFonts w:ascii="Garamond" w:hAnsi="Garamond"/>
                <w:sz w:val="24"/>
                <w:szCs w:val="24"/>
              </w:rPr>
              <w:t>Jaroslav Krajc</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Pr="00CC1496" w:rsidRDefault="00F81755" w:rsidP="005623EA">
            <w:pPr>
              <w:rPr>
                <w:rFonts w:ascii="Garamond" w:hAnsi="Garamond"/>
                <w:sz w:val="24"/>
                <w:szCs w:val="24"/>
              </w:rPr>
            </w:pPr>
            <w:r w:rsidRPr="00CC1496">
              <w:rPr>
                <w:rFonts w:ascii="Garamond" w:hAnsi="Garamond"/>
                <w:sz w:val="24"/>
                <w:szCs w:val="24"/>
              </w:rPr>
              <w:t>Petr Učík</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lastRenderedPageBreak/>
              <w:t>Lichá čísla spisů z porozsudkové agendy neobsazeného soudního oddělení 1 T a nevyřízené agendy 1 Nt a všechny spisy porozsudkové agendy z rejstříků 1 Tm,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Helena Rybenská</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D442FC" w:rsidP="00B202A6">
            <w:pPr>
              <w:rPr>
                <w:rFonts w:ascii="Garamond" w:hAnsi="Garamond"/>
                <w:b/>
                <w:sz w:val="24"/>
                <w:szCs w:val="24"/>
              </w:rPr>
            </w:pPr>
            <w:r w:rsidRPr="00CC1496">
              <w:rPr>
                <w:rFonts w:ascii="Garamond" w:hAnsi="Garamond"/>
                <w:b/>
                <w:sz w:val="24"/>
                <w:szCs w:val="24"/>
              </w:rPr>
              <w:lastRenderedPageBreak/>
              <w:t>5</w:t>
            </w:r>
            <w:r w:rsidR="001208B3" w:rsidRPr="00CC1496">
              <w:rPr>
                <w:rFonts w:ascii="Garamond" w:hAnsi="Garamond"/>
                <w:b/>
                <w:sz w:val="24"/>
                <w:szCs w:val="24"/>
              </w:rPr>
              <w:t>5 %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Pr="00CC1496" w:rsidRDefault="00461E29" w:rsidP="006832D4">
            <w:pPr>
              <w:ind w:right="-114"/>
              <w:rPr>
                <w:rFonts w:ascii="Garamond" w:hAnsi="Garamond"/>
                <w:sz w:val="24"/>
                <w:szCs w:val="24"/>
              </w:rPr>
            </w:pPr>
            <w:r w:rsidRPr="00CC1496">
              <w:rPr>
                <w:rFonts w:ascii="Garamond" w:hAnsi="Garamond"/>
                <w:sz w:val="24"/>
                <w:szCs w:val="24"/>
              </w:rPr>
              <w:t>František Hurt</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Jitka Juránová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561484" w:rsidRDefault="00561484" w:rsidP="00D76254">
      <w:pPr>
        <w:rPr>
          <w:rFonts w:ascii="Garamond" w:hAnsi="Garamond"/>
          <w:sz w:val="24"/>
          <w:szCs w:val="24"/>
        </w:rPr>
      </w:pPr>
      <w:r w:rsidRPr="00CC1496">
        <w:rPr>
          <w:rFonts w:ascii="Garamond" w:hAnsi="Garamond"/>
          <w:sz w:val="24"/>
          <w:szCs w:val="24"/>
        </w:rPr>
        <w:t>5.2.6.</w:t>
      </w:r>
      <w:r w:rsidRPr="00CC1496">
        <w:rPr>
          <w:rFonts w:ascii="Garamond" w:hAnsi="Garamond"/>
          <w:sz w:val="24"/>
          <w:szCs w:val="24"/>
        </w:rPr>
        <w:tab/>
        <w:t>Asistentka soudce:</w:t>
      </w:r>
      <w:r w:rsidRPr="00CC1496">
        <w:rPr>
          <w:rFonts w:ascii="Garamond" w:hAnsi="Garamond"/>
          <w:sz w:val="24"/>
          <w:szCs w:val="24"/>
        </w:rPr>
        <w:tab/>
      </w:r>
      <w:r w:rsidRPr="00CC1496">
        <w:rPr>
          <w:rFonts w:ascii="Garamond" w:hAnsi="Garamond"/>
          <w:sz w:val="24"/>
          <w:szCs w:val="24"/>
        </w:rPr>
        <w:tab/>
      </w: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A722B9" w:rsidRPr="00CC1496">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Elena Gyepešová</w:t>
            </w:r>
          </w:p>
          <w:p w:rsidR="0023565B" w:rsidRPr="00CC1496" w:rsidRDefault="0023565B" w:rsidP="00BE293F">
            <w:pPr>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Koldinské</w:t>
            </w:r>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25 %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Elena Gyepešová</w:t>
            </w: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Jana Futterová</w:t>
            </w:r>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Default="00FF5C8E" w:rsidP="006C4B62">
            <w:pPr>
              <w:ind w:right="-108"/>
              <w:rPr>
                <w:rFonts w:ascii="Garamond" w:hAnsi="Garamond"/>
                <w:sz w:val="24"/>
                <w:szCs w:val="24"/>
              </w:rPr>
            </w:pPr>
            <w:r w:rsidRPr="00CC1496">
              <w:rPr>
                <w:rFonts w:ascii="Garamond" w:hAnsi="Garamond"/>
                <w:sz w:val="24"/>
                <w:szCs w:val="24"/>
              </w:rPr>
              <w:t>Nela Bechynská</w:t>
            </w:r>
          </w:p>
          <w:p w:rsidR="006C4B62" w:rsidRPr="00CC1496" w:rsidRDefault="006C4B62" w:rsidP="006C4B62">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Theissovou)</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1732AB" w:rsidRPr="00CC1496" w:rsidRDefault="001732A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16</w:t>
            </w:r>
          </w:p>
        </w:tc>
        <w:tc>
          <w:tcPr>
            <w:tcW w:w="2951" w:type="dxa"/>
          </w:tcPr>
          <w:p w:rsidR="001732AB" w:rsidRPr="00CC1496" w:rsidRDefault="001732AB" w:rsidP="005A10CB">
            <w:pPr>
              <w:ind w:right="-648"/>
              <w:rPr>
                <w:rFonts w:ascii="Garamond" w:hAnsi="Garamond"/>
                <w:b/>
                <w:bCs/>
                <w:i/>
                <w:sz w:val="24"/>
                <w:szCs w:val="24"/>
              </w:rPr>
            </w:pPr>
          </w:p>
          <w:p w:rsidR="0023565B" w:rsidRPr="00CC1496" w:rsidRDefault="0023565B" w:rsidP="005A10CB">
            <w:pPr>
              <w:ind w:right="-648"/>
              <w:rPr>
                <w:rFonts w:ascii="Garamond" w:hAnsi="Garamond"/>
                <w:b/>
                <w:bCs/>
                <w:sz w:val="24"/>
                <w:szCs w:val="24"/>
              </w:rPr>
            </w:pPr>
            <w:r w:rsidRPr="00CC1496">
              <w:rPr>
                <w:rFonts w:ascii="Garamond" w:hAnsi="Garamond"/>
                <w:b/>
                <w:bCs/>
                <w:sz w:val="24"/>
                <w:szCs w:val="24"/>
              </w:rPr>
              <w:t>Mgr. Miroslava Theissová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FF5C8E" w:rsidRPr="00CC1496" w:rsidRDefault="00FF5C8E"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14764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A7635" w:rsidRDefault="00EA7635" w:rsidP="00E160BC">
            <w:pPr>
              <w:tabs>
                <w:tab w:val="left" w:pos="3600"/>
                <w:tab w:val="left" w:pos="6840"/>
              </w:tabs>
              <w:rPr>
                <w:rFonts w:ascii="Garamond" w:hAnsi="Garamond"/>
                <w:b/>
                <w:i/>
                <w:strike/>
                <w:sz w:val="24"/>
                <w:szCs w:val="24"/>
              </w:rPr>
            </w:pPr>
          </w:p>
          <w:p w:rsidR="006C4B62" w:rsidRDefault="006C4B62" w:rsidP="00E160BC">
            <w:pPr>
              <w:tabs>
                <w:tab w:val="left" w:pos="3600"/>
                <w:tab w:val="left" w:pos="6840"/>
              </w:tabs>
              <w:rPr>
                <w:rFonts w:ascii="Garamond" w:hAnsi="Garamond"/>
                <w:b/>
                <w:i/>
                <w:strike/>
                <w:sz w:val="24"/>
                <w:szCs w:val="24"/>
              </w:rPr>
            </w:pPr>
          </w:p>
          <w:p w:rsidR="006C4B62" w:rsidRPr="00CC1496" w:rsidRDefault="006C4B62" w:rsidP="00E160BC">
            <w:pPr>
              <w:tabs>
                <w:tab w:val="left" w:pos="3600"/>
                <w:tab w:val="left" w:pos="6840"/>
              </w:tabs>
              <w:rPr>
                <w:rFonts w:ascii="Garamond" w:hAnsi="Garamond"/>
                <w:b/>
                <w:i/>
                <w:strike/>
                <w:sz w:val="24"/>
                <w:szCs w:val="24"/>
              </w:rPr>
            </w:pPr>
          </w:p>
        </w:tc>
        <w:tc>
          <w:tcPr>
            <w:tcW w:w="2181" w:type="dxa"/>
          </w:tcPr>
          <w:p w:rsidR="00EA7635" w:rsidRPr="00CC1496" w:rsidRDefault="00EA7635"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čtvrtek – 230</w:t>
            </w:r>
          </w:p>
          <w:p w:rsidR="00CC06DB" w:rsidRPr="00CC1496" w:rsidRDefault="00CC06DB" w:rsidP="00CC06DB">
            <w:pPr>
              <w:tabs>
                <w:tab w:val="left" w:pos="708"/>
              </w:tabs>
              <w:jc w:val="both"/>
              <w:rPr>
                <w:rFonts w:ascii="Garamond" w:hAnsi="Garamond"/>
                <w:sz w:val="24"/>
                <w:szCs w:val="24"/>
              </w:rPr>
            </w:pPr>
          </w:p>
          <w:p w:rsidR="00EA7635" w:rsidRPr="00CC1496" w:rsidRDefault="00EA7635" w:rsidP="00CC06DB">
            <w:pPr>
              <w:tabs>
                <w:tab w:val="left" w:pos="708"/>
              </w:tabs>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302591" w:rsidP="00EE72D9">
            <w:pPr>
              <w:tabs>
                <w:tab w:val="left" w:pos="708"/>
              </w:tabs>
              <w:ind w:left="-53" w:right="-108"/>
              <w:rPr>
                <w:rFonts w:ascii="Garamond" w:hAnsi="Garamond"/>
                <w:sz w:val="24"/>
                <w:szCs w:val="24"/>
              </w:rPr>
            </w:pPr>
            <w:r>
              <w:rPr>
                <w:rFonts w:ascii="Garamond" w:hAnsi="Garamond"/>
                <w:sz w:val="24"/>
                <w:szCs w:val="24"/>
              </w:rPr>
              <w:t>(dle dohody s </w:t>
            </w:r>
            <w:r w:rsidR="006971AF" w:rsidRPr="00CC1496">
              <w:rPr>
                <w:rFonts w:ascii="Garamond" w:hAnsi="Garamond"/>
                <w:sz w:val="24"/>
                <w:szCs w:val="24"/>
              </w:rPr>
              <w:t>Mgr.</w:t>
            </w:r>
            <w:r>
              <w:rPr>
                <w:rFonts w:ascii="Garamond" w:hAnsi="Garamond"/>
                <w:sz w:val="24"/>
                <w:szCs w:val="24"/>
              </w:rPr>
              <w:t> </w:t>
            </w:r>
            <w:r w:rsidR="006971AF" w:rsidRPr="00CC1496">
              <w:rPr>
                <w:rFonts w:ascii="Garamond" w:hAnsi="Garamond"/>
                <w:sz w:val="24"/>
                <w:szCs w:val="24"/>
              </w:rPr>
              <w:t>Ing.</w:t>
            </w:r>
            <w:r w:rsidR="00E01D1C" w:rsidRPr="00CC1496">
              <w:rPr>
                <w:rFonts w:ascii="Garamond" w:hAnsi="Garamond"/>
                <w:sz w:val="24"/>
                <w:szCs w:val="24"/>
              </w:rPr>
              <w:t xml:space="preserve"> </w:t>
            </w:r>
            <w:r w:rsidR="00EE72D9">
              <w:rPr>
                <w:rFonts w:ascii="Garamond" w:hAnsi="Garamond"/>
                <w:sz w:val="24"/>
                <w:szCs w:val="24"/>
              </w:rPr>
              <w:t>D</w:t>
            </w:r>
            <w:r w:rsidR="00CC06DB" w:rsidRPr="00CC1496">
              <w:rPr>
                <w:rFonts w:ascii="Garamond" w:hAnsi="Garamond"/>
                <w:sz w:val="24"/>
                <w:szCs w:val="24"/>
              </w:rPr>
              <w:t>oležalem)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01D1C" w:rsidRPr="00CC1496" w:rsidRDefault="00E01D1C" w:rsidP="00BE293F">
            <w:pPr>
              <w:tabs>
                <w:tab w:val="left" w:pos="708"/>
              </w:tabs>
              <w:jc w:val="both"/>
              <w:rPr>
                <w:rFonts w:ascii="Garamond" w:hAnsi="Garamond"/>
                <w:sz w:val="24"/>
                <w:szCs w:val="24"/>
              </w:rPr>
            </w:pPr>
          </w:p>
          <w:p w:rsidR="00E60545" w:rsidRPr="00CC1496" w:rsidRDefault="00E60545" w:rsidP="00BE293F">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BE293F">
            <w:pPr>
              <w:tabs>
                <w:tab w:val="left" w:pos="708"/>
              </w:tabs>
              <w:jc w:val="both"/>
              <w:rPr>
                <w:rFonts w:ascii="Garamond" w:hAnsi="Garamond"/>
                <w:b/>
                <w:sz w:val="24"/>
                <w:szCs w:val="24"/>
              </w:rPr>
            </w:pPr>
          </w:p>
        </w:tc>
        <w:tc>
          <w:tcPr>
            <w:tcW w:w="1020" w:type="dxa"/>
          </w:tcPr>
          <w:p w:rsidR="001732AB" w:rsidRPr="00CC1496" w:rsidRDefault="001732AB" w:rsidP="00B202A6">
            <w:pPr>
              <w:rPr>
                <w:rFonts w:ascii="Garamond" w:hAnsi="Garamond"/>
                <w:b/>
                <w:sz w:val="24"/>
                <w:szCs w:val="24"/>
              </w:rPr>
            </w:pPr>
          </w:p>
          <w:p w:rsidR="0023565B" w:rsidRDefault="00D154BC" w:rsidP="002C2D2A">
            <w:pPr>
              <w:ind w:right="-108"/>
              <w:rPr>
                <w:rFonts w:ascii="Garamond" w:hAnsi="Garamond"/>
                <w:b/>
                <w:sz w:val="24"/>
                <w:szCs w:val="24"/>
              </w:rPr>
            </w:pPr>
            <w:r>
              <w:rPr>
                <w:rFonts w:ascii="Garamond" w:hAnsi="Garamond"/>
                <w:b/>
                <w:sz w:val="24"/>
                <w:szCs w:val="24"/>
              </w:rPr>
              <w:t>0</w:t>
            </w:r>
          </w:p>
          <w:p w:rsidR="00C5351C" w:rsidRDefault="00D154BC" w:rsidP="002C2D2A">
            <w:pPr>
              <w:ind w:right="-108"/>
              <w:rPr>
                <w:rFonts w:ascii="Garamond" w:hAnsi="Garamond"/>
                <w:b/>
                <w:sz w:val="24"/>
                <w:szCs w:val="24"/>
              </w:rPr>
            </w:pPr>
            <w:r>
              <w:rPr>
                <w:rFonts w:ascii="Garamond" w:hAnsi="Garamond"/>
                <w:b/>
                <w:sz w:val="24"/>
                <w:szCs w:val="24"/>
              </w:rPr>
              <w:t>0</w:t>
            </w:r>
          </w:p>
          <w:p w:rsidR="00C5351C" w:rsidRDefault="00C5351C" w:rsidP="002C2D2A">
            <w:pPr>
              <w:ind w:right="-108"/>
              <w:rPr>
                <w:rFonts w:ascii="Garamond" w:hAnsi="Garamond"/>
                <w:b/>
                <w:sz w:val="24"/>
                <w:szCs w:val="24"/>
              </w:rPr>
            </w:pPr>
          </w:p>
          <w:p w:rsidR="00C5351C" w:rsidRPr="00CC1496" w:rsidRDefault="00C5351C" w:rsidP="002C2D2A">
            <w:pPr>
              <w:ind w:right="-108"/>
              <w:rPr>
                <w:rFonts w:ascii="Garamond" w:hAnsi="Garamond"/>
                <w:b/>
                <w:sz w:val="24"/>
                <w:szCs w:val="24"/>
              </w:rPr>
            </w:pPr>
            <w:r>
              <w:rPr>
                <w:rFonts w:ascii="Garamond" w:hAnsi="Garamond"/>
                <w:b/>
                <w:sz w:val="24"/>
                <w:szCs w:val="24"/>
              </w:rPr>
              <w:t>0</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Blanka Hašková</w:t>
            </w:r>
          </w:p>
          <w:p w:rsidR="0023565B" w:rsidRPr="00CC1496" w:rsidRDefault="0023565B" w:rsidP="00DF0393">
            <w:pPr>
              <w:rPr>
                <w:rFonts w:ascii="Garamond" w:hAnsi="Garamond"/>
                <w:sz w:val="24"/>
                <w:szCs w:val="24"/>
              </w:rPr>
            </w:pPr>
            <w:r w:rsidRPr="00CC1496">
              <w:rPr>
                <w:rFonts w:ascii="Garamond" w:hAnsi="Garamond"/>
                <w:sz w:val="24"/>
                <w:szCs w:val="24"/>
              </w:rPr>
              <w:t>Bc. Sonia Sudimacová</w:t>
            </w:r>
          </w:p>
          <w:p w:rsidR="0023565B" w:rsidRPr="00CC1496" w:rsidRDefault="0023565B" w:rsidP="00DF0393">
            <w:pPr>
              <w:rPr>
                <w:rFonts w:ascii="Garamond" w:hAnsi="Garamond"/>
                <w:sz w:val="24"/>
                <w:szCs w:val="24"/>
              </w:rPr>
            </w:pPr>
            <w:r w:rsidRPr="00CC1496">
              <w:rPr>
                <w:rFonts w:ascii="Garamond" w:hAnsi="Garamond"/>
                <w:sz w:val="24"/>
                <w:szCs w:val="24"/>
              </w:rPr>
              <w:t>Jaroslava Markušová</w:t>
            </w:r>
          </w:p>
          <w:p w:rsidR="0023565B" w:rsidRPr="00CC1496" w:rsidRDefault="0023565B" w:rsidP="00DF0393">
            <w:pPr>
              <w:rPr>
                <w:rFonts w:ascii="Garamond" w:hAnsi="Garamond"/>
                <w:sz w:val="24"/>
                <w:szCs w:val="24"/>
              </w:rPr>
            </w:pPr>
            <w:r w:rsidRPr="00CC1496">
              <w:rPr>
                <w:rFonts w:ascii="Garamond" w:hAnsi="Garamond"/>
                <w:sz w:val="24"/>
                <w:szCs w:val="24"/>
              </w:rPr>
              <w:t>Ladislav Vavřínek</w:t>
            </w:r>
          </w:p>
          <w:p w:rsidR="0023565B" w:rsidRPr="00CC1496" w:rsidRDefault="0023565B" w:rsidP="00DF0393">
            <w:pPr>
              <w:rPr>
                <w:rFonts w:ascii="Garamond" w:hAnsi="Garamond"/>
                <w:b/>
                <w:sz w:val="24"/>
                <w:szCs w:val="24"/>
              </w:rPr>
            </w:pPr>
            <w:r w:rsidRPr="00CC1496">
              <w:rPr>
                <w:rFonts w:ascii="Garamond" w:hAnsi="Garamond"/>
                <w:sz w:val="24"/>
                <w:szCs w:val="24"/>
              </w:rPr>
              <w:t>Radek Stříbrský</w:t>
            </w: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0D5B3E" w:rsidP="00E160BC">
            <w:pPr>
              <w:ind w:right="-648"/>
              <w:rPr>
                <w:rFonts w:ascii="Garamond" w:hAnsi="Garamond"/>
                <w:sz w:val="24"/>
                <w:szCs w:val="24"/>
              </w:rPr>
            </w:pPr>
            <w:r w:rsidRPr="00CC1496">
              <w:rPr>
                <w:rFonts w:ascii="Garamond" w:hAnsi="Garamond"/>
                <w:sz w:val="24"/>
                <w:szCs w:val="24"/>
              </w:rPr>
              <w:t>Romana Sulková</w:t>
            </w:r>
          </w:p>
          <w:p w:rsidR="006C4B62" w:rsidRPr="006C4B62" w:rsidRDefault="006C4B62" w:rsidP="00E160BC">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r w:rsidRPr="00CC1496">
              <w:rPr>
                <w:rFonts w:ascii="Garamond" w:hAnsi="Garamond"/>
                <w:sz w:val="24"/>
                <w:szCs w:val="24"/>
              </w:rPr>
              <w:t>Köpplovou)</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Pr="00CC1496" w:rsidRDefault="000D5B3E" w:rsidP="00E160BC">
            <w:pPr>
              <w:rPr>
                <w:rFonts w:ascii="Garamond" w:hAnsi="Garamond"/>
                <w:sz w:val="24"/>
                <w:szCs w:val="24"/>
              </w:rPr>
            </w:pPr>
            <w:r w:rsidRPr="00EE72D9">
              <w:rPr>
                <w:rFonts w:ascii="Garamond" w:hAnsi="Garamond"/>
                <w:sz w:val="24"/>
                <w:szCs w:val="24"/>
              </w:rPr>
              <w:t>rejstříková vedoucí</w:t>
            </w: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1732AB" w:rsidRPr="00CC1496" w:rsidRDefault="00E01D1C" w:rsidP="0014764F">
            <w:pPr>
              <w:ind w:right="-648"/>
              <w:rPr>
                <w:rFonts w:ascii="Garamond" w:hAnsi="Garamond"/>
                <w:bCs/>
                <w:sz w:val="24"/>
                <w:szCs w:val="24"/>
              </w:rPr>
            </w:pPr>
            <w:r w:rsidRPr="00CC1496">
              <w:rPr>
                <w:rFonts w:ascii="Garamond" w:hAnsi="Garamond"/>
                <w:bCs/>
                <w:sz w:val="24"/>
                <w:szCs w:val="24"/>
              </w:rPr>
              <w:t>Olga Pfeiferová</w:t>
            </w:r>
          </w:p>
          <w:p w:rsidR="001732AB" w:rsidRDefault="001732AB" w:rsidP="0014764F">
            <w:pPr>
              <w:ind w:right="-648"/>
              <w:rPr>
                <w:rFonts w:ascii="Garamond" w:hAnsi="Garamond"/>
                <w:b/>
                <w:bCs/>
                <w:sz w:val="24"/>
                <w:szCs w:val="24"/>
              </w:rPr>
            </w:pPr>
          </w:p>
          <w:p w:rsidR="006C4B62" w:rsidRDefault="006C4B62" w:rsidP="0014764F">
            <w:pPr>
              <w:ind w:right="-648"/>
              <w:rPr>
                <w:rFonts w:ascii="Garamond" w:hAnsi="Garamond"/>
                <w:b/>
                <w:bCs/>
                <w:sz w:val="24"/>
                <w:szCs w:val="24"/>
              </w:rPr>
            </w:pPr>
          </w:p>
          <w:p w:rsidR="006C4B62" w:rsidRPr="00CC1496" w:rsidRDefault="006C4B62" w:rsidP="0014764F">
            <w:pPr>
              <w:ind w:right="-648"/>
              <w:rPr>
                <w:rFonts w:ascii="Garamond" w:hAnsi="Garamond"/>
                <w:b/>
                <w:bCs/>
                <w:sz w:val="24"/>
                <w:szCs w:val="24"/>
              </w:rPr>
            </w:pP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5F0030" w:rsidP="00B202A6">
            <w:pPr>
              <w:tabs>
                <w:tab w:val="left" w:pos="3600"/>
                <w:tab w:val="left" w:pos="6840"/>
              </w:tabs>
              <w:rPr>
                <w:rFonts w:ascii="Garamond" w:hAnsi="Garamond"/>
                <w:b/>
                <w:sz w:val="24"/>
                <w:szCs w:val="24"/>
              </w:rPr>
            </w:pPr>
            <w:r w:rsidRPr="00CC1496">
              <w:rPr>
                <w:rFonts w:ascii="Garamond" w:hAnsi="Garamond"/>
                <w:b/>
                <w:sz w:val="24"/>
                <w:szCs w:val="24"/>
              </w:rPr>
              <w:t>50 %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Ladislav Vavřínek</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Jaroslava Markušová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E01D1C">
      <w:pPr>
        <w:pStyle w:val="Nadpis1"/>
        <w:numPr>
          <w:ilvl w:val="1"/>
          <w:numId w:val="13"/>
        </w:numPr>
        <w:spacing w:before="36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1208B3" w:rsidRPr="00CC1496" w:rsidRDefault="001208B3" w:rsidP="001B31FD">
      <w:pPr>
        <w:tabs>
          <w:tab w:val="left" w:pos="3600"/>
          <w:tab w:val="left" w:pos="6840"/>
        </w:tabs>
        <w:rPr>
          <w:rFonts w:ascii="Garamond" w:hAnsi="Garamond"/>
          <w:caps/>
          <w:u w:val="single"/>
        </w:rPr>
      </w:pPr>
    </w:p>
    <w:p w:rsidR="00727D9C" w:rsidRPr="00CC1496" w:rsidRDefault="00BA36AC" w:rsidP="003A0E08">
      <w:pPr>
        <w:rPr>
          <w:rFonts w:ascii="Garamond" w:hAnsi="Garamond"/>
          <w:b/>
          <w:bCs/>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1 </w:t>
      </w:r>
      <w:r w:rsidR="002D67C1" w:rsidRPr="00CC1496">
        <w:rPr>
          <w:rFonts w:ascii="Garamond" w:hAnsi="Garamond"/>
          <w:bCs/>
          <w:sz w:val="24"/>
          <w:szCs w:val="24"/>
        </w:rPr>
        <w:tab/>
      </w:r>
      <w:r w:rsidR="001208B3" w:rsidRPr="00CC1496">
        <w:rPr>
          <w:rFonts w:ascii="Garamond" w:hAnsi="Garamond"/>
          <w:bCs/>
          <w:sz w:val="24"/>
          <w:szCs w:val="24"/>
        </w:rPr>
        <w:t>Asistent</w:t>
      </w:r>
      <w:r w:rsidR="00E55929" w:rsidRPr="00CC1496">
        <w:rPr>
          <w:rFonts w:ascii="Garamond" w:hAnsi="Garamond"/>
          <w:bCs/>
          <w:sz w:val="24"/>
          <w:szCs w:val="24"/>
        </w:rPr>
        <w:t xml:space="preserve"> </w:t>
      </w:r>
      <w:r w:rsidR="001208B3" w:rsidRPr="00CC1496">
        <w:rPr>
          <w:rFonts w:ascii="Garamond" w:hAnsi="Garamond"/>
          <w:bCs/>
          <w:sz w:val="24"/>
          <w:szCs w:val="24"/>
        </w:rPr>
        <w:t>soudce:</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 xml:space="preserve">Mgr. Vladimír Ležatka </w:t>
      </w:r>
      <w:r w:rsidR="001208B3" w:rsidRPr="00CC1496">
        <w:rPr>
          <w:rFonts w:ascii="Garamond" w:hAnsi="Garamond"/>
          <w:b/>
          <w:bCs/>
          <w:sz w:val="24"/>
          <w:szCs w:val="24"/>
        </w:rPr>
        <w:tab/>
      </w:r>
      <w:r w:rsidR="001208B3" w:rsidRPr="00CC1496">
        <w:rPr>
          <w:rFonts w:ascii="Garamond" w:hAnsi="Garamond"/>
          <w:bCs/>
          <w:sz w:val="24"/>
          <w:szCs w:val="24"/>
        </w:rPr>
        <w:t>-</w:t>
      </w:r>
      <w:r w:rsidR="001208B3" w:rsidRPr="00CC1496">
        <w:rPr>
          <w:rFonts w:ascii="Garamond" w:hAnsi="Garamond"/>
          <w:b/>
          <w:bCs/>
          <w:sz w:val="24"/>
          <w:szCs w:val="24"/>
        </w:rPr>
        <w:t xml:space="preserve"> </w:t>
      </w:r>
      <w:r w:rsidR="001208B3" w:rsidRPr="00CC1496">
        <w:rPr>
          <w:rFonts w:ascii="Garamond" w:hAnsi="Garamond"/>
          <w:b/>
          <w:bCs/>
          <w:sz w:val="24"/>
          <w:szCs w:val="24"/>
        </w:rPr>
        <w:tab/>
      </w:r>
      <w:r w:rsidR="001208B3" w:rsidRPr="00CC1496">
        <w:rPr>
          <w:rFonts w:ascii="Garamond" w:hAnsi="Garamond"/>
          <w:bCs/>
          <w:sz w:val="24"/>
          <w:szCs w:val="24"/>
        </w:rPr>
        <w:t xml:space="preserve">pro </w:t>
      </w:r>
      <w:r w:rsidR="00346014" w:rsidRPr="00CC1496">
        <w:rPr>
          <w:rFonts w:ascii="Garamond" w:hAnsi="Garamond"/>
          <w:bCs/>
          <w:sz w:val="24"/>
          <w:szCs w:val="24"/>
        </w:rPr>
        <w:t>soudce JUDr. Martina Skalického</w:t>
      </w:r>
    </w:p>
    <w:p w:rsidR="00D76254" w:rsidRDefault="004B5F2F" w:rsidP="005F702E">
      <w:pPr>
        <w:rPr>
          <w:rFonts w:ascii="Garamond" w:hAnsi="Garamond"/>
          <w:b/>
          <w:bCs/>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p>
    <w:p w:rsidR="00D76254" w:rsidRDefault="001208B3" w:rsidP="00D76254">
      <w:pPr>
        <w:ind w:left="2836" w:firstLine="709"/>
        <w:rPr>
          <w:rFonts w:ascii="Garamond" w:hAnsi="Garamond"/>
          <w:b/>
          <w:bCs/>
          <w:sz w:val="24"/>
          <w:szCs w:val="24"/>
        </w:rPr>
      </w:pPr>
      <w:r w:rsidRPr="00CC1496">
        <w:rPr>
          <w:rFonts w:ascii="Garamond" w:hAnsi="Garamond"/>
          <w:b/>
          <w:bCs/>
          <w:sz w:val="24"/>
          <w:szCs w:val="24"/>
        </w:rPr>
        <w:t xml:space="preserve">Mgr. Petra </w:t>
      </w:r>
      <w:r w:rsidR="00AA1645">
        <w:rPr>
          <w:rFonts w:ascii="Garamond" w:hAnsi="Garamond"/>
          <w:b/>
          <w:bCs/>
          <w:sz w:val="24"/>
          <w:szCs w:val="24"/>
        </w:rPr>
        <w:t>Nezbedová</w:t>
      </w:r>
      <w:r w:rsidRPr="00CC1496">
        <w:rPr>
          <w:rFonts w:ascii="Garamond" w:hAnsi="Garamond"/>
          <w:bCs/>
          <w:sz w:val="24"/>
          <w:szCs w:val="24"/>
        </w:rPr>
        <w:tab/>
        <w:t>-</w:t>
      </w:r>
      <w:r w:rsidRPr="00CC1496">
        <w:rPr>
          <w:rFonts w:ascii="Garamond" w:hAnsi="Garamond"/>
          <w:bCs/>
          <w:sz w:val="24"/>
          <w:szCs w:val="24"/>
        </w:rPr>
        <w:tab/>
        <w:t>pro soud</w:t>
      </w:r>
      <w:r w:rsidR="00346014" w:rsidRPr="00CC1496">
        <w:rPr>
          <w:rFonts w:ascii="Garamond" w:hAnsi="Garamond"/>
          <w:bCs/>
          <w:sz w:val="24"/>
          <w:szCs w:val="24"/>
        </w:rPr>
        <w:t xml:space="preserve">kyni </w:t>
      </w:r>
      <w:r w:rsidR="00FF7733">
        <w:rPr>
          <w:rFonts w:ascii="Garamond" w:hAnsi="Garamond"/>
          <w:bCs/>
          <w:sz w:val="24"/>
          <w:szCs w:val="24"/>
        </w:rPr>
        <w:t>JUDr. Martina Skalického</w:t>
      </w:r>
      <w:r w:rsidR="00D76254" w:rsidRPr="00D76254">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FF7733" w:rsidRDefault="00FF7733" w:rsidP="003E0F24">
      <w:pPr>
        <w:jc w:val="both"/>
        <w:rPr>
          <w:rFonts w:ascii="Garamond" w:hAnsi="Garamond"/>
        </w:rPr>
      </w:pPr>
    </w:p>
    <w:p w:rsidR="00FF7733" w:rsidRPr="00FF7733" w:rsidRDefault="00FF7733" w:rsidP="003E0F24">
      <w:pPr>
        <w:jc w:val="both"/>
        <w:rPr>
          <w:rFonts w:ascii="Garamond" w:hAnsi="Garamond"/>
          <w:bCs/>
          <w:sz w:val="24"/>
          <w:szCs w:val="24"/>
        </w:rPr>
      </w:pPr>
      <w:r w:rsidRPr="00FF7733">
        <w:rPr>
          <w:rFonts w:ascii="Garamond" w:hAnsi="Garamond"/>
          <w:sz w:val="24"/>
          <w:szCs w:val="24"/>
        </w:rPr>
        <w:t>Mgr. Petra Nezbedová dále bez pověření předsedou senátu provádí úkony v rejstříku C ve věcech o vydání platebního rozkazu a provádí úkony podle § 14 písm. a), b), d) zák. č. 121/2008 Sb. a na základě pověření předsedou senátu provádí i jiné jednotlivé úkony v rejstříku C, Nc a zbytek EC, v rozsahu vymezeném v § 11 zák. č. 121/2008 Sb., pro soudní oddělení 8, 12 a 15.</w:t>
      </w:r>
    </w:p>
    <w:p w:rsidR="001732AB" w:rsidRDefault="001208B3" w:rsidP="00DA43FA">
      <w:pPr>
        <w:rPr>
          <w:rFonts w:ascii="Garamond" w:hAnsi="Garamond"/>
          <w:bCs/>
          <w:sz w:val="24"/>
          <w:szCs w:val="24"/>
        </w:rPr>
      </w:pPr>
      <w:r w:rsidRPr="00CC1496">
        <w:rPr>
          <w:rFonts w:ascii="Garamond" w:hAnsi="Garamond"/>
          <w:bCs/>
          <w:sz w:val="24"/>
          <w:szCs w:val="24"/>
        </w:rPr>
        <w:tab/>
      </w:r>
    </w:p>
    <w:p w:rsidR="00FF7733" w:rsidRDefault="00FF7733" w:rsidP="00DA43FA">
      <w:pPr>
        <w:ind w:right="-315"/>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674693">
        <w:rPr>
          <w:rFonts w:ascii="Garamond" w:hAnsi="Garamond"/>
          <w:sz w:val="24"/>
          <w:szCs w:val="24"/>
        </w:rPr>
        <w:tab/>
      </w:r>
      <w:r w:rsidR="00674693">
        <w:rPr>
          <w:rFonts w:ascii="Garamond" w:hAnsi="Garamond"/>
          <w:sz w:val="24"/>
          <w:szCs w:val="24"/>
        </w:rPr>
        <w:tab/>
      </w:r>
      <w:r w:rsidR="00674693">
        <w:rPr>
          <w:rFonts w:ascii="Garamond" w:hAnsi="Garamond"/>
          <w:sz w:val="24"/>
          <w:szCs w:val="24"/>
        </w:rPr>
        <w:tab/>
      </w:r>
      <w:r w:rsidR="00674693">
        <w:rPr>
          <w:rFonts w:ascii="Garamond" w:hAnsi="Garamond"/>
          <w:sz w:val="24"/>
          <w:szCs w:val="24"/>
        </w:rPr>
        <w:tab/>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360BE5" w:rsidRPr="00CC1496" w:rsidRDefault="00360BE5" w:rsidP="004B5F2F">
      <w:pPr>
        <w:ind w:left="2831" w:right="-315" w:firstLine="709"/>
        <w:jc w:val="both"/>
        <w:rPr>
          <w:rFonts w:ascii="Garamond" w:hAnsi="Garamond"/>
          <w:i/>
          <w:sz w:val="24"/>
          <w:szCs w:val="24"/>
        </w:rPr>
      </w:pPr>
      <w:r>
        <w:rPr>
          <w:rFonts w:ascii="Garamond" w:hAnsi="Garamond"/>
          <w:sz w:val="24"/>
          <w:szCs w:val="24"/>
        </w:rPr>
        <w:t>V době od 1. 4. 2019 do 31. 5. 2019 zastaven nápad do rejstříku EPR.</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Pr="00CC1496" w:rsidRDefault="00362DF2"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Pr="00CC1496">
        <w:rPr>
          <w:rFonts w:ascii="Garamond" w:hAnsi="Garamond"/>
          <w:bCs/>
          <w:i/>
          <w:sz w:val="24"/>
          <w:szCs w:val="24"/>
        </w:rPr>
        <w:t>Romana Sulková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ykonává práce vedoucí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lastRenderedPageBreak/>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150</w:t>
            </w:r>
          </w:p>
          <w:p w:rsidR="009F5CB1" w:rsidRPr="00CC1496" w:rsidRDefault="009F5CB1"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úterý – 150</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FC4BB5">
            <w:pPr>
              <w:jc w:val="both"/>
              <w:rPr>
                <w:rFonts w:ascii="Garamond" w:hAnsi="Garamond"/>
                <w:sz w:val="24"/>
                <w:szCs w:val="24"/>
              </w:rPr>
            </w:pP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916BEA" w:rsidP="008D7779">
            <w:pPr>
              <w:ind w:left="2093"/>
              <w:rPr>
                <w:rFonts w:ascii="Garamond" w:hAnsi="Garamond"/>
                <w:sz w:val="24"/>
                <w:szCs w:val="24"/>
              </w:rPr>
            </w:pPr>
            <w:r w:rsidRPr="00CC1496">
              <w:rPr>
                <w:rFonts w:ascii="Garamond" w:hAnsi="Garamond"/>
                <w:sz w:val="24"/>
                <w:szCs w:val="24"/>
              </w:rPr>
              <w:t xml:space="preserve"> </w:t>
            </w:r>
            <w:r w:rsidR="008D7779"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Default="00916BEA" w:rsidP="00B202A6">
            <w:pPr>
              <w:tabs>
                <w:tab w:val="left" w:pos="3600"/>
                <w:tab w:val="left" w:pos="6840"/>
              </w:tabs>
              <w:rPr>
                <w:rFonts w:ascii="Garamond" w:hAnsi="Garamond"/>
                <w:b/>
                <w:sz w:val="24"/>
                <w:szCs w:val="24"/>
              </w:rPr>
            </w:pP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Theissovou)</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Pr="00CC1496" w:rsidRDefault="00CA372F" w:rsidP="00CA372F">
            <w:pPr>
              <w:rPr>
                <w:rFonts w:ascii="Garamond" w:hAnsi="Garamond"/>
                <w:sz w:val="24"/>
                <w:szCs w:val="24"/>
              </w:rPr>
            </w:pPr>
            <w:r w:rsidRPr="00CC1496">
              <w:rPr>
                <w:rFonts w:ascii="Garamond" w:hAnsi="Garamond"/>
                <w:sz w:val="24"/>
                <w:szCs w:val="24"/>
              </w:rPr>
              <w:t>úterý – 230</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r w:rsidRPr="00CC1496">
              <w:rPr>
                <w:rFonts w:ascii="Garamond" w:hAnsi="Garamond"/>
                <w:sz w:val="24"/>
                <w:szCs w:val="24"/>
              </w:rPr>
              <w:t>Köpplovou)</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926733"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bl>
    <w:p w:rsidR="001208B3" w:rsidRPr="00CC1496" w:rsidRDefault="00525427" w:rsidP="00697F2F">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5D508C" w:rsidRPr="00CC1496"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617BDD" w:rsidRPr="00CC1496">
        <w:rPr>
          <w:rFonts w:ascii="Garamond" w:hAnsi="Garamond"/>
          <w:sz w:val="24"/>
          <w:szCs w:val="24"/>
        </w:rPr>
        <w:t xml:space="preserve"> a 21</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916BEA" w:rsidRPr="00CC1496" w:rsidRDefault="009F0337" w:rsidP="002C374C">
      <w:pPr>
        <w:tabs>
          <w:tab w:val="left" w:pos="2694"/>
          <w:tab w:val="left" w:pos="3544"/>
        </w:tabs>
        <w:ind w:left="6379" w:right="-173" w:hanging="6660"/>
        <w:rPr>
          <w:rFonts w:ascii="Garamond" w:hAnsi="Garamond"/>
          <w:sz w:val="24"/>
          <w:szCs w:val="24"/>
        </w:rPr>
      </w:pPr>
      <w:r w:rsidRPr="00CC1496">
        <w:rPr>
          <w:rFonts w:ascii="Garamond" w:hAnsi="Garamond"/>
          <w:sz w:val="24"/>
          <w:szCs w:val="24"/>
        </w:rPr>
        <w:tab/>
      </w:r>
      <w:r w:rsidR="00BB653C" w:rsidRPr="00CC1496">
        <w:rPr>
          <w:rFonts w:ascii="Garamond" w:hAnsi="Garamond"/>
          <w:sz w:val="24"/>
          <w:szCs w:val="24"/>
        </w:rPr>
        <w:tab/>
      </w:r>
      <w:r w:rsidR="001208B3" w:rsidRPr="00CC1496">
        <w:rPr>
          <w:rFonts w:ascii="Garamond" w:hAnsi="Garamond"/>
          <w:b/>
          <w:sz w:val="24"/>
          <w:szCs w:val="24"/>
        </w:rPr>
        <w:t>Mgr. Eva Novotná</w:t>
      </w:r>
      <w:r w:rsidR="002C374C" w:rsidRPr="00CC1496">
        <w:rPr>
          <w:rFonts w:ascii="Garamond" w:hAnsi="Garamond"/>
          <w:sz w:val="24"/>
          <w:szCs w:val="24"/>
        </w:rPr>
        <w:tab/>
      </w:r>
      <w:r w:rsidR="00FA57B4" w:rsidRPr="00CC1496">
        <w:rPr>
          <w:rFonts w:ascii="Garamond" w:hAnsi="Garamond"/>
          <w:sz w:val="24"/>
          <w:szCs w:val="24"/>
        </w:rPr>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1208B3" w:rsidRPr="00CC1496">
        <w:rPr>
          <w:rFonts w:ascii="Garamond" w:hAnsi="Garamond"/>
          <w:sz w:val="24"/>
          <w:szCs w:val="24"/>
        </w:rPr>
        <w:t xml:space="preserve"> 22</w:t>
      </w:r>
      <w:r w:rsidR="005D508C" w:rsidRPr="00CC1496">
        <w:rPr>
          <w:rFonts w:ascii="Garamond" w:hAnsi="Garamond"/>
          <w:i/>
          <w:sz w:val="24"/>
          <w:szCs w:val="24"/>
        </w:rPr>
        <w:t xml:space="preserve"> </w:t>
      </w:r>
      <w:r w:rsidR="005D508C" w:rsidRPr="00CC1496">
        <w:rPr>
          <w:rFonts w:ascii="Garamond" w:hAnsi="Garamond"/>
          <w:i/>
          <w:sz w:val="24"/>
          <w:szCs w:val="24"/>
        </w:rPr>
        <w:tab/>
      </w:r>
      <w:r w:rsidR="005D508C" w:rsidRPr="00CC1496">
        <w:rPr>
          <w:rFonts w:ascii="Garamond" w:hAnsi="Garamond"/>
          <w:i/>
          <w:sz w:val="24"/>
          <w:szCs w:val="24"/>
        </w:rPr>
        <w:tab/>
        <w:t>zastupuje Martina Nikodémová</w:t>
      </w:r>
      <w:r w:rsidR="00916BEA" w:rsidRPr="00CC1496">
        <w:rPr>
          <w:rFonts w:ascii="Garamond" w:hAnsi="Garamond"/>
          <w:i/>
          <w:sz w:val="24"/>
          <w:szCs w:val="24"/>
        </w:rPr>
        <w:t xml:space="preserve">, </w:t>
      </w:r>
      <w:r w:rsidR="007949AD" w:rsidRPr="00CC1496">
        <w:rPr>
          <w:rFonts w:ascii="Garamond" w:hAnsi="Garamond"/>
          <w:i/>
          <w:sz w:val="24"/>
          <w:szCs w:val="24"/>
        </w:rPr>
        <w:t xml:space="preserve">Jaroslava </w:t>
      </w:r>
      <w:r w:rsidR="003635AD" w:rsidRPr="00CC1496">
        <w:rPr>
          <w:rFonts w:ascii="Garamond" w:hAnsi="Garamond"/>
          <w:i/>
          <w:sz w:val="24"/>
          <w:szCs w:val="24"/>
        </w:rPr>
        <w:t>D</w:t>
      </w:r>
      <w:r w:rsidR="007949AD" w:rsidRPr="00CC1496">
        <w:rPr>
          <w:rFonts w:ascii="Garamond" w:hAnsi="Garamond"/>
          <w:i/>
          <w:sz w:val="24"/>
          <w:szCs w:val="24"/>
        </w:rPr>
        <w:t>oudová</w:t>
      </w:r>
    </w:p>
    <w:p w:rsidR="001208B3" w:rsidRPr="00CC1496" w:rsidRDefault="005D508C" w:rsidP="0006653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zastupuje Martina Nikodémová</w:t>
      </w:r>
      <w:r w:rsidR="009F0337" w:rsidRPr="00CC1496">
        <w:rPr>
          <w:rFonts w:ascii="Garamond" w:hAnsi="Garamond"/>
          <w:i/>
          <w:sz w:val="24"/>
          <w:szCs w:val="24"/>
        </w:rPr>
        <w:t xml:space="preserve">, </w:t>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96322E" w:rsidRPr="00CC1496" w:rsidRDefault="0096322E" w:rsidP="0096322E">
      <w:pPr>
        <w:tabs>
          <w:tab w:val="left" w:pos="2694"/>
          <w:tab w:val="left" w:pos="3544"/>
        </w:tabs>
        <w:ind w:left="6379" w:right="-740" w:hanging="6379"/>
        <w:rPr>
          <w:rFonts w:ascii="Garamond" w:hAnsi="Garamond"/>
          <w:b/>
          <w:sz w:val="24"/>
          <w:szCs w:val="24"/>
        </w:rPr>
      </w:pPr>
    </w:p>
    <w:p w:rsidR="0096322E" w:rsidRPr="00CC1496" w:rsidRDefault="0096322E"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t>Šárka Zelenková</w:t>
      </w:r>
      <w:r w:rsidR="007F043E">
        <w:rPr>
          <w:rFonts w:ascii="Garamond" w:hAnsi="Garamond"/>
          <w:sz w:val="24"/>
          <w:szCs w:val="24"/>
        </w:rPr>
        <w:tab/>
      </w:r>
      <w:r w:rsidR="007F043E">
        <w:rPr>
          <w:rFonts w:ascii="Garamond" w:hAnsi="Garamond"/>
          <w:sz w:val="24"/>
          <w:szCs w:val="24"/>
        </w:rPr>
        <w:tab/>
        <w:t>- pro soudní oddělení 18</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Jaroslava Doudová, Martina Nikodémová</w:t>
      </w:r>
    </w:p>
    <w:p w:rsidR="005D508C" w:rsidRPr="00CC1496" w:rsidRDefault="005D508C" w:rsidP="0006653E">
      <w:pPr>
        <w:tabs>
          <w:tab w:val="left" w:pos="3600"/>
          <w:tab w:val="left" w:pos="6480"/>
        </w:tabs>
        <w:ind w:left="6660" w:right="-108" w:hanging="6660"/>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lastRenderedPageBreak/>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96322E" w:rsidRPr="00CC1496">
        <w:rPr>
          <w:rFonts w:ascii="Garamond" w:hAnsi="Garamond"/>
          <w:b/>
          <w:sz w:val="24"/>
          <w:szCs w:val="24"/>
        </w:rPr>
        <w:t xml:space="preserve">Magdaléna Jiříková  </w:t>
      </w:r>
      <w:r w:rsidR="0096322E" w:rsidRPr="00CC1496">
        <w:rPr>
          <w:rFonts w:ascii="Garamond" w:hAnsi="Garamond"/>
          <w:b/>
          <w:sz w:val="24"/>
          <w:szCs w:val="24"/>
        </w:rPr>
        <w:tab/>
      </w:r>
      <w:r w:rsidR="0096322E" w:rsidRPr="00CC1496">
        <w:rPr>
          <w:rFonts w:ascii="Garamond" w:hAnsi="Garamond"/>
          <w:sz w:val="24"/>
          <w:szCs w:val="24"/>
        </w:rPr>
        <w:t xml:space="preserve">- pro soudní oddělení 19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96322E" w:rsidRPr="00CC1496">
        <w:rPr>
          <w:rFonts w:ascii="Garamond" w:hAnsi="Garamond"/>
          <w:b/>
          <w:sz w:val="24"/>
          <w:szCs w:val="24"/>
        </w:rPr>
        <w:t xml:space="preserve">Markéta Měchurová  </w:t>
      </w:r>
      <w:r w:rsidR="0096322E" w:rsidRPr="00CC1496">
        <w:rPr>
          <w:rFonts w:ascii="Garamond" w:hAnsi="Garamond"/>
          <w:b/>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2</w:t>
      </w:r>
      <w:r w:rsidR="0096322E" w:rsidRPr="00CC1496">
        <w:rPr>
          <w:rFonts w:ascii="Garamond" w:hAnsi="Garamond"/>
          <w:sz w:val="24"/>
          <w:szCs w:val="24"/>
        </w:rPr>
        <w:t xml:space="preserve">, </w:t>
      </w:r>
      <w:r w:rsidR="00617BDD" w:rsidRPr="00CC1496">
        <w:rPr>
          <w:rFonts w:ascii="Garamond" w:hAnsi="Garamond"/>
          <w:sz w:val="24"/>
          <w:szCs w:val="24"/>
        </w:rPr>
        <w:t>25 a 26</w:t>
      </w:r>
    </w:p>
    <w:p w:rsidR="001208B3"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b/>
          <w:sz w:val="24"/>
          <w:szCs w:val="24"/>
        </w:rPr>
        <w:tab/>
      </w:r>
      <w:r w:rsidR="0096322E" w:rsidRPr="00CC1496">
        <w:rPr>
          <w:rFonts w:ascii="Garamond" w:hAnsi="Garamond"/>
          <w:b/>
          <w:sz w:val="24"/>
          <w:szCs w:val="24"/>
        </w:rPr>
        <w:t>Alena Chválná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96322E" w:rsidRPr="00CC1496">
        <w:rPr>
          <w:rFonts w:ascii="Garamond" w:hAnsi="Garamond"/>
          <w:sz w:val="24"/>
          <w:szCs w:val="24"/>
        </w:rPr>
        <w:t>18</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04673B" w:rsidRPr="00CC1496" w:rsidRDefault="0004673B" w:rsidP="0096322E">
      <w:pPr>
        <w:tabs>
          <w:tab w:val="left" w:pos="3600"/>
          <w:tab w:val="left" w:pos="6480"/>
        </w:tabs>
        <w:rPr>
          <w:rFonts w:ascii="Garamond" w:hAnsi="Garamond"/>
          <w:b/>
          <w:sz w:val="24"/>
          <w:szCs w:val="24"/>
        </w:rPr>
      </w:pPr>
      <w:r>
        <w:rPr>
          <w:rFonts w:ascii="Garamond" w:hAnsi="Garamond"/>
          <w:b/>
          <w:sz w:val="24"/>
          <w:szCs w:val="24"/>
        </w:rPr>
        <w:tab/>
        <w:t>Barbora Švédová</w:t>
      </w:r>
    </w:p>
    <w:p w:rsidR="0096322E" w:rsidRPr="00CC1496" w:rsidRDefault="0096322E" w:rsidP="008C7247">
      <w:pPr>
        <w:tabs>
          <w:tab w:val="left" w:pos="3600"/>
        </w:tabs>
        <w:ind w:right="-648"/>
        <w:rPr>
          <w:rFonts w:ascii="Garamond" w:hAnsi="Garamond"/>
          <w:b/>
          <w:sz w:val="24"/>
          <w:szCs w:val="24"/>
        </w:rPr>
      </w:pPr>
      <w:r w:rsidRPr="00CC1496">
        <w:rPr>
          <w:rFonts w:ascii="Garamond" w:hAnsi="Garamond"/>
          <w:b/>
          <w:sz w:val="24"/>
          <w:szCs w:val="24"/>
        </w:rPr>
        <w:tab/>
        <w:t>Josef Černuška</w:t>
      </w:r>
    </w:p>
    <w:p w:rsidR="00EB3D53" w:rsidRPr="00CC1496"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AB6441" w:rsidRDefault="00AB6441"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525427" w:rsidP="002873AB">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5</w:t>
      </w:r>
      <w:r w:rsidR="001208B3" w:rsidRPr="00CC1496">
        <w:rPr>
          <w:rFonts w:ascii="Garamond" w:hAnsi="Garamond"/>
          <w:bCs/>
          <w:sz w:val="24"/>
          <w:szCs w:val="24"/>
        </w:rPr>
        <w:t xml:space="preserve"> </w:t>
      </w:r>
      <w:r w:rsidR="00655DEB" w:rsidRPr="00CC1496">
        <w:rPr>
          <w:rFonts w:ascii="Garamond" w:hAnsi="Garamond"/>
          <w:bCs/>
          <w:sz w:val="24"/>
          <w:szCs w:val="24"/>
        </w:rPr>
        <w:tab/>
      </w:r>
      <w:r w:rsidR="002873AB" w:rsidRPr="00CC1496">
        <w:rPr>
          <w:rFonts w:ascii="Garamond" w:hAnsi="Garamond"/>
          <w:bCs/>
          <w:sz w:val="24"/>
          <w:szCs w:val="24"/>
        </w:rPr>
        <w:t>Odborný pracovník:</w:t>
      </w:r>
      <w:r w:rsidR="002873AB" w:rsidRPr="00CC1496">
        <w:rPr>
          <w:rFonts w:ascii="Garamond" w:hAnsi="Garamond"/>
          <w:bCs/>
          <w:sz w:val="24"/>
          <w:szCs w:val="24"/>
        </w:rPr>
        <w:tab/>
      </w:r>
      <w:r w:rsidR="002873AB" w:rsidRPr="00CC1496">
        <w:rPr>
          <w:rFonts w:ascii="Garamond" w:hAnsi="Garamond"/>
          <w:bCs/>
          <w:sz w:val="24"/>
          <w:szCs w:val="24"/>
        </w:rPr>
        <w:tab/>
      </w:r>
      <w:r w:rsidR="002873AB" w:rsidRPr="00CC1496">
        <w:rPr>
          <w:rFonts w:ascii="Garamond" w:hAnsi="Garamond"/>
          <w:b/>
          <w:bCs/>
          <w:sz w:val="24"/>
          <w:szCs w:val="24"/>
        </w:rPr>
        <w:t>Martin Janatka</w:t>
      </w:r>
    </w:p>
    <w:p w:rsidR="002873AB" w:rsidRPr="00CC1496" w:rsidRDefault="002873AB" w:rsidP="002873AB">
      <w:pPr>
        <w:rPr>
          <w:rFonts w:ascii="Garamond" w:hAnsi="Garamond"/>
          <w:b/>
          <w:bCs/>
          <w:sz w:val="24"/>
          <w:szCs w:val="24"/>
        </w:rPr>
      </w:pPr>
    </w:p>
    <w:p w:rsidR="002873AB" w:rsidRPr="00CC1496" w:rsidRDefault="002873AB" w:rsidP="002873AB">
      <w:pPr>
        <w:jc w:val="both"/>
        <w:rPr>
          <w:rFonts w:ascii="Garamond" w:hAnsi="Garamond"/>
          <w:bCs/>
          <w:i/>
          <w:sz w:val="24"/>
          <w:szCs w:val="24"/>
        </w:rPr>
      </w:pPr>
      <w:r w:rsidRPr="00CC1496">
        <w:rPr>
          <w:rFonts w:ascii="Garamond" w:hAnsi="Garamond"/>
          <w:sz w:val="24"/>
          <w:szCs w:val="24"/>
        </w:rPr>
        <w:t>Provádí úkony při výkon rozhodnutí ohledně nezletilých dětí (pouze u výkonu rozhodnutí týkající se odebírání dítěte).</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lastRenderedPageBreak/>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0F3F67" w:rsidRPr="00CC1496">
        <w:rPr>
          <w:rFonts w:ascii="Garamond" w:hAnsi="Garamond"/>
          <w:sz w:val="24"/>
          <w:szCs w:val="24"/>
        </w:rPr>
        <w:t>a odborní</w:t>
      </w:r>
      <w:r w:rsidRPr="00CC1496">
        <w:rPr>
          <w:rFonts w:ascii="Garamond" w:hAnsi="Garamond"/>
          <w:sz w:val="24"/>
          <w:szCs w:val="24"/>
        </w:rPr>
        <w:t xml:space="preserve"> pracovníci Martin Janatka a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AB6441" w:rsidRDefault="00AB6441" w:rsidP="005623EA">
      <w:pPr>
        <w:jc w:val="both"/>
        <w:rPr>
          <w:rFonts w:ascii="Garamond" w:hAnsi="Garamond"/>
          <w:sz w:val="24"/>
          <w:szCs w:val="24"/>
        </w:rPr>
      </w:pPr>
    </w:p>
    <w:p w:rsidR="00D41573" w:rsidRDefault="00D41573" w:rsidP="005623EA">
      <w:pPr>
        <w:jc w:val="both"/>
        <w:rPr>
          <w:rFonts w:ascii="Garamond" w:hAnsi="Garamond"/>
          <w:sz w:val="24"/>
          <w:szCs w:val="24"/>
        </w:rPr>
      </w:pPr>
    </w:p>
    <w:p w:rsidR="00D41573" w:rsidRDefault="00D41573" w:rsidP="005623EA">
      <w:pPr>
        <w:jc w:val="both"/>
        <w:rPr>
          <w:rFonts w:ascii="Garamond" w:hAnsi="Garamond"/>
          <w:sz w:val="24"/>
          <w:szCs w:val="24"/>
        </w:rPr>
      </w:pPr>
    </w:p>
    <w:p w:rsidR="006654ED" w:rsidRPr="00CC1496" w:rsidRDefault="006654ED" w:rsidP="005623EA">
      <w:pPr>
        <w:jc w:val="both"/>
        <w:rPr>
          <w:rFonts w:ascii="Garamond" w:hAnsi="Garamond"/>
          <w:sz w:val="24"/>
          <w:szCs w:val="24"/>
        </w:rPr>
      </w:pP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Pr="00CC1496"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Bez pověření předsedou senátu provádí úkony ve věcech rejstříku D, Sd,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ve věcech rejstříku D, Sd,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1208B3" w:rsidRPr="00CC1496"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Košatová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Markéta Měchurová – pro přijímání úschov;</w:t>
      </w:r>
    </w:p>
    <w:p w:rsidR="001208B3" w:rsidRPr="00CC1496" w:rsidRDefault="001208B3" w:rsidP="003635AD">
      <w:pPr>
        <w:ind w:left="7090" w:right="-315" w:firstLine="709"/>
        <w:rPr>
          <w:rFonts w:ascii="Garamond" w:hAnsi="Garamond"/>
          <w:i/>
          <w:sz w:val="24"/>
          <w:szCs w:val="24"/>
        </w:rPr>
      </w:pPr>
      <w:r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 D, Sd,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Pr="00CC1496" w:rsidRDefault="00D11577" w:rsidP="007F5E6C">
      <w:pPr>
        <w:rPr>
          <w:rFonts w:ascii="Garamond" w:hAnsi="Garamond"/>
          <w:sz w:val="24"/>
          <w:szCs w:val="24"/>
        </w:rPr>
      </w:pPr>
      <w:r>
        <w:rPr>
          <w:rFonts w:ascii="Garamond" w:hAnsi="Garamond"/>
          <w:sz w:val="24"/>
          <w:szCs w:val="24"/>
        </w:rPr>
        <w:t>Ludmila Chrenová</w:t>
      </w: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r>
              <w:rPr>
                <w:rFonts w:ascii="Garamond" w:hAnsi="Garamond"/>
                <w:b/>
                <w:sz w:val="20"/>
                <w:szCs w:val="20"/>
              </w:rPr>
              <w:t>2,4,5,6,7</w:t>
            </w:r>
            <w:r w:rsidR="007D7BF7">
              <w:rPr>
                <w:rFonts w:ascii="Garamond" w:hAnsi="Garamond"/>
                <w:b/>
                <w:sz w:val="20"/>
                <w:szCs w:val="20"/>
              </w:rPr>
              <w:t>,18</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w:t>
            </w:r>
            <w:r w:rsidRPr="00CC1496">
              <w:rPr>
                <w:rFonts w:ascii="Garamond" w:hAnsi="Garamond"/>
                <w:b/>
                <w:sz w:val="20"/>
                <w:szCs w:val="20"/>
              </w:rPr>
              <w:lastRenderedPageBreak/>
              <w:t>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Věci týkající se ustanovování, zproštění a vyloučení obhájce nebo zmocněnce včetně ustanovení opatrovníka právnické osobě) </w:t>
            </w:r>
            <w:r w:rsidRPr="00CC1496">
              <w:rPr>
                <w:rFonts w:ascii="Garamond" w:hAnsi="Garamond"/>
                <w:sz w:val="20"/>
                <w:szCs w:val="20"/>
              </w:rPr>
              <w:lastRenderedPageBreak/>
              <w:t>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Bez přípravného </w:t>
            </w:r>
            <w:r w:rsidRPr="00CC1496">
              <w:rPr>
                <w:rFonts w:ascii="Garamond" w:hAnsi="Garamond"/>
                <w:sz w:val="20"/>
                <w:szCs w:val="20"/>
              </w:rPr>
              <w:lastRenderedPageBreak/>
              <w:t>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 xml:space="preserve">VÝKON </w:t>
            </w:r>
            <w:r w:rsidRPr="00CC1496">
              <w:rPr>
                <w:rFonts w:ascii="Garamond" w:hAnsi="Garamond"/>
                <w:sz w:val="20"/>
                <w:szCs w:val="20"/>
              </w:rPr>
              <w:lastRenderedPageBreak/>
              <w:t>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lastRenderedPageBreak/>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výkonu ochranného léčení např. propuštění, změna formy </w:t>
            </w:r>
            <w:r w:rsidRPr="00CC1496">
              <w:rPr>
                <w:rFonts w:ascii="Garamond" w:hAnsi="Garamond"/>
                <w:sz w:val="20"/>
                <w:szCs w:val="20"/>
              </w:rPr>
              <w:lastRenderedPageBreak/>
              <w:t>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314b tr. ř.</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4.1.-11.1.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11.1.-18.1.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18.1.-25.1.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25.1.-1.2.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8.2.-15.2.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15.2.-22.2.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22.2.-1.3.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1.3.-8.3.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lastRenderedPageBreak/>
              <w:t>8.3.-15.3.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15.3.-22.3.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22.3.-29.3.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29.3.-5.4.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5.4.-12.4.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12.4.-18.4.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Velek                                          </w:t>
            </w:r>
            <w:r w:rsidRPr="00C876F5">
              <w:rPr>
                <w:rFonts w:ascii="Garamond" w:hAnsi="Garamond"/>
                <w:i/>
                <w:sz w:val="24"/>
                <w:szCs w:val="24"/>
              </w:rPr>
              <w:t>(do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18.4.-26.4.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Holub          </w:t>
            </w:r>
            <w:r w:rsidRPr="00C876F5">
              <w:rPr>
                <w:rFonts w:ascii="Garamond" w:hAnsi="Garamond"/>
                <w:i/>
                <w:sz w:val="24"/>
                <w:szCs w:val="24"/>
              </w:rPr>
              <w:t xml:space="preserve">                                 (od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26.4.-3.5.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3.5.-10.5.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10.5.-17.5.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17.5.-24.5.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24.5.-31.5.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31.5.-7.6.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7.6.-14.6.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14.6.-21.6.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21.6.-28.6.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28.6.-4.7.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Kutílek                                          </w:t>
            </w:r>
            <w:r w:rsidRPr="00C876F5">
              <w:rPr>
                <w:rFonts w:ascii="Garamond" w:hAnsi="Garamond"/>
                <w:i/>
                <w:sz w:val="24"/>
                <w:szCs w:val="24"/>
              </w:rPr>
              <w:t>(do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4.7.-12.7.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Mgr. Holub</w:t>
            </w:r>
            <w:r>
              <w:rPr>
                <w:rFonts w:ascii="Garamond" w:hAnsi="Garamond"/>
                <w:i/>
              </w:rPr>
              <w:t xml:space="preserve">                                              </w:t>
            </w:r>
            <w:r w:rsidRPr="00A068F5">
              <w:rPr>
                <w:rFonts w:ascii="Garamond" w:hAnsi="Garamond"/>
                <w:i/>
              </w:rPr>
              <w:t>od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r>
              <w:rPr>
                <w:rFonts w:ascii="Garamond" w:hAnsi="Garamond"/>
              </w:rPr>
              <w:t>12.7.-19.7.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19.7.-26.7.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26.7.-2.8.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Pobežalová                                   příslužba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2.8.-9.8.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9.8.-16.8.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16.8.-23.8.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23.8.-30.8.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30.8.-6.9.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6.9.-13.9.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Pobežalová                                  příslužba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13.9.-20.9.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20.9.-27.9.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27.9.-4.10.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Pobežalová                                  příslužba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4.10.-11.10.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11.10.-18.10.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lastRenderedPageBreak/>
              <w:t>18.10.-25.10.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25.10.-1.11.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1.11.-8.11.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příslužba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8.11.-15.11.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15.11.-22.11.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22.11.-29.11.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29.11.-6.12.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Pobežalová                                  příslužba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6.12.-13.12.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13.12.-20.12.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20.12.-27.12.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27.12.-3.1.2020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Pr="00CC1496"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091918" w:rsidRPr="006D6DCF"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662"/>
        <w:gridCol w:w="1095"/>
        <w:gridCol w:w="2654"/>
        <w:gridCol w:w="1328"/>
      </w:tblGrid>
      <w:tr w:rsidR="006D6DCF" w:rsidRPr="006D6DCF" w:rsidTr="00C876F5">
        <w:trPr>
          <w:trHeight w:val="780"/>
        </w:trPr>
        <w:tc>
          <w:tcPr>
            <w:tcW w:w="850" w:type="dxa"/>
            <w:tcBorders>
              <w:top w:val="single" w:sz="8" w:space="0" w:color="auto"/>
              <w:left w:val="single" w:sz="8" w:space="0" w:color="auto"/>
              <w:bottom w:val="nil"/>
              <w:right w:val="nil"/>
            </w:tcBorders>
            <w:shd w:val="clear" w:color="auto" w:fill="CCFFCC"/>
            <w:noWrap/>
            <w:vAlign w:val="bottom"/>
          </w:tcPr>
          <w:bookmarkEnd w:id="28"/>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Rozpis dosažitelnosti vykonavatelů - rok 2019</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28.12.2018 – 4.1.2019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ind w:right="-12"/>
              <w:jc w:val="center"/>
              <w:rPr>
                <w:rFonts w:ascii="Garamond" w:hAnsi="Garamond" w:cs="Arial"/>
                <w:sz w:val="24"/>
                <w:szCs w:val="24"/>
              </w:rPr>
            </w:pPr>
            <w:r w:rsidRPr="006D6DCF">
              <w:rPr>
                <w:rFonts w:ascii="Garamond" w:hAnsi="Garamond" w:cs="Arial"/>
                <w:sz w:val="24"/>
                <w:szCs w:val="24"/>
              </w:rPr>
              <w:t>28.6.2019 – 5.7.2019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4.1.2019 – 11.1.2019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5.7.2019 – 12.7.2019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11.1.2019 – 18.1.2019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12.7.2019 – 19.7.2019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18.1.2019 – 25.1.2019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19.7.2019 – 26.7.2019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25.1.2019 – 1.2.2019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26.7.2019 – 2.8.2019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1.2.2019 – 8.2.2019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2.8.2019 – 9.8.2019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8.2.2019 – 15.2.2019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9.8.2019 – 16.8.2019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15.2.2019 – 22.2.2019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16.8.2019 – 23.8.2019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lastRenderedPageBreak/>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22.2.2019 – 1.3.2019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23.8.2019 – 30.8.2019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1.3.2019 – 8.3.2019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30.8.2019 – 6.9.2019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8.3.2019 – 15.3.2019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6.9.2019 – 13.9.2019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15.3.2019 – 22.3.2019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13.9.2019 – 20.9.2019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22.3.2019 – 29.3.2019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20.9.2019 – 27.9.2019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29.3.2019 – 5.4.2019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27.9.2019 – 4.10.2019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5.4.2019 – 12.4.2019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4.10.2019 – 11.10.2019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12.4.2019 – 19.4.2019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11.10.2019 – 18.10.2019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373"/>
        </w:trPr>
        <w:tc>
          <w:tcPr>
            <w:tcW w:w="850" w:type="dxa"/>
            <w:vMerge/>
            <w:tcBorders>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19.4.2019 – 26.4.2019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18.10.2019 – 25.10.2019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26.4.2019 – 3.5.2019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25.10.2019 – 1.11.2019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3.5.2019 – 10.5.2019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1.11.2019 – 8.11.2019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10.5.2019 – 17.5.2019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8.11.2019 – 15.11.2019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17.5.2019 – 24.5.2019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15.11.2019 – 22.11.2019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24.5.2019 – 31.5.2019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22.11.2019 – 29.11.2019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r w:rsidR="006D6DCF" w:rsidRPr="006D6DCF" w:rsidTr="00C876F5">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31.5.2019 – 7.6.2019</w:t>
            </w:r>
          </w:p>
        </w:tc>
        <w:tc>
          <w:tcPr>
            <w:tcW w:w="1013" w:type="dxa"/>
            <w:tcBorders>
              <w:top w:val="single" w:sz="8" w:space="0" w:color="auto"/>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c>
          <w:tcPr>
            <w:tcW w:w="662" w:type="dxa"/>
            <w:tcBorders>
              <w:top w:val="nil"/>
              <w:left w:val="single" w:sz="8" w:space="0" w:color="auto"/>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29.11.2019 – 6.12.2019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r>
      <w:tr w:rsidR="006D6DCF" w:rsidRPr="006D6DCF" w:rsidTr="00C876F5">
        <w:trPr>
          <w:trHeight w:val="402"/>
        </w:trPr>
        <w:tc>
          <w:tcPr>
            <w:tcW w:w="850" w:type="dxa"/>
            <w:tcBorders>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7.6.2019 – 14.6.2019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M. Janatka</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6.12.2019 – 13.12.2019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14.6.2019 – 21.6.2019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Rajlich</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13.12.2019 – 20.12.2019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r>
      <w:tr w:rsidR="006D6DCF" w:rsidRPr="006D6DCF" w:rsidTr="00C876F5">
        <w:trPr>
          <w:trHeight w:val="402"/>
        </w:trPr>
        <w:tc>
          <w:tcPr>
            <w:tcW w:w="850" w:type="dxa"/>
            <w:tcBorders>
              <w:top w:val="nil"/>
              <w:left w:val="single" w:sz="8" w:space="0" w:color="auto"/>
              <w:bottom w:val="nil"/>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21.6.2019 – 28.6.2019</w:t>
            </w: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P. Lehotská</w:t>
            </w: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6D6DCF" w:rsidRPr="006D6DCF" w:rsidRDefault="006D6DCF" w:rsidP="00C876F5">
            <w:pPr>
              <w:jc w:val="center"/>
              <w:rPr>
                <w:rFonts w:ascii="Garamond" w:hAnsi="Garamond" w:cs="Arial"/>
                <w:b/>
                <w:bCs/>
                <w:sz w:val="24"/>
                <w:szCs w:val="24"/>
              </w:rPr>
            </w:pPr>
            <w:r w:rsidRPr="006D6DCF">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20.12.2019 – 27.12.2019</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D.Koldinská</w:t>
            </w:r>
          </w:p>
        </w:tc>
      </w:tr>
      <w:tr w:rsidR="006D6DCF" w:rsidRPr="006D6DCF" w:rsidTr="00C876F5">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6D6DCF" w:rsidRPr="006D6DCF" w:rsidRDefault="006D6DCF" w:rsidP="00C876F5">
            <w:pPr>
              <w:rPr>
                <w:rFonts w:ascii="Garamond" w:hAnsi="Garamond" w:cs="Arial"/>
                <w:sz w:val="24"/>
                <w:szCs w:val="24"/>
              </w:rPr>
            </w:pPr>
            <w:r w:rsidRPr="006D6DCF">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1013" w:type="dxa"/>
            <w:tcBorders>
              <w:top w:val="nil"/>
              <w:left w:val="nil"/>
              <w:bottom w:val="single" w:sz="8" w:space="0" w:color="auto"/>
              <w:right w:val="nil"/>
            </w:tcBorders>
            <w:shd w:val="clear" w:color="auto" w:fill="auto"/>
            <w:noWrap/>
            <w:vAlign w:val="bottom"/>
          </w:tcPr>
          <w:p w:rsidR="006D6DCF" w:rsidRPr="006D6DCF" w:rsidRDefault="006D6DCF" w:rsidP="00C876F5">
            <w:pPr>
              <w:jc w:val="center"/>
              <w:rPr>
                <w:rFonts w:ascii="Garamond" w:hAnsi="Garamond" w:cs="Arial"/>
                <w:sz w:val="24"/>
                <w:szCs w:val="24"/>
              </w:rPr>
            </w:pPr>
          </w:p>
        </w:tc>
        <w:tc>
          <w:tcPr>
            <w:tcW w:w="662" w:type="dxa"/>
            <w:tcBorders>
              <w:top w:val="nil"/>
              <w:left w:val="single" w:sz="8" w:space="0" w:color="auto"/>
              <w:bottom w:val="nil"/>
              <w:right w:val="single" w:sz="4"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27.12.2019 – 3.1.2020</w:t>
            </w:r>
          </w:p>
        </w:tc>
        <w:tc>
          <w:tcPr>
            <w:tcW w:w="1314" w:type="dxa"/>
            <w:tcBorders>
              <w:top w:val="nil"/>
              <w:left w:val="nil"/>
              <w:bottom w:val="single" w:sz="8" w:space="0" w:color="auto"/>
              <w:right w:val="single" w:sz="8" w:space="0" w:color="auto"/>
            </w:tcBorders>
            <w:shd w:val="clear" w:color="auto" w:fill="auto"/>
            <w:noWrap/>
            <w:vAlign w:val="bottom"/>
          </w:tcPr>
          <w:p w:rsidR="006D6DCF" w:rsidRPr="006D6DCF" w:rsidRDefault="006D6DCF" w:rsidP="00C876F5">
            <w:pPr>
              <w:jc w:val="center"/>
              <w:rPr>
                <w:rFonts w:ascii="Garamond" w:hAnsi="Garamond" w:cs="Arial"/>
                <w:sz w:val="24"/>
                <w:szCs w:val="24"/>
              </w:rPr>
            </w:pPr>
            <w:r w:rsidRPr="006D6DCF">
              <w:rPr>
                <w:rFonts w:ascii="Garamond" w:hAnsi="Garamond" w:cs="Arial"/>
                <w:sz w:val="24"/>
                <w:szCs w:val="24"/>
              </w:rPr>
              <w:t>V. Roth</w:t>
            </w:r>
          </w:p>
        </w:tc>
      </w:tr>
    </w:tbl>
    <w:p w:rsidR="006D6DCF" w:rsidRPr="006D6DCF" w:rsidRDefault="006D6DCF" w:rsidP="006D6DCF">
      <w:pPr>
        <w:rPr>
          <w:rFonts w:ascii="Garamond" w:hAnsi="Garamond"/>
          <w:sz w:val="24"/>
          <w:szCs w:val="24"/>
        </w:rPr>
      </w:pPr>
    </w:p>
    <w:p w:rsidR="006D6DCF" w:rsidRPr="006D6DCF" w:rsidRDefault="006D6DCF" w:rsidP="006D6DCF">
      <w:pPr>
        <w:rPr>
          <w:rFonts w:ascii="Garamond" w:hAnsi="Garamond"/>
          <w:sz w:val="24"/>
          <w:szCs w:val="24"/>
        </w:rPr>
      </w:pPr>
      <w:r w:rsidRPr="006D6DCF">
        <w:rPr>
          <w:rFonts w:ascii="Garamond" w:hAnsi="Garamond"/>
          <w:sz w:val="24"/>
          <w:szCs w:val="24"/>
        </w:rPr>
        <w:t>Kontakt na vykonavatele:    Martin Janatka           737 244 475</w:t>
      </w:r>
    </w:p>
    <w:p w:rsidR="006D6DCF" w:rsidRPr="006D6DCF" w:rsidRDefault="006D6DCF" w:rsidP="006D6DCF">
      <w:pPr>
        <w:rPr>
          <w:rFonts w:ascii="Garamond" w:hAnsi="Garamond"/>
          <w:sz w:val="24"/>
          <w:szCs w:val="24"/>
        </w:rPr>
      </w:pPr>
      <w:r w:rsidRPr="006D6DCF">
        <w:rPr>
          <w:rFonts w:ascii="Garamond" w:hAnsi="Garamond"/>
          <w:sz w:val="24"/>
          <w:szCs w:val="24"/>
        </w:rPr>
        <w:lastRenderedPageBreak/>
        <w:t xml:space="preserve">             </w:t>
      </w:r>
      <w:r>
        <w:rPr>
          <w:rFonts w:ascii="Garamond" w:hAnsi="Garamond"/>
          <w:sz w:val="24"/>
          <w:szCs w:val="24"/>
        </w:rPr>
        <w:t xml:space="preserve">                              </w:t>
      </w:r>
      <w:r w:rsidRPr="006D6DCF">
        <w:rPr>
          <w:rFonts w:ascii="Garamond" w:hAnsi="Garamond"/>
          <w:sz w:val="24"/>
          <w:szCs w:val="24"/>
        </w:rPr>
        <w:t>Dagmar Koldinská     737 244 477</w:t>
      </w:r>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Petra Lehotská           773 783 157</w:t>
      </w:r>
    </w:p>
    <w:p w:rsidR="006D6DCF" w:rsidRPr="006D6DCF" w:rsidRDefault="006D6DCF" w:rsidP="006D6DCF">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Petr Rajlich                603 273 933</w:t>
      </w:r>
    </w:p>
    <w:p w:rsidR="00EB28CB" w:rsidRPr="006D6DCF" w:rsidRDefault="006D6DCF" w:rsidP="0062620B">
      <w:pPr>
        <w:rPr>
          <w:rFonts w:ascii="Garamond" w:hAnsi="Garamond"/>
          <w:sz w:val="24"/>
          <w:szCs w:val="24"/>
        </w:rPr>
      </w:pPr>
      <w:r w:rsidRPr="006D6DCF">
        <w:rPr>
          <w:rFonts w:ascii="Garamond" w:hAnsi="Garamond"/>
          <w:sz w:val="24"/>
          <w:szCs w:val="24"/>
        </w:rPr>
        <w:t xml:space="preserve">            </w:t>
      </w:r>
      <w:r>
        <w:rPr>
          <w:rFonts w:ascii="Garamond" w:hAnsi="Garamond"/>
          <w:sz w:val="24"/>
          <w:szCs w:val="24"/>
        </w:rPr>
        <w:t xml:space="preserve">                               </w:t>
      </w:r>
      <w:r w:rsidRPr="006D6DCF">
        <w:rPr>
          <w:rFonts w:ascii="Garamond" w:hAnsi="Garamond"/>
          <w:sz w:val="24"/>
          <w:szCs w:val="24"/>
        </w:rPr>
        <w:t>Václav Roth               725 890 729</w:t>
      </w: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88" w:rsidRDefault="006E1E88" w:rsidP="006E1850">
      <w:r>
        <w:separator/>
      </w:r>
    </w:p>
  </w:endnote>
  <w:endnote w:type="continuationSeparator" w:id="0">
    <w:p w:rsidR="006E1E88" w:rsidRDefault="006E1E88"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BA" w:rsidRPr="00DE49B0" w:rsidRDefault="00E457B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F4F44">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F4F44">
      <w:rPr>
        <w:rFonts w:ascii="Garamond" w:hAnsi="Garamond"/>
        <w:noProof/>
        <w:sz w:val="20"/>
        <w:szCs w:val="20"/>
      </w:rPr>
      <w:t>52</w:t>
    </w:r>
    <w:r w:rsidRPr="00DE49B0">
      <w:rPr>
        <w:rFonts w:ascii="Garamond" w:hAnsi="Garamond"/>
        <w:sz w:val="20"/>
        <w:szCs w:val="20"/>
      </w:rPr>
      <w:fldChar w:fldCharType="end"/>
    </w:r>
  </w:p>
  <w:p w:rsidR="00E457BA" w:rsidRPr="00DE49B0" w:rsidRDefault="00E457BA" w:rsidP="00280942">
    <w:pPr>
      <w:rPr>
        <w:rFonts w:ascii="Garamond" w:hAnsi="Garamond"/>
        <w:i/>
        <w:sz w:val="20"/>
        <w:szCs w:val="20"/>
      </w:rPr>
    </w:pPr>
  </w:p>
  <w:p w:rsidR="00E457BA" w:rsidRPr="00591FA8" w:rsidRDefault="00E457B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88" w:rsidRDefault="006E1E88" w:rsidP="006E1850">
      <w:r>
        <w:separator/>
      </w:r>
    </w:p>
  </w:footnote>
  <w:footnote w:type="continuationSeparator" w:id="0">
    <w:p w:rsidR="006E1E88" w:rsidRDefault="006E1E88"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BA" w:rsidRDefault="00E457B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4.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E457BA" w:rsidRDefault="00E457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30950"/>
    <w:rsid w:val="00433345"/>
    <w:rsid w:val="00433657"/>
    <w:rsid w:val="00434183"/>
    <w:rsid w:val="00435FB5"/>
    <w:rsid w:val="0043608F"/>
    <w:rsid w:val="00436BC8"/>
    <w:rsid w:val="004410AC"/>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DB1"/>
    <w:rsid w:val="00F87E6A"/>
    <w:rsid w:val="00F91C35"/>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66CA-CA81-4624-8DB5-23B37699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14020</Words>
  <Characters>82723</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7</cp:revision>
  <cp:lastPrinted>2018-12-06T10:13:00Z</cp:lastPrinted>
  <dcterms:created xsi:type="dcterms:W3CDTF">2019-04-01T05:30:00Z</dcterms:created>
  <dcterms:modified xsi:type="dcterms:W3CDTF">2019-04-01T09:20:00Z</dcterms:modified>
</cp:coreProperties>
</file>