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B650F6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bookmarkStart w:id="0" w:name="_GoBack"/>
      <w:r w:rsidRPr="00B650F6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B650F6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B650F6">
        <w:rPr>
          <w:rFonts w:ascii="Garamond" w:hAnsi="Garamond" w:cs="Garamond"/>
          <w:color w:val="000000"/>
        </w:rPr>
        <w:t>Lidická 1, 350 60  Cheb</w:t>
      </w:r>
    </w:p>
    <w:p w14:paraId="673EE010" w14:textId="77777777" w:rsidR="00176C3F" w:rsidRPr="00B650F6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B650F6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B650F6" w:rsidRDefault="00176C3F" w:rsidP="00176C3F">
      <w:pPr>
        <w:pStyle w:val="Bezmezer"/>
        <w:jc w:val="center"/>
        <w:rPr>
          <w:rFonts w:ascii="Garamond" w:hAnsi="Garamond"/>
        </w:rPr>
      </w:pPr>
      <w:r w:rsidRPr="00B650F6">
        <w:rPr>
          <w:rFonts w:ascii="Garamond" w:hAnsi="Garamond" w:cs="Garamond"/>
          <w:color w:val="000000"/>
        </w:rPr>
        <w:t>tel.: 377 867 410, e-mail: podatelna@osoud.chb.justice.cz, IDDS: fpmabtu</w:t>
      </w:r>
    </w:p>
    <w:p w14:paraId="7B737B30" w14:textId="77777777" w:rsidR="00176C3F" w:rsidRPr="00B650F6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4EDBBF19" w:rsidR="00176C3F" w:rsidRPr="00B650F6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B650F6">
        <w:rPr>
          <w:rFonts w:ascii="Garamond" w:hAnsi="Garamond"/>
          <w:b/>
          <w:sz w:val="32"/>
          <w:szCs w:val="32"/>
        </w:rPr>
        <w:t>Doplněk č.</w:t>
      </w:r>
      <w:r w:rsidR="00B650F6">
        <w:rPr>
          <w:rFonts w:ascii="Garamond" w:hAnsi="Garamond"/>
          <w:b/>
          <w:sz w:val="32"/>
          <w:szCs w:val="32"/>
        </w:rPr>
        <w:t> </w:t>
      </w:r>
      <w:r w:rsidR="009D4BF3" w:rsidRPr="00B650F6">
        <w:rPr>
          <w:rFonts w:ascii="Garamond" w:hAnsi="Garamond"/>
          <w:b/>
          <w:sz w:val="32"/>
          <w:szCs w:val="32"/>
        </w:rPr>
        <w:t>4</w:t>
      </w:r>
      <w:r w:rsidR="00D82688" w:rsidRPr="00B650F6">
        <w:rPr>
          <w:rFonts w:ascii="Garamond" w:hAnsi="Garamond"/>
          <w:b/>
          <w:sz w:val="32"/>
          <w:szCs w:val="32"/>
        </w:rPr>
        <w:t xml:space="preserve"> </w:t>
      </w:r>
      <w:r w:rsidR="00395888" w:rsidRPr="00B650F6">
        <w:rPr>
          <w:rFonts w:ascii="Garamond" w:hAnsi="Garamond"/>
          <w:b/>
          <w:sz w:val="32"/>
          <w:szCs w:val="32"/>
        </w:rPr>
        <w:t>rozvrhu práce pro rok 20</w:t>
      </w:r>
      <w:r w:rsidR="006E3E0D" w:rsidRPr="00B650F6">
        <w:rPr>
          <w:rFonts w:ascii="Garamond" w:hAnsi="Garamond"/>
          <w:b/>
          <w:sz w:val="32"/>
          <w:szCs w:val="32"/>
        </w:rPr>
        <w:t>2</w:t>
      </w:r>
      <w:r w:rsidR="004718E8" w:rsidRPr="00B650F6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Pr="00B650F6" w:rsidRDefault="00176C3F" w:rsidP="00176C3F">
      <w:pPr>
        <w:rPr>
          <w:rFonts w:ascii="Garamond" w:hAnsi="Garamond"/>
        </w:rPr>
      </w:pPr>
    </w:p>
    <w:p w14:paraId="4C036CAA" w14:textId="2B8BCD0B" w:rsidR="00AA2FA8" w:rsidRPr="00B650F6" w:rsidRDefault="00176C3F" w:rsidP="00CD4CEC">
      <w:pPr>
        <w:jc w:val="both"/>
        <w:rPr>
          <w:rFonts w:ascii="Garamond" w:hAnsi="Garamond"/>
        </w:rPr>
      </w:pPr>
      <w:r w:rsidRPr="00B650F6">
        <w:rPr>
          <w:rFonts w:ascii="Garamond" w:hAnsi="Garamond"/>
        </w:rPr>
        <w:t>Rozvrh práce Okresního soudu v Chebu pro rok 20</w:t>
      </w:r>
      <w:r w:rsidR="00395888" w:rsidRPr="00B650F6">
        <w:rPr>
          <w:rFonts w:ascii="Garamond" w:hAnsi="Garamond"/>
        </w:rPr>
        <w:t>2</w:t>
      </w:r>
      <w:r w:rsidR="004718E8" w:rsidRPr="00B650F6">
        <w:rPr>
          <w:rFonts w:ascii="Garamond" w:hAnsi="Garamond"/>
        </w:rPr>
        <w:t>2</w:t>
      </w:r>
      <w:r w:rsidRPr="00B650F6">
        <w:rPr>
          <w:rFonts w:ascii="Garamond" w:hAnsi="Garamond"/>
        </w:rPr>
        <w:t xml:space="preserve"> </w:t>
      </w:r>
      <w:r w:rsidR="004109C4" w:rsidRPr="00B650F6">
        <w:rPr>
          <w:rFonts w:ascii="Garamond" w:hAnsi="Garamond"/>
        </w:rPr>
        <w:t xml:space="preserve">se </w:t>
      </w:r>
      <w:r w:rsidR="009C084D" w:rsidRPr="00B650F6">
        <w:rPr>
          <w:rFonts w:ascii="Garamond" w:hAnsi="Garamond"/>
        </w:rPr>
        <w:t xml:space="preserve">s účinností </w:t>
      </w:r>
      <w:r w:rsidR="0090343B" w:rsidRPr="00B650F6">
        <w:rPr>
          <w:rFonts w:ascii="Garamond" w:hAnsi="Garamond"/>
        </w:rPr>
        <w:t>ode dne</w:t>
      </w:r>
      <w:r w:rsidR="002D2525" w:rsidRPr="00B650F6">
        <w:rPr>
          <w:rFonts w:ascii="Garamond" w:hAnsi="Garamond"/>
        </w:rPr>
        <w:t xml:space="preserve"> </w:t>
      </w:r>
      <w:r w:rsidR="00B650F6">
        <w:rPr>
          <w:rFonts w:ascii="Garamond" w:hAnsi="Garamond"/>
        </w:rPr>
        <w:t>1. </w:t>
      </w:r>
      <w:r w:rsidR="009D4BF3" w:rsidRPr="00B650F6">
        <w:rPr>
          <w:rFonts w:ascii="Garamond" w:hAnsi="Garamond"/>
        </w:rPr>
        <w:t xml:space="preserve">dubna 2022, </w:t>
      </w:r>
      <w:r w:rsidR="006B1A41" w:rsidRPr="00B650F6">
        <w:rPr>
          <w:rFonts w:ascii="Garamond" w:hAnsi="Garamond"/>
        </w:rPr>
        <w:t xml:space="preserve">není-li dále stanoveno jinak, </w:t>
      </w:r>
      <w:r w:rsidRPr="00B650F6">
        <w:rPr>
          <w:rFonts w:ascii="Garamond" w:hAnsi="Garamond"/>
        </w:rPr>
        <w:t>mění a doplňuje takto:</w:t>
      </w:r>
    </w:p>
    <w:p w14:paraId="5166774F" w14:textId="50521828" w:rsidR="006B7778" w:rsidRPr="00B650F6" w:rsidRDefault="006B7778" w:rsidP="00CD4CEC">
      <w:pPr>
        <w:jc w:val="both"/>
        <w:rPr>
          <w:rFonts w:ascii="Garamond" w:hAnsi="Garamond"/>
        </w:rPr>
      </w:pPr>
    </w:p>
    <w:p w14:paraId="4714777E" w14:textId="1551AD3A" w:rsidR="00CD0D4A" w:rsidRPr="00B650F6" w:rsidRDefault="00CD0D4A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V bodě 3.3 se mění osoba personalistky tak, že</w:t>
      </w:r>
      <w:r w:rsidR="00B650F6">
        <w:rPr>
          <w:rFonts w:ascii="Garamond" w:hAnsi="Garamond"/>
        </w:rPr>
        <w:t xml:space="preserve"> se vypouští Ludmila Chrenová a </w:t>
      </w:r>
      <w:r w:rsidRPr="00B650F6">
        <w:rPr>
          <w:rFonts w:ascii="Garamond" w:hAnsi="Garamond"/>
        </w:rPr>
        <w:t>nově se zařazuje Petra Liptáková; zastupuje Marie Zámečníková.</w:t>
      </w:r>
    </w:p>
    <w:p w14:paraId="423CF940" w14:textId="4F0D2A16" w:rsidR="00132F21" w:rsidRPr="00B650F6" w:rsidRDefault="00132F21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Bod 4.1.12 se mění dle změněné pracovní doby tak, že správně zní: </w:t>
      </w:r>
    </w:p>
    <w:p w14:paraId="518A40D8" w14:textId="4423BC0E" w:rsidR="00132F21" w:rsidRPr="00B650F6" w:rsidRDefault="00132F21" w:rsidP="00132F2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Soudce držící dosažitelnost rozhoduje i</w:t>
      </w:r>
      <w:r w:rsidR="00B650F6">
        <w:rPr>
          <w:rFonts w:ascii="Garamond" w:hAnsi="Garamond"/>
        </w:rPr>
        <w:t> o </w:t>
      </w:r>
      <w:r w:rsidRPr="00B650F6">
        <w:rPr>
          <w:rFonts w:ascii="Garamond" w:hAnsi="Garamond"/>
          <w:b/>
        </w:rPr>
        <w:t>návrzích na p</w:t>
      </w:r>
      <w:r w:rsidR="00B650F6">
        <w:rPr>
          <w:rFonts w:ascii="Garamond" w:hAnsi="Garamond"/>
          <w:b/>
        </w:rPr>
        <w:t>ředběžná opatření podle § </w:t>
      </w:r>
      <w:r w:rsidRPr="00B650F6">
        <w:rPr>
          <w:rFonts w:ascii="Garamond" w:hAnsi="Garamond"/>
          <w:b/>
        </w:rPr>
        <w:t>400 a násl. a</w:t>
      </w:r>
      <w:r w:rsidR="00B650F6">
        <w:rPr>
          <w:rFonts w:ascii="Garamond" w:hAnsi="Garamond"/>
          <w:b/>
        </w:rPr>
        <w:t> § 452 a </w:t>
      </w:r>
      <w:r w:rsidRPr="00B650F6">
        <w:rPr>
          <w:rFonts w:ascii="Garamond" w:hAnsi="Garamond"/>
          <w:b/>
        </w:rPr>
        <w:t>násl. ZŘS (věci rejstříku Nc),</w:t>
      </w:r>
      <w:r w:rsidRPr="00B650F6">
        <w:rPr>
          <w:rFonts w:ascii="Garamond" w:hAnsi="Garamond"/>
        </w:rPr>
        <w:t xml:space="preserve"> </w:t>
      </w:r>
      <w:r w:rsidR="00B650F6">
        <w:rPr>
          <w:rFonts w:ascii="Garamond" w:hAnsi="Garamond"/>
        </w:rPr>
        <w:t>a o výkonu těchto rozhodnutí, a </w:t>
      </w:r>
      <w:r w:rsidRPr="00B650F6">
        <w:rPr>
          <w:rFonts w:ascii="Garamond" w:hAnsi="Garamond"/>
        </w:rPr>
        <w:t>to v době od 14.3</w:t>
      </w:r>
      <w:r w:rsidR="00B650F6">
        <w:rPr>
          <w:rFonts w:ascii="Garamond" w:hAnsi="Garamond"/>
        </w:rPr>
        <w:t>0 </w:t>
      </w:r>
      <w:r w:rsidRPr="00B650F6">
        <w:rPr>
          <w:rFonts w:ascii="Garamond" w:hAnsi="Garamond"/>
        </w:rPr>
        <w:t>h posledního pracovního dne předcházejícího dni pracovního volna nebo státnímu svátku do 17.00 h posledního dne pracovního volna nebo státního svátku, po němž následuje pracovní den; v jiných dobách mimo pracovní dobu příslušného soudce (opatrovnického či ci</w:t>
      </w:r>
      <w:r w:rsidR="00B650F6">
        <w:rPr>
          <w:rFonts w:ascii="Garamond" w:hAnsi="Garamond"/>
        </w:rPr>
        <w:t>vilního) pouze převezme návrh a </w:t>
      </w:r>
      <w:r w:rsidRPr="00B650F6">
        <w:rPr>
          <w:rFonts w:ascii="Garamond" w:hAnsi="Garamond"/>
        </w:rPr>
        <w:t xml:space="preserve">na počátku příštího pracovního dne jej předá do příslušného soudního oddělení. </w:t>
      </w:r>
    </w:p>
    <w:p w14:paraId="6701BDE5" w14:textId="5A77C65D" w:rsidR="003A36E7" w:rsidRPr="00B650F6" w:rsidRDefault="003A36E7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V bodě </w:t>
      </w:r>
      <w:r w:rsidR="003E462B" w:rsidRPr="00B650F6">
        <w:rPr>
          <w:rFonts w:ascii="Garamond" w:hAnsi="Garamond"/>
        </w:rPr>
        <w:t>6</w:t>
      </w:r>
      <w:r w:rsidRPr="00B650F6">
        <w:rPr>
          <w:rFonts w:ascii="Garamond" w:hAnsi="Garamond"/>
        </w:rPr>
        <w:t xml:space="preserve">.1 se v soudním oddělení </w:t>
      </w:r>
      <w:r w:rsidR="003E462B" w:rsidRPr="00B650F6">
        <w:rPr>
          <w:rFonts w:ascii="Garamond" w:hAnsi="Garamond"/>
        </w:rPr>
        <w:t>13</w:t>
      </w:r>
      <w:r w:rsidRPr="00B650F6">
        <w:rPr>
          <w:rFonts w:ascii="Garamond" w:hAnsi="Garamond"/>
        </w:rPr>
        <w:t xml:space="preserve"> </w:t>
      </w:r>
      <w:r w:rsidR="00B650F6">
        <w:rPr>
          <w:rFonts w:ascii="Garamond" w:hAnsi="Garamond"/>
        </w:rPr>
        <w:t>Mgr. </w:t>
      </w:r>
      <w:r w:rsidR="003E462B" w:rsidRPr="00B650F6">
        <w:rPr>
          <w:rFonts w:ascii="Garamond" w:hAnsi="Garamond"/>
        </w:rPr>
        <w:t>Milana Homol</w:t>
      </w:r>
      <w:r w:rsidR="007732AB" w:rsidRPr="00B650F6">
        <w:rPr>
          <w:rFonts w:ascii="Garamond" w:hAnsi="Garamond"/>
        </w:rPr>
        <w:t>ky upravuje nápad nových věcí a </w:t>
      </w:r>
      <w:r w:rsidR="003E462B" w:rsidRPr="00B650F6">
        <w:rPr>
          <w:rFonts w:ascii="Garamond" w:hAnsi="Garamond"/>
        </w:rPr>
        <w:t>rejstříková vedoucí takto:</w:t>
      </w:r>
    </w:p>
    <w:p w14:paraId="4C2F18CA" w14:textId="0543F680" w:rsidR="003E462B" w:rsidRPr="00B650F6" w:rsidRDefault="003E462B" w:rsidP="003E462B">
      <w:pPr>
        <w:tabs>
          <w:tab w:val="left" w:pos="708"/>
        </w:tabs>
        <w:ind w:left="426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Rejstřík </w:t>
      </w:r>
      <w:r w:rsidRPr="00B650F6">
        <w:rPr>
          <w:rFonts w:ascii="Garamond" w:hAnsi="Garamond"/>
          <w:b/>
        </w:rPr>
        <w:t>C</w:t>
      </w:r>
      <w:r w:rsidRPr="00B650F6">
        <w:rPr>
          <w:rFonts w:ascii="Garamond" w:hAnsi="Garamond"/>
        </w:rPr>
        <w:t xml:space="preserve"> – obyčejný nápad</w:t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90 </w:t>
      </w:r>
      <w:r w:rsidRPr="00B650F6">
        <w:rPr>
          <w:rFonts w:ascii="Garamond" w:hAnsi="Garamond"/>
        </w:rPr>
        <w:t>%</w:t>
      </w:r>
    </w:p>
    <w:p w14:paraId="45D6DDF7" w14:textId="5E58760B" w:rsidR="003E462B" w:rsidRPr="00B650F6" w:rsidRDefault="003E462B" w:rsidP="003E462B">
      <w:pPr>
        <w:tabs>
          <w:tab w:val="left" w:pos="708"/>
        </w:tabs>
        <w:spacing w:after="120"/>
        <w:ind w:left="360" w:firstLine="66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specializace - věci pracovněprávní</w:t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100 </w:t>
      </w:r>
      <w:r w:rsidRPr="00B650F6">
        <w:rPr>
          <w:rFonts w:ascii="Garamond" w:hAnsi="Garamond"/>
        </w:rPr>
        <w:t>%</w:t>
      </w:r>
    </w:p>
    <w:p w14:paraId="0C2680C3" w14:textId="08C2DE3E" w:rsidR="003E462B" w:rsidRPr="00B650F6" w:rsidRDefault="003E462B" w:rsidP="003E462B">
      <w:pPr>
        <w:tabs>
          <w:tab w:val="left" w:pos="708"/>
        </w:tabs>
        <w:spacing w:after="120"/>
        <w:ind w:left="360" w:firstLine="66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Rejstřík </w:t>
      </w:r>
      <w:r w:rsidRPr="00B650F6">
        <w:rPr>
          <w:rFonts w:ascii="Garamond" w:hAnsi="Garamond"/>
          <w:b/>
        </w:rPr>
        <w:t>Nc</w:t>
      </w:r>
      <w:r w:rsidRPr="00B650F6">
        <w:rPr>
          <w:rFonts w:ascii="Garamond" w:hAnsi="Garamond"/>
        </w:rPr>
        <w:t xml:space="preserve"> – oddíly dle </w:t>
      </w:r>
      <w:hyperlink w:anchor="Příloha_2_civilní" w:history="1">
        <w:r w:rsidRPr="00B650F6">
          <w:rPr>
            <w:rStyle w:val="Hypertextovodkaz"/>
            <w:rFonts w:ascii="Garamond" w:hAnsi="Garamond"/>
            <w:color w:val="auto"/>
          </w:rPr>
          <w:t>přílohy č. 2</w:t>
        </w:r>
      </w:hyperlink>
      <w:r w:rsidR="00B650F6">
        <w:rPr>
          <w:rStyle w:val="Hypertextovodkaz"/>
          <w:rFonts w:ascii="Garamond" w:hAnsi="Garamond"/>
          <w:color w:val="auto"/>
          <w:u w:val="none"/>
        </w:rPr>
        <w:tab/>
      </w:r>
      <w:r w:rsidR="00B650F6">
        <w:rPr>
          <w:rStyle w:val="Hypertextovodkaz"/>
          <w:rFonts w:ascii="Garamond" w:hAnsi="Garamond"/>
          <w:color w:val="auto"/>
          <w:u w:val="none"/>
        </w:rPr>
        <w:tab/>
      </w:r>
      <w:r w:rsidR="00B650F6">
        <w:rPr>
          <w:rStyle w:val="Hypertextovodkaz"/>
          <w:rFonts w:ascii="Garamond" w:hAnsi="Garamond"/>
          <w:color w:val="auto"/>
          <w:u w:val="none"/>
        </w:rPr>
        <w:tab/>
      </w:r>
      <w:r w:rsidR="00B650F6">
        <w:rPr>
          <w:rStyle w:val="Hypertextovodkaz"/>
          <w:rFonts w:ascii="Garamond" w:hAnsi="Garamond"/>
          <w:color w:val="auto"/>
          <w:u w:val="none"/>
        </w:rPr>
        <w:tab/>
        <w:t>100 </w:t>
      </w:r>
      <w:r w:rsidRPr="00B650F6">
        <w:rPr>
          <w:rStyle w:val="Hypertextovodkaz"/>
          <w:rFonts w:ascii="Garamond" w:hAnsi="Garamond"/>
          <w:color w:val="auto"/>
          <w:u w:val="none"/>
        </w:rPr>
        <w:t>%</w:t>
      </w:r>
    </w:p>
    <w:p w14:paraId="084B4F55" w14:textId="145C23F9" w:rsidR="003E462B" w:rsidRPr="00B650F6" w:rsidRDefault="003E462B" w:rsidP="003E462B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Olga Pfeiferová – rejstříková vedoucí</w:t>
      </w:r>
    </w:p>
    <w:p w14:paraId="2DDCD53C" w14:textId="74037D3B" w:rsidR="003E462B" w:rsidRPr="00B650F6" w:rsidRDefault="003E462B" w:rsidP="003E462B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zapisovatelky dle bodu 6.2.5</w:t>
      </w:r>
    </w:p>
    <w:p w14:paraId="3488306A" w14:textId="6B594AA8" w:rsidR="00C2330F" w:rsidRPr="00B650F6" w:rsidRDefault="00C2330F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V bodě </w:t>
      </w:r>
      <w:r w:rsidR="003E462B" w:rsidRPr="00B650F6">
        <w:rPr>
          <w:rFonts w:ascii="Garamond" w:hAnsi="Garamond"/>
        </w:rPr>
        <w:t>6</w:t>
      </w:r>
      <w:r w:rsidRPr="00B650F6">
        <w:rPr>
          <w:rFonts w:ascii="Garamond" w:hAnsi="Garamond"/>
        </w:rPr>
        <w:t xml:space="preserve">.1 se v soudním oddělení </w:t>
      </w:r>
      <w:r w:rsidR="003E462B" w:rsidRPr="00B650F6">
        <w:rPr>
          <w:rFonts w:ascii="Garamond" w:hAnsi="Garamond"/>
        </w:rPr>
        <w:t>20</w:t>
      </w:r>
      <w:r w:rsidRPr="00B650F6">
        <w:rPr>
          <w:rFonts w:ascii="Garamond" w:hAnsi="Garamond"/>
        </w:rPr>
        <w:t xml:space="preserve"> </w:t>
      </w:r>
      <w:r w:rsidR="00B650F6">
        <w:rPr>
          <w:rFonts w:ascii="Garamond" w:hAnsi="Garamond"/>
        </w:rPr>
        <w:t>Mgr. </w:t>
      </w:r>
      <w:r w:rsidR="003E462B" w:rsidRPr="00B650F6">
        <w:rPr>
          <w:rFonts w:ascii="Garamond" w:hAnsi="Garamond"/>
        </w:rPr>
        <w:t>Roberta Plášila zastavuje nápad v</w:t>
      </w:r>
      <w:r w:rsidR="00132F21" w:rsidRPr="00B650F6">
        <w:rPr>
          <w:rFonts w:ascii="Garamond" w:hAnsi="Garamond"/>
        </w:rPr>
        <w:t xml:space="preserve">e všech </w:t>
      </w:r>
      <w:r w:rsidR="003E462B" w:rsidRPr="00B650F6">
        <w:rPr>
          <w:rFonts w:ascii="Garamond" w:hAnsi="Garamond"/>
        </w:rPr>
        <w:t>rejstřících.</w:t>
      </w:r>
    </w:p>
    <w:p w14:paraId="233E1CB8" w14:textId="110286C8" w:rsidR="004F2084" w:rsidRPr="00B650F6" w:rsidRDefault="004F2084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V bodě 6.2.3 se upravuje pracovní zařazení paní Olgy Pfeiferové tak, že správně zní: „vedoucí civilního oddělení, vedoucí pro aplikaci CEPR, rejstříková vedoucí</w:t>
      </w:r>
      <w:r w:rsidR="007732AB" w:rsidRPr="00B650F6">
        <w:rPr>
          <w:rFonts w:ascii="Garamond" w:hAnsi="Garamond"/>
        </w:rPr>
        <w:t>“.</w:t>
      </w:r>
    </w:p>
    <w:p w14:paraId="28F95FC1" w14:textId="1B3B93CC" w:rsidR="007732AB" w:rsidRPr="00B650F6" w:rsidRDefault="007732AB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V bodě 6.2.5 zapisovatel/ka se doplňuje paní Veronika Moghrani.</w:t>
      </w:r>
    </w:p>
    <w:p w14:paraId="57A1B13B" w14:textId="407B70CD" w:rsidR="007732AB" w:rsidRPr="00B650F6" w:rsidRDefault="007732AB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>V bodě 7.</w:t>
      </w:r>
      <w:r w:rsidR="00B650F6">
        <w:rPr>
          <w:rFonts w:ascii="Garamond" w:hAnsi="Garamond"/>
        </w:rPr>
        <w:t>1 se v soudním oddělení 21 Mgr. </w:t>
      </w:r>
      <w:r w:rsidRPr="00B650F6">
        <w:rPr>
          <w:rFonts w:ascii="Garamond" w:hAnsi="Garamond"/>
        </w:rPr>
        <w:t>Lenky Krištofové upravuje nápad nových věcí takto:</w:t>
      </w:r>
    </w:p>
    <w:p w14:paraId="1B163C33" w14:textId="2003C1FE" w:rsidR="007732AB" w:rsidRPr="00B650F6" w:rsidRDefault="007732AB" w:rsidP="007732AB">
      <w:pPr>
        <w:ind w:firstLine="425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Seznam věcí </w:t>
      </w:r>
      <w:r w:rsidR="00B650F6">
        <w:rPr>
          <w:rFonts w:ascii="Garamond" w:hAnsi="Garamond"/>
          <w:b/>
        </w:rPr>
        <w:t>P a </w:t>
      </w:r>
      <w:r w:rsidRPr="00B650F6">
        <w:rPr>
          <w:rFonts w:ascii="Garamond" w:hAnsi="Garamond"/>
          <w:b/>
        </w:rPr>
        <w:t>Nc</w:t>
      </w:r>
      <w:r w:rsidRPr="00B650F6">
        <w:rPr>
          <w:rFonts w:ascii="Garamond" w:hAnsi="Garamond"/>
        </w:rPr>
        <w:t xml:space="preserve">  – obyčejný nápad</w:t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90 </w:t>
      </w:r>
      <w:r w:rsidRPr="00B650F6">
        <w:rPr>
          <w:rFonts w:ascii="Garamond" w:hAnsi="Garamond"/>
        </w:rPr>
        <w:t>%</w:t>
      </w:r>
    </w:p>
    <w:p w14:paraId="3F1026B4" w14:textId="704351A8" w:rsidR="007732AB" w:rsidRPr="00B650F6" w:rsidRDefault="007732AB" w:rsidP="007732AB">
      <w:pPr>
        <w:ind w:left="2093"/>
        <w:rPr>
          <w:rFonts w:ascii="Garamond" w:hAnsi="Garamond"/>
        </w:rPr>
      </w:pPr>
      <w:r w:rsidRPr="00B650F6">
        <w:rPr>
          <w:rFonts w:ascii="Garamond" w:hAnsi="Garamond"/>
        </w:rPr>
        <w:t>- péče soudu o osoby omezené ve svéprávnosti</w:t>
      </w:r>
      <w:r w:rsidRPr="00B650F6">
        <w:rPr>
          <w:rFonts w:ascii="Garamond" w:hAnsi="Garamond"/>
        </w:rPr>
        <w:tab/>
        <w:t>90</w:t>
      </w:r>
      <w:r w:rsidR="00B650F6">
        <w:rPr>
          <w:rFonts w:ascii="Garamond" w:hAnsi="Garamond"/>
        </w:rPr>
        <w:t> </w:t>
      </w:r>
      <w:r w:rsidRPr="00B650F6">
        <w:rPr>
          <w:rFonts w:ascii="Garamond" w:hAnsi="Garamond"/>
        </w:rPr>
        <w:t>%</w:t>
      </w:r>
    </w:p>
    <w:p w14:paraId="69A992E1" w14:textId="3C369311" w:rsidR="007732AB" w:rsidRPr="00B650F6" w:rsidRDefault="007732AB" w:rsidP="007732AB">
      <w:pPr>
        <w:ind w:left="2093"/>
        <w:rPr>
          <w:rFonts w:ascii="Garamond" w:hAnsi="Garamond"/>
        </w:rPr>
      </w:pPr>
      <w:r w:rsidRPr="00B650F6">
        <w:rPr>
          <w:rFonts w:ascii="Garamond" w:hAnsi="Garamond"/>
        </w:rPr>
        <w:t>- věci týkající se ústavní výchovy</w:t>
      </w:r>
      <w:r w:rsidRP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90 </w:t>
      </w:r>
      <w:r w:rsidRPr="00B650F6">
        <w:rPr>
          <w:rFonts w:ascii="Garamond" w:hAnsi="Garamond"/>
        </w:rPr>
        <w:t>%</w:t>
      </w:r>
    </w:p>
    <w:p w14:paraId="2974AED6" w14:textId="6A38F212" w:rsidR="007732AB" w:rsidRPr="00B650F6" w:rsidRDefault="007732AB" w:rsidP="007732AB">
      <w:pPr>
        <w:ind w:left="2093"/>
        <w:rPr>
          <w:rFonts w:ascii="Garamond" w:hAnsi="Garamond"/>
        </w:rPr>
      </w:pPr>
      <w:r w:rsidRPr="00B650F6">
        <w:rPr>
          <w:rFonts w:ascii="Garamond" w:hAnsi="Garamond"/>
        </w:rPr>
        <w:t>- předběžná opatření dle § 76 OSŘ</w:t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90 </w:t>
      </w:r>
      <w:r w:rsidRPr="00B650F6">
        <w:rPr>
          <w:rFonts w:ascii="Garamond" w:hAnsi="Garamond"/>
        </w:rPr>
        <w:t>%</w:t>
      </w:r>
    </w:p>
    <w:p w14:paraId="255B45FB" w14:textId="7BFA5631" w:rsidR="007732AB" w:rsidRPr="00B650F6" w:rsidRDefault="007732AB" w:rsidP="007732AB">
      <w:pPr>
        <w:spacing w:after="120"/>
        <w:ind w:left="2093"/>
        <w:rPr>
          <w:rFonts w:ascii="Garamond" w:hAnsi="Garamond"/>
        </w:rPr>
      </w:pPr>
      <w:r w:rsidRPr="00B650F6">
        <w:rPr>
          <w:rFonts w:ascii="Garamond" w:hAnsi="Garamond"/>
        </w:rPr>
        <w:t>- předběžná opatření dle § 452 – 465 ZŘS</w:t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90 </w:t>
      </w:r>
      <w:r w:rsidRPr="00B650F6">
        <w:rPr>
          <w:rFonts w:ascii="Garamond" w:hAnsi="Garamond"/>
        </w:rPr>
        <w:t>%</w:t>
      </w:r>
    </w:p>
    <w:p w14:paraId="662FA122" w14:textId="32EF0E21" w:rsidR="007732AB" w:rsidRPr="00B650F6" w:rsidRDefault="007732AB" w:rsidP="007732AB">
      <w:pPr>
        <w:spacing w:after="120"/>
        <w:ind w:right="-108" w:firstLine="425"/>
        <w:rPr>
          <w:rFonts w:ascii="Garamond" w:hAnsi="Garamond"/>
        </w:rPr>
      </w:pPr>
      <w:r w:rsidRPr="00B650F6">
        <w:rPr>
          <w:rFonts w:ascii="Garamond" w:hAnsi="Garamond"/>
        </w:rPr>
        <w:t xml:space="preserve">Rejstřík </w:t>
      </w:r>
      <w:r w:rsidRPr="00B650F6">
        <w:rPr>
          <w:rFonts w:ascii="Garamond" w:hAnsi="Garamond"/>
          <w:b/>
        </w:rPr>
        <w:t xml:space="preserve">Nc </w:t>
      </w:r>
      <w:r w:rsidRPr="00B650F6">
        <w:rPr>
          <w:rFonts w:ascii="Garamond" w:hAnsi="Garamond"/>
        </w:rPr>
        <w:t xml:space="preserve">– oddíly dle </w:t>
      </w:r>
      <w:hyperlink w:anchor="Příloha_2_civilní" w:history="1">
        <w:r w:rsidRPr="00B650F6">
          <w:rPr>
            <w:rStyle w:val="Hypertextovodkaz"/>
            <w:rFonts w:ascii="Garamond" w:hAnsi="Garamond"/>
            <w:color w:val="auto"/>
          </w:rPr>
          <w:t>přílohy č. 2</w:t>
        </w:r>
      </w:hyperlink>
      <w:r w:rsidRPr="00B650F6">
        <w:rPr>
          <w:rFonts w:ascii="Garamond" w:hAnsi="Garamond"/>
        </w:rPr>
        <w:t xml:space="preserve"> </w:t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</w:r>
      <w:r w:rsidR="00B650F6">
        <w:rPr>
          <w:rFonts w:ascii="Garamond" w:hAnsi="Garamond"/>
        </w:rPr>
        <w:tab/>
        <w:t>90 </w:t>
      </w:r>
      <w:r w:rsidRPr="00B650F6">
        <w:rPr>
          <w:rFonts w:ascii="Garamond" w:hAnsi="Garamond"/>
        </w:rPr>
        <w:t>%</w:t>
      </w:r>
    </w:p>
    <w:p w14:paraId="00A02774" w14:textId="4F6587F8" w:rsidR="007732AB" w:rsidRPr="00B650F6" w:rsidRDefault="007732AB" w:rsidP="007732AB">
      <w:pPr>
        <w:spacing w:after="120"/>
        <w:ind w:right="-108" w:firstLine="425"/>
        <w:rPr>
          <w:rFonts w:ascii="Garamond" w:hAnsi="Garamond"/>
        </w:rPr>
      </w:pPr>
      <w:r w:rsidRPr="00B650F6">
        <w:rPr>
          <w:rFonts w:ascii="Garamond" w:hAnsi="Garamond"/>
        </w:rPr>
        <w:t xml:space="preserve">Rejstřík </w:t>
      </w:r>
      <w:r w:rsidRPr="00B650F6">
        <w:rPr>
          <w:rFonts w:ascii="Garamond" w:hAnsi="Garamond"/>
          <w:b/>
        </w:rPr>
        <w:t>L</w:t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Pr="00B650F6">
        <w:rPr>
          <w:rFonts w:ascii="Garamond" w:hAnsi="Garamond"/>
          <w:b/>
        </w:rPr>
        <w:tab/>
      </w:r>
      <w:r w:rsidR="00B650F6">
        <w:rPr>
          <w:rFonts w:ascii="Garamond" w:hAnsi="Garamond"/>
        </w:rPr>
        <w:t>90 </w:t>
      </w:r>
      <w:r w:rsidRPr="00B650F6">
        <w:rPr>
          <w:rFonts w:ascii="Garamond" w:hAnsi="Garamond"/>
        </w:rPr>
        <w:t>%</w:t>
      </w:r>
    </w:p>
    <w:p w14:paraId="6CC5EB1A" w14:textId="1362ECAA" w:rsidR="00303A84" w:rsidRPr="00B650F6" w:rsidRDefault="00303A84" w:rsidP="00E41A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650F6">
        <w:rPr>
          <w:rFonts w:ascii="Garamond" w:hAnsi="Garamond"/>
        </w:rPr>
        <w:t xml:space="preserve">V bodě </w:t>
      </w:r>
      <w:r w:rsidR="003E462B" w:rsidRPr="00B650F6">
        <w:rPr>
          <w:rFonts w:ascii="Garamond" w:hAnsi="Garamond"/>
        </w:rPr>
        <w:t>8</w:t>
      </w:r>
      <w:r w:rsidRPr="00B650F6">
        <w:rPr>
          <w:rFonts w:ascii="Garamond" w:hAnsi="Garamond"/>
        </w:rPr>
        <w:t xml:space="preserve">.1 se v soudním oddělení </w:t>
      </w:r>
      <w:r w:rsidR="00B650F6">
        <w:rPr>
          <w:rFonts w:ascii="Garamond" w:hAnsi="Garamond"/>
        </w:rPr>
        <w:t>24 Mgr. </w:t>
      </w:r>
      <w:r w:rsidR="003E462B" w:rsidRPr="00B650F6">
        <w:rPr>
          <w:rFonts w:ascii="Garamond" w:hAnsi="Garamond"/>
        </w:rPr>
        <w:t>Roberta Plášila zastavuje nápad v</w:t>
      </w:r>
      <w:r w:rsidR="00132F21" w:rsidRPr="00B650F6">
        <w:rPr>
          <w:rFonts w:ascii="Garamond" w:hAnsi="Garamond"/>
        </w:rPr>
        <w:t>e všech</w:t>
      </w:r>
      <w:r w:rsidR="003E462B" w:rsidRPr="00B650F6">
        <w:rPr>
          <w:rFonts w:ascii="Garamond" w:hAnsi="Garamond"/>
        </w:rPr>
        <w:t xml:space="preserve"> rejstřících</w:t>
      </w:r>
      <w:r w:rsidR="00132F21" w:rsidRPr="00B650F6">
        <w:rPr>
          <w:rFonts w:ascii="Garamond" w:hAnsi="Garamond"/>
        </w:rPr>
        <w:t>.</w:t>
      </w:r>
      <w:r w:rsidRPr="00B650F6">
        <w:rPr>
          <w:rFonts w:ascii="Garamond" w:hAnsi="Garamond"/>
        </w:rPr>
        <w:t xml:space="preserve"> </w:t>
      </w:r>
    </w:p>
    <w:p w14:paraId="6A291667" w14:textId="1A54B576" w:rsidR="00176C3F" w:rsidRPr="00B650F6" w:rsidRDefault="00176C3F" w:rsidP="005B2062">
      <w:pPr>
        <w:spacing w:after="120"/>
        <w:rPr>
          <w:rFonts w:ascii="Garamond" w:hAnsi="Garamond"/>
        </w:rPr>
      </w:pPr>
      <w:r w:rsidRPr="00B650F6">
        <w:rPr>
          <w:rFonts w:ascii="Garamond" w:hAnsi="Garamond"/>
        </w:rPr>
        <w:t>Tento doplněk byl projednán Soudcovskou radou dne</w:t>
      </w:r>
      <w:r w:rsidR="00A37123" w:rsidRPr="00B650F6">
        <w:rPr>
          <w:rFonts w:ascii="Garamond" w:hAnsi="Garamond"/>
        </w:rPr>
        <w:t xml:space="preserve"> </w:t>
      </w:r>
      <w:r w:rsidR="005B2062" w:rsidRPr="00B650F6">
        <w:rPr>
          <w:rFonts w:ascii="Garamond" w:hAnsi="Garamond"/>
        </w:rPr>
        <w:t>30</w:t>
      </w:r>
      <w:r w:rsidR="00B650F6">
        <w:rPr>
          <w:rFonts w:ascii="Garamond" w:hAnsi="Garamond"/>
        </w:rPr>
        <w:t>. </w:t>
      </w:r>
      <w:r w:rsidR="00C85103" w:rsidRPr="00B650F6">
        <w:rPr>
          <w:rFonts w:ascii="Garamond" w:hAnsi="Garamond"/>
        </w:rPr>
        <w:t>března</w:t>
      </w:r>
      <w:r w:rsidR="00034F9C" w:rsidRPr="00B650F6">
        <w:rPr>
          <w:rFonts w:ascii="Garamond" w:hAnsi="Garamond"/>
        </w:rPr>
        <w:t xml:space="preserve"> 2022</w:t>
      </w:r>
      <w:r w:rsidR="00830731" w:rsidRPr="00B650F6">
        <w:rPr>
          <w:rFonts w:ascii="Garamond" w:hAnsi="Garamond"/>
        </w:rPr>
        <w:t>.</w:t>
      </w:r>
    </w:p>
    <w:p w14:paraId="1B75F36D" w14:textId="137CB3FC" w:rsidR="00741266" w:rsidRPr="00B650F6" w:rsidRDefault="007C6211" w:rsidP="00741266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B650F6">
        <w:rPr>
          <w:rFonts w:ascii="Garamond" w:hAnsi="Garamond"/>
          <w:sz w:val="24"/>
          <w:szCs w:val="24"/>
        </w:rPr>
        <w:t xml:space="preserve">Cheb </w:t>
      </w:r>
      <w:r w:rsidR="00B650F6">
        <w:rPr>
          <w:rFonts w:ascii="Garamond" w:hAnsi="Garamond"/>
          <w:sz w:val="24"/>
          <w:szCs w:val="24"/>
        </w:rPr>
        <w:t>30. </w:t>
      </w:r>
      <w:r w:rsidR="00DE4D13" w:rsidRPr="00B650F6">
        <w:rPr>
          <w:rFonts w:ascii="Garamond" w:hAnsi="Garamond"/>
          <w:sz w:val="24"/>
          <w:szCs w:val="24"/>
        </w:rPr>
        <w:t>března</w:t>
      </w:r>
      <w:r w:rsidR="004F1B40" w:rsidRPr="00B650F6">
        <w:rPr>
          <w:rFonts w:ascii="Garamond" w:hAnsi="Garamond"/>
          <w:sz w:val="24"/>
          <w:szCs w:val="24"/>
        </w:rPr>
        <w:t> 2022</w:t>
      </w:r>
    </w:p>
    <w:p w14:paraId="454D6BE6" w14:textId="5A8A895A" w:rsidR="003427D5" w:rsidRPr="00B650F6" w:rsidRDefault="003427D5" w:rsidP="00176C3F">
      <w:pPr>
        <w:rPr>
          <w:rFonts w:ascii="Garamond" w:hAnsi="Garamond"/>
        </w:rPr>
      </w:pPr>
    </w:p>
    <w:p w14:paraId="46312168" w14:textId="64FA41BC" w:rsidR="00176C3F" w:rsidRPr="00B650F6" w:rsidRDefault="00B650F6" w:rsidP="00176C3F">
      <w:pPr>
        <w:rPr>
          <w:rFonts w:ascii="Garamond" w:hAnsi="Garamond"/>
        </w:rPr>
      </w:pPr>
      <w:r>
        <w:rPr>
          <w:rFonts w:ascii="Garamond" w:hAnsi="Garamond"/>
        </w:rPr>
        <w:t>Mgr. </w:t>
      </w:r>
      <w:r w:rsidR="00176C3F" w:rsidRPr="00B650F6">
        <w:rPr>
          <w:rFonts w:ascii="Garamond" w:hAnsi="Garamond"/>
        </w:rPr>
        <w:t>Milan Homolka</w:t>
      </w:r>
      <w:r>
        <w:rPr>
          <w:rFonts w:ascii="Garamond" w:hAnsi="Garamond"/>
        </w:rPr>
        <w:t xml:space="preserve"> v. r.</w:t>
      </w:r>
    </w:p>
    <w:p w14:paraId="65DB7E3A" w14:textId="77777777" w:rsidR="00176C3F" w:rsidRPr="00B650F6" w:rsidRDefault="00F53DD2" w:rsidP="00217345">
      <w:pPr>
        <w:ind w:left="426" w:hanging="426"/>
        <w:rPr>
          <w:rFonts w:ascii="Garamond" w:hAnsi="Garamond"/>
        </w:rPr>
      </w:pPr>
      <w:r w:rsidRPr="00B650F6">
        <w:rPr>
          <w:rFonts w:ascii="Garamond" w:hAnsi="Garamond"/>
        </w:rPr>
        <w:t>předseda soudu</w:t>
      </w:r>
      <w:bookmarkEnd w:id="0"/>
    </w:p>
    <w:sectPr w:rsidR="00176C3F" w:rsidRPr="00B650F6" w:rsidSect="005B2062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AB37" w14:textId="4578C9DF" w:rsidR="00B650F6" w:rsidRPr="00B650F6" w:rsidRDefault="00B650F6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27C42647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>sp.</w:t>
    </w:r>
    <w:r w:rsidR="00B650F6">
      <w:rPr>
        <w:rFonts w:ascii="Garamond" w:hAnsi="Garamond"/>
        <w:sz w:val="24"/>
        <w:szCs w:val="24"/>
      </w:rPr>
      <w:t> zn.: Spr 479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4_doplnek_RP_2022.docx 2022/03/30 13:24:0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13ABA"/>
    <w:rsid w:val="00033B59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200"/>
    <w:rsid w:val="000D6AAC"/>
    <w:rsid w:val="000E152D"/>
    <w:rsid w:val="000F5BE3"/>
    <w:rsid w:val="00107D26"/>
    <w:rsid w:val="001113F0"/>
    <w:rsid w:val="00111442"/>
    <w:rsid w:val="001267A7"/>
    <w:rsid w:val="00132F21"/>
    <w:rsid w:val="00137816"/>
    <w:rsid w:val="00142A0A"/>
    <w:rsid w:val="00143408"/>
    <w:rsid w:val="00144895"/>
    <w:rsid w:val="0015345B"/>
    <w:rsid w:val="0016260E"/>
    <w:rsid w:val="00171B60"/>
    <w:rsid w:val="0017606C"/>
    <w:rsid w:val="00176C3F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7017"/>
    <w:rsid w:val="00255BDD"/>
    <w:rsid w:val="00256F5D"/>
    <w:rsid w:val="00283DF5"/>
    <w:rsid w:val="00285611"/>
    <w:rsid w:val="002940F9"/>
    <w:rsid w:val="002A0A43"/>
    <w:rsid w:val="002B2847"/>
    <w:rsid w:val="002D2525"/>
    <w:rsid w:val="002D7EBE"/>
    <w:rsid w:val="002E3949"/>
    <w:rsid w:val="002F134A"/>
    <w:rsid w:val="002F1EBB"/>
    <w:rsid w:val="00303A84"/>
    <w:rsid w:val="00307FD6"/>
    <w:rsid w:val="00310047"/>
    <w:rsid w:val="003318A3"/>
    <w:rsid w:val="00341BDC"/>
    <w:rsid w:val="003427D5"/>
    <w:rsid w:val="00370983"/>
    <w:rsid w:val="003779C7"/>
    <w:rsid w:val="00382EB8"/>
    <w:rsid w:val="00383427"/>
    <w:rsid w:val="00390365"/>
    <w:rsid w:val="00395888"/>
    <w:rsid w:val="0039739E"/>
    <w:rsid w:val="003A0116"/>
    <w:rsid w:val="003A36E7"/>
    <w:rsid w:val="003D15F4"/>
    <w:rsid w:val="003D16C4"/>
    <w:rsid w:val="003D6A51"/>
    <w:rsid w:val="003E462B"/>
    <w:rsid w:val="003E61A8"/>
    <w:rsid w:val="003F42F6"/>
    <w:rsid w:val="0040339C"/>
    <w:rsid w:val="00405C5C"/>
    <w:rsid w:val="004109C4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90DB3"/>
    <w:rsid w:val="00495450"/>
    <w:rsid w:val="004C7DE1"/>
    <w:rsid w:val="004D465C"/>
    <w:rsid w:val="004E01BE"/>
    <w:rsid w:val="004E2E27"/>
    <w:rsid w:val="004F19AA"/>
    <w:rsid w:val="004F1B40"/>
    <w:rsid w:val="004F2084"/>
    <w:rsid w:val="0051357A"/>
    <w:rsid w:val="005149B7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90274"/>
    <w:rsid w:val="005A66E8"/>
    <w:rsid w:val="005B0F39"/>
    <w:rsid w:val="005B2062"/>
    <w:rsid w:val="005C1E70"/>
    <w:rsid w:val="005D01A2"/>
    <w:rsid w:val="005D35FB"/>
    <w:rsid w:val="005D43DF"/>
    <w:rsid w:val="005D4ACB"/>
    <w:rsid w:val="005E39BC"/>
    <w:rsid w:val="005F63B5"/>
    <w:rsid w:val="006371C2"/>
    <w:rsid w:val="00647165"/>
    <w:rsid w:val="00647596"/>
    <w:rsid w:val="00651CB9"/>
    <w:rsid w:val="00661546"/>
    <w:rsid w:val="0068062F"/>
    <w:rsid w:val="0068481A"/>
    <w:rsid w:val="00687C9D"/>
    <w:rsid w:val="00690A29"/>
    <w:rsid w:val="00692024"/>
    <w:rsid w:val="006A31F0"/>
    <w:rsid w:val="006B1A41"/>
    <w:rsid w:val="006B7778"/>
    <w:rsid w:val="006C27A9"/>
    <w:rsid w:val="006D1E97"/>
    <w:rsid w:val="006D4771"/>
    <w:rsid w:val="006E3E0D"/>
    <w:rsid w:val="006F1632"/>
    <w:rsid w:val="006F5070"/>
    <w:rsid w:val="006F5B03"/>
    <w:rsid w:val="0070533C"/>
    <w:rsid w:val="00715FDB"/>
    <w:rsid w:val="00724DF2"/>
    <w:rsid w:val="00725F96"/>
    <w:rsid w:val="00741266"/>
    <w:rsid w:val="00742EAA"/>
    <w:rsid w:val="00746CD1"/>
    <w:rsid w:val="007732AB"/>
    <w:rsid w:val="00774930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4F18"/>
    <w:rsid w:val="00830731"/>
    <w:rsid w:val="0083099C"/>
    <w:rsid w:val="00832BCF"/>
    <w:rsid w:val="00844FE1"/>
    <w:rsid w:val="00846F95"/>
    <w:rsid w:val="00875D61"/>
    <w:rsid w:val="0087610A"/>
    <w:rsid w:val="0087623E"/>
    <w:rsid w:val="008839A2"/>
    <w:rsid w:val="008A04BB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4598"/>
    <w:rsid w:val="00935BB2"/>
    <w:rsid w:val="00945B86"/>
    <w:rsid w:val="009B0A90"/>
    <w:rsid w:val="009C084D"/>
    <w:rsid w:val="009C132B"/>
    <w:rsid w:val="009C1A67"/>
    <w:rsid w:val="009C45A0"/>
    <w:rsid w:val="009D4BF3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7123"/>
    <w:rsid w:val="00A44C6E"/>
    <w:rsid w:val="00A44DC7"/>
    <w:rsid w:val="00A838BA"/>
    <w:rsid w:val="00A9616A"/>
    <w:rsid w:val="00AA2FA8"/>
    <w:rsid w:val="00AF3A82"/>
    <w:rsid w:val="00AF4FCA"/>
    <w:rsid w:val="00B145AE"/>
    <w:rsid w:val="00B262D7"/>
    <w:rsid w:val="00B338E3"/>
    <w:rsid w:val="00B3791B"/>
    <w:rsid w:val="00B55C3F"/>
    <w:rsid w:val="00B56145"/>
    <w:rsid w:val="00B576DB"/>
    <w:rsid w:val="00B622AC"/>
    <w:rsid w:val="00B650F6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0D4A"/>
    <w:rsid w:val="00CD4CEC"/>
    <w:rsid w:val="00D01364"/>
    <w:rsid w:val="00D102F8"/>
    <w:rsid w:val="00D2060A"/>
    <w:rsid w:val="00D26131"/>
    <w:rsid w:val="00D82688"/>
    <w:rsid w:val="00D950E3"/>
    <w:rsid w:val="00D96D46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6097B"/>
    <w:rsid w:val="00E70AB5"/>
    <w:rsid w:val="00E752FA"/>
    <w:rsid w:val="00EA6426"/>
    <w:rsid w:val="00EC0E07"/>
    <w:rsid w:val="00EC2192"/>
    <w:rsid w:val="00EC58CD"/>
    <w:rsid w:val="00EE2977"/>
    <w:rsid w:val="00EF735B"/>
    <w:rsid w:val="00F14043"/>
    <w:rsid w:val="00F15900"/>
    <w:rsid w:val="00F20D80"/>
    <w:rsid w:val="00F30294"/>
    <w:rsid w:val="00F30A9B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1C5"/>
    <w:rsid w:val="00F92014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FED4-262E-444E-9DF7-981F1598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356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Osinková Lenka</cp:lastModifiedBy>
  <cp:revision>2</cp:revision>
  <cp:lastPrinted>2022-03-10T08:09:00Z</cp:lastPrinted>
  <dcterms:created xsi:type="dcterms:W3CDTF">2022-03-31T07:54:00Z</dcterms:created>
  <dcterms:modified xsi:type="dcterms:W3CDTF">2022-03-31T07:54:00Z</dcterms:modified>
</cp:coreProperties>
</file>