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423" w:rsidRPr="009B0423" w:rsidRDefault="009B0423" w:rsidP="009B0423">
      <w:pPr>
        <w:pBdr>
          <w:bottom w:val="single" w:sz="6" w:space="1" w:color="auto"/>
        </w:pBdr>
        <w:spacing w:before="100" w:beforeAutospacing="1" w:after="100" w:afterAutospacing="1" w:line="240" w:lineRule="auto"/>
        <w:contextualSpacing/>
        <w:mirrorIndents/>
        <w:jc w:val="center"/>
        <w:rPr>
          <w:rFonts w:ascii="Arial" w:eastAsia="Times New Roman" w:hAnsi="Arial" w:cs="Arial"/>
          <w:vanish/>
          <w:sz w:val="16"/>
          <w:szCs w:val="16"/>
          <w:lang w:eastAsia="cs-CZ"/>
        </w:rPr>
      </w:pPr>
      <w:r>
        <w:rPr>
          <w:rFonts w:ascii="Arial" w:eastAsia="Times New Roman" w:hAnsi="Arial" w:cs="Arial"/>
          <w:sz w:val="16"/>
          <w:szCs w:val="16"/>
          <w:lang w:eastAsia="cs-CZ"/>
        </w:rPr>
        <w:t>Zákon o soudních poplatcích</w:t>
      </w:r>
      <w:bookmarkStart w:id="0" w:name="_GoBack"/>
      <w:bookmarkEnd w:id="0"/>
      <w:r w:rsidRPr="009B0423">
        <w:rPr>
          <w:rFonts w:ascii="Arial" w:eastAsia="Times New Roman" w:hAnsi="Arial" w:cs="Arial"/>
          <w:vanish/>
          <w:sz w:val="16"/>
          <w:szCs w:val="16"/>
          <w:lang w:eastAsia="cs-CZ"/>
        </w:rPr>
        <w:t>Začátek formuláře</w:t>
      </w:r>
    </w:p>
    <w:p w:rsidR="009B0423" w:rsidRPr="009B0423" w:rsidRDefault="009B0423" w:rsidP="009B0423">
      <w:pPr>
        <w:spacing w:before="100" w:beforeAutospacing="1" w:after="100" w:afterAutospacing="1" w:line="240" w:lineRule="auto"/>
        <w:contextualSpacing/>
        <w:mirrorIndents/>
        <w:rPr>
          <w:rFonts w:ascii="Arial" w:eastAsia="Times New Roman" w:hAnsi="Arial" w:cs="Arial"/>
          <w:color w:val="030303"/>
          <w:sz w:val="15"/>
          <w:szCs w:val="15"/>
          <w:lang w:eastAsia="cs-CZ"/>
        </w:rPr>
      </w:pPr>
      <w:r w:rsidRPr="009B0423">
        <w:rPr>
          <w:rFonts w:ascii="Arial" w:eastAsia="Times New Roman" w:hAnsi="Arial" w:cs="Arial"/>
          <w:color w:val="030303"/>
          <w:sz w:val="15"/>
          <w:szCs w:val="15"/>
          <w:lang w:eastAsia="cs-C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1in;height:18.15pt" o:ole="">
            <v:imagedata r:id="rId6" o:title=""/>
          </v:shape>
          <w:control r:id="rId7" w:name="DefaultOcxName" w:shapeid="_x0000_i1155"/>
        </w:object>
      </w:r>
      <w:r w:rsidRPr="009B0423">
        <w:rPr>
          <w:rFonts w:ascii="Arial" w:eastAsia="Times New Roman" w:hAnsi="Arial" w:cs="Arial"/>
          <w:color w:val="030303"/>
          <w:sz w:val="15"/>
          <w:szCs w:val="15"/>
          <w:lang w:eastAsia="cs-CZ"/>
        </w:rPr>
        <w:object w:dxaOrig="1440" w:dyaOrig="1440">
          <v:shape id="_x0000_i1154" type="#_x0000_t75" style="width:1in;height:18.15pt" o:ole="">
            <v:imagedata r:id="rId6" o:title=""/>
          </v:shape>
          <w:control r:id="rId8" w:name="DefaultOcxName1" w:shapeid="_x0000_i1154"/>
        </w:object>
      </w:r>
      <w:r w:rsidRPr="009B0423">
        <w:rPr>
          <w:rFonts w:ascii="Arial" w:eastAsia="Times New Roman" w:hAnsi="Arial" w:cs="Arial"/>
          <w:color w:val="030303"/>
          <w:sz w:val="15"/>
          <w:szCs w:val="15"/>
          <w:lang w:eastAsia="cs-CZ"/>
        </w:rPr>
        <w:object w:dxaOrig="1440" w:dyaOrig="1440">
          <v:shape id="_x0000_i1153" type="#_x0000_t75" style="width:1in;height:18.15pt" o:ole="">
            <v:imagedata r:id="rId9" o:title=""/>
          </v:shape>
          <w:control r:id="rId10" w:name="DefaultOcxName2" w:shapeid="_x0000_i1153"/>
        </w:object>
      </w:r>
    </w:p>
    <w:p w:rsidR="009B0423" w:rsidRPr="009B0423" w:rsidRDefault="009B0423" w:rsidP="009B0423">
      <w:pPr>
        <w:spacing w:before="100" w:beforeAutospacing="1" w:after="100" w:afterAutospacing="1" w:line="240" w:lineRule="auto"/>
        <w:contextualSpacing/>
        <w:mirrorIndents/>
        <w:rPr>
          <w:rFonts w:ascii="Arial" w:eastAsia="Times New Roman" w:hAnsi="Arial" w:cs="Arial"/>
          <w:color w:val="030303"/>
          <w:sz w:val="15"/>
          <w:szCs w:val="15"/>
          <w:lang w:eastAsia="cs-CZ"/>
        </w:rPr>
      </w:pPr>
    </w:p>
    <w:tbl>
      <w:tblPr>
        <w:tblW w:w="10414" w:type="dxa"/>
        <w:tblBorders>
          <w:top w:val="single" w:sz="6" w:space="0" w:color="E4E4E4"/>
          <w:left w:val="single" w:sz="6" w:space="0" w:color="E4E4E4"/>
        </w:tblBorders>
        <w:tblCellMar>
          <w:top w:w="30" w:type="dxa"/>
          <w:left w:w="30" w:type="dxa"/>
          <w:bottom w:w="30" w:type="dxa"/>
          <w:right w:w="30" w:type="dxa"/>
        </w:tblCellMar>
        <w:tblLook w:val="04A0" w:firstRow="1" w:lastRow="0" w:firstColumn="1" w:lastColumn="0" w:noHBand="0" w:noVBand="1"/>
      </w:tblPr>
      <w:tblGrid>
        <w:gridCol w:w="10414"/>
      </w:tblGrid>
      <w:tr w:rsidR="009B0423" w:rsidRPr="009B0423" w:rsidTr="009B0423">
        <w:tc>
          <w:tcPr>
            <w:tcW w:w="6" w:type="dxa"/>
            <w:tcBorders>
              <w:top w:val="nil"/>
              <w:left w:val="nil"/>
              <w:bottom w:val="single" w:sz="6" w:space="0" w:color="ECE9D8"/>
              <w:right w:val="single" w:sz="6" w:space="0" w:color="ECE9D8"/>
            </w:tcBorders>
            <w:shd w:val="clear" w:color="auto" w:fill="auto"/>
            <w:hideMark/>
          </w:tcPr>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549/1991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ZÁKON</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České národní rady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ze dne 5. prosince 1991</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o soudních poplatcích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271/1992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273/1994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36/1995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118/1995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160/1995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Změna: 151/1997 </w:t>
            </w:r>
            <w:proofErr w:type="gramStart"/>
            <w:r w:rsidRPr="009B0423">
              <w:rPr>
                <w:rFonts w:ascii="Times New Roman" w:eastAsia="Times New Roman" w:hAnsi="Times New Roman" w:cs="Times New Roman"/>
                <w:color w:val="030303"/>
                <w:sz w:val="24"/>
                <w:szCs w:val="24"/>
                <w:lang w:eastAsia="cs-CZ"/>
              </w:rPr>
              <w:t>Sb. , 209/1997</w:t>
            </w:r>
            <w:proofErr w:type="gramEnd"/>
            <w:r w:rsidRPr="009B0423">
              <w:rPr>
                <w:rFonts w:ascii="Times New Roman" w:eastAsia="Times New Roman" w:hAnsi="Times New Roman" w:cs="Times New Roman"/>
                <w:color w:val="030303"/>
                <w:sz w:val="24"/>
                <w:szCs w:val="24"/>
                <w:lang w:eastAsia="cs-CZ"/>
              </w:rPr>
              <w:t xml:space="preserve"> Sb. , 227/1997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103/2000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Změna: 155/2000 </w:t>
            </w:r>
            <w:proofErr w:type="gramStart"/>
            <w:r w:rsidRPr="009B0423">
              <w:rPr>
                <w:rFonts w:ascii="Times New Roman" w:eastAsia="Times New Roman" w:hAnsi="Times New Roman" w:cs="Times New Roman"/>
                <w:color w:val="030303"/>
                <w:sz w:val="24"/>
                <w:szCs w:val="24"/>
                <w:lang w:eastAsia="cs-CZ"/>
              </w:rPr>
              <w:t>Sb. , 241/2000</w:t>
            </w:r>
            <w:proofErr w:type="gramEnd"/>
            <w:r w:rsidRPr="009B0423">
              <w:rPr>
                <w:rFonts w:ascii="Times New Roman" w:eastAsia="Times New Roman" w:hAnsi="Times New Roman" w:cs="Times New Roman"/>
                <w:color w:val="030303"/>
                <w:sz w:val="24"/>
                <w:szCs w:val="24"/>
                <w:lang w:eastAsia="cs-CZ"/>
              </w:rPr>
              <w:t xml:space="preserve"> Sb. , 255/2000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451/2001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151/2002 Sb. (část)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151/2002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192/2003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555/2004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628/2004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357/2005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72/2006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Změna: 115/2006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Změna: 309/2002 </w:t>
            </w:r>
            <w:proofErr w:type="gramStart"/>
            <w:r w:rsidRPr="009B0423">
              <w:rPr>
                <w:rFonts w:ascii="Times New Roman" w:eastAsia="Times New Roman" w:hAnsi="Times New Roman" w:cs="Times New Roman"/>
                <w:color w:val="030303"/>
                <w:sz w:val="24"/>
                <w:szCs w:val="24"/>
                <w:lang w:eastAsia="cs-CZ"/>
              </w:rPr>
              <w:t>Sb. , 112/2006</w:t>
            </w:r>
            <w:proofErr w:type="gramEnd"/>
            <w:r w:rsidRPr="009B0423">
              <w:rPr>
                <w:rFonts w:ascii="Times New Roman" w:eastAsia="Times New Roman" w:hAnsi="Times New Roman" w:cs="Times New Roman"/>
                <w:color w:val="030303"/>
                <w:sz w:val="24"/>
                <w:szCs w:val="24"/>
                <w:lang w:eastAsia="cs-CZ"/>
              </w:rPr>
              <w:t xml:space="preserve"> Sb. , 159/2006 Sb. , 189/2006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Česká národní rada se usnesla na tomto zákoně:</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Předmět soudních poplatků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Soudní poplatky (dále jen "poplatky") se vybírají </w:t>
            </w:r>
            <w:proofErr w:type="gramStart"/>
            <w:r w:rsidRPr="009B0423">
              <w:rPr>
                <w:rFonts w:ascii="Times New Roman" w:eastAsia="Times New Roman" w:hAnsi="Times New Roman" w:cs="Times New Roman"/>
                <w:color w:val="030303"/>
                <w:sz w:val="24"/>
                <w:szCs w:val="24"/>
                <w:lang w:eastAsia="cs-CZ"/>
              </w:rPr>
              <w:t>za</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a) řízení před soudy České republiky, a to z úkonů uvedených v sazebníku poplatků (dále jen "poplatky za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b) jednotlivé úkony prováděné soudy a úkony prováděné správou soudů, uvedené v sazebníku poplatků (dále jen "poplatky za úkony").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Sazebník poplatků (dále jen "sazebník") je uveden v příloze k tomuto zákonu.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Poplatníci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Poplatníky poplatku za řízení před soudem prvního stupně jsou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a) navrhovatel (navrhovatelé), není-li dále stanoveno jinak,</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b) účastníci smíru uzavřeného ve smírčím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c) dlužník ve vyrovnacím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d) žalovaný (žalovaní) uplatňující svá práva vzájemným návrhem,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e) fyzická nebo právnická osoba, jíž se týká provedení zápisu v obchodním rejstříku, o kterém rozhodl soud v řízení zahájeném bez návrhu,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f) právnická osoba v řízení zahájeném bez návrhu, ve kterém soud rozhodl o zrušení nebo likvidaci právnické osoby nebo o jmenování likvidátora právnické osoby.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Ve věcech správního soudnictví je poplatníkem poplatku za řízení ten, kdo podal</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a) žalobu nebo jiný návrh, kterým se zahajuje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b) kasační stížnost.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(3) Je-li navrhovatel v řízení od poplatku osvobozen a soud jeho návrhu vyhověl, zaplatí podle výsledku řízení poplatek nebo jeho odpovídající část žalovaný, nemá-li proti navrhovateli právo na náhradu nákladů řízení nebo není-li též od poplatku osvobozen. Tuto povinnost však žalovaný nemá v řízení o rozvod nebo o neplatnost manželství nebo o určení, zda tu manželství je či není. Tuto povinnost nemá žalovaný též v řízení o zrušení, neplatnosti nebo neexistenci registrovaného </w:t>
            </w:r>
            <w:proofErr w:type="gramStart"/>
            <w:r w:rsidRPr="009B0423">
              <w:rPr>
                <w:rFonts w:ascii="Times New Roman" w:eastAsia="Times New Roman" w:hAnsi="Times New Roman" w:cs="Times New Roman"/>
                <w:color w:val="030303"/>
                <w:sz w:val="24"/>
                <w:szCs w:val="24"/>
                <w:lang w:eastAsia="cs-CZ"/>
              </w:rPr>
              <w:t>partnerství 2) (dále</w:t>
            </w:r>
            <w:proofErr w:type="gramEnd"/>
            <w:r w:rsidRPr="009B0423">
              <w:rPr>
                <w:rFonts w:ascii="Times New Roman" w:eastAsia="Times New Roman" w:hAnsi="Times New Roman" w:cs="Times New Roman"/>
                <w:color w:val="030303"/>
                <w:sz w:val="24"/>
                <w:szCs w:val="24"/>
                <w:lang w:eastAsia="cs-CZ"/>
              </w:rPr>
              <w:t xml:space="preserve"> jen "partnerství").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(4) Ustanovení odstavce 3 platí obdobně pro navrhovatele, kterému soud v řízení ustanovil opatrovníka jako účastníku, jehož pobyt není znám nebo jemuž se nepodařilo doručit na známou adresu v cizině. Poplatková povinnost navrhovatele v takovém případě zaniká uložením povinnosti zaplatit poplatek žalovanému.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(5) Poplatníkem poplatku za řízení před odvolacím soudem je odvolatel a za řízení před dovolacím soudem dovolatel. Ustanovení odstavců 3 a 4 platí obdobně.</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(6) Poplatníkem poplatku za úkon je navrhovatel úkonu.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(7) Poplatníkem poplatku za vyhotovení stejnopisů podání a příloh je i ten, kdo nepředložil návrh (podání) s potřebným počtem stejnopisů a s přílohami, ač byl k jejich předložení soudem vyzván.</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(8) Vznikne-li více poplatníkům povinnost zaplatit poplatek, platí jej společně a nerozdílně.</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(9) Jestliže řízení ve věcech obchodního rejstříku nebo řízení o jmenování likvidátora právnické osoby bylo zahájeno bez návrhu proto, že statutární orgán poplatníka, případně osoba, na kterou v odpovídajícím rozsahu přešla působnost statutárního orgánu, bez zbytečného odkladu nepodal návrh na zahájení řízení, ručí za zaplacení poplatku tento statutární orgán nebo tato osoba. Je-li statutárních orgánů více nebo tvoří-li statutární orgán více osob, ručí za zaplacení poplatku společně a nerozdílně. To platí obdobně pro osobu, na kterou v odpovídajícím rozsahu přešla působnost statutárního orgánu.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Příslušnost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Ve věcech poplatků za řízení rozhoduje soud, který je věcně a místně příslušný k projednání a rozhodnutí věci v prvním stupni. Ve věcech správního soudnictví rozhoduje ve věcech poplatků za řízení soud, který je věcně a místně příslušný k projednání a rozhodnutí věci.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Ve věcech poplatků za řízení před odvolacím soudem a dovolacím soudem rozhoduje soud, který rozhodl o věci v prvním stupni, není-li dále stanoveno jinak.</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Vznikne-li poplatníku povinnost zaplatit poplatek v souvislosti s odvolacím nebo dovolacím rozhodnutím o věci samé nebo v souvislosti s odvolacím nebo dovolacím rozhodnutím, jímž se řízení končí, rozhoduje ve věcech soudních poplatků soud prvního stupně, nerozhodl-li o nich odvolací nebo dovolací soud.</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(4) Ve věcech poplatků za řízení o kasační stížnosti rozhoduje krajský soud.</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(5) Ve věcech poplatků za úkony rozhoduje soud nebo správa soudu, které mají úkon provést.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4</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Vznik poplatkové povinnosti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Jde-li o poplatek za řízení, vzniká poplatková povinnost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a) podáním žaloby nebo jiného návrhu na zahájení řízení (dále jen "návrh na zahájení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b) podáním odvolání,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c) podáním dovolání,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d) podáním kasační stížnosti,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e) ve vyrovnacím řízení uložením povinnosti zaplatit poplatek v souvislosti s rozhodnutím, jímž soud prohlásí vyrovnání za skončené,</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f) schválením smíru ve smírčím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g) uložením povinnosti zaplatit poplatek v souvislosti s rozhodnutím soudu o návrhu na nařízení předběžného opatření,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h) v ostatních případech uložením povinnosti zaplatit poplatek v souvislosti s rozhodnutím soudu o věci samé.</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Jde-li o poplatek za úkon, poplatková povinnost vzniká</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a) sepsáním podání do protokolu u soudu,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b) v ostatních případech podáním návrhu na provedení úkonu.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5</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Sazby poplatků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Sazby poplatků za řízení jsou stanoveny pevnou částkou nebo procentem ze základu poplatku (dále jen "procentní poplatek"). Sazby poplatků za úkony jsou stanoveny pevnou částkou. Sazby poplatků jsou </w:t>
            </w:r>
            <w:r w:rsidRPr="009B0423">
              <w:rPr>
                <w:rFonts w:ascii="Times New Roman" w:eastAsia="Times New Roman" w:hAnsi="Times New Roman" w:cs="Times New Roman"/>
                <w:color w:val="030303"/>
                <w:sz w:val="24"/>
                <w:szCs w:val="24"/>
                <w:lang w:eastAsia="cs-CZ"/>
              </w:rPr>
              <w:lastRenderedPageBreak/>
              <w:t>uvedeny v sazebníku.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6</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Základ poplatku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Základem procentního poplatku je cena předmětu řízení vyjádřená peněžní částkou, není-li dále stanoveno jinak. Cena příslušenství předmětu řízení tvoří základ poplatku jen v případech, je-li příslušenství samostatným předmětem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Je-li v návrhu na zahájení řízení uplatněno více peněžitých plnění, je základem procentního poplatku jejich součet. Peněžitá plnění, pro která je stanovena rozdílná sazba poplatku, jsou však samostatným základem poplatku.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Jde-li o opětující se peněžité plnění, je základem procentního poplatku cena odpovídající součtu všech opětujících se plnění. Jde-li o peněžité plnění na dobu neurčitou, včetně plnění požadovaného do okamžiku zaplacení jiného peněžitého plnění, na dobu života nebo na dobu delší než 5 let, je základem poplatku pětinásobek ceny ročního plnění.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(4) Nelze-li stanovit základ poplatku podle odstavce 3, je základem poplatku částka ve výši 15 000 Kč.</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(5) Pro nepeněžitá plnění, jejichž peněžní hodnotu pro účely určení základu poplatku stanoví sazebník, platí obdobně odstavce 2 a 3.</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(6) Je-li základ poplatku vyjádřen v cizí měně, vypočte se procentní poplatek ze základu poplatku přepočteného na českou měnu podle kursu vyhlášeného Českou národní bankou platného k prvnímu dni kalendářního měsíce, v němž je poplatek splatný nebo v němž soud vydá rozhodnutí o povinnosti zaplatit poplatek. Pro přepočet měn, jejichž kurs Česká národní banka nevyhlašuje, se použije kurs USD k této měně vyhlášený ústřední nebo jí na roveň postavenou bankou státu, v němž platí přepočítávaná měna; platnost tohoto použitého kursu měn je poplatník povinen prokázat soudu dokladem získaným prostřednictvím Ministerstva zahraničních věcí.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(7) Základ poplatku se zaokrouhluje na celá sta korun dolů a vypočtený procentní poplatek ze základu se zaokrouhluje na celé desítky korun nahoru.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(8) Pro řízení před odvolacím soudem a řízení před dovolacím soudem platí obdobně odstavce 1 až 7; při výpočtu základu poplatku se však vychází z peněžitých plnění a nepeněžitých plnění, jejichž peněžní hodnotu pro účely určení základu procentního poplatku stanoví sazebník, jsou-li tato plnění předmětem odvolání nebo dovolání.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6a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Stanovení výše poplatku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Za návrh na zahájení řízení s alternativním nebo eventuálním návrhem se stanoví výše poplatku podle návrhu, který je uváděn v pořadí jako první.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Jsou-li pro řízení podle jeho předmětu stanoveny v sazebníku rozdílné sazby poplatku, poplatky podle těchto sazeb se sčítají.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(3) Rozšíří-li se po podání návrhu na zahájení řízení předmět řízení, je poplatník povinen doplatit </w:t>
            </w:r>
            <w:r w:rsidRPr="009B0423">
              <w:rPr>
                <w:rFonts w:ascii="Times New Roman" w:eastAsia="Times New Roman" w:hAnsi="Times New Roman" w:cs="Times New Roman"/>
                <w:color w:val="030303"/>
                <w:sz w:val="24"/>
                <w:szCs w:val="24"/>
                <w:lang w:eastAsia="cs-CZ"/>
              </w:rPr>
              <w:lastRenderedPageBreak/>
              <w:t>poplatek. Obdobně to platí, rozšíří-li poplatník po podání odvolání předmět řízení před odvolacím soudem nebo rozšíří-li po podání dovolání předmět řízení před dovolacím soudem. Bylo-li zčásti zastaveno řízení před prvním jednáním, sníží soud zaplacený poplatek o odpovídající část (přeplatek).</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7</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Splatnost poplatku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Poplatek je splatný vznikem poplatkové povinnosti. Vzniká-li poplatková povinnost způsobem uvedeným v § 4 odst. 1 písm. e) až h), je poplatek splatný do 3 dnů od právní moci rozhodnutí, kterým byla povinnost poplatek zaplatit stanovena nebo jímž byl schválen smír, nestanoví-li rozhodnutí o schválení smíru splatnost delší.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Rozšíří-li poplatník návrh na provedení úkonu nebo rozšíří-li se předmět řízení po podání návrhu na zahájení řízení, doplatí poplatník poplatek ve lhůtě a za podmínek stanovených v odstavci 1. Obdobně to platí, rozšíří-li poplatník po podání odvolání předmět řízení před odvolacím soudem nebo rozšíří-li po podání dovolání předmět řízení před dovolacím soudem.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8</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Způsob placení poplatků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Poplatky vybírají, vyměřují, doměřují a vymáhají soudy. Poplatky se platí v české měně. Poplatky, které nejsou vyšší než 5000 Kč, lze platit kolkovými známkami vydanými Ministerstvem financí. Ostatní poplatky se platí na účet státního rozpočtu zřízený u České národní banky pro jednotlivé soudy (dále jen "účet soudu").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Poplatky se platí na účet soudu, který je k rozhodování o nich příslušný podle § 3.</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9</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Následky nezaplacení poplatku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Nebyl-li poplatek za řízení splatný podáním návrhu na zahájení řízení, odvolání, dovolání nebo kasační stížnosti zaplacen, soud vyzve poplatníka k jeho zaplacení ve lhůtě, kterou mu určí; po marném uplynutí této lhůty soud řízení zastaví.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Zjistí-li odvolací soud poté, co mu byla věc předložena k rozhodnutí o odvolání, že nebyl zaplacen poplatek splatný podáním odvolání, vyzve poplatníka, aby ve lhůtě, kterou mu určí, zaplatil poplatek soudu, který rozhodl o věci v prvním stupni. Po doručení výzvy vrátí věc tomuto soudu s pokynem, aby ji znovu předložil po zaplacení poplatku. Soud, jemuž byla věc vrácena, je výzvou odvolacího soudu vázán a po marném uplynutí v ní určené lhůty řízení zastaví. Obdobně se postupuje při řízení před dovolacím soudem.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Soud poplatníka ve výzvě poučí o tom, že řízení zastaví, jestliže poplatek nebude ve stanovené lhůtě zaplacen.</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(4) Pro nezaplacení poplatku soud řízení nezastaví,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a) začal-li již jednat o věci samé,</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b) vznikla-li povinnost zaplatit poplatek poplatníku, kterému soud v řízení ustanovil opatrovníka jako účastníku, jehož pobyt není znám nebo jemuž se nepodařilo doručit na známou adresu v cizině,</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c) je-li nebezpečí z prodlení, v jehož důsledku by poplatníku mohla vzniknout újma, a poplatník ve lhůtě určené soudem ve výzvě podle odstavců 1 a 2 sdělí soudu okolnosti, které toto nebezpečí osvědčují, a doloží, že bez své viny nemohl poplatek dosud zaplatit,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d) došlo-li k rozšíření návrhu na zahájení řízení v téže věci nebo rozšířil-li poplatník odvolání nebo dovolání poté, co soud začal jednat o věci samé.</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(5) O tom, že jsou splněny podmínky uvedené v odstavci 4 písm. c), rozhodne soud usnesením, které není třeba doručovat.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(6) V případech uvedených v odstavci 4 rozhoduje soud o uložení povinnosti zaplatit poplatek spolu s rozhodnutím, jímž se řízení končí. Obdobně postupuje soud i v případě ručitele za zaplacení poplatku za řízení ve věcech obchodního rejstříku nebo za řízení o jmenování likvidátora právnické osoby zahájená bez návrhu (§ 2 odst. 9).</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(7) Usnesení o zastavení řízení pro nezaplacení poplatku zruší soud, který usnesení vydal, je-li poplatek zaplacen ve věcech správního soudnictví dříve, než usnesení nabylo právní moci, a v ostatních věcech nejpozději do konce lhůty k odvolání proti tomuto usnesení. Nabude-li usnesení o zastavení řízení pro nezaplacení poplatku právní moci, zaniká poplatková povinnost.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(8) Nebude-li ani ve lhůtě stanovené ve výzvě příslušného soudu nebo příslušné správy soudu zaplacen poplatek, který je splatný podáním návrhu na provedení úkonu, úkon se neprovede a návrh se stane neúčinným, i když poplatník později poplatek zaplatí. O tom musí být poplatník poučen ve výzvě příslušného soudu nebo příslušné správy soudu. Povinnost zaplatit poplatek zaniká dnem, kdy se návrh na provedení úkonu stal neúčinným.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(9) Zvýšení, penále, úrok z prodlení ani úrok za dobu posečkání s placením poplatku, stanovené zvláštním právním předpisem upravujícím správu daní a poplatků, se neuplatňují.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Vrácení poplatku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Soud vrátí poplatek z účtu soudu, jestliže jej zaplatil ten, kdo k tomu nebyl povinen. Bylo-li na poplatku zaplaceno více, než činila poplatková povinnost, vrátí soud přeplatek. Z účtu soudu vrátí soud obdobně i poplatek, popřípadě přeplatek na poplatku zaplaceném kolkovou známkou. Poplatek ani přeplatek na poplatku se nevrací, nepřevyšuje-li částku 50 Kč, s výjimkou uvedenou v odstavci 2.</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Soud vrátí poplatek z účtu soudu i tomu, kdo jej zaplatil na základě nesprávné výzvy soudu nebo na základě nesprávného rozhodnutí soudu, kterým mu byla tato povinnost uložena. O vrácení poplatku rozhoduje, a to i bez podání návrhu, soud, který vydal nesprávnou výzvu nebo rozhodnutí. Nesprávné rozhodnutí o povinnosti zaplatit poplatek soud současně zruší.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Soud vrátí z účtu soudu i zaplacený poplatek za řízení, který je splatný podáním návrhu na zahájení řízení, odvolání, dovolání nebo kasační stížnosti, bylo-li řízení zastaveno před prvním jednáním. Obdobně vrátí soud poplatníkovi přeplatek na poplatku (odpovídající část poplatku) vzniklý podle § 6a odst. 3, bylo-li řízení zastaveno jen zčásti.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(4) Soud vrátí z účtu soudu zaplacený poplatek i v případě, bylo-li řízení zastaveno po vydání platebního rozkazu pro zpětvzetí návrhu, k němuž došlo nejpozději v poslední den lhůty k podání odporu nebo námitek proti platebnímu rozkazu. Po podání odporu nebo námitek se poplatek vrátí, bylo-li řízení </w:t>
            </w:r>
            <w:r w:rsidRPr="009B0423">
              <w:rPr>
                <w:rFonts w:ascii="Times New Roman" w:eastAsia="Times New Roman" w:hAnsi="Times New Roman" w:cs="Times New Roman"/>
                <w:color w:val="030303"/>
                <w:sz w:val="24"/>
                <w:szCs w:val="24"/>
                <w:lang w:eastAsia="cs-CZ"/>
              </w:rPr>
              <w:lastRenderedPageBreak/>
              <w:t>zastaveno před prvním jednáním. Bylo-li řízení zastaveno jen zčásti, vrátí soud poplatníkovi přeplatek na poplatku (odpovídající část poplatku).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(5) V řízení, v němž lze rozhodnout bez jednání, postupuje soud obdobně podle odstavců 3 a 4, dokud nebylo vydáno rozhodnutí o věci samé.</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(6) Bylo-li řízení o rozvod manželství zastaveno nebo byl-li vzat návrh na zahájení řízení zpět nejpozději před vydáním rozhodnutí soudem prvního stupně, vrátí soud z účtu soudu zaplacený poplatek v plné výši. Byl-li návrh na zahájení řízení o rozvod manželství vzat zpět po vydání rozhodnutí soudu, které nenabylo právní moci, aniž bylo podáno odvolání, vrátí soud z účtu soudu polovinu poplatku. Bylo-li řízení o zrušení, neplatnosti nebo neexistenci partnerství zastaveno nebo byl-li vzat návrh na zahájení řízení zpět nejpozději před vydáním rozhodnutí soudem prvního stupně, vrátí soud z účtu soudu zaplacený poplatek v plné výši. Byl-li návrh na zahájení řízení o zrušení, neplatnosti nebo neexistenci partnerství vzat zpět po vydání rozhodnutí soudu, které nenabylo právní moci, aniž bylo podáno odvolání, vrátí soud z účtu soudu polovinu poplatku.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(7) Byla-li věc po zaplacení poplatku nebo po vydání usnesení, kterým byla stanovena povinnost zaplatit poplatek, postoupena jinému příslušnému soudu, vrací přeplatek (poplatek nebo jeho odpovídající část) z účtu soudu tento soud.</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(8) Poplatek ani přeplatek na poplatku nelze vrátit po uplynutí 10 let od konce kalendářního roku, v němž byl zaplacen.</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Osvobození od poplatku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11</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Od poplatku se osvobozují řízení ve věcech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a) opatrovnických, péče soudu o nezletilé, osvojení a povolení uzavřít manželství,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b) důchodového pojištění (zabezpečení), příplatku k důchodu, zvláštního příspěvku k důchodu, nemocenského pojištění, státní sociální podpory, pojistného na veřejné zdravotní pojištění, pojistného na sociální zabezpečení a příspěvku na státní politiku zaměstnanosti, sociální péče, pomoci v hmotné nouzi a státních dávek,</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c) vzájemné vyživovací povinnosti rodičů a dětí,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d) vyslovení přípustnosti převzetí nebo držení v ústavu zdravotnické péče,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e) voleb rad zaměstnanců a zástupců pro oblast bezpečnosti a ochrany zdraví při práci, popřípadě rad státních zaměstnanců a zástupců pro bezpečnost a ochranu zdraví při výkonu státní služby,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f) dědických v prvním stupni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g) náhrady škody způsobené při výkonu veřejné moci nezákonným rozhodnutím, rozhodnutím o vazbě nebo nesprávným úředním postupem,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h) způsobilosti k právním úkonům, poručenských a určení, zda je třeba souhlasu rodičů dítěte k jeho osvojení,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ch) výkonu rozhodnutí k vymožení pohledávek ze soudních poplatků, z peněžitých trestů, pokut a nákladů řízení vymáhaných státem,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i) obchodního rejstříku, týká-li se zápis fyzické nebo právnické osoby, která je v konkursu,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j) konkursu včetně nuceného vyrovnání, s výjimkou sporů vyvolaných konkursem,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k) sporů o plnění závazků z kolektivních smluv, ze kterých nevznikají nároky jednotlivým zaměstnancům,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l) volebních,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m) rozpuštění politické strany nebo politického hnutí nebo pozastavení jejich činnosti,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n) kompetenčních žalob,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o) nařízení exekuce soudem, 2a)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p) návrhů na určení lhůty k provedení procesního úkonu, 2b)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r) výmazu podnikatele - fyzické osoby z obchodního rejstříku,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s) informování zaměstnanců a projednání s nimi.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Od poplatku se osvobozují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a) Česká republika a státní fondy,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b) územní samosprávné celky v případech, kdy se spor týká výkonu státní správy, který je na ně přenesen,</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c) navrhovatel v řízení o určení výživného včetně jeho zvýšení, nejde-li o vzájemnou vyživovací povinnost rodičů a dětí,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d) navrhovatel v řízení o náhradu škody na zdraví včetně náhrady škody na věcech vzniklé v souvislosti s ublížením na zdraví,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e) navrhovatel v řízení o náhradu škody z pracovního úrazu a nemoci z povolání,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f) neprovdaná matka v řízení o příspěvek na výživu a úhradu nákladů spojených s těhotenstvím a slehnutím,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g) navrhovatel v řízení o určení rodičovství, s výjimkou navrhovatele v řízení o popření rodičovství,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h) diplomatická zastupitelství cizích států a delegovaní diplomatičtí zástupci, konzulové z povolání a další osoby, jsou-li státními příslušníky cizích států, požívající podle mezinárodního práva 3) výsady a imunity, je-li zaručena vzájemnost a nejde-li o poplatné úkony prováděné v osobním zájmu nebo k osobnímu prospěchu těchto osob,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ch) cizinec v řízení o přiznání statutu uprchlíka,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i) navrhovatel v řízení o vydání věci nebo uplatnění nároku podle zvláštních předpisů, 4) je-li v těchto </w:t>
            </w:r>
            <w:r w:rsidRPr="009B0423">
              <w:rPr>
                <w:rFonts w:ascii="Times New Roman" w:eastAsia="Times New Roman" w:hAnsi="Times New Roman" w:cs="Times New Roman"/>
                <w:color w:val="030303"/>
                <w:sz w:val="24"/>
                <w:szCs w:val="24"/>
                <w:lang w:eastAsia="cs-CZ"/>
              </w:rPr>
              <w:lastRenderedPageBreak/>
              <w:t>předpisech zakotven nárok na osvobození,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j) navrhovatel, který uplatňuje nároky podle zákona o mimosoudních rehabilitacích, 4a)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k) navrhovatel v řízení o poskytnutí peněžité pomoci obětem trestné činnosti,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l) nadace nebo nadační fond ve věcech nadačního rejstříku,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m) obecně prospěšné společnosti ve věcech rejstříku obecně prospěšných společností,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n) společenství vlastníků jednotek 3a) ve věcech rejstříku společenství vlastníků jednotek,</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o) navrhovatel v řízení o poddlužnické žalobě,</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p) cizí státy včetně jejich orgánů, je-li zaručena vzájemnost,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r) správce konkursní podstaty v řízení o nárocích, které se týkají majetku patřícího do konkursní podstaty nebo které mají být uspokojeny z tohoto majetku,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s) navrhovatel v řízení ve věcech porušení povinnosti veřejných funkcionářů, jde-li o evidenční orgán.</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Osvobození podle odstavců 1 a 2 se vztahuje, s výjimkou dědického řízení, i na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a) o návrhu na nařízení předběžného opatření,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b) před odvolacím soudem,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c) o povolení obnovy,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d) o žalobě pro zmatečnost,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e) před dovolacím soudem,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f) o kasační stížnosti,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g) o výkon rozhodnutí,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h) exekuční.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(4) Od poplatku se osvobozují také řízení před odvolacím soudem a řízení před dovolacím soudem, jde-li o řízení o výkon rozhodnutí, o exekuční řízení 2a) a o vyrovnací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(5) Osvobození podle odstavce 1 písm. i) a osvobození podle odstavce 2 se vztahuje i na poplatky za úkony. Od poplatku se dále osvobozuje sepsání návrhu ve věci péče soudu o nezletilé, návrhu na nařízení výkonu rozhodnutí o výživném pro nezletilé děti a pomoc soudu před nařízením výkonu rozhodnutí, jde-li o vymáhání výživného pro nezletilé děti.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12</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Vydá-li soud nesprávné rozhodnutí o poplatkové povinnosti, toto rozhodnutí zruší nebo změní i bez návrhu. Tomu, kdo poplatek zaplatil na základě nesprávného rozhodnutí soudu, kterým mu byla tato </w:t>
            </w:r>
            <w:r w:rsidRPr="009B0423">
              <w:rPr>
                <w:rFonts w:ascii="Times New Roman" w:eastAsia="Times New Roman" w:hAnsi="Times New Roman" w:cs="Times New Roman"/>
                <w:color w:val="030303"/>
                <w:sz w:val="24"/>
                <w:szCs w:val="24"/>
                <w:lang w:eastAsia="cs-CZ"/>
              </w:rPr>
              <w:lastRenderedPageBreak/>
              <w:t>povinnost uložena, se poplatek vrátí, popřípadě se poplatek doměří. O vrácení poplatku popřípadě o doměření poplatku rozhodne i bez návrhu soud, který nesprávné rozhodnutí vydal.</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13</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Poplatek (doplatek poplatku) nelze vyměřit ani vymáhat po uplynutí tří let od konce kalendářního roku, v němž se stal splatným.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(2) Od konce kalendářního roku, v němž byl poplatník písemně </w:t>
            </w:r>
            <w:proofErr w:type="spellStart"/>
            <w:r w:rsidRPr="009B0423">
              <w:rPr>
                <w:rFonts w:ascii="Times New Roman" w:eastAsia="Times New Roman" w:hAnsi="Times New Roman" w:cs="Times New Roman"/>
                <w:color w:val="030303"/>
                <w:sz w:val="24"/>
                <w:szCs w:val="24"/>
                <w:lang w:eastAsia="cs-CZ"/>
              </w:rPr>
              <w:t>uvědoměn</w:t>
            </w:r>
            <w:proofErr w:type="spellEnd"/>
            <w:r w:rsidRPr="009B0423">
              <w:rPr>
                <w:rFonts w:ascii="Times New Roman" w:eastAsia="Times New Roman" w:hAnsi="Times New Roman" w:cs="Times New Roman"/>
                <w:color w:val="030303"/>
                <w:sz w:val="24"/>
                <w:szCs w:val="24"/>
                <w:lang w:eastAsia="cs-CZ"/>
              </w:rPr>
              <w:t xml:space="preserve"> o úkonu soudu provedeném k vyměření nebo vymáhání poplatku (doplatku poplatku), běží nová tříletá lhůta. Od konce kalendářního roku, v němž uplynula poplatníkovi lhůta povolená 4b) pro posečkání poplatku nebo lhůta pro placení poplatku ve splátkách, běží nová tříletá lhůta. Pro účely vymáhání poplatku se v případech uvedených v § 9 odst. 4 pokládá poplatek za splatný do 3 dnů od právní moci rozhodnutí, kterým byla povinnost zaplatit poplatek stanovena (§ 9 odst. 6). Rozhodnutí o povolení posečkání poplatku nebo splátek na poplatek může být vázáno na podmínky. 4b)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Úkonem k vymáhání poplatku (doplatku poplatku) je též písemná upomínka na zaplacení poplatku (doplatku poplatku) doručená poplatníkovi.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(4) Poplatek (doplatek poplatku) nelze vyměřit ani vymáhat, jakmile od konce kalendářního roku, v němž byl poplatný úkon dokončen, uplynulo deset let.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13a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Evidence a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Soudy vedou evidenci 4c) poplatkových povinností, jejich úhrad nebo zániků a z toho vyplývajících přeplatků či nedoplatků. V řízení ve věcech poplatků rozhoduje a postupuje soud podle občanského soudního řádu, jestliže tento zákon, popřípadě zvláštní předpis 4d) nestanoví jinak.</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14</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nadpis vypuštěn</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Proti usnesením ve věcech poplatků vydaným soudy ve správním soudnictví není odvolání přípustné.</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Přechodná, zmocňovací a závěrečná ustanovení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15</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 navržených poplatných úkonů a z řízení zahájených před účinností tohoto zákona se vybírají poplatky podle dosavadních předpisů, i když se stanou splatnými po účinnosti tohoto zákona. Při odvolání nebo dovolání podaném po účinnosti tohoto zákona se však postupuje podle sazebníku, který je přílohou tohoto zákona. Zaplacený arbitrážní poplatek se započte do poplatku, jestliže byl zaplacen před nabytím účinnosti tohoto zákona na účet orgánu hospodářské arbitráže.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16</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Ministerstvo financí může právním předpisem vydaným v dohodě s Ministerstvem spravedlnosti osvobodit jednotlivé druhy poplatných úkonů a skupiny osob od poplatků.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            (2) Předseda soudu rozhoduje podle zvláštního právního předpisu5) o prominutí nedoplatku na poplatku.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Po vyhlášení stavu ohrožení státu nebo válečného stavu může vláda České republiky na dobu trvání stavu ohrožení nebo válečného stavu svým nařízením v nezbytném rozsahu pro zajištění nouzového nebo válečného státního rozpočtu 6)</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a) provést úpravu předmětů a sazeb poplatků stanovených v sazebníku,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b) osvobodit od poplatků ozbrojené síly, ozbrojené bezpečnostní sbory, hasičské záchranné sbory a havarijní službu.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(4) Vláda může nařízením stanovit osvobození od některých poplatků pro skupinu cizinců, kterým je na území České republiky poskytnuta dočasná ochrana.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17</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Ministerstvo financí, územní finanční orgány a Ministerstvo spravedlnosti kontrolují u soudů, zda se poplatky vybírají ve správné výši, řádně a včas. Územní finanční orgány kontrolují též poplatky vrácené z účtu soudu.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18</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Zrušují se: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1. Zákon České národní rady č. 147/1984 </w:t>
            </w:r>
            <w:proofErr w:type="gramStart"/>
            <w:r w:rsidRPr="009B0423">
              <w:rPr>
                <w:rFonts w:ascii="Times New Roman" w:eastAsia="Times New Roman" w:hAnsi="Times New Roman" w:cs="Times New Roman"/>
                <w:color w:val="030303"/>
                <w:sz w:val="24"/>
                <w:szCs w:val="24"/>
                <w:lang w:eastAsia="cs-CZ"/>
              </w:rPr>
              <w:t>Sb. , o soudních</w:t>
            </w:r>
            <w:proofErr w:type="gramEnd"/>
            <w:r w:rsidRPr="009B0423">
              <w:rPr>
                <w:rFonts w:ascii="Times New Roman" w:eastAsia="Times New Roman" w:hAnsi="Times New Roman" w:cs="Times New Roman"/>
                <w:color w:val="030303"/>
                <w:sz w:val="24"/>
                <w:szCs w:val="24"/>
                <w:lang w:eastAsia="cs-CZ"/>
              </w:rPr>
              <w:t xml:space="preserve"> poplatcích.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2. Vyhláška Ministerstva financí České socialistické republiky č. 151/1984 </w:t>
            </w:r>
            <w:proofErr w:type="gramStart"/>
            <w:r w:rsidRPr="009B0423">
              <w:rPr>
                <w:rFonts w:ascii="Times New Roman" w:eastAsia="Times New Roman" w:hAnsi="Times New Roman" w:cs="Times New Roman"/>
                <w:color w:val="030303"/>
                <w:sz w:val="24"/>
                <w:szCs w:val="24"/>
                <w:lang w:eastAsia="cs-CZ"/>
              </w:rPr>
              <w:t>Sb. , kterou</w:t>
            </w:r>
            <w:proofErr w:type="gramEnd"/>
            <w:r w:rsidRPr="009B0423">
              <w:rPr>
                <w:rFonts w:ascii="Times New Roman" w:eastAsia="Times New Roman" w:hAnsi="Times New Roman" w:cs="Times New Roman"/>
                <w:color w:val="030303"/>
                <w:sz w:val="24"/>
                <w:szCs w:val="24"/>
                <w:lang w:eastAsia="cs-CZ"/>
              </w:rPr>
              <w:t xml:space="preserve"> se provádí zákon České národní rady č. 147/1984 Sb. , o soudních poplatcích.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3. S působností pro Českou republiku nařízení ministra financí č. 78/1958 </w:t>
            </w:r>
            <w:proofErr w:type="gramStart"/>
            <w:r w:rsidRPr="009B0423">
              <w:rPr>
                <w:rFonts w:ascii="Times New Roman" w:eastAsia="Times New Roman" w:hAnsi="Times New Roman" w:cs="Times New Roman"/>
                <w:color w:val="030303"/>
                <w:sz w:val="24"/>
                <w:szCs w:val="24"/>
                <w:lang w:eastAsia="cs-CZ"/>
              </w:rPr>
              <w:t>Sb. , kterým</w:t>
            </w:r>
            <w:proofErr w:type="gramEnd"/>
            <w:r w:rsidRPr="009B0423">
              <w:rPr>
                <w:rFonts w:ascii="Times New Roman" w:eastAsia="Times New Roman" w:hAnsi="Times New Roman" w:cs="Times New Roman"/>
                <w:color w:val="030303"/>
                <w:sz w:val="24"/>
                <w:szCs w:val="24"/>
                <w:lang w:eastAsia="cs-CZ"/>
              </w:rPr>
              <w:t xml:space="preserve"> se stanoví arbitrážní poplatky.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4. S působností pro Českou republiku pokyny pro placení arbitrážních poplatků upravené nařízením ministra financí č. 78/1958 </w:t>
            </w:r>
            <w:proofErr w:type="gramStart"/>
            <w:r w:rsidRPr="009B0423">
              <w:rPr>
                <w:rFonts w:ascii="Times New Roman" w:eastAsia="Times New Roman" w:hAnsi="Times New Roman" w:cs="Times New Roman"/>
                <w:color w:val="030303"/>
                <w:sz w:val="24"/>
                <w:szCs w:val="24"/>
                <w:lang w:eastAsia="cs-CZ"/>
              </w:rPr>
              <w:t>Sb. , kterým</w:t>
            </w:r>
            <w:proofErr w:type="gramEnd"/>
            <w:r w:rsidRPr="009B0423">
              <w:rPr>
                <w:rFonts w:ascii="Times New Roman" w:eastAsia="Times New Roman" w:hAnsi="Times New Roman" w:cs="Times New Roman"/>
                <w:color w:val="030303"/>
                <w:sz w:val="24"/>
                <w:szCs w:val="24"/>
                <w:lang w:eastAsia="cs-CZ"/>
              </w:rPr>
              <w:t xml:space="preserve"> se stanoví arbitrážní poplatky (částka 24/1961 </w:t>
            </w:r>
            <w:proofErr w:type="spellStart"/>
            <w:r w:rsidRPr="009B0423">
              <w:rPr>
                <w:rFonts w:ascii="Times New Roman" w:eastAsia="Times New Roman" w:hAnsi="Times New Roman" w:cs="Times New Roman"/>
                <w:color w:val="030303"/>
                <w:sz w:val="24"/>
                <w:szCs w:val="24"/>
                <w:lang w:eastAsia="cs-CZ"/>
              </w:rPr>
              <w:t>Ú.l</w:t>
            </w:r>
            <w:proofErr w:type="spellEnd"/>
            <w:r w:rsidRPr="009B0423">
              <w:rPr>
                <w:rFonts w:ascii="Times New Roman" w:eastAsia="Times New Roman" w:hAnsi="Times New Roman" w:cs="Times New Roman"/>
                <w:color w:val="030303"/>
                <w:sz w:val="24"/>
                <w:szCs w:val="24"/>
                <w:lang w:eastAsia="cs-CZ"/>
              </w:rPr>
              <w: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5. Opatření Ministerstva financí, cen a mezd České republiky ze dne 20. června 1990 o úlevách u soudních poplatků (částka 43 Sbírky zákonů 1990).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19</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Tento zákon nabývá účinnosti dnem 1. ledna 1992.</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proofErr w:type="spellStart"/>
            <w:r w:rsidRPr="009B0423">
              <w:rPr>
                <w:rFonts w:ascii="Times New Roman" w:eastAsia="Times New Roman" w:hAnsi="Times New Roman" w:cs="Times New Roman"/>
                <w:color w:val="030303"/>
                <w:sz w:val="24"/>
                <w:szCs w:val="24"/>
                <w:lang w:eastAsia="cs-CZ"/>
              </w:rPr>
              <w:t>Příl</w:t>
            </w:r>
            <w:proofErr w:type="spellEnd"/>
            <w:r w:rsidRPr="009B0423">
              <w:rPr>
                <w:rFonts w:ascii="Times New Roman" w:eastAsia="Times New Roman" w:hAnsi="Times New Roman" w:cs="Times New Roman"/>
                <w:color w:val="030303"/>
                <w:sz w:val="24"/>
                <w:szCs w:val="24"/>
                <w:lang w:eastAsia="cs-CZ"/>
              </w:rPr>
              <w: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SAZEBNÍK POPLATKŮ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Poznámky   k   celému   sazebníku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Poplatek   za   návrh   na   zahájení   řízení   se   nevybírá,   jestliže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soud   podání,   kterým   se   zahajuje   řízení,   pro   vady   odmítne.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  2.    Došlo-li   ke    zrušení   rozhodnutí    o   věci    samé   v    důsledku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návrhu   na   zrušení   usnesení    o   schválení   smíru,   odvolání,   dovolání,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žaloby   pro   zmatečnost,   žaloby    na   obnovu   řízení,   kasační   stížnosti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nebo    rozhodnutím    Ústavního    soudu,    neplatí    poplatek    za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poplatník,   který   ve   věci   již   jednou   poplatek  zaplatil.</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Pro   účely   tohoto   zákona   se   za   nemovitost   pokládají   všechny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nemovitosti    zapsané    v    katastru     nemovitostí    na    jednom    listu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vlastnictví.    Podnikem    nebo    jeho    organizační    složkou   se   rozumí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podnik    nebo   jeho    organizační   složka    ve   smyslu    §   5    a   7    zákona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č.   513/1991   </w:t>
            </w:r>
            <w:proofErr w:type="gramStart"/>
            <w:r w:rsidRPr="009B0423">
              <w:rPr>
                <w:rFonts w:ascii="Times New Roman" w:eastAsia="Times New Roman" w:hAnsi="Times New Roman" w:cs="Times New Roman"/>
                <w:color w:val="030303"/>
                <w:sz w:val="24"/>
                <w:szCs w:val="24"/>
                <w:lang w:eastAsia="cs-CZ"/>
              </w:rPr>
              <w:t>Sb. ,   obchodní</w:t>
            </w:r>
            <w:proofErr w:type="gramEnd"/>
            <w:r w:rsidRPr="009B0423">
              <w:rPr>
                <w:rFonts w:ascii="Times New Roman" w:eastAsia="Times New Roman" w:hAnsi="Times New Roman" w:cs="Times New Roman"/>
                <w:color w:val="030303"/>
                <w:sz w:val="24"/>
                <w:szCs w:val="24"/>
                <w:lang w:eastAsia="cs-CZ"/>
              </w:rPr>
              <w:t>   zákoník,   ve   znění   pozdějších   předpisů.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4.    Poplatek    podle    tohoto     sazebníku    je    vybírán    nejvýše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   částce   1   000   000,-   Kč.</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Poplatky   za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1</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návrh   na   zahájení   občanského   soudního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řízení,   jehož   předmětem   je   peněžité   plnění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do   částky   15   000   Kč   včetně                            Kč   600,-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v   částce   vyšší   než   15   000   Kč                          4   %   z   této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částky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2</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návrh   na   zahájení   občanského   soudního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jehož   předmětem   není   peněžité   plnění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za   každou   nemovitost                                  Kč   3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za   každý   podnik   nebo   za   každou   jeho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organizační   složku                                    Kč   10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c)   v   ostatních   případech,   není-li   dále   stanoveno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jinak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Poznámky   k   položkám   1   a   2:</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Ze   vzájemného    návrhu   žalovaného    se   platí    poplatek   tak,</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jako   by    byl   tento   návrh   podáván    samostatně.   Uplatnil-li   žalovaný</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proti   navrhovateli   svou   peněžitou   pohledávku   k   započtení,   platí   se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poplatek    z    částky,    o    kterou    pohledávka    žalovaného    přesahuje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peněžité   plnění   uplatněné   navrhovatelem.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2.   Je-li    předmětem   řízení   plnění    ze   smlouvy,   které    bylo   </w:t>
            </w:r>
            <w:proofErr w:type="gramStart"/>
            <w:r w:rsidRPr="009B0423">
              <w:rPr>
                <w:rFonts w:ascii="Times New Roman" w:eastAsia="Times New Roman" w:hAnsi="Times New Roman" w:cs="Times New Roman"/>
                <w:color w:val="030303"/>
                <w:sz w:val="24"/>
                <w:szCs w:val="24"/>
                <w:lang w:eastAsia="cs-CZ"/>
              </w:rPr>
              <w:t>ve</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smlouvě   vyjádřeno   v   penězích,    vybere   se   poplatek   podle   položky   1.</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Ve   sporu   o   vrácení   plnění   z   neplatné   nebo   zrušené   smlouvy   to   platí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obdobně.</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Za     návrh    na    zahájení    řízení     o    určení    vlastnictví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k   nemovitosti,    o    prodeji    zástavy,     jde-li    o    nemovitost    nebo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 o   vyloučení    nemovitosti,    se     vybere    poplatek    podle    položky   2</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písmene    a).    Z    návrhu    na    zahájení    řízení   o   určení   vlastnictví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k   podniku    nebo    k    jeho    organizační    složce,    o   prodeji   zástavy,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jde-li    o    podnik    nebo    jeho    organizační    složku,    nebo   z   návrhu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   vyloučení    podniku    nebo    jeho     organizační    složky    se    vybere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poplatek   podle   položky    2   písmene   b).   Z   návrhu    na   zahájení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   určení    vlastnictví   k    jiným    věcem,    o   prodeji    zástavy,   jde-li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   jiné   věci   nebo   o   vyloučení   jiných   věcí,   se   vybere   poplatek   podle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položky   2   písmene   c).</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4.    Je-li    předmětem    řízení     směnka    nebo    šek    a    nejde-li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   zaplacení   peněžité    částky,   vybere   se    poplatek   podle   položky   1,</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a   to   podle   peněžité   částky   uvedené   ve   směnce   nebo   šeku.   Obdobně   </w:t>
            </w:r>
            <w:proofErr w:type="gramStart"/>
            <w:r w:rsidRPr="009B0423">
              <w:rPr>
                <w:rFonts w:ascii="Times New Roman" w:eastAsia="Times New Roman" w:hAnsi="Times New Roman" w:cs="Times New Roman"/>
                <w:color w:val="030303"/>
                <w:sz w:val="24"/>
                <w:szCs w:val="24"/>
                <w:lang w:eastAsia="cs-CZ"/>
              </w:rPr>
              <w:t>se</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postupuje,   jde-li   o   jiný   cenný   papír,   na   němž   je   uvedena   jmenovitá</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hodnota.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5.    Poplatek    z    návrhu    na    určení    neplatnosti   smlouvy   a   </w:t>
            </w:r>
            <w:proofErr w:type="gramStart"/>
            <w:r w:rsidRPr="009B0423">
              <w:rPr>
                <w:rFonts w:ascii="Times New Roman" w:eastAsia="Times New Roman" w:hAnsi="Times New Roman" w:cs="Times New Roman"/>
                <w:color w:val="030303"/>
                <w:sz w:val="24"/>
                <w:szCs w:val="24"/>
                <w:lang w:eastAsia="cs-CZ"/>
              </w:rPr>
              <w:t>za</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řízení    zahájené    bez    návrhu,    ve    kterém    soud   rozhodl   o   zrušení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právnické    osoby,    likvidaci    právnické    osoby    nebo    o    jmenování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likvidátora    právnické   osoby,    se   vybere    poplatek   podle   položky   2</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písmene   c).</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6.   Za    návrh   na   zahájení    řízení   o   rozvod    manželství   nebo   </w:t>
            </w:r>
            <w:proofErr w:type="gramStart"/>
            <w:r w:rsidRPr="009B0423">
              <w:rPr>
                <w:rFonts w:ascii="Times New Roman" w:eastAsia="Times New Roman" w:hAnsi="Times New Roman" w:cs="Times New Roman"/>
                <w:color w:val="030303"/>
                <w:sz w:val="24"/>
                <w:szCs w:val="24"/>
                <w:lang w:eastAsia="cs-CZ"/>
              </w:rPr>
              <w:t>za</w:t>
            </w:r>
            <w:proofErr w:type="gramEnd"/>
            <w:r w:rsidRPr="009B0423">
              <w:rPr>
                <w:rFonts w:ascii="Times New Roman" w:eastAsia="Times New Roman" w:hAnsi="Times New Roman" w:cs="Times New Roman"/>
                <w:color w:val="030303"/>
                <w:sz w:val="24"/>
                <w:szCs w:val="24"/>
                <w:lang w:eastAsia="cs-CZ"/>
              </w:rPr>
              <w:t xml:space="preserve">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návrh   na   zahájení   řízení   o   zrušení,   neplatnosti   nebo   neexistenci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partnerství   anebo   </w:t>
            </w:r>
            <w:proofErr w:type="gramStart"/>
            <w:r w:rsidRPr="009B0423">
              <w:rPr>
                <w:rFonts w:ascii="Times New Roman" w:eastAsia="Times New Roman" w:hAnsi="Times New Roman" w:cs="Times New Roman"/>
                <w:color w:val="030303"/>
                <w:sz w:val="24"/>
                <w:szCs w:val="24"/>
                <w:lang w:eastAsia="cs-CZ"/>
              </w:rPr>
              <w:t>za</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návrh    na    zahájení    řízení    na    ochranu    osobnosti    bez   návrhu   </w:t>
            </w:r>
            <w:proofErr w:type="gramStart"/>
            <w:r w:rsidRPr="009B0423">
              <w:rPr>
                <w:rFonts w:ascii="Times New Roman" w:eastAsia="Times New Roman" w:hAnsi="Times New Roman" w:cs="Times New Roman"/>
                <w:color w:val="030303"/>
                <w:sz w:val="24"/>
                <w:szCs w:val="24"/>
                <w:lang w:eastAsia="cs-CZ"/>
              </w:rPr>
              <w:t>na</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náhradu    nemajetkové    újmy    se    vybere    poplatek    podle    položky   2</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písmene    c).    Za    návrh    na    zahájení    řízení   na   ochranu   osobnosti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   návrhem    na   náhradu    nemajetkové   újmy    se   vybere    poplatek   podle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položky   1.</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Položka   3</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návrh   na   vydání   předběžného   opatření                  Kč   500,-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návrh    na    nařízení    předběžného    opatření    ve   vyrovnacím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řízení   se   poplatek   nevybere.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4</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návrh   na   zahájení   řízení   o   vypořádání   společného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jmění   manželů   (bezpodílového   spoluvlastnictví   manželů)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nebo   o   zrušení   a   vypořádání   podílového   spoluvlastnictví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Sazba   poplatku   podle   této   položky   se    zvyšuje   o   Kč   3   000   za   každou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nemovitost   a    o   Kč   10    000   za   každý    podnik   nebo   jeho    organizační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roofErr w:type="gramStart"/>
            <w:r w:rsidRPr="009B0423">
              <w:rPr>
                <w:rFonts w:ascii="Times New Roman" w:eastAsia="Times New Roman" w:hAnsi="Times New Roman" w:cs="Times New Roman"/>
                <w:color w:val="030303"/>
                <w:sz w:val="24"/>
                <w:szCs w:val="24"/>
                <w:lang w:eastAsia="cs-CZ"/>
              </w:rPr>
              <w:t>složku</w:t>
            </w:r>
            <w:proofErr w:type="gramEnd"/>
            <w:r w:rsidRPr="009B0423">
              <w:rPr>
                <w:rFonts w:ascii="Times New Roman" w:eastAsia="Times New Roman" w:hAnsi="Times New Roman" w:cs="Times New Roman"/>
                <w:color w:val="030303"/>
                <w:sz w:val="24"/>
                <w:szCs w:val="24"/>
                <w:lang w:eastAsia="cs-CZ"/>
              </w:rPr>
              <w:t xml:space="preserve">,   která   je   předmětem   </w:t>
            </w:r>
            <w:proofErr w:type="gramStart"/>
            <w:r w:rsidRPr="009B0423">
              <w:rPr>
                <w:rFonts w:ascii="Times New Roman" w:eastAsia="Times New Roman" w:hAnsi="Times New Roman" w:cs="Times New Roman"/>
                <w:color w:val="030303"/>
                <w:sz w:val="24"/>
                <w:szCs w:val="24"/>
                <w:lang w:eastAsia="cs-CZ"/>
              </w:rPr>
              <w:t>vypořádání.</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5</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návrh   na   zahájení   řízení   o   určení   výživného,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včetně   jeho   zvýšení,   jakož   i   o   snížení   nebo   zrušení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výživného,   jehož   předmětem   je   peněžité   plnění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do   částky   30   000   Kč   včetně                            Kč   300,-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v   částce   vyšší   než   30   000   Kč                          1   %   z   této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částky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nejvýše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Kč   10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6</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schválený   smír   uzavřený   ve   smírčím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je-li   předmětem   smíru   peněžité   plnění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do   částky   15   000   Kč   včetně                            Kč   300,-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je-li   předmětem   smíru   peněžité   plnění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vyšší   než   15   000   Kč                                   2   %   z   této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částky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nejvýše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Kč   20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c)   v   ostatních   případech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návrh   na   smírčí   řízení   se   poplatek   nevybírá.</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7</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návrh   na   uznání   cizích   rozhodnutí   v   manželských   věcech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ve   věcech   určení   (zjištění   nebo   popření)   rodičovství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8</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návrh   na   zahájení   řízení   ve   věcech   obchodního   rejstříku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za   první   zápis   podnikatele   do   obchodního   rejstříku    Kč   5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za   výmaz   podnikatele                                  Kč   3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c)   za   změny   nebo   doplnění   zápisu   u   podnikatele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Poplatek   podle   písmene   c)    této   položky   se   vybere   za   návrh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pouze    jednou    bez    ohledu    na    počet    měněných    nebo   doplňovaných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skutečností   uvedených   v   návrhu.   Změnou    se   rozumí   i   návrh   na   výmaz</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skutečnosti   a   zápis   nové    skutečnosti   týkající   se   podnikatele   nebo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pouze    návrh    na    výmaz    skutečnosti,    není-li    nahrazována    jinou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skutečností,    nebo   pouze    návrh   na    zápis   doplňované    skutečnosti,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nenahrazuje-li   jinou   skutečnost.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2.    Podle   této    položky   se    platí   poplatek    také   za   řízení   </w:t>
            </w:r>
            <w:proofErr w:type="gramStart"/>
            <w:r w:rsidRPr="009B0423">
              <w:rPr>
                <w:rFonts w:ascii="Times New Roman" w:eastAsia="Times New Roman" w:hAnsi="Times New Roman" w:cs="Times New Roman"/>
                <w:color w:val="030303"/>
                <w:sz w:val="24"/>
                <w:szCs w:val="24"/>
                <w:lang w:eastAsia="cs-CZ"/>
              </w:rPr>
              <w:t>ve</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roofErr w:type="gramStart"/>
            <w:r w:rsidRPr="009B0423">
              <w:rPr>
                <w:rFonts w:ascii="Times New Roman" w:eastAsia="Times New Roman" w:hAnsi="Times New Roman" w:cs="Times New Roman"/>
                <w:color w:val="030303"/>
                <w:sz w:val="24"/>
                <w:szCs w:val="24"/>
                <w:lang w:eastAsia="cs-CZ"/>
              </w:rPr>
              <w:t>věcech</w:t>
            </w:r>
            <w:proofErr w:type="gramEnd"/>
            <w:r w:rsidRPr="009B0423">
              <w:rPr>
                <w:rFonts w:ascii="Times New Roman" w:eastAsia="Times New Roman" w:hAnsi="Times New Roman" w:cs="Times New Roman"/>
                <w:color w:val="030303"/>
                <w:sz w:val="24"/>
                <w:szCs w:val="24"/>
                <w:lang w:eastAsia="cs-CZ"/>
              </w:rPr>
              <w:t xml:space="preserve">   obchodního    rejstříku   zahájené   bez    návrhu,   ve   kterém    </w:t>
            </w:r>
            <w:proofErr w:type="gramStart"/>
            <w:r w:rsidRPr="009B0423">
              <w:rPr>
                <w:rFonts w:ascii="Times New Roman" w:eastAsia="Times New Roman" w:hAnsi="Times New Roman" w:cs="Times New Roman"/>
                <w:color w:val="030303"/>
                <w:sz w:val="24"/>
                <w:szCs w:val="24"/>
                <w:lang w:eastAsia="cs-CZ"/>
              </w:rPr>
              <w:t>soud</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rozhodl   o   provedení   zápisu.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9</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vyrovnací   řízení                                      Kč   5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10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návrh   na   zahájení   řízení   o   určení   pravosti,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výše   nebo   pořadí   pohledávky   ve   sporech   vyvolaných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konkursem   nebo   vyrovnáním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11</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návrh   na   zahájení   řízení   o   úschově</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účelem   splnění   závazku,   podle   předmětu   úschovy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peníze   do   20   000   Kč   včetně                            Kč   200,-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peníze   v   částce   vyšší   než   20   000   Kč                   1   %   z   této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částky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c)   za   každou   movitou   věc                                 Kč   500,-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d)   za   každý   cenný   papír                                  Kč   100,-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Je-li    předmětem   úschovy    směnka    nebo    šek   anebo    jiný   cenný</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papír    s   uvedenou    jmenovitou   hodnotou,    vybere   se    poplatek   podle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písmene    a)   nebo    písmene   b)    této   položky    ze   základu,    kterým   je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peněžitá    částka    uvedená    ve     směnce    nebo    šeku    anebo    uvedená</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jmenovitá   hodnota   jiného   cenného   papíru.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12</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návrh   na   zahájení   řízení   o   umoření   listiny   nebo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listin                                                   Kč   350,-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Podle   poznámky   pod   bodem   4   k   položkám   1   a   2   se   nepostupuje.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13</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žalobu   na   obnovu   řízení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14</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žalobu   pro   zmatečnost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Položka   14a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Za   žalobu   podanou    ve   věci,   o   níž   dříve    rozhodl   jiný   orgán   než</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soud,   je-li   předmětem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peněžité   plnění   do   částky   20   000   Kč   včetně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v   ostatních   případech                              Kč    2   500,-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Za    žalobu    nebo    jiný    návrh    na    zahájení    řízení    ve    věcech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správního   soudnictví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proti   rozhodnutí   správního   orgánu                  Kč    2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na   určení,   že   návrh   na   registraci   stanov</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(změny   stanov)   politické   strany   nebo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politického   hnutí   nemá   nedostatky                  Kč    5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c)   na   znovuobnovení   politické    strany   nebo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politického   hnutí                                  Kč   10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d)   o   porušení   povinnosti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veřejných   funkcionářů                              Kč    5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e)   v   ostatních   případech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Položka  15</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Za   kasační   stížnost                                      Kč    3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Položka   16</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návrh   na   nařízení   výkonu   rozhodnutí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je-li   vymáháno   peněžité   plnění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do   částky   15   000   Kč   včetně                            Kč   300,-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je-li   vymáháno   peněžité   plnění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   částce   vyšší   než   15   000   Kč                          2   %   z   této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částky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nejvýše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Kč   50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c)   v   ostatních   případech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1.   Za   návrhy    na   druhé   a   další   nařízení    výkonu   rozhodnutí   </w:t>
            </w:r>
            <w:proofErr w:type="gramStart"/>
            <w:r w:rsidRPr="009B0423">
              <w:rPr>
                <w:rFonts w:ascii="Times New Roman" w:eastAsia="Times New Roman" w:hAnsi="Times New Roman" w:cs="Times New Roman"/>
                <w:color w:val="030303"/>
                <w:sz w:val="24"/>
                <w:szCs w:val="24"/>
                <w:lang w:eastAsia="cs-CZ"/>
              </w:rPr>
              <w:t>na</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roofErr w:type="gramStart"/>
            <w:r w:rsidRPr="009B0423">
              <w:rPr>
                <w:rFonts w:ascii="Times New Roman" w:eastAsia="Times New Roman" w:hAnsi="Times New Roman" w:cs="Times New Roman"/>
                <w:color w:val="030303"/>
                <w:sz w:val="24"/>
                <w:szCs w:val="24"/>
                <w:lang w:eastAsia="cs-CZ"/>
              </w:rPr>
              <w:t>základě</w:t>
            </w:r>
            <w:proofErr w:type="gramEnd"/>
            <w:r w:rsidRPr="009B0423">
              <w:rPr>
                <w:rFonts w:ascii="Times New Roman" w:eastAsia="Times New Roman" w:hAnsi="Times New Roman" w:cs="Times New Roman"/>
                <w:color w:val="030303"/>
                <w:sz w:val="24"/>
                <w:szCs w:val="24"/>
                <w:lang w:eastAsia="cs-CZ"/>
              </w:rPr>
              <w:t>    téhož   vykonatelného    rozhodnutí   proti    témuž   účastníku   se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zaplatí   polovina   příslušných   poplatků,   ne   však   méně   než   300   Kč.</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Za   návrh   na   zastavení    výkonu   rozhodnutí   nebo   exekuce   nebo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na    odklad   výkonu    rozhodnutí   nebo    exekuce   se    poplatek   nevybere;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jde-li   o   návrh   na   zastavení    výkonu   rozhodnutí   nebo   exekuce   proto,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že    po    vydání    rozhodnutí    zaniklo    právo    jím   přiznané   ve   smyslu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   268   odst.   1   písm.   g)   o.    s.   </w:t>
            </w:r>
            <w:proofErr w:type="gramStart"/>
            <w:r w:rsidRPr="009B0423">
              <w:rPr>
                <w:rFonts w:ascii="Times New Roman" w:eastAsia="Times New Roman" w:hAnsi="Times New Roman" w:cs="Times New Roman"/>
                <w:color w:val="030303"/>
                <w:sz w:val="24"/>
                <w:szCs w:val="24"/>
                <w:lang w:eastAsia="cs-CZ"/>
              </w:rPr>
              <w:t>ř. ,   poplatek</w:t>
            </w:r>
            <w:proofErr w:type="gramEnd"/>
            <w:r w:rsidRPr="009B0423">
              <w:rPr>
                <w:rFonts w:ascii="Times New Roman" w:eastAsia="Times New Roman" w:hAnsi="Times New Roman" w:cs="Times New Roman"/>
                <w:color w:val="030303"/>
                <w:sz w:val="24"/>
                <w:szCs w:val="24"/>
                <w:lang w:eastAsia="cs-CZ"/>
              </w:rPr>
              <w:t>   se   vybere   podle   písmene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c)   této  položky.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Za    námitky    proti    příkazu    soudního    exekutora   k   úhradě</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nákladů   exekuce   se   poplatek  nevybere.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Položka   17</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 Za   odvolání   proti   rozhodnutí   soudu   ve   věci   samé,</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podle   předmětu   odvolacího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peněžité   plnění   do   částky   15   000   Kč   včetně            Kč      600,-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peněžité   plnění   v   částce   vyšší   než   15   000   Kč          4   %   z   této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částky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c)   za   každou   nemovitost                                  Kč    3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d)   za   každý   podnik   nebo   za   každou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jeho   organizační   složku                               Kč   10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e)   v   ostatních   případech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Poplatek    za    odvolání    proti    rozhodnutí    soudu    prvního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stupně,   kterým   bylo   rozhodováno   jen    o   základu   předmětu   řízení,   se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neplatí.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Za   odvolání   proti   rozhodnutí   soudu   prvního   stupně   o   určení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výživného   včetně    jeho   zvýšení   a   o    snížení   nebo   zrušení   výživného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roofErr w:type="gramStart"/>
            <w:r w:rsidRPr="009B0423">
              <w:rPr>
                <w:rFonts w:ascii="Times New Roman" w:eastAsia="Times New Roman" w:hAnsi="Times New Roman" w:cs="Times New Roman"/>
                <w:color w:val="030303"/>
                <w:sz w:val="24"/>
                <w:szCs w:val="24"/>
                <w:lang w:eastAsia="cs-CZ"/>
              </w:rPr>
              <w:t>se   vybere</w:t>
            </w:r>
            <w:proofErr w:type="gramEnd"/>
            <w:r w:rsidRPr="009B0423">
              <w:rPr>
                <w:rFonts w:ascii="Times New Roman" w:eastAsia="Times New Roman" w:hAnsi="Times New Roman" w:cs="Times New Roman"/>
                <w:color w:val="030303"/>
                <w:sz w:val="24"/>
                <w:szCs w:val="24"/>
                <w:lang w:eastAsia="cs-CZ"/>
              </w:rPr>
              <w:t>   poplatek   podle   položky   5.</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Za   odvolání   proti   rozhodnutí   soudu   prvního   stupně   o   plnění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ze   smlouvy,   které   bylo   ve    smlouvě   vyjádřeno   v   penězích,   se   vybere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poplatek   podle   písmene   a)   nebo   písmene   b)   této   položky.   Obdobně   </w:t>
            </w:r>
            <w:proofErr w:type="gramStart"/>
            <w:r w:rsidRPr="009B0423">
              <w:rPr>
                <w:rFonts w:ascii="Times New Roman" w:eastAsia="Times New Roman" w:hAnsi="Times New Roman" w:cs="Times New Roman"/>
                <w:color w:val="030303"/>
                <w:sz w:val="24"/>
                <w:szCs w:val="24"/>
                <w:lang w:eastAsia="cs-CZ"/>
              </w:rPr>
              <w:t>se</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postupuje    ve    sporu    o    vrácení    plnění    z    neplatné   nebo   zrušené</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smlouvy.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4.   Za   odvolání   proti   rozhodnutí   soudu   prvního   stupně   o   určení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vlastnictví   k   nemovitosti,   o    prodeji   zástavy,   jde-li   o   nemovitost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nebo   o   vyloučení   nemovitosti,   se    vybere   poplatek   podle   písmene   c)</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této   položky.    Za   odvolání   proti    rozhodnutí   soudu   prvního    stupně</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   určení    vlastnictví   k    podniku   nebo    k   jeho    organizační   složce,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   prodeji   zástavy,    jde-li   o   podnik    nebo   jeho   organizační    složku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nebo   o    vyloučení   podniku   nebo   jeho    organizační   složky,   se   vybere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poplatek    podle    písmene    d)     této    položky.    Za    odvolání    proti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rozhodnutí    soudu    prvního    stupně    o    určení    vlastnictví   k   jiným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věcem,    o   prodeji    zástavy,   jde-li    o   jiné    věci   nebo    o   vyloučení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jiných   věcí,   se   vybere   poplatek   podle   písmene   e)   této   položky.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5.    Je-li     předmětem    odvolacího    řízení     směnka    nebo    šek</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nejde-li   o    zaplacení   peněžité   částky,   vybere    se   poplatek   podle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položky    1    podle    peněžité    částky    uvedené    ve   směnce   nebo   šeku.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Obdobně    se    postupuje,    jde-li    o    jiný    cenný    papír,   na   němž   je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uvedena   jmenovitá   hodnota.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6.    Za     odvolání    proti    rozhodnutí     soudu    prvního    stupně</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   dědické     věci,     o      vypořádání     společného     jmění     manželů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(bezpodílového   spoluvlastnictví    manželů),   o   zrušení    a   vypořádání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 podílového    spoluvlastnictví,    o    obnově     řízení,    o    žalobě    pro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zmatečnost   a   o   žalobě   proti    rozhodnutí   orgánu   veřejné   správy   nebo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roofErr w:type="gramStart"/>
            <w:r w:rsidRPr="009B0423">
              <w:rPr>
                <w:rFonts w:ascii="Times New Roman" w:eastAsia="Times New Roman" w:hAnsi="Times New Roman" w:cs="Times New Roman"/>
                <w:color w:val="030303"/>
                <w:sz w:val="24"/>
                <w:szCs w:val="24"/>
                <w:lang w:eastAsia="cs-CZ"/>
              </w:rPr>
              <w:t>opravném</w:t>
            </w:r>
            <w:proofErr w:type="gramEnd"/>
            <w:r w:rsidRPr="009B0423">
              <w:rPr>
                <w:rFonts w:ascii="Times New Roman" w:eastAsia="Times New Roman" w:hAnsi="Times New Roman" w:cs="Times New Roman"/>
                <w:color w:val="030303"/>
                <w:sz w:val="24"/>
                <w:szCs w:val="24"/>
                <w:lang w:eastAsia="cs-CZ"/>
              </w:rPr>
              <w:t>    prostředku    proti    rozhodnutí    orgánu    veřejné   správy   se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vybere   poplatek   podle   písmene   e)   této   položky.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7.   Poplatek    se   nevybere   za    odvolání   proti   rozhodnutí    soudu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prvního    stupně    jen    procesní    povahy,    zejména    proti   rozhodnutí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   zastavení   řízení,    odmítnutí   podání,   kterým    se   zahajuje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odmítnutí    odporu    či    námitek,     odmítnutí    odvolání    nebo    proti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rozhodnutí   soudu   o   nákladech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18</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dovolání   proti   rozhodnutí   odvolacího   soudu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ve   věci   samé,   podle   předmětu   dovolacího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peněžité   plnění   do   částky   100   000   Kč   včetně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v   ostatních   případech                                 Kč   5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Poplatek   za    dovolání   proti    rozhodnutí   odvolacího   soudu,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kterým   bylo   rozhodováno   jen   o   základu   předmětu   řízení,   se   neplatí.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2.   Za   dovolání   proti   rozhodnutí    odvolacího   soudu   o   plnění   </w:t>
            </w:r>
            <w:proofErr w:type="gramStart"/>
            <w:r w:rsidRPr="009B0423">
              <w:rPr>
                <w:rFonts w:ascii="Times New Roman" w:eastAsia="Times New Roman" w:hAnsi="Times New Roman" w:cs="Times New Roman"/>
                <w:color w:val="030303"/>
                <w:sz w:val="24"/>
                <w:szCs w:val="24"/>
                <w:lang w:eastAsia="cs-CZ"/>
              </w:rPr>
              <w:t>ze</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smlouvy,    které   bylo    ve   smlouvě    vyjádřeno   v    penězích,   se   vybere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poplatek   podle    písmene   a)   této    položky.   Obdobně   se    postupuje   </w:t>
            </w:r>
            <w:proofErr w:type="gramStart"/>
            <w:r w:rsidRPr="009B0423">
              <w:rPr>
                <w:rFonts w:ascii="Times New Roman" w:eastAsia="Times New Roman" w:hAnsi="Times New Roman" w:cs="Times New Roman"/>
                <w:color w:val="030303"/>
                <w:sz w:val="24"/>
                <w:szCs w:val="24"/>
                <w:lang w:eastAsia="cs-CZ"/>
              </w:rPr>
              <w:t>ve</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sporu   o   vrácení    plnění   z   neplatné   nebo   zrušené    smlouvy.   Ve   sporu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   určení   vlastnictví,    o   prodeji   zástavy   nebo    o   vyloučení   věci   se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vybere   poplatek   podle   písmene   b)   této   položky.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Je-li     předmětem    dovolacího    řízení     směnka    nebo    šek</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nejde-li   o    zaplacení   peněžité   částky,   vybere    se   poplatek   podle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této   položky    podle   peněžité   částky    uvedené   ve   směnce    nebo   šeku.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Obdobně    se    postupuje,    jde-li    o    jiný    cenný    papír,   na   němž   je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uvedena   jmenovitá   hodnota.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4.    Podle    písmene    b)    této    položky    se    vybere   poplatek   </w:t>
            </w:r>
            <w:proofErr w:type="gramStart"/>
            <w:r w:rsidRPr="009B0423">
              <w:rPr>
                <w:rFonts w:ascii="Times New Roman" w:eastAsia="Times New Roman" w:hAnsi="Times New Roman" w:cs="Times New Roman"/>
                <w:color w:val="030303"/>
                <w:sz w:val="24"/>
                <w:szCs w:val="24"/>
                <w:lang w:eastAsia="cs-CZ"/>
              </w:rPr>
              <w:t>za</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dovolání    proti    rozhodnutí    odvolacího     soudu    v    dědické    věci,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   vypořádání       společného      jmění       manželů      (bezpodílového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spoluvlastnictví    manželů),    o    zrušení    a    vypořádání    podílového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spoluvlastnictví,    o    obnově    řízení,    o    žalobě    pro    zmatečnost,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   žalobě   proti    rozhodnutí   orgánu   veřejné    správy   nebo   o    opravném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prostředku   proti   rozhodnutí   orgánu   veřejné   správy.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5.    Poplatek     se    nevybere    za     dovolání    proti    rozhodnutí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odvolacího    soudu   jen    procesní   povahy,    zejména   proti   rozhodnutí,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kterým    bylo   rozhodnuto    o   odvolání    proti   některému    z   rozhodnutí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soudu    prvního    stupně    vyjmenovaných     v    poznámce    k    položce   17</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bodu   7,   proti   rozhodnutí   o    zastavení   řízení,   zastavení   odvolacího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řízení,    odmítnutí    odvolání    nebo    proti    rozhodnutí    o   nákladech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Poplatky   za   úkony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19</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návrh   na   přikázání   věci   jinému   soudu   z   důvodu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vhodnosti                                                Kč   300,-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20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pomoc   soudu   před   nařízením   výkonu   rozhodnutí          Kč   200,-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21</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dožádání   rozhodců   v   rozhodčím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   provedení   úkonu   soudem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22</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sepsání   podání   do   protokolu,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jestliže   to   umožňuje   občanský   soudní   řád</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nebo   soudní   řád   správní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Položka   23</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vystavení   úředního   vysvědčení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   skutečnostech   známých   ze   soudních   spisů                Kč   100,-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Spisy    vedenými   soudem    se   rozumí    i   spisy    bývalých   státních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notářství,   státních   arbitráží,    vojenských   soudů,   Nejvyššího   soudu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roofErr w:type="gramStart"/>
            <w:r w:rsidRPr="009B0423">
              <w:rPr>
                <w:rFonts w:ascii="Times New Roman" w:eastAsia="Times New Roman" w:hAnsi="Times New Roman" w:cs="Times New Roman"/>
                <w:color w:val="030303"/>
                <w:sz w:val="24"/>
                <w:szCs w:val="24"/>
                <w:lang w:eastAsia="cs-CZ"/>
              </w:rPr>
              <w:t>ČSFR</w:t>
            </w:r>
            <w:proofErr w:type="gramEnd"/>
            <w:r w:rsidRPr="009B0423">
              <w:rPr>
                <w:rFonts w:ascii="Times New Roman" w:eastAsia="Times New Roman" w:hAnsi="Times New Roman" w:cs="Times New Roman"/>
                <w:color w:val="030303"/>
                <w:sz w:val="24"/>
                <w:szCs w:val="24"/>
                <w:lang w:eastAsia="cs-CZ"/>
              </w:rPr>
              <w:t xml:space="preserve">,   bývalého   Nejvyššího   soudu,   popřípadě   dalších   orgánů,   </w:t>
            </w:r>
            <w:proofErr w:type="gramStart"/>
            <w:r w:rsidRPr="009B0423">
              <w:rPr>
                <w:rFonts w:ascii="Times New Roman" w:eastAsia="Times New Roman" w:hAnsi="Times New Roman" w:cs="Times New Roman"/>
                <w:color w:val="030303"/>
                <w:sz w:val="24"/>
                <w:szCs w:val="24"/>
                <w:lang w:eastAsia="cs-CZ"/>
              </w:rPr>
              <w:t>jejichž</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spisy   jsou   uloženy   u   soudů   České   republiky.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24</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vyhotovení   stejnopisu,   opisu,   kopie   nebo   fotokopie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listin,   protokolů,   příloh,   záznamů,   rejstříků,   evidencí,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knih   a   jiných   částí   spisů   vedených   soudem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včetně   pořízených   výpisů   z   nich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v   jazyce   českém   nebo   slovenském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   bez   ověření   za   každou   i   započatou   stránku           Kč   50,-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   s   ověřením   za   každou   i   započatou   stránku            Kč   70,-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v   cizím   jazyce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   bez   ověření   za   každou   i   započatou   stránku           Kč   60,-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   s   ověřením   za   každou   i   započatou   stránku            Kč   100,-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Poplatku    nepodléhá     stejnopis    (fotokopie)     protokolu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   jednání   soudu   vyhotovený   bez   záhlaví   a   bez   ověření.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Za    kopie     pořízené    na     kopírovacích    strojích     nebo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prostřednictvím   počítače    bez   ověření   se    vybere   poplatek   ve    výši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Kč   15,-    za   každou    i   započatou     stránku   a    s   ověřením    se   vybere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poplatek   35,-   Kč   za   každou   i   započatou   stránku.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Poplatek   podle    této   položky    se   vybere    i   za    vyhotovení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stejnopisů   podání   a   jeho   příloh   soudem,   byl-li   k   jejich   předložení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poplatník   marně   soudem   vyzván.</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4.   Spisy   vedenými   soudem   se    rozumí   i   spisy   bývalých   státních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notářství,   státních   arbitráží,    vojenských   soudů,   Nejvyššího   soudu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roofErr w:type="gramStart"/>
            <w:r w:rsidRPr="009B0423">
              <w:rPr>
                <w:rFonts w:ascii="Times New Roman" w:eastAsia="Times New Roman" w:hAnsi="Times New Roman" w:cs="Times New Roman"/>
                <w:color w:val="030303"/>
                <w:sz w:val="24"/>
                <w:szCs w:val="24"/>
                <w:lang w:eastAsia="cs-CZ"/>
              </w:rPr>
              <w:t>ČSFR</w:t>
            </w:r>
            <w:proofErr w:type="gramEnd"/>
            <w:r w:rsidRPr="009B0423">
              <w:rPr>
                <w:rFonts w:ascii="Times New Roman" w:eastAsia="Times New Roman" w:hAnsi="Times New Roman" w:cs="Times New Roman"/>
                <w:color w:val="030303"/>
                <w:sz w:val="24"/>
                <w:szCs w:val="24"/>
                <w:lang w:eastAsia="cs-CZ"/>
              </w:rPr>
              <w:t xml:space="preserve">,   bývalého   Nejvyššího   soudu,   popřípadě   dalších   orgánů,   </w:t>
            </w:r>
            <w:proofErr w:type="gramStart"/>
            <w:r w:rsidRPr="009B0423">
              <w:rPr>
                <w:rFonts w:ascii="Times New Roman" w:eastAsia="Times New Roman" w:hAnsi="Times New Roman" w:cs="Times New Roman"/>
                <w:color w:val="030303"/>
                <w:sz w:val="24"/>
                <w:szCs w:val="24"/>
                <w:lang w:eastAsia="cs-CZ"/>
              </w:rPr>
              <w:t>jejichž</w:t>
            </w:r>
            <w:proofErr w:type="gramEnd"/>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spisy   jsou   uloženy   u   soudů   České   republiky.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5.    Na    vyhotoveních    podle    této    položky    se    vyznačí   účel,</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k   němuž    budou    použita,    je-li    poplatník    od    poplatku    za    úkon</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osvobozen   podle   §   11   odst.   2.</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25</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ověření   listiny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v   českém   nebo   slovenském   jazyce                       Kč   20,-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v   cizím   jazyce                                        Kč   50,-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Poplatek    se   vybere   za   každou    i   započatou   stránku,   kterou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soud   ověřuje.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Listinou   v   cizím   jazyce   je   listina,   na   níž   je   alespoň   část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textu   v   cizím   jazyce.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Za   ověření    listiny   v    cizím   jazyce,    který   je    pro   osoby</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   povoleným    trvalým   pobytem    na   území    České   republiky    mateřským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jazykem,    se    vybere    poplatek    ve    výši    stanovené   pro   český   nebo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slovenský   jazyk.</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26</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ověření   podpisu   na   listině   nebo   jejím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stejnopisu   za   každý   podpis                               Kč   30,-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27</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zaslání   soudních   spisů   k   jinému   soudu,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aby   do   nich   žadatel   nahlédl                              Kč   200,-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Poplatek    podle   této    položky   se    vybere,   i    když   je    žadatel</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poplatníkem   za   řízení.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28</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Za   jmenování   soudním   znalcem   nebo   tlumočníkem</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včetně   zapsání   do   seznamu   soudních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znalců   a   tlumočníků                                   Kč   300,-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Za   rozšíření   jmenování   o   každý</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další   obor   nebo   jazyk                                 Kč   100,-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c)   Za   oznámení   údajů   ze   seznamu   soudních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znalců   a   tlumočníků   týkající   se   jednoho   znalce</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nebo   tlumočníka                                       Kč   50,-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29</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Za   sepsání   movitých   věcí   soudním   vykonavatelem           Kč   500,-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Poznámka: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Poplatek    podle    této    položky    se    vybere,    jde-li   o   sepsání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movitých    věcí    k    zajištění    nájemného    podle    §    672    občanského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roofErr w:type="gramStart"/>
            <w:r w:rsidRPr="009B0423">
              <w:rPr>
                <w:rFonts w:ascii="Times New Roman" w:eastAsia="Times New Roman" w:hAnsi="Times New Roman" w:cs="Times New Roman"/>
                <w:color w:val="030303"/>
                <w:sz w:val="24"/>
                <w:szCs w:val="24"/>
                <w:lang w:eastAsia="cs-CZ"/>
              </w:rPr>
              <w:t>zákoníku .   Za</w:t>
            </w:r>
            <w:proofErr w:type="gramEnd"/>
            <w:r w:rsidRPr="009B0423">
              <w:rPr>
                <w:rFonts w:ascii="Times New Roman" w:eastAsia="Times New Roman" w:hAnsi="Times New Roman" w:cs="Times New Roman"/>
                <w:color w:val="030303"/>
                <w:sz w:val="24"/>
                <w:szCs w:val="24"/>
                <w:lang w:eastAsia="cs-CZ"/>
              </w:rPr>
              <w:t>   sepsání   movitých   věcí   při   provedení   výkonu   rozhodnutí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roofErr w:type="gramStart"/>
            <w:r w:rsidRPr="009B0423">
              <w:rPr>
                <w:rFonts w:ascii="Times New Roman" w:eastAsia="Times New Roman" w:hAnsi="Times New Roman" w:cs="Times New Roman"/>
                <w:color w:val="030303"/>
                <w:sz w:val="24"/>
                <w:szCs w:val="24"/>
                <w:lang w:eastAsia="cs-CZ"/>
              </w:rPr>
              <w:t>se</w:t>
            </w:r>
            <w:proofErr w:type="gramEnd"/>
            <w:r w:rsidRPr="009B0423">
              <w:rPr>
                <w:rFonts w:ascii="Times New Roman" w:eastAsia="Times New Roman" w:hAnsi="Times New Roman" w:cs="Times New Roman"/>
                <w:color w:val="030303"/>
                <w:sz w:val="24"/>
                <w:szCs w:val="24"/>
                <w:lang w:eastAsia="cs-CZ"/>
              </w:rPr>
              <w:t xml:space="preserve">   poplatek   </w:t>
            </w:r>
            <w:proofErr w:type="gramStart"/>
            <w:r w:rsidRPr="009B0423">
              <w:rPr>
                <w:rFonts w:ascii="Times New Roman" w:eastAsia="Times New Roman" w:hAnsi="Times New Roman" w:cs="Times New Roman"/>
                <w:color w:val="030303"/>
                <w:sz w:val="24"/>
                <w:szCs w:val="24"/>
                <w:lang w:eastAsia="cs-CZ"/>
              </w:rPr>
              <w:t>nevybírá</w:t>
            </w:r>
            <w:proofErr w:type="gramEnd"/>
            <w:r w:rsidRPr="009B0423">
              <w:rPr>
                <w:rFonts w:ascii="Times New Roman" w:eastAsia="Times New Roman" w:hAnsi="Times New Roman" w:cs="Times New Roman"/>
                <w:color w:val="030303"/>
                <w:sz w:val="24"/>
                <w:szCs w:val="24"/>
                <w:lang w:eastAsia="cs-CZ"/>
              </w:rPr>
              <w:t>.</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30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Za   úhrn   úkonů   potřebných   k   protestaci</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směnky   nebo   jiného   rubopisem   převoditelného</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cenného   papíru,   za   každý   protestovaný   papír           Kč   1   000,-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Za   vyhotovení   opisu   nebo   výpisu   z   protestní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listiny   nebo   z   knihy   protestů                         Kč   200,-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Položka   31</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a)   Za   žádost   o   povolení   posečkání   poplatku</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nebo   o   povolení   zaplacení   poplatku   ve   splátkách       Kč   200,-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b)   Za   žádost   o   prominutí   nedoplatku   na   poplatku          Kč   200,-</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Vybraná ustanovení novel</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proofErr w:type="spellStart"/>
            <w:proofErr w:type="gramStart"/>
            <w:r w:rsidRPr="009B0423">
              <w:rPr>
                <w:rFonts w:ascii="Times New Roman" w:eastAsia="Times New Roman" w:hAnsi="Times New Roman" w:cs="Times New Roman"/>
                <w:color w:val="030303"/>
                <w:sz w:val="24"/>
                <w:szCs w:val="24"/>
                <w:lang w:eastAsia="cs-CZ"/>
              </w:rPr>
              <w:t>Čl.II</w:t>
            </w:r>
            <w:proofErr w:type="spellEnd"/>
            <w:proofErr w:type="gramEnd"/>
            <w:r w:rsidRPr="009B0423">
              <w:rPr>
                <w:rFonts w:ascii="Times New Roman" w:eastAsia="Times New Roman" w:hAnsi="Times New Roman" w:cs="Times New Roman"/>
                <w:color w:val="030303"/>
                <w:sz w:val="24"/>
                <w:szCs w:val="24"/>
                <w:lang w:eastAsia="cs-CZ"/>
              </w:rPr>
              <w:t xml:space="preserve"> zákona č. 255/2000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Přechodná ustanovení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            1. Za řízení zahájená před účinností tohoto zákona se vybírají poplatky podle dosavadních předpisů, i když se stanou splatnými po účinnosti tohoto zákona. Poplatky za odvolání nebo dovolání podávaná po </w:t>
            </w:r>
            <w:r w:rsidRPr="009B0423">
              <w:rPr>
                <w:rFonts w:ascii="Times New Roman" w:eastAsia="Times New Roman" w:hAnsi="Times New Roman" w:cs="Times New Roman"/>
                <w:color w:val="030303"/>
                <w:sz w:val="24"/>
                <w:szCs w:val="24"/>
                <w:lang w:eastAsia="cs-CZ"/>
              </w:rPr>
              <w:lastRenderedPageBreak/>
              <w:t>nabytí účinnosti tohoto zákona se vybírají podle tohoto zákona.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Poplatky zaplacené za řízení zahájená před účinností tohoto zákona včetně vzniklých přeplatků na poplatku se vracejí podle dosavadních předpisů. Bylo-li však řízení zastaveno nebo návrh na zahájení řízení, odvolání či dovolání vzaty zpět zčásti nebo zcela po účinnosti tohoto zákona, vrátí se poplatek podle tohoto zákona.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Za návrh na provedení úkonu podaný před účinností tohoto zákona se vybírají poplatky podle dosavadních předpisů, i když se stanou splatnými po účinnosti tohoto zákona.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proofErr w:type="spellStart"/>
            <w:proofErr w:type="gramStart"/>
            <w:r w:rsidRPr="009B0423">
              <w:rPr>
                <w:rFonts w:ascii="Times New Roman" w:eastAsia="Times New Roman" w:hAnsi="Times New Roman" w:cs="Times New Roman"/>
                <w:color w:val="030303"/>
                <w:sz w:val="24"/>
                <w:szCs w:val="24"/>
                <w:lang w:eastAsia="cs-CZ"/>
              </w:rPr>
              <w:t>Čl.XXVI</w:t>
            </w:r>
            <w:proofErr w:type="spellEnd"/>
            <w:proofErr w:type="gramEnd"/>
            <w:r w:rsidRPr="009B0423">
              <w:rPr>
                <w:rFonts w:ascii="Times New Roman" w:eastAsia="Times New Roman" w:hAnsi="Times New Roman" w:cs="Times New Roman"/>
                <w:color w:val="030303"/>
                <w:sz w:val="24"/>
                <w:szCs w:val="24"/>
                <w:lang w:eastAsia="cs-CZ"/>
              </w:rPr>
              <w:t xml:space="preserve"> zákona č. 151/2002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Přechodná ustanovení</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1. Za řízení zahájená přede dnem nabytí účinnosti tohoto zákona se poplatky vybírají podle dosavadních právních předpisů, i když se stanou splatnými po dni nabytí účinnosti tohoto zákona.</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2. Bylo-li usnesení ve věci poplatku vydáno přede dnem nabytí účinnosti tohoto zákona, řízení v této poplatkové věci se dokončí podle dosavadních právních předpisů.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3. Podle tohoto zákona se vyberou poplatky i v exekučních řízeních zahájených přede dnem nabytí účinnosti tohoto zákona; poplatky, jejichž splatnost nastala přede dnem nabytí účinnosti tohoto zákona, se však vyberou podle dosavadních právních předpisů.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____________________</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2) Zákon č. 115/2006 </w:t>
            </w:r>
            <w:proofErr w:type="gramStart"/>
            <w:r w:rsidRPr="009B0423">
              <w:rPr>
                <w:rFonts w:ascii="Times New Roman" w:eastAsia="Times New Roman" w:hAnsi="Times New Roman" w:cs="Times New Roman"/>
                <w:color w:val="030303"/>
                <w:sz w:val="24"/>
                <w:szCs w:val="24"/>
                <w:lang w:eastAsia="cs-CZ"/>
              </w:rPr>
              <w:t>Sb. , o registrovaném</w:t>
            </w:r>
            <w:proofErr w:type="gramEnd"/>
            <w:r w:rsidRPr="009B0423">
              <w:rPr>
                <w:rFonts w:ascii="Times New Roman" w:eastAsia="Times New Roman" w:hAnsi="Times New Roman" w:cs="Times New Roman"/>
                <w:color w:val="030303"/>
                <w:sz w:val="24"/>
                <w:szCs w:val="24"/>
                <w:lang w:eastAsia="cs-CZ"/>
              </w:rPr>
              <w:t xml:space="preserve"> partnerství a o změně některých souvisejících zákonů.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2a) Zákon č. 120/2001 </w:t>
            </w:r>
            <w:proofErr w:type="gramStart"/>
            <w:r w:rsidRPr="009B0423">
              <w:rPr>
                <w:rFonts w:ascii="Times New Roman" w:eastAsia="Times New Roman" w:hAnsi="Times New Roman" w:cs="Times New Roman"/>
                <w:color w:val="030303"/>
                <w:sz w:val="24"/>
                <w:szCs w:val="24"/>
                <w:lang w:eastAsia="cs-CZ"/>
              </w:rPr>
              <w:t>Sb. , o soudních</w:t>
            </w:r>
            <w:proofErr w:type="gramEnd"/>
            <w:r w:rsidRPr="009B0423">
              <w:rPr>
                <w:rFonts w:ascii="Times New Roman" w:eastAsia="Times New Roman" w:hAnsi="Times New Roman" w:cs="Times New Roman"/>
                <w:color w:val="030303"/>
                <w:sz w:val="24"/>
                <w:szCs w:val="24"/>
                <w:lang w:eastAsia="cs-CZ"/>
              </w:rPr>
              <w:t xml:space="preserve"> exekutorech a exekuční činnosti (exekuční řád) a o změně dalších zákonů.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2b) § 174a zákona č. 6/2002 </w:t>
            </w:r>
            <w:proofErr w:type="gramStart"/>
            <w:r w:rsidRPr="009B0423">
              <w:rPr>
                <w:rFonts w:ascii="Times New Roman" w:eastAsia="Times New Roman" w:hAnsi="Times New Roman" w:cs="Times New Roman"/>
                <w:color w:val="030303"/>
                <w:sz w:val="24"/>
                <w:szCs w:val="24"/>
                <w:lang w:eastAsia="cs-CZ"/>
              </w:rPr>
              <w:t>Sb. , o soudech</w:t>
            </w:r>
            <w:proofErr w:type="gramEnd"/>
            <w:r w:rsidRPr="009B0423">
              <w:rPr>
                <w:rFonts w:ascii="Times New Roman" w:eastAsia="Times New Roman" w:hAnsi="Times New Roman" w:cs="Times New Roman"/>
                <w:color w:val="030303"/>
                <w:sz w:val="24"/>
                <w:szCs w:val="24"/>
                <w:lang w:eastAsia="cs-CZ"/>
              </w:rPr>
              <w:t>, soudcích, přísedících a státní správě soudů a o změně některých dalších zákonů (zákon o soudech a soudcích), ve znění zákona č. 192/2003 Sb.</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3) Vyhláška ministra zahraničních věcí č. 157/1964 </w:t>
            </w:r>
            <w:proofErr w:type="gramStart"/>
            <w:r w:rsidRPr="009B0423">
              <w:rPr>
                <w:rFonts w:ascii="Times New Roman" w:eastAsia="Times New Roman" w:hAnsi="Times New Roman" w:cs="Times New Roman"/>
                <w:color w:val="030303"/>
                <w:sz w:val="24"/>
                <w:szCs w:val="24"/>
                <w:lang w:eastAsia="cs-CZ"/>
              </w:rPr>
              <w:t>Sb. , o Vídeňské</w:t>
            </w:r>
            <w:proofErr w:type="gramEnd"/>
            <w:r w:rsidRPr="009B0423">
              <w:rPr>
                <w:rFonts w:ascii="Times New Roman" w:eastAsia="Times New Roman" w:hAnsi="Times New Roman" w:cs="Times New Roman"/>
                <w:color w:val="030303"/>
                <w:sz w:val="24"/>
                <w:szCs w:val="24"/>
                <w:lang w:eastAsia="cs-CZ"/>
              </w:rPr>
              <w:t xml:space="preserve"> úmluvě o diplomatických stycích. Vyhláška ministra zahraničních věcí č. 32/1969 </w:t>
            </w:r>
            <w:proofErr w:type="gramStart"/>
            <w:r w:rsidRPr="009B0423">
              <w:rPr>
                <w:rFonts w:ascii="Times New Roman" w:eastAsia="Times New Roman" w:hAnsi="Times New Roman" w:cs="Times New Roman"/>
                <w:color w:val="030303"/>
                <w:sz w:val="24"/>
                <w:szCs w:val="24"/>
                <w:lang w:eastAsia="cs-CZ"/>
              </w:rPr>
              <w:t>Sb. , o Vídeňské</w:t>
            </w:r>
            <w:proofErr w:type="gramEnd"/>
            <w:r w:rsidRPr="009B0423">
              <w:rPr>
                <w:rFonts w:ascii="Times New Roman" w:eastAsia="Times New Roman" w:hAnsi="Times New Roman" w:cs="Times New Roman"/>
                <w:color w:val="030303"/>
                <w:sz w:val="24"/>
                <w:szCs w:val="24"/>
                <w:lang w:eastAsia="cs-CZ"/>
              </w:rPr>
              <w:t xml:space="preserve"> úmluvě o konsulárních stycích.</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3a) Zákon č. 72/1994 </w:t>
            </w:r>
            <w:proofErr w:type="gramStart"/>
            <w:r w:rsidRPr="009B0423">
              <w:rPr>
                <w:rFonts w:ascii="Times New Roman" w:eastAsia="Times New Roman" w:hAnsi="Times New Roman" w:cs="Times New Roman"/>
                <w:color w:val="030303"/>
                <w:sz w:val="24"/>
                <w:szCs w:val="24"/>
                <w:lang w:eastAsia="cs-CZ"/>
              </w:rPr>
              <w:t>Sb. , kterým</w:t>
            </w:r>
            <w:proofErr w:type="gramEnd"/>
            <w:r w:rsidRPr="009B0423">
              <w:rPr>
                <w:rFonts w:ascii="Times New Roman" w:eastAsia="Times New Roman" w:hAnsi="Times New Roman" w:cs="Times New Roman"/>
                <w:color w:val="030303"/>
                <w:sz w:val="24"/>
                <w:szCs w:val="24"/>
                <w:lang w:eastAsia="cs-CZ"/>
              </w:rPr>
              <w:t xml:space="preserve"> se upravují některé spoluvlastnické vztahy k budovám a některé vlastnické vztahy k bytům a nebytovým prostorům a doplňují některé zákony (zákon o vlastnictví bytů), ve znění pozdějších předpisů.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4) Např. zákon č. 403/1990 </w:t>
            </w:r>
            <w:proofErr w:type="gramStart"/>
            <w:r w:rsidRPr="009B0423">
              <w:rPr>
                <w:rFonts w:ascii="Times New Roman" w:eastAsia="Times New Roman" w:hAnsi="Times New Roman" w:cs="Times New Roman"/>
                <w:color w:val="030303"/>
                <w:sz w:val="24"/>
                <w:szCs w:val="24"/>
                <w:lang w:eastAsia="cs-CZ"/>
              </w:rPr>
              <w:t>Sb. , o zmírnění</w:t>
            </w:r>
            <w:proofErr w:type="gramEnd"/>
            <w:r w:rsidRPr="009B0423">
              <w:rPr>
                <w:rFonts w:ascii="Times New Roman" w:eastAsia="Times New Roman" w:hAnsi="Times New Roman" w:cs="Times New Roman"/>
                <w:color w:val="030303"/>
                <w:sz w:val="24"/>
                <w:szCs w:val="24"/>
                <w:lang w:eastAsia="cs-CZ"/>
              </w:rPr>
              <w:t xml:space="preserve"> následků některých majetkových křivd, ve znění pozdějších předpisů, a zákon č. 229/1991 Sb. , o úpravě vlastnických vztahů k půdě a jinému zemědělskému majetku, ve znění pozdějších předpisů.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4a) Zákon č. 87/1991 </w:t>
            </w:r>
            <w:proofErr w:type="gramStart"/>
            <w:r w:rsidRPr="009B0423">
              <w:rPr>
                <w:rFonts w:ascii="Times New Roman" w:eastAsia="Times New Roman" w:hAnsi="Times New Roman" w:cs="Times New Roman"/>
                <w:color w:val="030303"/>
                <w:sz w:val="24"/>
                <w:szCs w:val="24"/>
                <w:lang w:eastAsia="cs-CZ"/>
              </w:rPr>
              <w:t>Sb. , o mimosoudních</w:t>
            </w:r>
            <w:proofErr w:type="gramEnd"/>
            <w:r w:rsidRPr="009B0423">
              <w:rPr>
                <w:rFonts w:ascii="Times New Roman" w:eastAsia="Times New Roman" w:hAnsi="Times New Roman" w:cs="Times New Roman"/>
                <w:color w:val="030303"/>
                <w:sz w:val="24"/>
                <w:szCs w:val="24"/>
                <w:lang w:eastAsia="cs-CZ"/>
              </w:rPr>
              <w:t xml:space="preserve"> rehabilitacích, ve znění pozdějších předpisů.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4b) § 60 zákona ČNR č. 337/1992 </w:t>
            </w:r>
            <w:proofErr w:type="gramStart"/>
            <w:r w:rsidRPr="009B0423">
              <w:rPr>
                <w:rFonts w:ascii="Times New Roman" w:eastAsia="Times New Roman" w:hAnsi="Times New Roman" w:cs="Times New Roman"/>
                <w:color w:val="030303"/>
                <w:sz w:val="24"/>
                <w:szCs w:val="24"/>
                <w:lang w:eastAsia="cs-CZ"/>
              </w:rPr>
              <w:t>Sb. , o správě</w:t>
            </w:r>
            <w:proofErr w:type="gramEnd"/>
            <w:r w:rsidRPr="009B0423">
              <w:rPr>
                <w:rFonts w:ascii="Times New Roman" w:eastAsia="Times New Roman" w:hAnsi="Times New Roman" w:cs="Times New Roman"/>
                <w:color w:val="030303"/>
                <w:sz w:val="24"/>
                <w:szCs w:val="24"/>
                <w:lang w:eastAsia="cs-CZ"/>
              </w:rPr>
              <w:t xml:space="preserve"> daní a poplatků, ve znění pozdějších předpisů.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4c) § 62 zákona ČNR č. 337/1992 </w:t>
            </w:r>
            <w:proofErr w:type="spellStart"/>
            <w:proofErr w:type="gramStart"/>
            <w:r w:rsidRPr="009B0423">
              <w:rPr>
                <w:rFonts w:ascii="Times New Roman" w:eastAsia="Times New Roman" w:hAnsi="Times New Roman" w:cs="Times New Roman"/>
                <w:color w:val="030303"/>
                <w:sz w:val="24"/>
                <w:szCs w:val="24"/>
                <w:lang w:eastAsia="cs-CZ"/>
              </w:rPr>
              <w:t>Sb</w:t>
            </w:r>
            <w:proofErr w:type="spellEnd"/>
            <w:r w:rsidRPr="009B0423">
              <w:rPr>
                <w:rFonts w:ascii="Times New Roman" w:eastAsia="Times New Roman" w:hAnsi="Times New Roman" w:cs="Times New Roman"/>
                <w:color w:val="030303"/>
                <w:sz w:val="24"/>
                <w:szCs w:val="24"/>
                <w:lang w:eastAsia="cs-CZ"/>
              </w:rPr>
              <w:t xml:space="preserve"> , ve</w:t>
            </w:r>
            <w:proofErr w:type="gramEnd"/>
            <w:r w:rsidRPr="009B0423">
              <w:rPr>
                <w:rFonts w:ascii="Times New Roman" w:eastAsia="Times New Roman" w:hAnsi="Times New Roman" w:cs="Times New Roman"/>
                <w:color w:val="030303"/>
                <w:sz w:val="24"/>
                <w:szCs w:val="24"/>
                <w:lang w:eastAsia="cs-CZ"/>
              </w:rPr>
              <w:t xml:space="preserve"> znění pozdějších předpisů.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lastRenderedPageBreak/>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4d) Zákon ČNR č. 337/1992 </w:t>
            </w:r>
            <w:proofErr w:type="spellStart"/>
            <w:proofErr w:type="gramStart"/>
            <w:r w:rsidRPr="009B0423">
              <w:rPr>
                <w:rFonts w:ascii="Times New Roman" w:eastAsia="Times New Roman" w:hAnsi="Times New Roman" w:cs="Times New Roman"/>
                <w:color w:val="030303"/>
                <w:sz w:val="24"/>
                <w:szCs w:val="24"/>
                <w:lang w:eastAsia="cs-CZ"/>
              </w:rPr>
              <w:t>Sb</w:t>
            </w:r>
            <w:proofErr w:type="spellEnd"/>
            <w:r w:rsidRPr="009B0423">
              <w:rPr>
                <w:rFonts w:ascii="Times New Roman" w:eastAsia="Times New Roman" w:hAnsi="Times New Roman" w:cs="Times New Roman"/>
                <w:color w:val="030303"/>
                <w:sz w:val="24"/>
                <w:szCs w:val="24"/>
                <w:lang w:eastAsia="cs-CZ"/>
              </w:rPr>
              <w:t xml:space="preserve"> , ve</w:t>
            </w:r>
            <w:proofErr w:type="gramEnd"/>
            <w:r w:rsidRPr="009B0423">
              <w:rPr>
                <w:rFonts w:ascii="Times New Roman" w:eastAsia="Times New Roman" w:hAnsi="Times New Roman" w:cs="Times New Roman"/>
                <w:color w:val="030303"/>
                <w:sz w:val="24"/>
                <w:szCs w:val="24"/>
                <w:lang w:eastAsia="cs-CZ"/>
              </w:rPr>
              <w:t xml:space="preserve"> znění pozdějších předpisů.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5) § 65 zákona ČNR č. 337/1992 </w:t>
            </w:r>
            <w:proofErr w:type="gramStart"/>
            <w:r w:rsidRPr="009B0423">
              <w:rPr>
                <w:rFonts w:ascii="Times New Roman" w:eastAsia="Times New Roman" w:hAnsi="Times New Roman" w:cs="Times New Roman"/>
                <w:color w:val="030303"/>
                <w:sz w:val="24"/>
                <w:szCs w:val="24"/>
                <w:lang w:eastAsia="cs-CZ"/>
              </w:rPr>
              <w:t>Sb. , ve</w:t>
            </w:r>
            <w:proofErr w:type="gramEnd"/>
            <w:r w:rsidRPr="009B0423">
              <w:rPr>
                <w:rFonts w:ascii="Times New Roman" w:eastAsia="Times New Roman" w:hAnsi="Times New Roman" w:cs="Times New Roman"/>
                <w:color w:val="030303"/>
                <w:sz w:val="24"/>
                <w:szCs w:val="24"/>
                <w:lang w:eastAsia="cs-CZ"/>
              </w:rPr>
              <w:t xml:space="preserve"> znění pozdějších předpisů.</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w:t>
            </w:r>
          </w:p>
          <w:p w:rsidR="009B0423" w:rsidRPr="009B0423" w:rsidRDefault="009B0423" w:rsidP="009B0423">
            <w:pPr>
              <w:spacing w:before="100" w:beforeAutospacing="1" w:after="100" w:afterAutospacing="1" w:line="240" w:lineRule="auto"/>
              <w:contextualSpacing/>
              <w:mirrorIndents/>
              <w:rPr>
                <w:rFonts w:ascii="Times New Roman" w:eastAsia="Times New Roman" w:hAnsi="Times New Roman" w:cs="Times New Roman"/>
                <w:color w:val="030303"/>
                <w:sz w:val="24"/>
                <w:szCs w:val="24"/>
                <w:lang w:eastAsia="cs-CZ"/>
              </w:rPr>
            </w:pPr>
            <w:r w:rsidRPr="009B0423">
              <w:rPr>
                <w:rFonts w:ascii="Times New Roman" w:eastAsia="Times New Roman" w:hAnsi="Times New Roman" w:cs="Times New Roman"/>
                <w:color w:val="030303"/>
                <w:sz w:val="24"/>
                <w:szCs w:val="24"/>
                <w:lang w:eastAsia="cs-CZ"/>
              </w:rPr>
              <w:t xml:space="preserve">6) § 31 a 32 zákona č. 218/2000 </w:t>
            </w:r>
            <w:proofErr w:type="gramStart"/>
            <w:r w:rsidRPr="009B0423">
              <w:rPr>
                <w:rFonts w:ascii="Times New Roman" w:eastAsia="Times New Roman" w:hAnsi="Times New Roman" w:cs="Times New Roman"/>
                <w:color w:val="030303"/>
                <w:sz w:val="24"/>
                <w:szCs w:val="24"/>
                <w:lang w:eastAsia="cs-CZ"/>
              </w:rPr>
              <w:t>Sb. , o rozpočtových</w:t>
            </w:r>
            <w:proofErr w:type="gramEnd"/>
            <w:r w:rsidRPr="009B0423">
              <w:rPr>
                <w:rFonts w:ascii="Times New Roman" w:eastAsia="Times New Roman" w:hAnsi="Times New Roman" w:cs="Times New Roman"/>
                <w:color w:val="030303"/>
                <w:sz w:val="24"/>
                <w:szCs w:val="24"/>
                <w:lang w:eastAsia="cs-CZ"/>
              </w:rPr>
              <w:t xml:space="preserve"> pravidlech a o změně některých souvisejících zákonů (rozpočtová pravidla).</w:t>
            </w:r>
          </w:p>
        </w:tc>
      </w:tr>
    </w:tbl>
    <w:p w:rsidR="009B0423" w:rsidRPr="009B0423" w:rsidRDefault="009B0423" w:rsidP="009B0423">
      <w:pPr>
        <w:pBdr>
          <w:top w:val="single" w:sz="6" w:space="1" w:color="auto"/>
        </w:pBdr>
        <w:spacing w:before="100" w:beforeAutospacing="1" w:after="100" w:afterAutospacing="1" w:line="240" w:lineRule="auto"/>
        <w:contextualSpacing/>
        <w:mirrorIndents/>
        <w:rPr>
          <w:rFonts w:ascii="Arial" w:eastAsia="Times New Roman" w:hAnsi="Arial" w:cs="Arial"/>
          <w:vanish/>
          <w:sz w:val="16"/>
          <w:szCs w:val="16"/>
          <w:lang w:eastAsia="cs-CZ"/>
        </w:rPr>
      </w:pPr>
      <w:r w:rsidRPr="009B0423">
        <w:rPr>
          <w:rFonts w:ascii="Arial" w:eastAsia="Times New Roman" w:hAnsi="Arial" w:cs="Arial"/>
          <w:vanish/>
          <w:sz w:val="16"/>
          <w:szCs w:val="16"/>
          <w:lang w:eastAsia="cs-CZ"/>
        </w:rPr>
        <w:lastRenderedPageBreak/>
        <w:t>Konec formuláře</w:t>
      </w:r>
    </w:p>
    <w:p w:rsidR="00156161" w:rsidRDefault="00156161" w:rsidP="009B0423">
      <w:pPr>
        <w:spacing w:before="100" w:beforeAutospacing="1" w:after="100" w:afterAutospacing="1" w:line="240" w:lineRule="auto"/>
        <w:contextualSpacing/>
        <w:mirrorIndents/>
      </w:pPr>
    </w:p>
    <w:sectPr w:rsidR="00156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CE">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01937"/>
    <w:multiLevelType w:val="multilevel"/>
    <w:tmpl w:val="33CC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B001D3"/>
    <w:multiLevelType w:val="multilevel"/>
    <w:tmpl w:val="5054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7E0ECE"/>
    <w:multiLevelType w:val="multilevel"/>
    <w:tmpl w:val="70B8A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23"/>
    <w:rsid w:val="00156161"/>
    <w:rsid w:val="009B04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9B0423"/>
    <w:pPr>
      <w:spacing w:before="100" w:beforeAutospacing="1" w:after="100" w:afterAutospacing="1" w:line="240" w:lineRule="auto"/>
      <w:outlineLvl w:val="0"/>
    </w:pPr>
    <w:rPr>
      <w:rFonts w:ascii="Georgia" w:eastAsia="Times New Roman" w:hAnsi="Georgia" w:cs="Times New Roman"/>
      <w:b/>
      <w:bCs/>
      <w:kern w:val="36"/>
      <w:sz w:val="48"/>
      <w:szCs w:val="48"/>
      <w:lang w:eastAsia="cs-CZ"/>
    </w:rPr>
  </w:style>
  <w:style w:type="paragraph" w:styleId="Nadpis2">
    <w:name w:val="heading 2"/>
    <w:basedOn w:val="Normln"/>
    <w:link w:val="Nadpis2Char"/>
    <w:uiPriority w:val="9"/>
    <w:qFormat/>
    <w:rsid w:val="009B042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9B042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9B0423"/>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link w:val="Nadpis5Char"/>
    <w:uiPriority w:val="9"/>
    <w:qFormat/>
    <w:rsid w:val="009B0423"/>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paragraph" w:styleId="Nadpis6">
    <w:name w:val="heading 6"/>
    <w:basedOn w:val="Normln"/>
    <w:link w:val="Nadpis6Char"/>
    <w:uiPriority w:val="9"/>
    <w:qFormat/>
    <w:rsid w:val="009B0423"/>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B0423"/>
    <w:rPr>
      <w:rFonts w:ascii="Georgia" w:eastAsia="Times New Roman" w:hAnsi="Georgia" w:cs="Times New Roman"/>
      <w:b/>
      <w:bCs/>
      <w:kern w:val="36"/>
      <w:sz w:val="48"/>
      <w:szCs w:val="48"/>
      <w:lang w:eastAsia="cs-CZ"/>
    </w:rPr>
  </w:style>
  <w:style w:type="character" w:customStyle="1" w:styleId="Nadpis2Char">
    <w:name w:val="Nadpis 2 Char"/>
    <w:basedOn w:val="Standardnpsmoodstavce"/>
    <w:link w:val="Nadpis2"/>
    <w:uiPriority w:val="9"/>
    <w:rsid w:val="009B0423"/>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9B0423"/>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9B0423"/>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9B0423"/>
    <w:rPr>
      <w:rFonts w:ascii="Times New Roman" w:eastAsia="Times New Roman" w:hAnsi="Times New Roman" w:cs="Times New Roman"/>
      <w:b/>
      <w:bCs/>
      <w:sz w:val="20"/>
      <w:szCs w:val="20"/>
      <w:lang w:eastAsia="cs-CZ"/>
    </w:rPr>
  </w:style>
  <w:style w:type="character" w:customStyle="1" w:styleId="Nadpis6Char">
    <w:name w:val="Nadpis 6 Char"/>
    <w:basedOn w:val="Standardnpsmoodstavce"/>
    <w:link w:val="Nadpis6"/>
    <w:uiPriority w:val="9"/>
    <w:rsid w:val="009B0423"/>
    <w:rPr>
      <w:rFonts w:ascii="Times New Roman" w:eastAsia="Times New Roman" w:hAnsi="Times New Roman" w:cs="Times New Roman"/>
      <w:b/>
      <w:bCs/>
      <w:sz w:val="15"/>
      <w:szCs w:val="15"/>
      <w:lang w:eastAsia="cs-CZ"/>
    </w:rPr>
  </w:style>
  <w:style w:type="character" w:styleId="Hypertextovodkaz">
    <w:name w:val="Hyperlink"/>
    <w:basedOn w:val="Standardnpsmoodstavce"/>
    <w:uiPriority w:val="99"/>
    <w:semiHidden/>
    <w:unhideWhenUsed/>
    <w:rsid w:val="009B0423"/>
    <w:rPr>
      <w:color w:val="0B918E"/>
      <w:u w:val="single"/>
    </w:rPr>
  </w:style>
  <w:style w:type="character" w:styleId="Sledovanodkaz">
    <w:name w:val="FollowedHyperlink"/>
    <w:basedOn w:val="Standardnpsmoodstavce"/>
    <w:uiPriority w:val="99"/>
    <w:semiHidden/>
    <w:unhideWhenUsed/>
    <w:rsid w:val="009B0423"/>
    <w:rPr>
      <w:color w:val="0B918E"/>
      <w:u w:val="single"/>
    </w:rPr>
  </w:style>
  <w:style w:type="paragraph" w:styleId="AdresaHTML">
    <w:name w:val="HTML Address"/>
    <w:basedOn w:val="Normln"/>
    <w:link w:val="AdresaHTMLChar"/>
    <w:uiPriority w:val="99"/>
    <w:semiHidden/>
    <w:unhideWhenUsed/>
    <w:rsid w:val="009B0423"/>
    <w:pPr>
      <w:spacing w:after="0" w:line="240" w:lineRule="auto"/>
    </w:pPr>
    <w:rPr>
      <w:rFonts w:ascii="Times New Roman" w:eastAsia="Times New Roman" w:hAnsi="Times New Roman" w:cs="Times New Roman"/>
      <w:sz w:val="24"/>
      <w:szCs w:val="24"/>
      <w:lang w:eastAsia="cs-CZ"/>
    </w:rPr>
  </w:style>
  <w:style w:type="character" w:customStyle="1" w:styleId="AdresaHTMLChar">
    <w:name w:val="Adresa HTML Char"/>
    <w:basedOn w:val="Standardnpsmoodstavce"/>
    <w:link w:val="AdresaHTML"/>
    <w:uiPriority w:val="99"/>
    <w:semiHidden/>
    <w:rsid w:val="009B0423"/>
    <w:rPr>
      <w:rFonts w:ascii="Times New Roman" w:eastAsia="Times New Roman" w:hAnsi="Times New Roman" w:cs="Times New Roman"/>
      <w:sz w:val="24"/>
      <w:szCs w:val="24"/>
      <w:lang w:eastAsia="cs-CZ"/>
    </w:rPr>
  </w:style>
  <w:style w:type="character" w:styleId="CittHTML">
    <w:name w:val="HTML Cite"/>
    <w:basedOn w:val="Standardnpsmoodstavce"/>
    <w:uiPriority w:val="99"/>
    <w:semiHidden/>
    <w:unhideWhenUsed/>
    <w:rsid w:val="009B0423"/>
    <w:rPr>
      <w:i/>
      <w:iCs/>
    </w:rPr>
  </w:style>
  <w:style w:type="character" w:styleId="DefiniceHTML">
    <w:name w:val="HTML Definition"/>
    <w:basedOn w:val="Standardnpsmoodstavce"/>
    <w:uiPriority w:val="99"/>
    <w:semiHidden/>
    <w:unhideWhenUsed/>
    <w:rsid w:val="009B0423"/>
    <w:rPr>
      <w:i/>
      <w:iCs/>
    </w:rPr>
  </w:style>
  <w:style w:type="character" w:styleId="Zvraznn">
    <w:name w:val="Emphasis"/>
    <w:basedOn w:val="Standardnpsmoodstavce"/>
    <w:uiPriority w:val="20"/>
    <w:qFormat/>
    <w:rsid w:val="009B0423"/>
    <w:rPr>
      <w:i/>
      <w:iCs/>
    </w:rPr>
  </w:style>
  <w:style w:type="paragraph" w:styleId="FormtovanvHTML">
    <w:name w:val="HTML Preformatted"/>
    <w:basedOn w:val="Normln"/>
    <w:link w:val="FormtovanvHTMLChar"/>
    <w:uiPriority w:val="99"/>
    <w:semiHidden/>
    <w:unhideWhenUsed/>
    <w:rsid w:val="009B0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9B0423"/>
    <w:rPr>
      <w:rFonts w:ascii="Courier New" w:eastAsia="Times New Roman" w:hAnsi="Courier New" w:cs="Courier New"/>
      <w:sz w:val="20"/>
      <w:szCs w:val="20"/>
      <w:lang w:eastAsia="cs-CZ"/>
    </w:rPr>
  </w:style>
  <w:style w:type="character" w:styleId="Siln">
    <w:name w:val="Strong"/>
    <w:basedOn w:val="Standardnpsmoodstavce"/>
    <w:uiPriority w:val="22"/>
    <w:qFormat/>
    <w:rsid w:val="009B0423"/>
    <w:rPr>
      <w:b/>
      <w:bCs/>
    </w:rPr>
  </w:style>
  <w:style w:type="character" w:styleId="PromnnHTML">
    <w:name w:val="HTML Variable"/>
    <w:basedOn w:val="Standardnpsmoodstavce"/>
    <w:uiPriority w:val="99"/>
    <w:semiHidden/>
    <w:unhideWhenUsed/>
    <w:rsid w:val="009B0423"/>
    <w:rPr>
      <w:i w:val="0"/>
      <w:iCs w:val="0"/>
    </w:rPr>
  </w:style>
  <w:style w:type="paragraph" w:styleId="Normlnweb">
    <w:name w:val="Normal (Web)"/>
    <w:basedOn w:val="Normln"/>
    <w:uiPriority w:val="99"/>
    <w:semiHidden/>
    <w:unhideWhenUsed/>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ontent">
    <w:name w:val="content"/>
    <w:basedOn w:val="Normln"/>
    <w:rsid w:val="009B0423"/>
    <w:pPr>
      <w:spacing w:before="100" w:beforeAutospacing="1" w:after="100" w:afterAutospacing="1" w:line="384" w:lineRule="atLeast"/>
    </w:pPr>
    <w:rPr>
      <w:rFonts w:ascii="Times New Roman" w:eastAsia="Times New Roman" w:hAnsi="Times New Roman" w:cs="Times New Roman"/>
      <w:sz w:val="29"/>
      <w:szCs w:val="29"/>
      <w:lang w:eastAsia="cs-CZ"/>
    </w:rPr>
  </w:style>
  <w:style w:type="paragraph" w:customStyle="1" w:styleId="clearfix">
    <w:name w:val="clearfix"/>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nstitution">
    <w:name w:val="institution"/>
    <w:basedOn w:val="Normln"/>
    <w:rsid w:val="009B0423"/>
    <w:pPr>
      <w:shd w:val="clear" w:color="auto" w:fill="0B918E"/>
      <w:spacing w:before="100" w:beforeAutospacing="1" w:after="100" w:afterAutospacing="1" w:line="240" w:lineRule="auto"/>
    </w:pPr>
    <w:rPr>
      <w:rFonts w:ascii="Georgia" w:eastAsia="Times New Roman" w:hAnsi="Georgia" w:cs="Times New Roman"/>
      <w:sz w:val="24"/>
      <w:szCs w:val="24"/>
      <w:lang w:eastAsia="cs-CZ"/>
    </w:rPr>
  </w:style>
  <w:style w:type="paragraph" w:customStyle="1" w:styleId="nav-main">
    <w:name w:val="nav-main"/>
    <w:basedOn w:val="Normln"/>
    <w:rsid w:val="009B0423"/>
    <w:pPr>
      <w:spacing w:before="100" w:beforeAutospacing="1" w:after="100" w:afterAutospacing="1" w:line="240" w:lineRule="auto"/>
    </w:pPr>
    <w:rPr>
      <w:rFonts w:ascii="Georgia" w:eastAsia="Times New Roman" w:hAnsi="Georgia" w:cs="Times New Roman"/>
      <w:sz w:val="24"/>
      <w:szCs w:val="24"/>
      <w:lang w:eastAsia="cs-CZ"/>
    </w:rPr>
  </w:style>
  <w:style w:type="paragraph" w:customStyle="1" w:styleId="link-arrow">
    <w:name w:val="link-arrow"/>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ighlight">
    <w:name w:val="highlight"/>
    <w:basedOn w:val="Normln"/>
    <w:rsid w:val="009B0423"/>
    <w:pPr>
      <w:shd w:val="clear" w:color="auto" w:fill="DEEFEB"/>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rapper">
    <w:name w:val="wrapper"/>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eader">
    <w:name w:val="header"/>
    <w:basedOn w:val="Normln"/>
    <w:rsid w:val="009B0423"/>
    <w:pPr>
      <w:shd w:val="clear" w:color="auto" w:fill="004333"/>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tn">
    <w:name w:val="btn"/>
    <w:basedOn w:val="Normln"/>
    <w:rsid w:val="009B0423"/>
    <w:pPr>
      <w:spacing w:before="100" w:beforeAutospacing="1" w:after="100" w:afterAutospacing="1" w:line="240" w:lineRule="auto"/>
      <w:ind w:firstLine="4800"/>
    </w:pPr>
    <w:rPr>
      <w:rFonts w:ascii="Times New Roman" w:eastAsia="Times New Roman" w:hAnsi="Times New Roman" w:cs="Times New Roman"/>
      <w:sz w:val="24"/>
      <w:szCs w:val="24"/>
      <w:lang w:eastAsia="cs-CZ"/>
    </w:rPr>
  </w:style>
  <w:style w:type="paragraph" w:customStyle="1" w:styleId="searchbutton">
    <w:name w:val="searchbutton"/>
    <w:basedOn w:val="Normln"/>
    <w:rsid w:val="009B0423"/>
    <w:pPr>
      <w:spacing w:before="100" w:beforeAutospacing="1" w:after="100" w:afterAutospacing="1" w:line="1200" w:lineRule="atLeast"/>
      <w:ind w:firstLine="4800"/>
    </w:pPr>
    <w:rPr>
      <w:rFonts w:ascii="Times New Roman" w:eastAsia="Times New Roman" w:hAnsi="Times New Roman" w:cs="Times New Roman"/>
      <w:sz w:val="24"/>
      <w:szCs w:val="24"/>
      <w:lang w:eastAsia="cs-CZ"/>
    </w:rPr>
  </w:style>
  <w:style w:type="paragraph" w:customStyle="1" w:styleId="searchbutton-en">
    <w:name w:val="searchbutton-en"/>
    <w:basedOn w:val="Normln"/>
    <w:rsid w:val="009B0423"/>
    <w:pPr>
      <w:spacing w:before="100" w:beforeAutospacing="1" w:after="100" w:afterAutospacing="1" w:line="240" w:lineRule="auto"/>
      <w:ind w:firstLine="4800"/>
    </w:pPr>
    <w:rPr>
      <w:rFonts w:ascii="Times New Roman" w:eastAsia="Times New Roman" w:hAnsi="Times New Roman" w:cs="Times New Roman"/>
      <w:sz w:val="24"/>
      <w:szCs w:val="24"/>
      <w:lang w:eastAsia="cs-CZ"/>
    </w:rPr>
  </w:style>
  <w:style w:type="paragraph" w:customStyle="1" w:styleId="signbutton">
    <w:name w:val="signbutton"/>
    <w:basedOn w:val="Normln"/>
    <w:rsid w:val="009B0423"/>
    <w:pPr>
      <w:spacing w:before="100" w:beforeAutospacing="1" w:after="100" w:afterAutospacing="1" w:line="240" w:lineRule="auto"/>
      <w:ind w:firstLine="4800"/>
    </w:pPr>
    <w:rPr>
      <w:rFonts w:ascii="Times New Roman" w:eastAsia="Times New Roman" w:hAnsi="Times New Roman" w:cs="Times New Roman"/>
      <w:sz w:val="24"/>
      <w:szCs w:val="24"/>
      <w:lang w:eastAsia="cs-CZ"/>
    </w:rPr>
  </w:style>
  <w:style w:type="paragraph" w:customStyle="1" w:styleId="languages">
    <w:name w:val="languages"/>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rid">
    <w:name w:val="grid"/>
    <w:basedOn w:val="Normln"/>
    <w:rsid w:val="009B042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v-sub">
    <w:name w:val="nav-sub"/>
    <w:basedOn w:val="Normln"/>
    <w:rsid w:val="009B0423"/>
    <w:pPr>
      <w:spacing w:before="480" w:after="100" w:afterAutospacing="1" w:line="240" w:lineRule="auto"/>
    </w:pPr>
    <w:rPr>
      <w:rFonts w:ascii="Times New Roman" w:eastAsia="Times New Roman" w:hAnsi="Times New Roman" w:cs="Times New Roman"/>
      <w:sz w:val="24"/>
      <w:szCs w:val="24"/>
      <w:lang w:eastAsia="cs-CZ"/>
    </w:rPr>
  </w:style>
  <w:style w:type="paragraph" w:customStyle="1" w:styleId="news-list">
    <w:name w:val="news-list"/>
    <w:basedOn w:val="Normln"/>
    <w:rsid w:val="009B0423"/>
    <w:pPr>
      <w:spacing w:after="0" w:line="240" w:lineRule="auto"/>
    </w:pPr>
    <w:rPr>
      <w:rFonts w:ascii="Times New Roman" w:eastAsia="Times New Roman" w:hAnsi="Times New Roman" w:cs="Times New Roman"/>
      <w:sz w:val="24"/>
      <w:szCs w:val="24"/>
      <w:lang w:eastAsia="cs-CZ"/>
    </w:rPr>
  </w:style>
  <w:style w:type="paragraph" w:customStyle="1" w:styleId="morenews">
    <w:name w:val="morenews"/>
    <w:basedOn w:val="Normln"/>
    <w:rsid w:val="009B0423"/>
    <w:pPr>
      <w:pBdr>
        <w:top w:val="single" w:sz="6" w:space="0" w:color="D1E7E2"/>
      </w:pBdr>
      <w:spacing w:before="199" w:after="199" w:line="240" w:lineRule="auto"/>
      <w:ind w:left="199" w:right="199"/>
    </w:pPr>
    <w:rPr>
      <w:rFonts w:ascii="Times New Roman" w:eastAsia="Times New Roman" w:hAnsi="Times New Roman" w:cs="Times New Roman"/>
      <w:sz w:val="24"/>
      <w:szCs w:val="24"/>
      <w:lang w:eastAsia="cs-CZ"/>
    </w:rPr>
  </w:style>
  <w:style w:type="paragraph" w:customStyle="1" w:styleId="banner-line">
    <w:name w:val="banner-line"/>
    <w:basedOn w:val="Normln"/>
    <w:rsid w:val="009B0423"/>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footer">
    <w:name w:val="footer"/>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ogobar">
    <w:name w:val="logobar"/>
    <w:basedOn w:val="Normln"/>
    <w:rsid w:val="009B0423"/>
    <w:pPr>
      <w:pBdr>
        <w:bottom w:val="single" w:sz="48" w:space="0" w:color="DEEFEB"/>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therlinks">
    <w:name w:val="otherlinks"/>
    <w:basedOn w:val="Normln"/>
    <w:rsid w:val="009B0423"/>
    <w:pPr>
      <w:pBdr>
        <w:left w:val="single" w:sz="48" w:space="7" w:color="DEEFEB"/>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ogo-sub">
    <w:name w:val="logo-sub"/>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ging">
    <w:name w:val="paging"/>
    <w:basedOn w:val="Normln"/>
    <w:rsid w:val="009B0423"/>
    <w:pPr>
      <w:pBdr>
        <w:top w:val="single" w:sz="6" w:space="4" w:color="D1E7E2"/>
      </w:pBdr>
      <w:spacing w:after="0" w:line="240" w:lineRule="auto"/>
    </w:pPr>
    <w:rPr>
      <w:rFonts w:ascii="Times New Roman" w:eastAsia="Times New Roman" w:hAnsi="Times New Roman" w:cs="Times New Roman"/>
      <w:sz w:val="24"/>
      <w:szCs w:val="24"/>
      <w:lang w:eastAsia="cs-CZ"/>
    </w:rPr>
  </w:style>
  <w:style w:type="paragraph" w:customStyle="1" w:styleId="nejvyssi">
    <w:name w:val="nejvyssi"/>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vent-item">
    <w:name w:val="event-item"/>
    <w:basedOn w:val="Normln"/>
    <w:rsid w:val="009B0423"/>
    <w:pPr>
      <w:spacing w:before="100" w:beforeAutospacing="1" w:after="360" w:line="240" w:lineRule="auto"/>
    </w:pPr>
    <w:rPr>
      <w:rFonts w:ascii="Times New Roman" w:eastAsia="Times New Roman" w:hAnsi="Times New Roman" w:cs="Times New Roman"/>
      <w:sz w:val="24"/>
      <w:szCs w:val="24"/>
      <w:lang w:eastAsia="cs-CZ"/>
    </w:rPr>
  </w:style>
  <w:style w:type="paragraph" w:customStyle="1" w:styleId="rozhodnuti-item">
    <w:name w:val="rozhodnuti-item"/>
    <w:basedOn w:val="Normln"/>
    <w:rsid w:val="009B0423"/>
    <w:pPr>
      <w:spacing w:before="100" w:beforeAutospacing="1" w:after="360" w:line="240" w:lineRule="auto"/>
    </w:pPr>
    <w:rPr>
      <w:rFonts w:ascii="Times New Roman" w:eastAsia="Times New Roman" w:hAnsi="Times New Roman" w:cs="Times New Roman"/>
      <w:sz w:val="24"/>
      <w:szCs w:val="24"/>
      <w:lang w:eastAsia="cs-CZ"/>
    </w:rPr>
  </w:style>
  <w:style w:type="paragraph" w:customStyle="1" w:styleId="modalbackground">
    <w:name w:val="modalbackground"/>
    <w:basedOn w:val="Normln"/>
    <w:rsid w:val="009B0423"/>
    <w:pPr>
      <w:shd w:val="clear" w:color="auto" w:fill="80808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odalpopup">
    <w:name w:val="modalpopup"/>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ayover">
    <w:name w:val="layover"/>
    <w:basedOn w:val="Normln"/>
    <w:rsid w:val="009B0423"/>
    <w:pPr>
      <w:pBdr>
        <w:top w:val="single" w:sz="48" w:space="8" w:color="B6D900"/>
        <w:left w:val="single" w:sz="48" w:space="8" w:color="B6D900"/>
        <w:bottom w:val="single" w:sz="48" w:space="8" w:color="B6D900"/>
        <w:right w:val="single" w:sz="48" w:space="8" w:color="B6D900"/>
      </w:pBdr>
      <w:shd w:val="clear" w:color="auto" w:fill="FFFFFF"/>
      <w:spacing w:before="100" w:beforeAutospacing="1" w:after="100" w:afterAutospacing="1" w:line="240" w:lineRule="auto"/>
    </w:pPr>
    <w:rPr>
      <w:rFonts w:ascii="Arial CE" w:eastAsia="Times New Roman" w:hAnsi="Arial CE" w:cs="Arial CE"/>
      <w:sz w:val="29"/>
      <w:szCs w:val="29"/>
      <w:lang w:eastAsia="cs-CZ"/>
    </w:rPr>
  </w:style>
  <w:style w:type="paragraph" w:customStyle="1" w:styleId="sitemap">
    <w:name w:val="sitemap"/>
    <w:basedOn w:val="Normln"/>
    <w:rsid w:val="009B0423"/>
    <w:pPr>
      <w:spacing w:before="480" w:after="100" w:afterAutospacing="1" w:line="240" w:lineRule="auto"/>
    </w:pPr>
    <w:rPr>
      <w:rFonts w:ascii="Times New Roman" w:eastAsia="Times New Roman" w:hAnsi="Times New Roman" w:cs="Times New Roman"/>
      <w:sz w:val="24"/>
      <w:szCs w:val="24"/>
      <w:lang w:eastAsia="cs-CZ"/>
    </w:rPr>
  </w:style>
  <w:style w:type="paragraph" w:customStyle="1" w:styleId="aspnet-treeview-hide">
    <w:name w:val="aspnet-treeview-hide"/>
    <w:basedOn w:val="Normln"/>
    <w:rsid w:val="009B0423"/>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ctl00contentplaceholder1ctl00tvleftmenu0">
    <w:name w:val="ctl00_contentplaceholder1_ctl00_tvleftmenu_0"/>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ogo">
    <w:name w:val="logo"/>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archbox">
    <w:name w:val="searchbox"/>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irst">
    <w:name w:val="first"/>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cond">
    <w:name w:val="second"/>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hird">
    <w:name w:val="third"/>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irst-home">
    <w:name w:val="first-hom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cond-home">
    <w:name w:val="second-hom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row">
    <w:name w:val="row"/>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tem">
    <w:name w:val="item"/>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restoratinijustice">
    <w:name w:val="restoratinijustic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ddress">
    <w:name w:val="address"/>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ottomline">
    <w:name w:val="bottomlin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justice">
    <w:name w:val="ejustic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here">
    <w:name w:val="wher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ges">
    <w:name w:val="pages"/>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revious">
    <w:name w:val="previous"/>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ext">
    <w:name w:val="next"/>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ox">
    <w:name w:val="box"/>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tn-signup">
    <w:name w:val="btn-signup"/>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rm">
    <w:name w:val="form"/>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ate">
    <w:name w:val="dat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lose">
    <w:name w:val="clos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ctive">
    <w:name w:val="activ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archfield">
    <w:name w:val="searchfield"/>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eading">
    <w:name w:val="heading"/>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luzby-col">
    <w:name w:val="sluzby-col"/>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row-first">
    <w:name w:val="row-first"/>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row-second">
    <w:name w:val="row-second"/>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ddresssingleline">
    <w:name w:val="addresssingleline"/>
    <w:basedOn w:val="Standardnpsmoodstavce"/>
    <w:rsid w:val="009B0423"/>
    <w:rPr>
      <w:b/>
      <w:bCs/>
      <w:i/>
      <w:iCs/>
      <w:sz w:val="15"/>
      <w:szCs w:val="15"/>
    </w:rPr>
  </w:style>
  <w:style w:type="character" w:customStyle="1" w:styleId="aspnet-treeview-clickablenonlink">
    <w:name w:val="aspnet-treeview-clickablenonlink"/>
    <w:basedOn w:val="Standardnpsmoodstavce"/>
    <w:rsid w:val="009B0423"/>
  </w:style>
  <w:style w:type="character" w:customStyle="1" w:styleId="aspnet-treeview-expand">
    <w:name w:val="aspnet-treeview-expand"/>
    <w:basedOn w:val="Standardnpsmoodstavce"/>
    <w:rsid w:val="009B0423"/>
  </w:style>
  <w:style w:type="character" w:customStyle="1" w:styleId="aspnet-treeview-collapse">
    <w:name w:val="aspnet-treeview-collapse"/>
    <w:basedOn w:val="Standardnpsmoodstavce"/>
    <w:rsid w:val="009B0423"/>
  </w:style>
  <w:style w:type="paragraph" w:customStyle="1" w:styleId="logo1">
    <w:name w:val="logo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archbox1">
    <w:name w:val="searchbox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archfield1">
    <w:name w:val="searchfield1"/>
    <w:basedOn w:val="Normln"/>
    <w:rsid w:val="009B0423"/>
    <w:pPr>
      <w:spacing w:before="100" w:beforeAutospacing="1" w:after="100" w:afterAutospacing="1" w:line="240" w:lineRule="auto"/>
    </w:pPr>
    <w:rPr>
      <w:rFonts w:ascii="Times New Roman" w:eastAsia="Times New Roman" w:hAnsi="Times New Roman" w:cs="Times New Roman"/>
      <w:sz w:val="18"/>
      <w:szCs w:val="18"/>
      <w:lang w:eastAsia="cs-CZ"/>
    </w:rPr>
  </w:style>
  <w:style w:type="paragraph" w:customStyle="1" w:styleId="searchbutton1">
    <w:name w:val="searchbutton1"/>
    <w:basedOn w:val="Normln"/>
    <w:rsid w:val="009B0423"/>
    <w:pPr>
      <w:spacing w:after="0" w:line="1200" w:lineRule="atLeast"/>
      <w:ind w:left="90" w:firstLine="4800"/>
    </w:pPr>
    <w:rPr>
      <w:rFonts w:ascii="Times New Roman" w:eastAsia="Times New Roman" w:hAnsi="Times New Roman" w:cs="Times New Roman"/>
      <w:sz w:val="24"/>
      <w:szCs w:val="24"/>
      <w:lang w:eastAsia="cs-CZ"/>
    </w:rPr>
  </w:style>
  <w:style w:type="paragraph" w:customStyle="1" w:styleId="first1">
    <w:name w:val="first1"/>
    <w:basedOn w:val="Normln"/>
    <w:rsid w:val="009B0423"/>
    <w:pPr>
      <w:spacing w:before="100" w:beforeAutospacing="1" w:after="100" w:afterAutospacing="1" w:line="240" w:lineRule="auto"/>
      <w:ind w:left="5760"/>
    </w:pPr>
    <w:rPr>
      <w:rFonts w:ascii="Times New Roman" w:eastAsia="Times New Roman" w:hAnsi="Times New Roman" w:cs="Times New Roman"/>
      <w:sz w:val="24"/>
      <w:szCs w:val="24"/>
      <w:lang w:eastAsia="cs-CZ"/>
    </w:rPr>
  </w:style>
  <w:style w:type="paragraph" w:customStyle="1" w:styleId="second1">
    <w:name w:val="second1"/>
    <w:basedOn w:val="Normln"/>
    <w:rsid w:val="009B0423"/>
    <w:pPr>
      <w:spacing w:before="100" w:beforeAutospacing="1" w:after="100" w:afterAutospacing="1" w:line="240" w:lineRule="auto"/>
      <w:ind w:left="-17256"/>
    </w:pPr>
    <w:rPr>
      <w:rFonts w:ascii="Times New Roman" w:eastAsia="Times New Roman" w:hAnsi="Times New Roman" w:cs="Times New Roman"/>
      <w:sz w:val="24"/>
      <w:szCs w:val="24"/>
      <w:lang w:eastAsia="cs-CZ"/>
    </w:rPr>
  </w:style>
  <w:style w:type="paragraph" w:customStyle="1" w:styleId="third1">
    <w:name w:val="third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irst-home1">
    <w:name w:val="first-home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cond-home1">
    <w:name w:val="second-home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spnet-treeview-expand1">
    <w:name w:val="aspnet-treeview-expand1"/>
    <w:basedOn w:val="Standardnpsmoodstavce"/>
    <w:rsid w:val="009B0423"/>
    <w:rPr>
      <w:vanish w:val="0"/>
      <w:webHidden w:val="0"/>
      <w:specVanish w:val="0"/>
    </w:rPr>
  </w:style>
  <w:style w:type="character" w:customStyle="1" w:styleId="aspnet-treeview-collapse1">
    <w:name w:val="aspnet-treeview-collapse1"/>
    <w:basedOn w:val="Standardnpsmoodstavce"/>
    <w:rsid w:val="009B0423"/>
    <w:rPr>
      <w:vanish w:val="0"/>
      <w:webHidden w:val="0"/>
      <w:specVanish w:val="0"/>
    </w:rPr>
  </w:style>
  <w:style w:type="character" w:customStyle="1" w:styleId="aspnet-treeview-clickablenonlink1">
    <w:name w:val="aspnet-treeview-clickablenonlink1"/>
    <w:basedOn w:val="Standardnpsmoodstavce"/>
    <w:rsid w:val="009B0423"/>
    <w:rPr>
      <w:strike w:val="0"/>
      <w:dstrike w:val="0"/>
      <w:vanish w:val="0"/>
      <w:webHidden w:val="0"/>
      <w:color w:val="0B918E"/>
      <w:sz w:val="29"/>
      <w:szCs w:val="29"/>
      <w:u w:val="none"/>
      <w:effect w:val="none"/>
      <w:specVanish w:val="0"/>
    </w:rPr>
  </w:style>
  <w:style w:type="character" w:customStyle="1" w:styleId="aspnet-treeview-clickablenonlink2">
    <w:name w:val="aspnet-treeview-clickablenonlink2"/>
    <w:basedOn w:val="Standardnpsmoodstavce"/>
    <w:rsid w:val="009B0423"/>
    <w:rPr>
      <w:strike w:val="0"/>
      <w:dstrike w:val="0"/>
      <w:vanish w:val="0"/>
      <w:webHidden w:val="0"/>
      <w:color w:val="FFFFFF"/>
      <w:sz w:val="29"/>
      <w:szCs w:val="29"/>
      <w:u w:val="none"/>
      <w:effect w:val="none"/>
      <w:shd w:val="clear" w:color="auto" w:fill="004333"/>
      <w:specVanish w:val="0"/>
    </w:rPr>
  </w:style>
  <w:style w:type="character" w:customStyle="1" w:styleId="aspnet-treeview-expand2">
    <w:name w:val="aspnet-treeview-expand2"/>
    <w:basedOn w:val="Standardnpsmoodstavce"/>
    <w:rsid w:val="009B0423"/>
  </w:style>
  <w:style w:type="character" w:customStyle="1" w:styleId="aspnet-treeview-collapse2">
    <w:name w:val="aspnet-treeview-collapse2"/>
    <w:basedOn w:val="Standardnpsmoodstavce"/>
    <w:rsid w:val="009B0423"/>
  </w:style>
  <w:style w:type="paragraph" w:customStyle="1" w:styleId="active1">
    <w:name w:val="active1"/>
    <w:basedOn w:val="Normln"/>
    <w:rsid w:val="009B0423"/>
    <w:pPr>
      <w:pBdr>
        <w:bottom w:val="single" w:sz="6" w:space="0" w:color="FFFFFF"/>
      </w:pBdr>
      <w:shd w:val="clear" w:color="auto" w:fill="FF6B11"/>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row1">
    <w:name w:val="row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tem1">
    <w:name w:val="item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ate1">
    <w:name w:val="date1"/>
    <w:basedOn w:val="Normln"/>
    <w:rsid w:val="009B0423"/>
    <w:pPr>
      <w:pBdr>
        <w:bottom w:val="single" w:sz="6" w:space="0" w:color="D1E7E2"/>
      </w:pBdr>
      <w:spacing w:before="100" w:beforeAutospacing="1" w:after="192" w:line="240" w:lineRule="auto"/>
    </w:pPr>
    <w:rPr>
      <w:rFonts w:ascii="Times New Roman" w:eastAsia="Times New Roman" w:hAnsi="Times New Roman" w:cs="Times New Roman"/>
      <w:color w:val="787878"/>
      <w:sz w:val="24"/>
      <w:szCs w:val="24"/>
      <w:lang w:eastAsia="cs-CZ"/>
    </w:rPr>
  </w:style>
  <w:style w:type="paragraph" w:customStyle="1" w:styleId="heading1">
    <w:name w:val="heading1"/>
    <w:basedOn w:val="Normln"/>
    <w:rsid w:val="009B0423"/>
    <w:pPr>
      <w:spacing w:after="100" w:afterAutospacing="1" w:line="336" w:lineRule="atLeast"/>
    </w:pPr>
    <w:rPr>
      <w:rFonts w:ascii="Times New Roman" w:eastAsia="Times New Roman" w:hAnsi="Times New Roman" w:cs="Times New Roman"/>
      <w:sz w:val="24"/>
      <w:szCs w:val="24"/>
      <w:lang w:eastAsia="cs-CZ"/>
    </w:rPr>
  </w:style>
  <w:style w:type="paragraph" w:customStyle="1" w:styleId="restoratinijustice1">
    <w:name w:val="restoratinijustice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ddress1">
    <w:name w:val="address1"/>
    <w:basedOn w:val="Normln"/>
    <w:rsid w:val="009B0423"/>
    <w:pPr>
      <w:spacing w:before="480" w:after="0" w:line="336" w:lineRule="atLeast"/>
      <w:ind w:left="432" w:right="432"/>
      <w:jc w:val="center"/>
    </w:pPr>
    <w:rPr>
      <w:rFonts w:ascii="Times New Roman" w:eastAsia="Times New Roman" w:hAnsi="Times New Roman" w:cs="Times New Roman"/>
      <w:b/>
      <w:bCs/>
      <w:color w:val="535353"/>
      <w:sz w:val="26"/>
      <w:szCs w:val="26"/>
      <w:lang w:eastAsia="cs-CZ"/>
    </w:rPr>
  </w:style>
  <w:style w:type="paragraph" w:customStyle="1" w:styleId="bottomline1">
    <w:name w:val="bottomline1"/>
    <w:basedOn w:val="Normln"/>
    <w:rsid w:val="009B0423"/>
    <w:pPr>
      <w:spacing w:after="100" w:afterAutospacing="1" w:line="240" w:lineRule="auto"/>
    </w:pPr>
    <w:rPr>
      <w:rFonts w:ascii="Times New Roman" w:eastAsia="Times New Roman" w:hAnsi="Times New Roman" w:cs="Times New Roman"/>
      <w:sz w:val="24"/>
      <w:szCs w:val="24"/>
      <w:lang w:eastAsia="cs-CZ"/>
    </w:rPr>
  </w:style>
  <w:style w:type="paragraph" w:customStyle="1" w:styleId="sluzby-col1">
    <w:name w:val="sluzby-col1"/>
    <w:basedOn w:val="Normln"/>
    <w:rsid w:val="009B0423"/>
    <w:pPr>
      <w:pBdr>
        <w:left w:val="single" w:sz="6" w:space="0" w:color="D1E7E2"/>
      </w:pBdr>
      <w:spacing w:after="0" w:line="240" w:lineRule="auto"/>
    </w:pPr>
    <w:rPr>
      <w:rFonts w:ascii="Times New Roman" w:eastAsia="Times New Roman" w:hAnsi="Times New Roman" w:cs="Times New Roman"/>
      <w:sz w:val="24"/>
      <w:szCs w:val="24"/>
      <w:lang w:eastAsia="cs-CZ"/>
    </w:rPr>
  </w:style>
  <w:style w:type="paragraph" w:customStyle="1" w:styleId="ejustice1">
    <w:name w:val="ejustice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here1">
    <w:name w:val="where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ges1">
    <w:name w:val="pages1"/>
    <w:basedOn w:val="Normln"/>
    <w:rsid w:val="009B0423"/>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previous1">
    <w:name w:val="previous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ext1">
    <w:name w:val="next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ox1">
    <w:name w:val="box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tn-signup1">
    <w:name w:val="btn-signup1"/>
    <w:basedOn w:val="Normln"/>
    <w:rsid w:val="009B0423"/>
    <w:pPr>
      <w:spacing w:after="0" w:line="240" w:lineRule="auto"/>
      <w:ind w:left="144"/>
    </w:pPr>
    <w:rPr>
      <w:rFonts w:ascii="Times New Roman" w:eastAsia="Times New Roman" w:hAnsi="Times New Roman" w:cs="Times New Roman"/>
      <w:sz w:val="24"/>
      <w:szCs w:val="24"/>
      <w:lang w:eastAsia="cs-CZ"/>
    </w:rPr>
  </w:style>
  <w:style w:type="paragraph" w:customStyle="1" w:styleId="form1">
    <w:name w:val="form1"/>
    <w:basedOn w:val="Normln"/>
    <w:rsid w:val="009B0423"/>
    <w:pPr>
      <w:shd w:val="clear" w:color="auto" w:fill="EEEEEE"/>
      <w:spacing w:before="100" w:beforeAutospacing="1" w:after="384" w:line="240" w:lineRule="auto"/>
    </w:pPr>
    <w:rPr>
      <w:rFonts w:ascii="Times New Roman" w:eastAsia="Times New Roman" w:hAnsi="Times New Roman" w:cs="Times New Roman"/>
      <w:sz w:val="24"/>
      <w:szCs w:val="24"/>
      <w:lang w:eastAsia="cs-CZ"/>
    </w:rPr>
  </w:style>
  <w:style w:type="paragraph" w:customStyle="1" w:styleId="row-first1">
    <w:name w:val="row-first1"/>
    <w:basedOn w:val="Normln"/>
    <w:rsid w:val="009B0423"/>
    <w:pPr>
      <w:spacing w:before="100" w:beforeAutospacing="1" w:after="384" w:line="240" w:lineRule="auto"/>
    </w:pPr>
    <w:rPr>
      <w:rFonts w:ascii="Times New Roman" w:eastAsia="Times New Roman" w:hAnsi="Times New Roman" w:cs="Times New Roman"/>
      <w:sz w:val="24"/>
      <w:szCs w:val="24"/>
      <w:lang w:eastAsia="cs-CZ"/>
    </w:rPr>
  </w:style>
  <w:style w:type="paragraph" w:customStyle="1" w:styleId="row-second1">
    <w:name w:val="row-second1"/>
    <w:basedOn w:val="Normln"/>
    <w:rsid w:val="009B0423"/>
    <w:pPr>
      <w:spacing w:before="100" w:beforeAutospacing="1" w:after="384" w:line="240" w:lineRule="auto"/>
      <w:ind w:left="150"/>
    </w:pPr>
    <w:rPr>
      <w:rFonts w:ascii="Times New Roman" w:eastAsia="Times New Roman" w:hAnsi="Times New Roman" w:cs="Times New Roman"/>
      <w:sz w:val="24"/>
      <w:szCs w:val="24"/>
      <w:lang w:eastAsia="cs-CZ"/>
    </w:rPr>
  </w:style>
  <w:style w:type="paragraph" w:customStyle="1" w:styleId="date2">
    <w:name w:val="date2"/>
    <w:basedOn w:val="Normln"/>
    <w:rsid w:val="009B0423"/>
    <w:pPr>
      <w:pBdr>
        <w:bottom w:val="single" w:sz="6" w:space="0" w:color="D1E7E2"/>
      </w:pBdr>
      <w:spacing w:before="100" w:beforeAutospacing="1" w:after="240" w:line="240" w:lineRule="auto"/>
    </w:pPr>
    <w:rPr>
      <w:rFonts w:ascii="Times New Roman" w:eastAsia="Times New Roman" w:hAnsi="Times New Roman" w:cs="Times New Roman"/>
      <w:sz w:val="24"/>
      <w:szCs w:val="24"/>
      <w:lang w:eastAsia="cs-CZ"/>
    </w:rPr>
  </w:style>
  <w:style w:type="paragraph" w:customStyle="1" w:styleId="close1">
    <w:name w:val="close1"/>
    <w:basedOn w:val="Normln"/>
    <w:rsid w:val="009B0423"/>
    <w:pPr>
      <w:spacing w:before="100" w:beforeAutospacing="1" w:after="100" w:afterAutospacing="1" w:line="240" w:lineRule="auto"/>
      <w:ind w:hanging="15000"/>
    </w:pPr>
    <w:rPr>
      <w:rFonts w:ascii="Times New Roman" w:eastAsia="Times New Roman" w:hAnsi="Times New Roman" w:cs="Times New Roman"/>
      <w:sz w:val="24"/>
      <w:szCs w:val="24"/>
      <w:lang w:eastAsia="cs-CZ"/>
    </w:rPr>
  </w:style>
  <w:style w:type="character" w:customStyle="1" w:styleId="aspnet-treeview-expand3">
    <w:name w:val="aspnet-treeview-expand3"/>
    <w:basedOn w:val="Standardnpsmoodstavce"/>
    <w:rsid w:val="009B0423"/>
    <w:rPr>
      <w:vanish w:val="0"/>
      <w:webHidden w:val="0"/>
      <w:specVanish w:val="0"/>
    </w:rPr>
  </w:style>
  <w:style w:type="character" w:customStyle="1" w:styleId="aspnet-treeview-collapse3">
    <w:name w:val="aspnet-treeview-collapse3"/>
    <w:basedOn w:val="Standardnpsmoodstavce"/>
    <w:rsid w:val="009B0423"/>
    <w:rPr>
      <w:vanish w:val="0"/>
      <w:webHidden w:val="0"/>
      <w:specVanish w:val="0"/>
    </w:rPr>
  </w:style>
  <w:style w:type="character" w:customStyle="1" w:styleId="aspnet-treeview-clickablenonlink3">
    <w:name w:val="aspnet-treeview-clickablenonlink3"/>
    <w:basedOn w:val="Standardnpsmoodstavce"/>
    <w:rsid w:val="009B0423"/>
    <w:rPr>
      <w:strike w:val="0"/>
      <w:dstrike w:val="0"/>
      <w:vanish w:val="0"/>
      <w:webHidden w:val="0"/>
      <w:color w:val="0B918E"/>
      <w:sz w:val="29"/>
      <w:szCs w:val="29"/>
      <w:u w:val="none"/>
      <w:effect w:val="none"/>
      <w:specVanish w:val="0"/>
    </w:rPr>
  </w:style>
  <w:style w:type="character" w:customStyle="1" w:styleId="aspnet-treeview-clickablenonlink4">
    <w:name w:val="aspnet-treeview-clickablenonlink4"/>
    <w:basedOn w:val="Standardnpsmoodstavce"/>
    <w:rsid w:val="009B0423"/>
    <w:rPr>
      <w:strike w:val="0"/>
      <w:dstrike w:val="0"/>
      <w:vanish w:val="0"/>
      <w:webHidden w:val="0"/>
      <w:color w:val="FFFFFF"/>
      <w:sz w:val="29"/>
      <w:szCs w:val="29"/>
      <w:u w:val="none"/>
      <w:effect w:val="none"/>
      <w:shd w:val="clear" w:color="auto" w:fill="004333"/>
      <w:specVanish w:val="0"/>
    </w:rPr>
  </w:style>
  <w:style w:type="paragraph" w:customStyle="1" w:styleId="active2">
    <w:name w:val="active2"/>
    <w:basedOn w:val="Normln"/>
    <w:rsid w:val="009B0423"/>
    <w:pPr>
      <w:pBdr>
        <w:bottom w:val="single" w:sz="6" w:space="0" w:color="FFFFFF"/>
      </w:pBdr>
      <w:shd w:val="clear" w:color="auto" w:fill="FF6B11"/>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btn1">
    <w:name w:val="btn1"/>
    <w:basedOn w:val="Normln"/>
    <w:rsid w:val="009B0423"/>
    <w:pPr>
      <w:spacing w:before="100" w:beforeAutospacing="1" w:after="384" w:line="1200" w:lineRule="atLeast"/>
      <w:ind w:firstLine="4800"/>
    </w:pPr>
    <w:rPr>
      <w:rFonts w:ascii="Times New Roman" w:eastAsia="Times New Roman" w:hAnsi="Times New Roman" w:cs="Times New Roman"/>
      <w:sz w:val="24"/>
      <w:szCs w:val="24"/>
      <w:lang w:eastAsia="cs-CZ"/>
    </w:rPr>
  </w:style>
  <w:style w:type="paragraph" w:styleId="z-Zatekformule">
    <w:name w:val="HTML Top of Form"/>
    <w:basedOn w:val="Normln"/>
    <w:next w:val="Normln"/>
    <w:link w:val="z-ZatekformuleChar"/>
    <w:hidden/>
    <w:uiPriority w:val="99"/>
    <w:semiHidden/>
    <w:unhideWhenUsed/>
    <w:rsid w:val="009B0423"/>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9B0423"/>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9B0423"/>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9B0423"/>
    <w:rPr>
      <w:rFonts w:ascii="Arial" w:eastAsia="Times New Roman" w:hAnsi="Arial" w:cs="Arial"/>
      <w:vanish/>
      <w:sz w:val="16"/>
      <w:szCs w:val="16"/>
      <w:lang w:eastAsia="cs-CZ"/>
    </w:rPr>
  </w:style>
  <w:style w:type="paragraph" w:styleId="Textbubliny">
    <w:name w:val="Balloon Text"/>
    <w:basedOn w:val="Normln"/>
    <w:link w:val="TextbublinyChar"/>
    <w:uiPriority w:val="99"/>
    <w:semiHidden/>
    <w:unhideWhenUsed/>
    <w:rsid w:val="009B042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04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9B0423"/>
    <w:pPr>
      <w:spacing w:before="100" w:beforeAutospacing="1" w:after="100" w:afterAutospacing="1" w:line="240" w:lineRule="auto"/>
      <w:outlineLvl w:val="0"/>
    </w:pPr>
    <w:rPr>
      <w:rFonts w:ascii="Georgia" w:eastAsia="Times New Roman" w:hAnsi="Georgia" w:cs="Times New Roman"/>
      <w:b/>
      <w:bCs/>
      <w:kern w:val="36"/>
      <w:sz w:val="48"/>
      <w:szCs w:val="48"/>
      <w:lang w:eastAsia="cs-CZ"/>
    </w:rPr>
  </w:style>
  <w:style w:type="paragraph" w:styleId="Nadpis2">
    <w:name w:val="heading 2"/>
    <w:basedOn w:val="Normln"/>
    <w:link w:val="Nadpis2Char"/>
    <w:uiPriority w:val="9"/>
    <w:qFormat/>
    <w:rsid w:val="009B042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9B042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9B0423"/>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link w:val="Nadpis5Char"/>
    <w:uiPriority w:val="9"/>
    <w:qFormat/>
    <w:rsid w:val="009B0423"/>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paragraph" w:styleId="Nadpis6">
    <w:name w:val="heading 6"/>
    <w:basedOn w:val="Normln"/>
    <w:link w:val="Nadpis6Char"/>
    <w:uiPriority w:val="9"/>
    <w:qFormat/>
    <w:rsid w:val="009B0423"/>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B0423"/>
    <w:rPr>
      <w:rFonts w:ascii="Georgia" w:eastAsia="Times New Roman" w:hAnsi="Georgia" w:cs="Times New Roman"/>
      <w:b/>
      <w:bCs/>
      <w:kern w:val="36"/>
      <w:sz w:val="48"/>
      <w:szCs w:val="48"/>
      <w:lang w:eastAsia="cs-CZ"/>
    </w:rPr>
  </w:style>
  <w:style w:type="character" w:customStyle="1" w:styleId="Nadpis2Char">
    <w:name w:val="Nadpis 2 Char"/>
    <w:basedOn w:val="Standardnpsmoodstavce"/>
    <w:link w:val="Nadpis2"/>
    <w:uiPriority w:val="9"/>
    <w:rsid w:val="009B0423"/>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9B0423"/>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9B0423"/>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9B0423"/>
    <w:rPr>
      <w:rFonts w:ascii="Times New Roman" w:eastAsia="Times New Roman" w:hAnsi="Times New Roman" w:cs="Times New Roman"/>
      <w:b/>
      <w:bCs/>
      <w:sz w:val="20"/>
      <w:szCs w:val="20"/>
      <w:lang w:eastAsia="cs-CZ"/>
    </w:rPr>
  </w:style>
  <w:style w:type="character" w:customStyle="1" w:styleId="Nadpis6Char">
    <w:name w:val="Nadpis 6 Char"/>
    <w:basedOn w:val="Standardnpsmoodstavce"/>
    <w:link w:val="Nadpis6"/>
    <w:uiPriority w:val="9"/>
    <w:rsid w:val="009B0423"/>
    <w:rPr>
      <w:rFonts w:ascii="Times New Roman" w:eastAsia="Times New Roman" w:hAnsi="Times New Roman" w:cs="Times New Roman"/>
      <w:b/>
      <w:bCs/>
      <w:sz w:val="15"/>
      <w:szCs w:val="15"/>
      <w:lang w:eastAsia="cs-CZ"/>
    </w:rPr>
  </w:style>
  <w:style w:type="character" w:styleId="Hypertextovodkaz">
    <w:name w:val="Hyperlink"/>
    <w:basedOn w:val="Standardnpsmoodstavce"/>
    <w:uiPriority w:val="99"/>
    <w:semiHidden/>
    <w:unhideWhenUsed/>
    <w:rsid w:val="009B0423"/>
    <w:rPr>
      <w:color w:val="0B918E"/>
      <w:u w:val="single"/>
    </w:rPr>
  </w:style>
  <w:style w:type="character" w:styleId="Sledovanodkaz">
    <w:name w:val="FollowedHyperlink"/>
    <w:basedOn w:val="Standardnpsmoodstavce"/>
    <w:uiPriority w:val="99"/>
    <w:semiHidden/>
    <w:unhideWhenUsed/>
    <w:rsid w:val="009B0423"/>
    <w:rPr>
      <w:color w:val="0B918E"/>
      <w:u w:val="single"/>
    </w:rPr>
  </w:style>
  <w:style w:type="paragraph" w:styleId="AdresaHTML">
    <w:name w:val="HTML Address"/>
    <w:basedOn w:val="Normln"/>
    <w:link w:val="AdresaHTMLChar"/>
    <w:uiPriority w:val="99"/>
    <w:semiHidden/>
    <w:unhideWhenUsed/>
    <w:rsid w:val="009B0423"/>
    <w:pPr>
      <w:spacing w:after="0" w:line="240" w:lineRule="auto"/>
    </w:pPr>
    <w:rPr>
      <w:rFonts w:ascii="Times New Roman" w:eastAsia="Times New Roman" w:hAnsi="Times New Roman" w:cs="Times New Roman"/>
      <w:sz w:val="24"/>
      <w:szCs w:val="24"/>
      <w:lang w:eastAsia="cs-CZ"/>
    </w:rPr>
  </w:style>
  <w:style w:type="character" w:customStyle="1" w:styleId="AdresaHTMLChar">
    <w:name w:val="Adresa HTML Char"/>
    <w:basedOn w:val="Standardnpsmoodstavce"/>
    <w:link w:val="AdresaHTML"/>
    <w:uiPriority w:val="99"/>
    <w:semiHidden/>
    <w:rsid w:val="009B0423"/>
    <w:rPr>
      <w:rFonts w:ascii="Times New Roman" w:eastAsia="Times New Roman" w:hAnsi="Times New Roman" w:cs="Times New Roman"/>
      <w:sz w:val="24"/>
      <w:szCs w:val="24"/>
      <w:lang w:eastAsia="cs-CZ"/>
    </w:rPr>
  </w:style>
  <w:style w:type="character" w:styleId="CittHTML">
    <w:name w:val="HTML Cite"/>
    <w:basedOn w:val="Standardnpsmoodstavce"/>
    <w:uiPriority w:val="99"/>
    <w:semiHidden/>
    <w:unhideWhenUsed/>
    <w:rsid w:val="009B0423"/>
    <w:rPr>
      <w:i/>
      <w:iCs/>
    </w:rPr>
  </w:style>
  <w:style w:type="character" w:styleId="DefiniceHTML">
    <w:name w:val="HTML Definition"/>
    <w:basedOn w:val="Standardnpsmoodstavce"/>
    <w:uiPriority w:val="99"/>
    <w:semiHidden/>
    <w:unhideWhenUsed/>
    <w:rsid w:val="009B0423"/>
    <w:rPr>
      <w:i/>
      <w:iCs/>
    </w:rPr>
  </w:style>
  <w:style w:type="character" w:styleId="Zvraznn">
    <w:name w:val="Emphasis"/>
    <w:basedOn w:val="Standardnpsmoodstavce"/>
    <w:uiPriority w:val="20"/>
    <w:qFormat/>
    <w:rsid w:val="009B0423"/>
    <w:rPr>
      <w:i/>
      <w:iCs/>
    </w:rPr>
  </w:style>
  <w:style w:type="paragraph" w:styleId="FormtovanvHTML">
    <w:name w:val="HTML Preformatted"/>
    <w:basedOn w:val="Normln"/>
    <w:link w:val="FormtovanvHTMLChar"/>
    <w:uiPriority w:val="99"/>
    <w:semiHidden/>
    <w:unhideWhenUsed/>
    <w:rsid w:val="009B0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9B0423"/>
    <w:rPr>
      <w:rFonts w:ascii="Courier New" w:eastAsia="Times New Roman" w:hAnsi="Courier New" w:cs="Courier New"/>
      <w:sz w:val="20"/>
      <w:szCs w:val="20"/>
      <w:lang w:eastAsia="cs-CZ"/>
    </w:rPr>
  </w:style>
  <w:style w:type="character" w:styleId="Siln">
    <w:name w:val="Strong"/>
    <w:basedOn w:val="Standardnpsmoodstavce"/>
    <w:uiPriority w:val="22"/>
    <w:qFormat/>
    <w:rsid w:val="009B0423"/>
    <w:rPr>
      <w:b/>
      <w:bCs/>
    </w:rPr>
  </w:style>
  <w:style w:type="character" w:styleId="PromnnHTML">
    <w:name w:val="HTML Variable"/>
    <w:basedOn w:val="Standardnpsmoodstavce"/>
    <w:uiPriority w:val="99"/>
    <w:semiHidden/>
    <w:unhideWhenUsed/>
    <w:rsid w:val="009B0423"/>
    <w:rPr>
      <w:i w:val="0"/>
      <w:iCs w:val="0"/>
    </w:rPr>
  </w:style>
  <w:style w:type="paragraph" w:styleId="Normlnweb">
    <w:name w:val="Normal (Web)"/>
    <w:basedOn w:val="Normln"/>
    <w:uiPriority w:val="99"/>
    <w:semiHidden/>
    <w:unhideWhenUsed/>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ontent">
    <w:name w:val="content"/>
    <w:basedOn w:val="Normln"/>
    <w:rsid w:val="009B0423"/>
    <w:pPr>
      <w:spacing w:before="100" w:beforeAutospacing="1" w:after="100" w:afterAutospacing="1" w:line="384" w:lineRule="atLeast"/>
    </w:pPr>
    <w:rPr>
      <w:rFonts w:ascii="Times New Roman" w:eastAsia="Times New Roman" w:hAnsi="Times New Roman" w:cs="Times New Roman"/>
      <w:sz w:val="29"/>
      <w:szCs w:val="29"/>
      <w:lang w:eastAsia="cs-CZ"/>
    </w:rPr>
  </w:style>
  <w:style w:type="paragraph" w:customStyle="1" w:styleId="clearfix">
    <w:name w:val="clearfix"/>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nstitution">
    <w:name w:val="institution"/>
    <w:basedOn w:val="Normln"/>
    <w:rsid w:val="009B0423"/>
    <w:pPr>
      <w:shd w:val="clear" w:color="auto" w:fill="0B918E"/>
      <w:spacing w:before="100" w:beforeAutospacing="1" w:after="100" w:afterAutospacing="1" w:line="240" w:lineRule="auto"/>
    </w:pPr>
    <w:rPr>
      <w:rFonts w:ascii="Georgia" w:eastAsia="Times New Roman" w:hAnsi="Georgia" w:cs="Times New Roman"/>
      <w:sz w:val="24"/>
      <w:szCs w:val="24"/>
      <w:lang w:eastAsia="cs-CZ"/>
    </w:rPr>
  </w:style>
  <w:style w:type="paragraph" w:customStyle="1" w:styleId="nav-main">
    <w:name w:val="nav-main"/>
    <w:basedOn w:val="Normln"/>
    <w:rsid w:val="009B0423"/>
    <w:pPr>
      <w:spacing w:before="100" w:beforeAutospacing="1" w:after="100" w:afterAutospacing="1" w:line="240" w:lineRule="auto"/>
    </w:pPr>
    <w:rPr>
      <w:rFonts w:ascii="Georgia" w:eastAsia="Times New Roman" w:hAnsi="Georgia" w:cs="Times New Roman"/>
      <w:sz w:val="24"/>
      <w:szCs w:val="24"/>
      <w:lang w:eastAsia="cs-CZ"/>
    </w:rPr>
  </w:style>
  <w:style w:type="paragraph" w:customStyle="1" w:styleId="link-arrow">
    <w:name w:val="link-arrow"/>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ighlight">
    <w:name w:val="highlight"/>
    <w:basedOn w:val="Normln"/>
    <w:rsid w:val="009B0423"/>
    <w:pPr>
      <w:shd w:val="clear" w:color="auto" w:fill="DEEFEB"/>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rapper">
    <w:name w:val="wrapper"/>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eader">
    <w:name w:val="header"/>
    <w:basedOn w:val="Normln"/>
    <w:rsid w:val="009B0423"/>
    <w:pPr>
      <w:shd w:val="clear" w:color="auto" w:fill="004333"/>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tn">
    <w:name w:val="btn"/>
    <w:basedOn w:val="Normln"/>
    <w:rsid w:val="009B0423"/>
    <w:pPr>
      <w:spacing w:before="100" w:beforeAutospacing="1" w:after="100" w:afterAutospacing="1" w:line="240" w:lineRule="auto"/>
      <w:ind w:firstLine="4800"/>
    </w:pPr>
    <w:rPr>
      <w:rFonts w:ascii="Times New Roman" w:eastAsia="Times New Roman" w:hAnsi="Times New Roman" w:cs="Times New Roman"/>
      <w:sz w:val="24"/>
      <w:szCs w:val="24"/>
      <w:lang w:eastAsia="cs-CZ"/>
    </w:rPr>
  </w:style>
  <w:style w:type="paragraph" w:customStyle="1" w:styleId="searchbutton">
    <w:name w:val="searchbutton"/>
    <w:basedOn w:val="Normln"/>
    <w:rsid w:val="009B0423"/>
    <w:pPr>
      <w:spacing w:before="100" w:beforeAutospacing="1" w:after="100" w:afterAutospacing="1" w:line="1200" w:lineRule="atLeast"/>
      <w:ind w:firstLine="4800"/>
    </w:pPr>
    <w:rPr>
      <w:rFonts w:ascii="Times New Roman" w:eastAsia="Times New Roman" w:hAnsi="Times New Roman" w:cs="Times New Roman"/>
      <w:sz w:val="24"/>
      <w:szCs w:val="24"/>
      <w:lang w:eastAsia="cs-CZ"/>
    </w:rPr>
  </w:style>
  <w:style w:type="paragraph" w:customStyle="1" w:styleId="searchbutton-en">
    <w:name w:val="searchbutton-en"/>
    <w:basedOn w:val="Normln"/>
    <w:rsid w:val="009B0423"/>
    <w:pPr>
      <w:spacing w:before="100" w:beforeAutospacing="1" w:after="100" w:afterAutospacing="1" w:line="240" w:lineRule="auto"/>
      <w:ind w:firstLine="4800"/>
    </w:pPr>
    <w:rPr>
      <w:rFonts w:ascii="Times New Roman" w:eastAsia="Times New Roman" w:hAnsi="Times New Roman" w:cs="Times New Roman"/>
      <w:sz w:val="24"/>
      <w:szCs w:val="24"/>
      <w:lang w:eastAsia="cs-CZ"/>
    </w:rPr>
  </w:style>
  <w:style w:type="paragraph" w:customStyle="1" w:styleId="signbutton">
    <w:name w:val="signbutton"/>
    <w:basedOn w:val="Normln"/>
    <w:rsid w:val="009B0423"/>
    <w:pPr>
      <w:spacing w:before="100" w:beforeAutospacing="1" w:after="100" w:afterAutospacing="1" w:line="240" w:lineRule="auto"/>
      <w:ind w:firstLine="4800"/>
    </w:pPr>
    <w:rPr>
      <w:rFonts w:ascii="Times New Roman" w:eastAsia="Times New Roman" w:hAnsi="Times New Roman" w:cs="Times New Roman"/>
      <w:sz w:val="24"/>
      <w:szCs w:val="24"/>
      <w:lang w:eastAsia="cs-CZ"/>
    </w:rPr>
  </w:style>
  <w:style w:type="paragraph" w:customStyle="1" w:styleId="languages">
    <w:name w:val="languages"/>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rid">
    <w:name w:val="grid"/>
    <w:basedOn w:val="Normln"/>
    <w:rsid w:val="009B042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v-sub">
    <w:name w:val="nav-sub"/>
    <w:basedOn w:val="Normln"/>
    <w:rsid w:val="009B0423"/>
    <w:pPr>
      <w:spacing w:before="480" w:after="100" w:afterAutospacing="1" w:line="240" w:lineRule="auto"/>
    </w:pPr>
    <w:rPr>
      <w:rFonts w:ascii="Times New Roman" w:eastAsia="Times New Roman" w:hAnsi="Times New Roman" w:cs="Times New Roman"/>
      <w:sz w:val="24"/>
      <w:szCs w:val="24"/>
      <w:lang w:eastAsia="cs-CZ"/>
    </w:rPr>
  </w:style>
  <w:style w:type="paragraph" w:customStyle="1" w:styleId="news-list">
    <w:name w:val="news-list"/>
    <w:basedOn w:val="Normln"/>
    <w:rsid w:val="009B0423"/>
    <w:pPr>
      <w:spacing w:after="0" w:line="240" w:lineRule="auto"/>
    </w:pPr>
    <w:rPr>
      <w:rFonts w:ascii="Times New Roman" w:eastAsia="Times New Roman" w:hAnsi="Times New Roman" w:cs="Times New Roman"/>
      <w:sz w:val="24"/>
      <w:szCs w:val="24"/>
      <w:lang w:eastAsia="cs-CZ"/>
    </w:rPr>
  </w:style>
  <w:style w:type="paragraph" w:customStyle="1" w:styleId="morenews">
    <w:name w:val="morenews"/>
    <w:basedOn w:val="Normln"/>
    <w:rsid w:val="009B0423"/>
    <w:pPr>
      <w:pBdr>
        <w:top w:val="single" w:sz="6" w:space="0" w:color="D1E7E2"/>
      </w:pBdr>
      <w:spacing w:before="199" w:after="199" w:line="240" w:lineRule="auto"/>
      <w:ind w:left="199" w:right="199"/>
    </w:pPr>
    <w:rPr>
      <w:rFonts w:ascii="Times New Roman" w:eastAsia="Times New Roman" w:hAnsi="Times New Roman" w:cs="Times New Roman"/>
      <w:sz w:val="24"/>
      <w:szCs w:val="24"/>
      <w:lang w:eastAsia="cs-CZ"/>
    </w:rPr>
  </w:style>
  <w:style w:type="paragraph" w:customStyle="1" w:styleId="banner-line">
    <w:name w:val="banner-line"/>
    <w:basedOn w:val="Normln"/>
    <w:rsid w:val="009B0423"/>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footer">
    <w:name w:val="footer"/>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ogobar">
    <w:name w:val="logobar"/>
    <w:basedOn w:val="Normln"/>
    <w:rsid w:val="009B0423"/>
    <w:pPr>
      <w:pBdr>
        <w:bottom w:val="single" w:sz="48" w:space="0" w:color="DEEFEB"/>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therlinks">
    <w:name w:val="otherlinks"/>
    <w:basedOn w:val="Normln"/>
    <w:rsid w:val="009B0423"/>
    <w:pPr>
      <w:pBdr>
        <w:left w:val="single" w:sz="48" w:space="7" w:color="DEEFEB"/>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ogo-sub">
    <w:name w:val="logo-sub"/>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ging">
    <w:name w:val="paging"/>
    <w:basedOn w:val="Normln"/>
    <w:rsid w:val="009B0423"/>
    <w:pPr>
      <w:pBdr>
        <w:top w:val="single" w:sz="6" w:space="4" w:color="D1E7E2"/>
      </w:pBdr>
      <w:spacing w:after="0" w:line="240" w:lineRule="auto"/>
    </w:pPr>
    <w:rPr>
      <w:rFonts w:ascii="Times New Roman" w:eastAsia="Times New Roman" w:hAnsi="Times New Roman" w:cs="Times New Roman"/>
      <w:sz w:val="24"/>
      <w:szCs w:val="24"/>
      <w:lang w:eastAsia="cs-CZ"/>
    </w:rPr>
  </w:style>
  <w:style w:type="paragraph" w:customStyle="1" w:styleId="nejvyssi">
    <w:name w:val="nejvyssi"/>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vent-item">
    <w:name w:val="event-item"/>
    <w:basedOn w:val="Normln"/>
    <w:rsid w:val="009B0423"/>
    <w:pPr>
      <w:spacing w:before="100" w:beforeAutospacing="1" w:after="360" w:line="240" w:lineRule="auto"/>
    </w:pPr>
    <w:rPr>
      <w:rFonts w:ascii="Times New Roman" w:eastAsia="Times New Roman" w:hAnsi="Times New Roman" w:cs="Times New Roman"/>
      <w:sz w:val="24"/>
      <w:szCs w:val="24"/>
      <w:lang w:eastAsia="cs-CZ"/>
    </w:rPr>
  </w:style>
  <w:style w:type="paragraph" w:customStyle="1" w:styleId="rozhodnuti-item">
    <w:name w:val="rozhodnuti-item"/>
    <w:basedOn w:val="Normln"/>
    <w:rsid w:val="009B0423"/>
    <w:pPr>
      <w:spacing w:before="100" w:beforeAutospacing="1" w:after="360" w:line="240" w:lineRule="auto"/>
    </w:pPr>
    <w:rPr>
      <w:rFonts w:ascii="Times New Roman" w:eastAsia="Times New Roman" w:hAnsi="Times New Roman" w:cs="Times New Roman"/>
      <w:sz w:val="24"/>
      <w:szCs w:val="24"/>
      <w:lang w:eastAsia="cs-CZ"/>
    </w:rPr>
  </w:style>
  <w:style w:type="paragraph" w:customStyle="1" w:styleId="modalbackground">
    <w:name w:val="modalbackground"/>
    <w:basedOn w:val="Normln"/>
    <w:rsid w:val="009B0423"/>
    <w:pPr>
      <w:shd w:val="clear" w:color="auto" w:fill="80808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odalpopup">
    <w:name w:val="modalpopup"/>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ayover">
    <w:name w:val="layover"/>
    <w:basedOn w:val="Normln"/>
    <w:rsid w:val="009B0423"/>
    <w:pPr>
      <w:pBdr>
        <w:top w:val="single" w:sz="48" w:space="8" w:color="B6D900"/>
        <w:left w:val="single" w:sz="48" w:space="8" w:color="B6D900"/>
        <w:bottom w:val="single" w:sz="48" w:space="8" w:color="B6D900"/>
        <w:right w:val="single" w:sz="48" w:space="8" w:color="B6D900"/>
      </w:pBdr>
      <w:shd w:val="clear" w:color="auto" w:fill="FFFFFF"/>
      <w:spacing w:before="100" w:beforeAutospacing="1" w:after="100" w:afterAutospacing="1" w:line="240" w:lineRule="auto"/>
    </w:pPr>
    <w:rPr>
      <w:rFonts w:ascii="Arial CE" w:eastAsia="Times New Roman" w:hAnsi="Arial CE" w:cs="Arial CE"/>
      <w:sz w:val="29"/>
      <w:szCs w:val="29"/>
      <w:lang w:eastAsia="cs-CZ"/>
    </w:rPr>
  </w:style>
  <w:style w:type="paragraph" w:customStyle="1" w:styleId="sitemap">
    <w:name w:val="sitemap"/>
    <w:basedOn w:val="Normln"/>
    <w:rsid w:val="009B0423"/>
    <w:pPr>
      <w:spacing w:before="480" w:after="100" w:afterAutospacing="1" w:line="240" w:lineRule="auto"/>
    </w:pPr>
    <w:rPr>
      <w:rFonts w:ascii="Times New Roman" w:eastAsia="Times New Roman" w:hAnsi="Times New Roman" w:cs="Times New Roman"/>
      <w:sz w:val="24"/>
      <w:szCs w:val="24"/>
      <w:lang w:eastAsia="cs-CZ"/>
    </w:rPr>
  </w:style>
  <w:style w:type="paragraph" w:customStyle="1" w:styleId="aspnet-treeview-hide">
    <w:name w:val="aspnet-treeview-hide"/>
    <w:basedOn w:val="Normln"/>
    <w:rsid w:val="009B0423"/>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ctl00contentplaceholder1ctl00tvleftmenu0">
    <w:name w:val="ctl00_contentplaceholder1_ctl00_tvleftmenu_0"/>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ogo">
    <w:name w:val="logo"/>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archbox">
    <w:name w:val="searchbox"/>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irst">
    <w:name w:val="first"/>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cond">
    <w:name w:val="second"/>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hird">
    <w:name w:val="third"/>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irst-home">
    <w:name w:val="first-hom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cond-home">
    <w:name w:val="second-hom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row">
    <w:name w:val="row"/>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tem">
    <w:name w:val="item"/>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restoratinijustice">
    <w:name w:val="restoratinijustic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ddress">
    <w:name w:val="address"/>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ottomline">
    <w:name w:val="bottomlin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justice">
    <w:name w:val="ejustic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here">
    <w:name w:val="wher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ges">
    <w:name w:val="pages"/>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revious">
    <w:name w:val="previous"/>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ext">
    <w:name w:val="next"/>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ox">
    <w:name w:val="box"/>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tn-signup">
    <w:name w:val="btn-signup"/>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rm">
    <w:name w:val="form"/>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ate">
    <w:name w:val="dat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lose">
    <w:name w:val="clos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ctive">
    <w:name w:val="active"/>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archfield">
    <w:name w:val="searchfield"/>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eading">
    <w:name w:val="heading"/>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luzby-col">
    <w:name w:val="sluzby-col"/>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row-first">
    <w:name w:val="row-first"/>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row-second">
    <w:name w:val="row-second"/>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ddresssingleline">
    <w:name w:val="addresssingleline"/>
    <w:basedOn w:val="Standardnpsmoodstavce"/>
    <w:rsid w:val="009B0423"/>
    <w:rPr>
      <w:b/>
      <w:bCs/>
      <w:i/>
      <w:iCs/>
      <w:sz w:val="15"/>
      <w:szCs w:val="15"/>
    </w:rPr>
  </w:style>
  <w:style w:type="character" w:customStyle="1" w:styleId="aspnet-treeview-clickablenonlink">
    <w:name w:val="aspnet-treeview-clickablenonlink"/>
    <w:basedOn w:val="Standardnpsmoodstavce"/>
    <w:rsid w:val="009B0423"/>
  </w:style>
  <w:style w:type="character" w:customStyle="1" w:styleId="aspnet-treeview-expand">
    <w:name w:val="aspnet-treeview-expand"/>
    <w:basedOn w:val="Standardnpsmoodstavce"/>
    <w:rsid w:val="009B0423"/>
  </w:style>
  <w:style w:type="character" w:customStyle="1" w:styleId="aspnet-treeview-collapse">
    <w:name w:val="aspnet-treeview-collapse"/>
    <w:basedOn w:val="Standardnpsmoodstavce"/>
    <w:rsid w:val="009B0423"/>
  </w:style>
  <w:style w:type="paragraph" w:customStyle="1" w:styleId="logo1">
    <w:name w:val="logo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archbox1">
    <w:name w:val="searchbox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archfield1">
    <w:name w:val="searchfield1"/>
    <w:basedOn w:val="Normln"/>
    <w:rsid w:val="009B0423"/>
    <w:pPr>
      <w:spacing w:before="100" w:beforeAutospacing="1" w:after="100" w:afterAutospacing="1" w:line="240" w:lineRule="auto"/>
    </w:pPr>
    <w:rPr>
      <w:rFonts w:ascii="Times New Roman" w:eastAsia="Times New Roman" w:hAnsi="Times New Roman" w:cs="Times New Roman"/>
      <w:sz w:val="18"/>
      <w:szCs w:val="18"/>
      <w:lang w:eastAsia="cs-CZ"/>
    </w:rPr>
  </w:style>
  <w:style w:type="paragraph" w:customStyle="1" w:styleId="searchbutton1">
    <w:name w:val="searchbutton1"/>
    <w:basedOn w:val="Normln"/>
    <w:rsid w:val="009B0423"/>
    <w:pPr>
      <w:spacing w:after="0" w:line="1200" w:lineRule="atLeast"/>
      <w:ind w:left="90" w:firstLine="4800"/>
    </w:pPr>
    <w:rPr>
      <w:rFonts w:ascii="Times New Roman" w:eastAsia="Times New Roman" w:hAnsi="Times New Roman" w:cs="Times New Roman"/>
      <w:sz w:val="24"/>
      <w:szCs w:val="24"/>
      <w:lang w:eastAsia="cs-CZ"/>
    </w:rPr>
  </w:style>
  <w:style w:type="paragraph" w:customStyle="1" w:styleId="first1">
    <w:name w:val="first1"/>
    <w:basedOn w:val="Normln"/>
    <w:rsid w:val="009B0423"/>
    <w:pPr>
      <w:spacing w:before="100" w:beforeAutospacing="1" w:after="100" w:afterAutospacing="1" w:line="240" w:lineRule="auto"/>
      <w:ind w:left="5760"/>
    </w:pPr>
    <w:rPr>
      <w:rFonts w:ascii="Times New Roman" w:eastAsia="Times New Roman" w:hAnsi="Times New Roman" w:cs="Times New Roman"/>
      <w:sz w:val="24"/>
      <w:szCs w:val="24"/>
      <w:lang w:eastAsia="cs-CZ"/>
    </w:rPr>
  </w:style>
  <w:style w:type="paragraph" w:customStyle="1" w:styleId="second1">
    <w:name w:val="second1"/>
    <w:basedOn w:val="Normln"/>
    <w:rsid w:val="009B0423"/>
    <w:pPr>
      <w:spacing w:before="100" w:beforeAutospacing="1" w:after="100" w:afterAutospacing="1" w:line="240" w:lineRule="auto"/>
      <w:ind w:left="-17256"/>
    </w:pPr>
    <w:rPr>
      <w:rFonts w:ascii="Times New Roman" w:eastAsia="Times New Roman" w:hAnsi="Times New Roman" w:cs="Times New Roman"/>
      <w:sz w:val="24"/>
      <w:szCs w:val="24"/>
      <w:lang w:eastAsia="cs-CZ"/>
    </w:rPr>
  </w:style>
  <w:style w:type="paragraph" w:customStyle="1" w:styleId="third1">
    <w:name w:val="third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irst-home1">
    <w:name w:val="first-home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cond-home1">
    <w:name w:val="second-home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spnet-treeview-expand1">
    <w:name w:val="aspnet-treeview-expand1"/>
    <w:basedOn w:val="Standardnpsmoodstavce"/>
    <w:rsid w:val="009B0423"/>
    <w:rPr>
      <w:vanish w:val="0"/>
      <w:webHidden w:val="0"/>
      <w:specVanish w:val="0"/>
    </w:rPr>
  </w:style>
  <w:style w:type="character" w:customStyle="1" w:styleId="aspnet-treeview-collapse1">
    <w:name w:val="aspnet-treeview-collapse1"/>
    <w:basedOn w:val="Standardnpsmoodstavce"/>
    <w:rsid w:val="009B0423"/>
    <w:rPr>
      <w:vanish w:val="0"/>
      <w:webHidden w:val="0"/>
      <w:specVanish w:val="0"/>
    </w:rPr>
  </w:style>
  <w:style w:type="character" w:customStyle="1" w:styleId="aspnet-treeview-clickablenonlink1">
    <w:name w:val="aspnet-treeview-clickablenonlink1"/>
    <w:basedOn w:val="Standardnpsmoodstavce"/>
    <w:rsid w:val="009B0423"/>
    <w:rPr>
      <w:strike w:val="0"/>
      <w:dstrike w:val="0"/>
      <w:vanish w:val="0"/>
      <w:webHidden w:val="0"/>
      <w:color w:val="0B918E"/>
      <w:sz w:val="29"/>
      <w:szCs w:val="29"/>
      <w:u w:val="none"/>
      <w:effect w:val="none"/>
      <w:specVanish w:val="0"/>
    </w:rPr>
  </w:style>
  <w:style w:type="character" w:customStyle="1" w:styleId="aspnet-treeview-clickablenonlink2">
    <w:name w:val="aspnet-treeview-clickablenonlink2"/>
    <w:basedOn w:val="Standardnpsmoodstavce"/>
    <w:rsid w:val="009B0423"/>
    <w:rPr>
      <w:strike w:val="0"/>
      <w:dstrike w:val="0"/>
      <w:vanish w:val="0"/>
      <w:webHidden w:val="0"/>
      <w:color w:val="FFFFFF"/>
      <w:sz w:val="29"/>
      <w:szCs w:val="29"/>
      <w:u w:val="none"/>
      <w:effect w:val="none"/>
      <w:shd w:val="clear" w:color="auto" w:fill="004333"/>
      <w:specVanish w:val="0"/>
    </w:rPr>
  </w:style>
  <w:style w:type="character" w:customStyle="1" w:styleId="aspnet-treeview-expand2">
    <w:name w:val="aspnet-treeview-expand2"/>
    <w:basedOn w:val="Standardnpsmoodstavce"/>
    <w:rsid w:val="009B0423"/>
  </w:style>
  <w:style w:type="character" w:customStyle="1" w:styleId="aspnet-treeview-collapse2">
    <w:name w:val="aspnet-treeview-collapse2"/>
    <w:basedOn w:val="Standardnpsmoodstavce"/>
    <w:rsid w:val="009B0423"/>
  </w:style>
  <w:style w:type="paragraph" w:customStyle="1" w:styleId="active1">
    <w:name w:val="active1"/>
    <w:basedOn w:val="Normln"/>
    <w:rsid w:val="009B0423"/>
    <w:pPr>
      <w:pBdr>
        <w:bottom w:val="single" w:sz="6" w:space="0" w:color="FFFFFF"/>
      </w:pBdr>
      <w:shd w:val="clear" w:color="auto" w:fill="FF6B11"/>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row1">
    <w:name w:val="row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tem1">
    <w:name w:val="item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ate1">
    <w:name w:val="date1"/>
    <w:basedOn w:val="Normln"/>
    <w:rsid w:val="009B0423"/>
    <w:pPr>
      <w:pBdr>
        <w:bottom w:val="single" w:sz="6" w:space="0" w:color="D1E7E2"/>
      </w:pBdr>
      <w:spacing w:before="100" w:beforeAutospacing="1" w:after="192" w:line="240" w:lineRule="auto"/>
    </w:pPr>
    <w:rPr>
      <w:rFonts w:ascii="Times New Roman" w:eastAsia="Times New Roman" w:hAnsi="Times New Roman" w:cs="Times New Roman"/>
      <w:color w:val="787878"/>
      <w:sz w:val="24"/>
      <w:szCs w:val="24"/>
      <w:lang w:eastAsia="cs-CZ"/>
    </w:rPr>
  </w:style>
  <w:style w:type="paragraph" w:customStyle="1" w:styleId="heading1">
    <w:name w:val="heading1"/>
    <w:basedOn w:val="Normln"/>
    <w:rsid w:val="009B0423"/>
    <w:pPr>
      <w:spacing w:after="100" w:afterAutospacing="1" w:line="336" w:lineRule="atLeast"/>
    </w:pPr>
    <w:rPr>
      <w:rFonts w:ascii="Times New Roman" w:eastAsia="Times New Roman" w:hAnsi="Times New Roman" w:cs="Times New Roman"/>
      <w:sz w:val="24"/>
      <w:szCs w:val="24"/>
      <w:lang w:eastAsia="cs-CZ"/>
    </w:rPr>
  </w:style>
  <w:style w:type="paragraph" w:customStyle="1" w:styleId="restoratinijustice1">
    <w:name w:val="restoratinijustice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ddress1">
    <w:name w:val="address1"/>
    <w:basedOn w:val="Normln"/>
    <w:rsid w:val="009B0423"/>
    <w:pPr>
      <w:spacing w:before="480" w:after="0" w:line="336" w:lineRule="atLeast"/>
      <w:ind w:left="432" w:right="432"/>
      <w:jc w:val="center"/>
    </w:pPr>
    <w:rPr>
      <w:rFonts w:ascii="Times New Roman" w:eastAsia="Times New Roman" w:hAnsi="Times New Roman" w:cs="Times New Roman"/>
      <w:b/>
      <w:bCs/>
      <w:color w:val="535353"/>
      <w:sz w:val="26"/>
      <w:szCs w:val="26"/>
      <w:lang w:eastAsia="cs-CZ"/>
    </w:rPr>
  </w:style>
  <w:style w:type="paragraph" w:customStyle="1" w:styleId="bottomline1">
    <w:name w:val="bottomline1"/>
    <w:basedOn w:val="Normln"/>
    <w:rsid w:val="009B0423"/>
    <w:pPr>
      <w:spacing w:after="100" w:afterAutospacing="1" w:line="240" w:lineRule="auto"/>
    </w:pPr>
    <w:rPr>
      <w:rFonts w:ascii="Times New Roman" w:eastAsia="Times New Roman" w:hAnsi="Times New Roman" w:cs="Times New Roman"/>
      <w:sz w:val="24"/>
      <w:szCs w:val="24"/>
      <w:lang w:eastAsia="cs-CZ"/>
    </w:rPr>
  </w:style>
  <w:style w:type="paragraph" w:customStyle="1" w:styleId="sluzby-col1">
    <w:name w:val="sluzby-col1"/>
    <w:basedOn w:val="Normln"/>
    <w:rsid w:val="009B0423"/>
    <w:pPr>
      <w:pBdr>
        <w:left w:val="single" w:sz="6" w:space="0" w:color="D1E7E2"/>
      </w:pBdr>
      <w:spacing w:after="0" w:line="240" w:lineRule="auto"/>
    </w:pPr>
    <w:rPr>
      <w:rFonts w:ascii="Times New Roman" w:eastAsia="Times New Roman" w:hAnsi="Times New Roman" w:cs="Times New Roman"/>
      <w:sz w:val="24"/>
      <w:szCs w:val="24"/>
      <w:lang w:eastAsia="cs-CZ"/>
    </w:rPr>
  </w:style>
  <w:style w:type="paragraph" w:customStyle="1" w:styleId="ejustice1">
    <w:name w:val="ejustice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here1">
    <w:name w:val="where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ges1">
    <w:name w:val="pages1"/>
    <w:basedOn w:val="Normln"/>
    <w:rsid w:val="009B0423"/>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previous1">
    <w:name w:val="previous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ext1">
    <w:name w:val="next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ox1">
    <w:name w:val="box1"/>
    <w:basedOn w:val="Normln"/>
    <w:rsid w:val="009B042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tn-signup1">
    <w:name w:val="btn-signup1"/>
    <w:basedOn w:val="Normln"/>
    <w:rsid w:val="009B0423"/>
    <w:pPr>
      <w:spacing w:after="0" w:line="240" w:lineRule="auto"/>
      <w:ind w:left="144"/>
    </w:pPr>
    <w:rPr>
      <w:rFonts w:ascii="Times New Roman" w:eastAsia="Times New Roman" w:hAnsi="Times New Roman" w:cs="Times New Roman"/>
      <w:sz w:val="24"/>
      <w:szCs w:val="24"/>
      <w:lang w:eastAsia="cs-CZ"/>
    </w:rPr>
  </w:style>
  <w:style w:type="paragraph" w:customStyle="1" w:styleId="form1">
    <w:name w:val="form1"/>
    <w:basedOn w:val="Normln"/>
    <w:rsid w:val="009B0423"/>
    <w:pPr>
      <w:shd w:val="clear" w:color="auto" w:fill="EEEEEE"/>
      <w:spacing w:before="100" w:beforeAutospacing="1" w:after="384" w:line="240" w:lineRule="auto"/>
    </w:pPr>
    <w:rPr>
      <w:rFonts w:ascii="Times New Roman" w:eastAsia="Times New Roman" w:hAnsi="Times New Roman" w:cs="Times New Roman"/>
      <w:sz w:val="24"/>
      <w:szCs w:val="24"/>
      <w:lang w:eastAsia="cs-CZ"/>
    </w:rPr>
  </w:style>
  <w:style w:type="paragraph" w:customStyle="1" w:styleId="row-first1">
    <w:name w:val="row-first1"/>
    <w:basedOn w:val="Normln"/>
    <w:rsid w:val="009B0423"/>
    <w:pPr>
      <w:spacing w:before="100" w:beforeAutospacing="1" w:after="384" w:line="240" w:lineRule="auto"/>
    </w:pPr>
    <w:rPr>
      <w:rFonts w:ascii="Times New Roman" w:eastAsia="Times New Roman" w:hAnsi="Times New Roman" w:cs="Times New Roman"/>
      <w:sz w:val="24"/>
      <w:szCs w:val="24"/>
      <w:lang w:eastAsia="cs-CZ"/>
    </w:rPr>
  </w:style>
  <w:style w:type="paragraph" w:customStyle="1" w:styleId="row-second1">
    <w:name w:val="row-second1"/>
    <w:basedOn w:val="Normln"/>
    <w:rsid w:val="009B0423"/>
    <w:pPr>
      <w:spacing w:before="100" w:beforeAutospacing="1" w:after="384" w:line="240" w:lineRule="auto"/>
      <w:ind w:left="150"/>
    </w:pPr>
    <w:rPr>
      <w:rFonts w:ascii="Times New Roman" w:eastAsia="Times New Roman" w:hAnsi="Times New Roman" w:cs="Times New Roman"/>
      <w:sz w:val="24"/>
      <w:szCs w:val="24"/>
      <w:lang w:eastAsia="cs-CZ"/>
    </w:rPr>
  </w:style>
  <w:style w:type="paragraph" w:customStyle="1" w:styleId="date2">
    <w:name w:val="date2"/>
    <w:basedOn w:val="Normln"/>
    <w:rsid w:val="009B0423"/>
    <w:pPr>
      <w:pBdr>
        <w:bottom w:val="single" w:sz="6" w:space="0" w:color="D1E7E2"/>
      </w:pBdr>
      <w:spacing w:before="100" w:beforeAutospacing="1" w:after="240" w:line="240" w:lineRule="auto"/>
    </w:pPr>
    <w:rPr>
      <w:rFonts w:ascii="Times New Roman" w:eastAsia="Times New Roman" w:hAnsi="Times New Roman" w:cs="Times New Roman"/>
      <w:sz w:val="24"/>
      <w:szCs w:val="24"/>
      <w:lang w:eastAsia="cs-CZ"/>
    </w:rPr>
  </w:style>
  <w:style w:type="paragraph" w:customStyle="1" w:styleId="close1">
    <w:name w:val="close1"/>
    <w:basedOn w:val="Normln"/>
    <w:rsid w:val="009B0423"/>
    <w:pPr>
      <w:spacing w:before="100" w:beforeAutospacing="1" w:after="100" w:afterAutospacing="1" w:line="240" w:lineRule="auto"/>
      <w:ind w:hanging="15000"/>
    </w:pPr>
    <w:rPr>
      <w:rFonts w:ascii="Times New Roman" w:eastAsia="Times New Roman" w:hAnsi="Times New Roman" w:cs="Times New Roman"/>
      <w:sz w:val="24"/>
      <w:szCs w:val="24"/>
      <w:lang w:eastAsia="cs-CZ"/>
    </w:rPr>
  </w:style>
  <w:style w:type="character" w:customStyle="1" w:styleId="aspnet-treeview-expand3">
    <w:name w:val="aspnet-treeview-expand3"/>
    <w:basedOn w:val="Standardnpsmoodstavce"/>
    <w:rsid w:val="009B0423"/>
    <w:rPr>
      <w:vanish w:val="0"/>
      <w:webHidden w:val="0"/>
      <w:specVanish w:val="0"/>
    </w:rPr>
  </w:style>
  <w:style w:type="character" w:customStyle="1" w:styleId="aspnet-treeview-collapse3">
    <w:name w:val="aspnet-treeview-collapse3"/>
    <w:basedOn w:val="Standardnpsmoodstavce"/>
    <w:rsid w:val="009B0423"/>
    <w:rPr>
      <w:vanish w:val="0"/>
      <w:webHidden w:val="0"/>
      <w:specVanish w:val="0"/>
    </w:rPr>
  </w:style>
  <w:style w:type="character" w:customStyle="1" w:styleId="aspnet-treeview-clickablenonlink3">
    <w:name w:val="aspnet-treeview-clickablenonlink3"/>
    <w:basedOn w:val="Standardnpsmoodstavce"/>
    <w:rsid w:val="009B0423"/>
    <w:rPr>
      <w:strike w:val="0"/>
      <w:dstrike w:val="0"/>
      <w:vanish w:val="0"/>
      <w:webHidden w:val="0"/>
      <w:color w:val="0B918E"/>
      <w:sz w:val="29"/>
      <w:szCs w:val="29"/>
      <w:u w:val="none"/>
      <w:effect w:val="none"/>
      <w:specVanish w:val="0"/>
    </w:rPr>
  </w:style>
  <w:style w:type="character" w:customStyle="1" w:styleId="aspnet-treeview-clickablenonlink4">
    <w:name w:val="aspnet-treeview-clickablenonlink4"/>
    <w:basedOn w:val="Standardnpsmoodstavce"/>
    <w:rsid w:val="009B0423"/>
    <w:rPr>
      <w:strike w:val="0"/>
      <w:dstrike w:val="0"/>
      <w:vanish w:val="0"/>
      <w:webHidden w:val="0"/>
      <w:color w:val="FFFFFF"/>
      <w:sz w:val="29"/>
      <w:szCs w:val="29"/>
      <w:u w:val="none"/>
      <w:effect w:val="none"/>
      <w:shd w:val="clear" w:color="auto" w:fill="004333"/>
      <w:specVanish w:val="0"/>
    </w:rPr>
  </w:style>
  <w:style w:type="paragraph" w:customStyle="1" w:styleId="active2">
    <w:name w:val="active2"/>
    <w:basedOn w:val="Normln"/>
    <w:rsid w:val="009B0423"/>
    <w:pPr>
      <w:pBdr>
        <w:bottom w:val="single" w:sz="6" w:space="0" w:color="FFFFFF"/>
      </w:pBdr>
      <w:shd w:val="clear" w:color="auto" w:fill="FF6B11"/>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btn1">
    <w:name w:val="btn1"/>
    <w:basedOn w:val="Normln"/>
    <w:rsid w:val="009B0423"/>
    <w:pPr>
      <w:spacing w:before="100" w:beforeAutospacing="1" w:after="384" w:line="1200" w:lineRule="atLeast"/>
      <w:ind w:firstLine="4800"/>
    </w:pPr>
    <w:rPr>
      <w:rFonts w:ascii="Times New Roman" w:eastAsia="Times New Roman" w:hAnsi="Times New Roman" w:cs="Times New Roman"/>
      <w:sz w:val="24"/>
      <w:szCs w:val="24"/>
      <w:lang w:eastAsia="cs-CZ"/>
    </w:rPr>
  </w:style>
  <w:style w:type="paragraph" w:styleId="z-Zatekformule">
    <w:name w:val="HTML Top of Form"/>
    <w:basedOn w:val="Normln"/>
    <w:next w:val="Normln"/>
    <w:link w:val="z-ZatekformuleChar"/>
    <w:hidden/>
    <w:uiPriority w:val="99"/>
    <w:semiHidden/>
    <w:unhideWhenUsed/>
    <w:rsid w:val="009B0423"/>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9B0423"/>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9B0423"/>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9B0423"/>
    <w:rPr>
      <w:rFonts w:ascii="Arial" w:eastAsia="Times New Roman" w:hAnsi="Arial" w:cs="Arial"/>
      <w:vanish/>
      <w:sz w:val="16"/>
      <w:szCs w:val="16"/>
      <w:lang w:eastAsia="cs-CZ"/>
    </w:rPr>
  </w:style>
  <w:style w:type="paragraph" w:styleId="Textbubliny">
    <w:name w:val="Balloon Text"/>
    <w:basedOn w:val="Normln"/>
    <w:link w:val="TextbublinyChar"/>
    <w:uiPriority w:val="99"/>
    <w:semiHidden/>
    <w:unhideWhenUsed/>
    <w:rsid w:val="009B042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0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21082">
      <w:bodyDiv w:val="1"/>
      <w:marLeft w:val="0"/>
      <w:marRight w:val="0"/>
      <w:marTop w:val="0"/>
      <w:marBottom w:val="0"/>
      <w:divBdr>
        <w:top w:val="none" w:sz="0" w:space="0" w:color="auto"/>
        <w:left w:val="none" w:sz="0" w:space="0" w:color="auto"/>
        <w:bottom w:val="none" w:sz="0" w:space="0" w:color="auto"/>
        <w:right w:val="none" w:sz="0" w:space="0" w:color="auto"/>
      </w:divBdr>
      <w:divsChild>
        <w:div w:id="519588922">
          <w:marLeft w:val="0"/>
          <w:marRight w:val="0"/>
          <w:marTop w:val="0"/>
          <w:marBottom w:val="0"/>
          <w:divBdr>
            <w:top w:val="none" w:sz="0" w:space="0" w:color="auto"/>
            <w:left w:val="none" w:sz="0" w:space="0" w:color="auto"/>
            <w:bottom w:val="none" w:sz="0" w:space="0" w:color="auto"/>
            <w:right w:val="none" w:sz="0" w:space="0" w:color="auto"/>
          </w:divBdr>
        </w:div>
        <w:div w:id="1978757056">
          <w:marLeft w:val="0"/>
          <w:marRight w:val="0"/>
          <w:marTop w:val="0"/>
          <w:marBottom w:val="0"/>
          <w:divBdr>
            <w:top w:val="none" w:sz="0" w:space="0" w:color="auto"/>
            <w:left w:val="none" w:sz="0" w:space="0" w:color="auto"/>
            <w:bottom w:val="none" w:sz="0" w:space="0" w:color="auto"/>
            <w:right w:val="none" w:sz="0" w:space="0" w:color="auto"/>
          </w:divBdr>
        </w:div>
        <w:div w:id="672604820">
          <w:marLeft w:val="0"/>
          <w:marRight w:val="0"/>
          <w:marTop w:val="100"/>
          <w:marBottom w:val="100"/>
          <w:divBdr>
            <w:top w:val="none" w:sz="0" w:space="0" w:color="auto"/>
            <w:left w:val="none" w:sz="0" w:space="0" w:color="auto"/>
            <w:bottom w:val="none" w:sz="0" w:space="0" w:color="auto"/>
            <w:right w:val="none" w:sz="0" w:space="0" w:color="auto"/>
          </w:divBdr>
          <w:divsChild>
            <w:div w:id="2102484623">
              <w:marLeft w:val="0"/>
              <w:marRight w:val="0"/>
              <w:marTop w:val="0"/>
              <w:marBottom w:val="0"/>
              <w:divBdr>
                <w:top w:val="none" w:sz="0" w:space="0" w:color="auto"/>
                <w:left w:val="none" w:sz="0" w:space="0" w:color="auto"/>
                <w:bottom w:val="none" w:sz="0" w:space="0" w:color="auto"/>
                <w:right w:val="none" w:sz="0" w:space="0" w:color="auto"/>
              </w:divBdr>
              <w:divsChild>
                <w:div w:id="1258488998">
                  <w:marLeft w:val="0"/>
                  <w:marRight w:val="0"/>
                  <w:marTop w:val="0"/>
                  <w:marBottom w:val="0"/>
                  <w:divBdr>
                    <w:top w:val="none" w:sz="0" w:space="0" w:color="auto"/>
                    <w:left w:val="none" w:sz="0" w:space="0" w:color="auto"/>
                    <w:bottom w:val="none" w:sz="0" w:space="0" w:color="auto"/>
                    <w:right w:val="none" w:sz="0" w:space="0" w:color="auto"/>
                  </w:divBdr>
                </w:div>
                <w:div w:id="1708337645">
                  <w:marLeft w:val="0"/>
                  <w:marRight w:val="0"/>
                  <w:marTop w:val="0"/>
                  <w:marBottom w:val="0"/>
                  <w:divBdr>
                    <w:top w:val="none" w:sz="0" w:space="0" w:color="auto"/>
                    <w:left w:val="none" w:sz="0" w:space="0" w:color="auto"/>
                    <w:bottom w:val="none" w:sz="0" w:space="0" w:color="auto"/>
                    <w:right w:val="none" w:sz="0" w:space="0" w:color="auto"/>
                  </w:divBdr>
                </w:div>
              </w:divsChild>
            </w:div>
            <w:div w:id="1518888613">
              <w:marLeft w:val="0"/>
              <w:marRight w:val="0"/>
              <w:marTop w:val="0"/>
              <w:marBottom w:val="0"/>
              <w:divBdr>
                <w:top w:val="none" w:sz="0" w:space="0" w:color="auto"/>
                <w:left w:val="none" w:sz="0" w:space="0" w:color="auto"/>
                <w:bottom w:val="none" w:sz="0" w:space="0" w:color="auto"/>
                <w:right w:val="none" w:sz="0" w:space="0" w:color="auto"/>
              </w:divBdr>
            </w:div>
            <w:div w:id="2113549728">
              <w:marLeft w:val="0"/>
              <w:marRight w:val="0"/>
              <w:marTop w:val="0"/>
              <w:marBottom w:val="0"/>
              <w:divBdr>
                <w:top w:val="none" w:sz="0" w:space="0" w:color="auto"/>
                <w:left w:val="none" w:sz="0" w:space="0" w:color="auto"/>
                <w:bottom w:val="none" w:sz="0" w:space="0" w:color="auto"/>
                <w:right w:val="none" w:sz="0" w:space="0" w:color="auto"/>
              </w:divBdr>
              <w:divsChild>
                <w:div w:id="313023400">
                  <w:marLeft w:val="0"/>
                  <w:marRight w:val="0"/>
                  <w:marTop w:val="0"/>
                  <w:marBottom w:val="0"/>
                  <w:divBdr>
                    <w:top w:val="none" w:sz="0" w:space="0" w:color="auto"/>
                    <w:left w:val="none" w:sz="0" w:space="0" w:color="auto"/>
                    <w:bottom w:val="none" w:sz="0" w:space="0" w:color="auto"/>
                    <w:right w:val="none" w:sz="0" w:space="0" w:color="auto"/>
                  </w:divBdr>
                  <w:divsChild>
                    <w:div w:id="1774398611">
                      <w:marLeft w:val="0"/>
                      <w:marRight w:val="0"/>
                      <w:marTop w:val="0"/>
                      <w:marBottom w:val="0"/>
                      <w:divBdr>
                        <w:top w:val="none" w:sz="0" w:space="0" w:color="auto"/>
                        <w:left w:val="none" w:sz="0" w:space="0" w:color="auto"/>
                        <w:bottom w:val="none" w:sz="0" w:space="0" w:color="auto"/>
                        <w:right w:val="none" w:sz="0" w:space="0" w:color="auto"/>
                      </w:divBdr>
                      <w:divsChild>
                        <w:div w:id="1038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0775">
                  <w:marLeft w:val="0"/>
                  <w:marRight w:val="0"/>
                  <w:marTop w:val="0"/>
                  <w:marBottom w:val="0"/>
                  <w:divBdr>
                    <w:top w:val="none" w:sz="0" w:space="0" w:color="auto"/>
                    <w:left w:val="none" w:sz="0" w:space="0" w:color="auto"/>
                    <w:bottom w:val="none" w:sz="0" w:space="0" w:color="auto"/>
                    <w:right w:val="none" w:sz="0" w:space="0" w:color="auto"/>
                  </w:divBdr>
                  <w:divsChild>
                    <w:div w:id="199512128">
                      <w:marLeft w:val="0"/>
                      <w:marRight w:val="0"/>
                      <w:marTop w:val="480"/>
                      <w:marBottom w:val="0"/>
                      <w:divBdr>
                        <w:top w:val="none" w:sz="0" w:space="0" w:color="auto"/>
                        <w:left w:val="none" w:sz="0" w:space="0" w:color="auto"/>
                        <w:bottom w:val="none" w:sz="0" w:space="0" w:color="auto"/>
                        <w:right w:val="none" w:sz="0" w:space="0" w:color="auto"/>
                      </w:divBdr>
                      <w:divsChild>
                        <w:div w:id="1019502979">
                          <w:marLeft w:val="0"/>
                          <w:marRight w:val="0"/>
                          <w:marTop w:val="0"/>
                          <w:marBottom w:val="0"/>
                          <w:divBdr>
                            <w:top w:val="none" w:sz="0" w:space="0" w:color="auto"/>
                            <w:left w:val="none" w:sz="0" w:space="0" w:color="auto"/>
                            <w:bottom w:val="none" w:sz="0" w:space="0" w:color="auto"/>
                            <w:right w:val="none" w:sz="0" w:space="0" w:color="auto"/>
                          </w:divBdr>
                          <w:divsChild>
                            <w:div w:id="5178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7958">
                      <w:marLeft w:val="0"/>
                      <w:marRight w:val="0"/>
                      <w:marTop w:val="0"/>
                      <w:marBottom w:val="0"/>
                      <w:divBdr>
                        <w:top w:val="none" w:sz="0" w:space="0" w:color="auto"/>
                        <w:left w:val="none" w:sz="0" w:space="0" w:color="auto"/>
                        <w:bottom w:val="none" w:sz="0" w:space="0" w:color="auto"/>
                        <w:right w:val="none" w:sz="0" w:space="0" w:color="auto"/>
                      </w:divBdr>
                    </w:div>
                  </w:divsChild>
                </w:div>
                <w:div w:id="1281183202">
                  <w:marLeft w:val="0"/>
                  <w:marRight w:val="0"/>
                  <w:marTop w:val="0"/>
                  <w:marBottom w:val="0"/>
                  <w:divBdr>
                    <w:top w:val="none" w:sz="0" w:space="0" w:color="auto"/>
                    <w:left w:val="none" w:sz="0" w:space="0" w:color="auto"/>
                    <w:bottom w:val="none" w:sz="0" w:space="0" w:color="auto"/>
                    <w:right w:val="none" w:sz="0" w:space="0" w:color="auto"/>
                  </w:divBdr>
                </w:div>
              </w:divsChild>
            </w:div>
            <w:div w:id="1439105043">
              <w:marLeft w:val="0"/>
              <w:marRight w:val="0"/>
              <w:marTop w:val="0"/>
              <w:marBottom w:val="0"/>
              <w:divBdr>
                <w:top w:val="none" w:sz="0" w:space="0" w:color="auto"/>
                <w:left w:val="none" w:sz="0" w:space="0" w:color="auto"/>
                <w:bottom w:val="none" w:sz="0" w:space="0" w:color="auto"/>
                <w:right w:val="none" w:sz="0" w:space="0" w:color="auto"/>
              </w:divBdr>
              <w:divsChild>
                <w:div w:id="289434533">
                  <w:marLeft w:val="0"/>
                  <w:marRight w:val="0"/>
                  <w:marTop w:val="0"/>
                  <w:marBottom w:val="0"/>
                  <w:divBdr>
                    <w:top w:val="none" w:sz="0" w:space="0" w:color="auto"/>
                    <w:left w:val="none" w:sz="0" w:space="0" w:color="auto"/>
                    <w:bottom w:val="none" w:sz="0" w:space="0" w:color="auto"/>
                    <w:right w:val="none" w:sz="0" w:space="0" w:color="auto"/>
                  </w:divBdr>
                  <w:divsChild>
                    <w:div w:id="156925411">
                      <w:marLeft w:val="0"/>
                      <w:marRight w:val="0"/>
                      <w:marTop w:val="0"/>
                      <w:marBottom w:val="0"/>
                      <w:divBdr>
                        <w:top w:val="none" w:sz="0" w:space="0" w:color="auto"/>
                        <w:left w:val="none" w:sz="0" w:space="0" w:color="auto"/>
                        <w:bottom w:val="none" w:sz="0" w:space="0" w:color="auto"/>
                        <w:right w:val="none" w:sz="0" w:space="0" w:color="auto"/>
                      </w:divBdr>
                    </w:div>
                    <w:div w:id="139153351">
                      <w:marLeft w:val="0"/>
                      <w:marRight w:val="0"/>
                      <w:marTop w:val="0"/>
                      <w:marBottom w:val="0"/>
                      <w:divBdr>
                        <w:top w:val="none" w:sz="0" w:space="0" w:color="auto"/>
                        <w:left w:val="none" w:sz="0" w:space="0" w:color="auto"/>
                        <w:bottom w:val="none" w:sz="0" w:space="0" w:color="auto"/>
                        <w:right w:val="none" w:sz="0" w:space="0" w:color="auto"/>
                      </w:divBdr>
                    </w:div>
                    <w:div w:id="895512751">
                      <w:marLeft w:val="0"/>
                      <w:marRight w:val="0"/>
                      <w:marTop w:val="0"/>
                      <w:marBottom w:val="0"/>
                      <w:divBdr>
                        <w:top w:val="none" w:sz="0" w:space="0" w:color="auto"/>
                        <w:left w:val="none" w:sz="0" w:space="0" w:color="auto"/>
                        <w:bottom w:val="none" w:sz="0" w:space="0" w:color="auto"/>
                        <w:right w:val="none" w:sz="0" w:space="0" w:color="auto"/>
                      </w:divBdr>
                    </w:div>
                    <w:div w:id="71434858">
                      <w:marLeft w:val="0"/>
                      <w:marRight w:val="0"/>
                      <w:marTop w:val="0"/>
                      <w:marBottom w:val="0"/>
                      <w:divBdr>
                        <w:top w:val="none" w:sz="0" w:space="0" w:color="auto"/>
                        <w:left w:val="none" w:sz="0" w:space="0" w:color="auto"/>
                        <w:bottom w:val="none" w:sz="0" w:space="0" w:color="auto"/>
                        <w:right w:val="none" w:sz="0" w:space="0" w:color="auto"/>
                      </w:divBdr>
                    </w:div>
                    <w:div w:id="475033590">
                      <w:marLeft w:val="0"/>
                      <w:marRight w:val="0"/>
                      <w:marTop w:val="0"/>
                      <w:marBottom w:val="0"/>
                      <w:divBdr>
                        <w:top w:val="none" w:sz="0" w:space="0" w:color="auto"/>
                        <w:left w:val="none" w:sz="0" w:space="0" w:color="auto"/>
                        <w:bottom w:val="none" w:sz="0" w:space="0" w:color="auto"/>
                        <w:right w:val="none" w:sz="0" w:space="0" w:color="auto"/>
                      </w:divBdr>
                    </w:div>
                    <w:div w:id="1318340013">
                      <w:marLeft w:val="0"/>
                      <w:marRight w:val="0"/>
                      <w:marTop w:val="0"/>
                      <w:marBottom w:val="0"/>
                      <w:divBdr>
                        <w:top w:val="none" w:sz="0" w:space="0" w:color="auto"/>
                        <w:left w:val="none" w:sz="0" w:space="0" w:color="auto"/>
                        <w:bottom w:val="none" w:sz="0" w:space="0" w:color="auto"/>
                        <w:right w:val="none" w:sz="0" w:space="0" w:color="auto"/>
                      </w:divBdr>
                    </w:div>
                    <w:div w:id="761727336">
                      <w:marLeft w:val="0"/>
                      <w:marRight w:val="0"/>
                      <w:marTop w:val="0"/>
                      <w:marBottom w:val="0"/>
                      <w:divBdr>
                        <w:top w:val="none" w:sz="0" w:space="0" w:color="auto"/>
                        <w:left w:val="none" w:sz="0" w:space="0" w:color="auto"/>
                        <w:bottom w:val="none" w:sz="0" w:space="0" w:color="auto"/>
                        <w:right w:val="none" w:sz="0" w:space="0" w:color="auto"/>
                      </w:divBdr>
                    </w:div>
                    <w:div w:id="1514568166">
                      <w:marLeft w:val="0"/>
                      <w:marRight w:val="0"/>
                      <w:marTop w:val="0"/>
                      <w:marBottom w:val="0"/>
                      <w:divBdr>
                        <w:top w:val="none" w:sz="0" w:space="0" w:color="auto"/>
                        <w:left w:val="none" w:sz="0" w:space="0" w:color="auto"/>
                        <w:bottom w:val="none" w:sz="0" w:space="0" w:color="auto"/>
                        <w:right w:val="none" w:sz="0" w:space="0" w:color="auto"/>
                      </w:divBdr>
                    </w:div>
                  </w:divsChild>
                </w:div>
                <w:div w:id="1377776252">
                  <w:marLeft w:val="0"/>
                  <w:marRight w:val="0"/>
                  <w:marTop w:val="0"/>
                  <w:marBottom w:val="0"/>
                  <w:divBdr>
                    <w:top w:val="none" w:sz="0" w:space="0" w:color="auto"/>
                    <w:left w:val="none" w:sz="0" w:space="0" w:color="auto"/>
                    <w:bottom w:val="none" w:sz="0" w:space="0" w:color="auto"/>
                    <w:right w:val="none" w:sz="0" w:space="0" w:color="auto"/>
                  </w:divBdr>
                </w:div>
              </w:divsChild>
            </w:div>
            <w:div w:id="13509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ntrol" Target="activeX/activeX3.xml"/><Relationship Id="rId4" Type="http://schemas.openxmlformats.org/officeDocument/2006/relationships/settings" Target="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7797</Words>
  <Characters>46006</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53696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mprochazkova</dc:creator>
  <cp:lastModifiedBy>mprochazkova</cp:lastModifiedBy>
  <cp:revision>1</cp:revision>
  <dcterms:created xsi:type="dcterms:W3CDTF">2018-08-24T12:57:00Z</dcterms:created>
  <dcterms:modified xsi:type="dcterms:W3CDTF">2018-08-24T12:59:00Z</dcterms:modified>
</cp:coreProperties>
</file>