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28" w:rsidRPr="00685CE0" w:rsidRDefault="00CF1428" w:rsidP="00CF1428">
      <w:pPr>
        <w:jc w:val="center"/>
        <w:rPr>
          <w:rFonts w:ascii="Garamond" w:hAnsi="Garamond"/>
          <w:b/>
          <w:sz w:val="36"/>
          <w:szCs w:val="36"/>
        </w:rPr>
      </w:pPr>
      <w:r w:rsidRPr="00685CE0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CF1428" w:rsidRPr="00685CE0" w:rsidRDefault="00CF1428" w:rsidP="00CF1428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685CE0">
        <w:rPr>
          <w:rFonts w:ascii="Garamond" w:hAnsi="Garamond"/>
        </w:rPr>
        <w:t>IČO 00024953, Všehrdovo náměstí čp. 45, 537 21 Chrudim</w:t>
      </w:r>
    </w:p>
    <w:p w:rsidR="00CF1428" w:rsidRPr="00685CE0" w:rsidRDefault="00CF1428" w:rsidP="00CF1428">
      <w:pPr>
        <w:jc w:val="center"/>
        <w:rPr>
          <w:rFonts w:ascii="Garamond" w:hAnsi="Garamond"/>
        </w:rPr>
      </w:pPr>
      <w:r w:rsidRPr="00685CE0">
        <w:rPr>
          <w:rFonts w:ascii="Garamond" w:hAnsi="Garamond"/>
        </w:rPr>
        <w:t xml:space="preserve">tel.: 469 669 711, fax: 469 669 751, email: </w:t>
      </w:r>
      <w:hyperlink r:id="rId7" w:history="1">
        <w:r w:rsidRPr="00685CE0">
          <w:rPr>
            <w:rStyle w:val="Hypertextovodkaz"/>
            <w:rFonts w:ascii="Garamond" w:hAnsi="Garamond"/>
            <w:color w:val="000000"/>
          </w:rPr>
          <w:t>podatelna@osoud.chr.justice.cz</w:t>
        </w:r>
      </w:hyperlink>
      <w:r w:rsidRPr="00685CE0">
        <w:rPr>
          <w:rFonts w:ascii="Garamond" w:hAnsi="Garamond"/>
        </w:rPr>
        <w:t>, IDDS: xvzabmy</w:t>
      </w: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CF1428" w:rsidRPr="00685CE0" w:rsidRDefault="00CF1428" w:rsidP="00CF1428">
      <w:pPr>
        <w:autoSpaceDE/>
        <w:autoSpaceDN/>
        <w:adjustRightInd/>
        <w:spacing w:line="360" w:lineRule="auto"/>
        <w:rPr>
          <w:rFonts w:ascii="Garamond" w:hAnsi="Garamond"/>
          <w:b/>
          <w:sz w:val="18"/>
          <w:szCs w:val="18"/>
        </w:rPr>
        <w:sectPr w:rsidR="00CF1428" w:rsidRPr="00685CE0" w:rsidSect="00CF1428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CF1428" w:rsidRPr="00685CE0" w:rsidRDefault="00CF1428" w:rsidP="00CF142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85CE0">
        <w:rPr>
          <w:rFonts w:ascii="Garamond" w:hAnsi="Garamond"/>
          <w:b/>
          <w:sz w:val="18"/>
          <w:szCs w:val="18"/>
        </w:rPr>
        <w:t>NAŠE ZNAČKA:</w:t>
      </w:r>
      <w:r w:rsidRPr="00685CE0">
        <w:rPr>
          <w:rFonts w:ascii="Garamond" w:hAnsi="Garamond"/>
          <w:b/>
          <w:sz w:val="18"/>
          <w:szCs w:val="18"/>
        </w:rPr>
        <w:tab/>
      </w:r>
      <w:r w:rsidRPr="00685CE0">
        <w:rPr>
          <w:rFonts w:ascii="Garamond" w:hAnsi="Garamond"/>
          <w:b/>
        </w:rPr>
        <w:t xml:space="preserve">   </w:t>
      </w:r>
      <w:r w:rsidRPr="00685CE0">
        <w:rPr>
          <w:rFonts w:ascii="Garamond" w:hAnsi="Garamond"/>
        </w:rPr>
        <w:t>20 Si 56/2021</w:t>
      </w:r>
      <w:r w:rsidRPr="00685CE0">
        <w:rPr>
          <w:rFonts w:ascii="Garamond" w:hAnsi="Garamond"/>
          <w:b/>
          <w:sz w:val="18"/>
          <w:szCs w:val="18"/>
        </w:rPr>
        <w:t xml:space="preserve">                       </w:t>
      </w:r>
    </w:p>
    <w:p w:rsidR="00CF1428" w:rsidRPr="00685CE0" w:rsidRDefault="00CF1428" w:rsidP="00CF142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85CE0">
        <w:rPr>
          <w:rFonts w:ascii="Garamond" w:hAnsi="Garamond"/>
          <w:b/>
          <w:sz w:val="18"/>
          <w:szCs w:val="18"/>
        </w:rPr>
        <w:t>VAŠE ZNAČKA:</w:t>
      </w:r>
      <w:r w:rsidRPr="00685CE0">
        <w:rPr>
          <w:rFonts w:ascii="Garamond" w:hAnsi="Garamond"/>
          <w:b/>
          <w:sz w:val="18"/>
          <w:szCs w:val="18"/>
        </w:rPr>
        <w:tab/>
      </w:r>
      <w:r w:rsidRPr="00685CE0">
        <w:rPr>
          <w:rFonts w:ascii="Garamond" w:hAnsi="Garamond"/>
          <w:b/>
          <w:sz w:val="18"/>
          <w:szCs w:val="18"/>
        </w:rPr>
        <w:tab/>
      </w:r>
      <w:r w:rsidRPr="00685CE0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CF1428" w:rsidRPr="00685CE0" w:rsidRDefault="00CF1428" w:rsidP="00CF142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85CE0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CF1428" w:rsidRPr="00685CE0" w:rsidRDefault="00CF1428" w:rsidP="00CF142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85CE0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685CE0">
        <w:rPr>
          <w:rFonts w:ascii="Garamond" w:hAnsi="Garamond"/>
        </w:rPr>
        <w:t>18. května 2021</w:t>
      </w:r>
      <w:r w:rsidRPr="00685CE0">
        <w:rPr>
          <w:rFonts w:ascii="Garamond" w:hAnsi="Garamond"/>
          <w:b/>
          <w:sz w:val="18"/>
          <w:szCs w:val="18"/>
        </w:rPr>
        <w:t xml:space="preserve">                                                        </w:t>
      </w: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  <w:bCs/>
        </w:rPr>
      </w:pPr>
      <w:bookmarkStart w:id="0" w:name="_GoBack"/>
      <w:bookmarkEnd w:id="0"/>
    </w:p>
    <w:p w:rsidR="00CF1428" w:rsidRPr="00685CE0" w:rsidRDefault="00CF1428" w:rsidP="00CF1428">
      <w:pPr>
        <w:rPr>
          <w:rFonts w:ascii="Garamond" w:hAnsi="Garamond"/>
          <w:sz w:val="20"/>
          <w:szCs w:val="20"/>
        </w:rPr>
      </w:pPr>
    </w:p>
    <w:p w:rsidR="00CF1428" w:rsidRPr="00685CE0" w:rsidRDefault="00CF1428" w:rsidP="00CF1428">
      <w:pPr>
        <w:rPr>
          <w:rFonts w:ascii="Garamond" w:hAnsi="Garamond"/>
          <w:sz w:val="20"/>
          <w:szCs w:val="20"/>
        </w:rPr>
      </w:pPr>
    </w:p>
    <w:p w:rsidR="00CF1428" w:rsidRPr="00685CE0" w:rsidRDefault="00CF1428" w:rsidP="00CF1428">
      <w:pPr>
        <w:rPr>
          <w:rFonts w:ascii="Garamond" w:hAnsi="Garamond"/>
          <w:sz w:val="20"/>
          <w:szCs w:val="20"/>
        </w:rPr>
      </w:pPr>
    </w:p>
    <w:p w:rsidR="00CF1428" w:rsidRPr="00685CE0" w:rsidRDefault="00CF1428" w:rsidP="00CF1428">
      <w:pPr>
        <w:autoSpaceDE/>
        <w:autoSpaceDN/>
        <w:adjustRightInd/>
        <w:rPr>
          <w:rFonts w:ascii="Garamond" w:hAnsi="Garamond"/>
          <w:sz w:val="20"/>
          <w:szCs w:val="20"/>
        </w:rPr>
        <w:sectPr w:rsidR="00CF1428" w:rsidRPr="00685CE0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CF1428" w:rsidRPr="00685CE0" w:rsidRDefault="00CF1428" w:rsidP="00CF1428">
      <w:pPr>
        <w:jc w:val="both"/>
        <w:rPr>
          <w:rFonts w:ascii="Garamond" w:hAnsi="Garamond" w:cs="Arial"/>
          <w:b/>
          <w:u w:val="single"/>
        </w:rPr>
      </w:pPr>
      <w:r w:rsidRPr="00685CE0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>Vážení,</w:t>
      </w: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 xml:space="preserve">Okresní soud v Chrudimi obdržel dne 11. května 2021 Vaši žádost o poskytnutí informace podle zákona č. 106/1999 Sb., o svobodném přístupu k informacím, v níž žádáte </w:t>
      </w:r>
      <w:r w:rsidRPr="00685CE0">
        <w:rPr>
          <w:rFonts w:ascii="Garamond" w:hAnsi="Garamond" w:cs="Arial"/>
        </w:rPr>
        <w:br/>
        <w:t xml:space="preserve">o zaslání konečného rozhodnutí </w:t>
      </w:r>
      <w:r w:rsidR="00807ECD" w:rsidRPr="00685CE0">
        <w:rPr>
          <w:rFonts w:ascii="Garamond" w:hAnsi="Garamond" w:cs="Arial"/>
        </w:rPr>
        <w:t xml:space="preserve">našeho soudu </w:t>
      </w:r>
      <w:r w:rsidRPr="00685CE0">
        <w:rPr>
          <w:rFonts w:ascii="Garamond" w:hAnsi="Garamond" w:cs="Arial"/>
        </w:rPr>
        <w:t xml:space="preserve">sp. zn. </w:t>
      </w:r>
      <w:r w:rsidRPr="00685CE0">
        <w:rPr>
          <w:rFonts w:ascii="Garamond" w:hAnsi="Garamond" w:cs="Arial"/>
          <w:b/>
        </w:rPr>
        <w:t>6 C 78/2014</w:t>
      </w:r>
      <w:r w:rsidR="00014D1E" w:rsidRPr="00685CE0">
        <w:rPr>
          <w:rFonts w:ascii="Garamond" w:hAnsi="Garamond" w:cs="Arial"/>
          <w:b/>
        </w:rPr>
        <w:t xml:space="preserve">, </w:t>
      </w:r>
      <w:r w:rsidR="00014D1E" w:rsidRPr="00685CE0">
        <w:rPr>
          <w:rFonts w:ascii="Garamond" w:hAnsi="Garamond" w:cs="Arial"/>
        </w:rPr>
        <w:t xml:space="preserve">které nabylo právní moci dne 16.12.2020. </w:t>
      </w:r>
    </w:p>
    <w:p w:rsidR="00CF1428" w:rsidRPr="00685CE0" w:rsidRDefault="00CF1428" w:rsidP="00CF1428">
      <w:pPr>
        <w:ind w:firstLine="708"/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 xml:space="preserve">K výše uvedenému Vám v příloze zasíláme </w:t>
      </w:r>
      <w:r w:rsidR="00807ECD" w:rsidRPr="00685CE0">
        <w:rPr>
          <w:rFonts w:ascii="Garamond" w:hAnsi="Garamond" w:cs="Arial"/>
        </w:rPr>
        <w:t xml:space="preserve">požadované rozhodnutí </w:t>
      </w:r>
      <w:r w:rsidR="005321DC" w:rsidRPr="00685CE0">
        <w:rPr>
          <w:rFonts w:ascii="Garamond" w:hAnsi="Garamond" w:cs="Arial"/>
        </w:rPr>
        <w:t>s vyznačenou doložkou právní moci.</w:t>
      </w: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>S pozdravem</w:t>
      </w: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</w:p>
    <w:p w:rsidR="00CF1428" w:rsidRPr="00685CE0" w:rsidRDefault="00CF1428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 xml:space="preserve">JUDr. </w:t>
      </w:r>
      <w:r w:rsidR="005321DC" w:rsidRPr="00685CE0">
        <w:rPr>
          <w:rFonts w:ascii="Garamond" w:hAnsi="Garamond" w:cs="Arial"/>
        </w:rPr>
        <w:t>Milan Špryňar</w:t>
      </w:r>
      <w:r w:rsidR="001E31F5" w:rsidRPr="00685CE0">
        <w:rPr>
          <w:rFonts w:ascii="Garamond" w:hAnsi="Garamond" w:cs="Arial"/>
        </w:rPr>
        <w:t>, v.r.</w:t>
      </w:r>
    </w:p>
    <w:p w:rsidR="00CF1428" w:rsidRPr="00685CE0" w:rsidRDefault="005321DC" w:rsidP="00CF1428">
      <w:pPr>
        <w:jc w:val="both"/>
        <w:rPr>
          <w:rFonts w:ascii="Garamond" w:hAnsi="Garamond" w:cs="Arial"/>
        </w:rPr>
      </w:pPr>
      <w:r w:rsidRPr="00685CE0">
        <w:rPr>
          <w:rFonts w:ascii="Garamond" w:hAnsi="Garamond" w:cs="Arial"/>
        </w:rPr>
        <w:t>předseda okresního soudu</w:t>
      </w: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</w:rPr>
      </w:pPr>
    </w:p>
    <w:p w:rsidR="00CF1428" w:rsidRPr="00685CE0" w:rsidRDefault="00CF1428" w:rsidP="00CF1428">
      <w:pPr>
        <w:rPr>
          <w:rFonts w:ascii="Garamond" w:hAnsi="Garamond"/>
          <w:szCs w:val="18"/>
        </w:rPr>
      </w:pPr>
    </w:p>
    <w:p w:rsidR="00CF1428" w:rsidRPr="00685CE0" w:rsidRDefault="00CF1428" w:rsidP="00CF1428">
      <w:pPr>
        <w:rPr>
          <w:rFonts w:ascii="Garamond" w:hAnsi="Garamond"/>
          <w:szCs w:val="18"/>
        </w:rPr>
      </w:pPr>
    </w:p>
    <w:p w:rsidR="00CF1428" w:rsidRPr="00685CE0" w:rsidRDefault="00CF1428" w:rsidP="00CF1428">
      <w:pPr>
        <w:rPr>
          <w:rFonts w:ascii="Garamond" w:hAnsi="Garamond"/>
          <w:szCs w:val="18"/>
        </w:rPr>
      </w:pPr>
    </w:p>
    <w:p w:rsidR="005321DC" w:rsidRPr="00685CE0" w:rsidRDefault="005321DC" w:rsidP="00CF1428">
      <w:pPr>
        <w:rPr>
          <w:rFonts w:ascii="Garamond" w:hAnsi="Garamond"/>
          <w:szCs w:val="18"/>
        </w:rPr>
      </w:pPr>
    </w:p>
    <w:p w:rsidR="00CF1428" w:rsidRPr="00685CE0" w:rsidRDefault="00CF1428" w:rsidP="00CF1428">
      <w:pPr>
        <w:rPr>
          <w:rFonts w:ascii="Garamond" w:hAnsi="Garamond"/>
          <w:szCs w:val="18"/>
        </w:rPr>
      </w:pPr>
    </w:p>
    <w:p w:rsidR="00CF1428" w:rsidRPr="00685CE0" w:rsidRDefault="00CF1428" w:rsidP="00CF1428">
      <w:pPr>
        <w:rPr>
          <w:rFonts w:ascii="Garamond" w:hAnsi="Garamond"/>
          <w:szCs w:val="18"/>
          <w:u w:val="single"/>
        </w:rPr>
      </w:pPr>
    </w:p>
    <w:p w:rsidR="00CF1428" w:rsidRPr="00685CE0" w:rsidRDefault="00CF1428" w:rsidP="00CF1428">
      <w:pPr>
        <w:rPr>
          <w:rFonts w:ascii="Garamond" w:hAnsi="Garamond"/>
          <w:szCs w:val="18"/>
        </w:rPr>
      </w:pPr>
      <w:r w:rsidRPr="00685CE0">
        <w:rPr>
          <w:rFonts w:ascii="Garamond" w:hAnsi="Garamond"/>
          <w:szCs w:val="18"/>
          <w:u w:val="single"/>
        </w:rPr>
        <w:t>Příloha:</w:t>
      </w:r>
      <w:r w:rsidRPr="00685CE0">
        <w:rPr>
          <w:rFonts w:ascii="Garamond" w:hAnsi="Garamond"/>
          <w:szCs w:val="18"/>
        </w:rPr>
        <w:t xml:space="preserve"> </w:t>
      </w:r>
      <w:r w:rsidR="00807ECD" w:rsidRPr="00685CE0">
        <w:rPr>
          <w:rFonts w:ascii="Garamond" w:hAnsi="Garamond"/>
          <w:szCs w:val="18"/>
        </w:rPr>
        <w:t xml:space="preserve">anonymizované rozhodnutí </w:t>
      </w:r>
      <w:r w:rsidR="00796E7A" w:rsidRPr="00685CE0">
        <w:rPr>
          <w:rFonts w:ascii="Garamond" w:hAnsi="Garamond"/>
          <w:szCs w:val="18"/>
        </w:rPr>
        <w:t>sp.zn. 6 C 78/2014</w:t>
      </w:r>
    </w:p>
    <w:p w:rsidR="001E31F5" w:rsidRPr="00685CE0" w:rsidRDefault="001E31F5" w:rsidP="00CF1428">
      <w:pPr>
        <w:rPr>
          <w:rFonts w:ascii="Garamond" w:hAnsi="Garamond"/>
          <w:szCs w:val="18"/>
        </w:rPr>
      </w:pPr>
    </w:p>
    <w:p w:rsidR="001E31F5" w:rsidRPr="00685CE0" w:rsidRDefault="001E31F5" w:rsidP="00CF1428">
      <w:pPr>
        <w:rPr>
          <w:rFonts w:ascii="Garamond" w:hAnsi="Garamond"/>
          <w:szCs w:val="18"/>
        </w:rPr>
      </w:pPr>
    </w:p>
    <w:p w:rsidR="001E31F5" w:rsidRPr="00685CE0" w:rsidRDefault="001E31F5" w:rsidP="00CF1428">
      <w:pPr>
        <w:rPr>
          <w:rFonts w:ascii="Garamond" w:hAnsi="Garamond"/>
          <w:szCs w:val="18"/>
        </w:rPr>
      </w:pPr>
    </w:p>
    <w:p w:rsidR="001E31F5" w:rsidRPr="00685CE0" w:rsidRDefault="001E31F5" w:rsidP="00CF1428">
      <w:pPr>
        <w:rPr>
          <w:rFonts w:ascii="Garamond" w:hAnsi="Garamond"/>
          <w:szCs w:val="18"/>
        </w:rPr>
      </w:pPr>
      <w:r w:rsidRPr="00685CE0">
        <w:rPr>
          <w:rFonts w:ascii="Garamond" w:hAnsi="Garamond"/>
          <w:szCs w:val="18"/>
        </w:rPr>
        <w:t>Shodu s prvopisem potvrzuje:</w:t>
      </w:r>
    </w:p>
    <w:p w:rsidR="001E31F5" w:rsidRPr="00685CE0" w:rsidRDefault="001E31F5" w:rsidP="00CF1428">
      <w:pPr>
        <w:rPr>
          <w:rFonts w:ascii="Garamond" w:hAnsi="Garamond"/>
          <w:szCs w:val="18"/>
        </w:rPr>
      </w:pPr>
      <w:r w:rsidRPr="00685CE0">
        <w:rPr>
          <w:rFonts w:ascii="Garamond" w:hAnsi="Garamond"/>
          <w:szCs w:val="18"/>
        </w:rPr>
        <w:t>Ilona Solničková</w:t>
      </w:r>
    </w:p>
    <w:sectPr w:rsidR="001E31F5" w:rsidRPr="00685CE0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E0" w:rsidRDefault="00C867E0">
      <w:r>
        <w:separator/>
      </w:r>
    </w:p>
  </w:endnote>
  <w:endnote w:type="continuationSeparator" w:id="0">
    <w:p w:rsidR="00C867E0" w:rsidRDefault="00C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E0" w:rsidRDefault="00C867E0">
      <w:r>
        <w:separator/>
      </w:r>
    </w:p>
  </w:footnote>
  <w:footnote w:type="continuationSeparator" w:id="0">
    <w:p w:rsidR="00C867E0" w:rsidRDefault="00C8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5/13 10:17:4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56 AND A.rocnik  = 2021)"/>
    <w:docVar w:name="SOUBOR_DOC" w:val="C:\TMP\"/>
  </w:docVars>
  <w:rsids>
    <w:rsidRoot w:val="001D585F"/>
    <w:rsid w:val="00014D1E"/>
    <w:rsid w:val="000406A5"/>
    <w:rsid w:val="000637E1"/>
    <w:rsid w:val="000945CC"/>
    <w:rsid w:val="000B337F"/>
    <w:rsid w:val="000B719E"/>
    <w:rsid w:val="001A5B21"/>
    <w:rsid w:val="001D585F"/>
    <w:rsid w:val="001E31F5"/>
    <w:rsid w:val="001E7941"/>
    <w:rsid w:val="002107F4"/>
    <w:rsid w:val="00226335"/>
    <w:rsid w:val="00237F41"/>
    <w:rsid w:val="00354CBA"/>
    <w:rsid w:val="00383864"/>
    <w:rsid w:val="0039588D"/>
    <w:rsid w:val="00421FF5"/>
    <w:rsid w:val="004E5B9F"/>
    <w:rsid w:val="00520AD7"/>
    <w:rsid w:val="005321DC"/>
    <w:rsid w:val="00534CF8"/>
    <w:rsid w:val="006075B1"/>
    <w:rsid w:val="00685CE0"/>
    <w:rsid w:val="006C191B"/>
    <w:rsid w:val="006C22AB"/>
    <w:rsid w:val="0077616C"/>
    <w:rsid w:val="0078449C"/>
    <w:rsid w:val="00796E7A"/>
    <w:rsid w:val="007B47C6"/>
    <w:rsid w:val="00807ECD"/>
    <w:rsid w:val="00810A70"/>
    <w:rsid w:val="00816F9E"/>
    <w:rsid w:val="00834D34"/>
    <w:rsid w:val="00874D6E"/>
    <w:rsid w:val="008D1ED1"/>
    <w:rsid w:val="008F5030"/>
    <w:rsid w:val="00932701"/>
    <w:rsid w:val="009D1439"/>
    <w:rsid w:val="00A239C5"/>
    <w:rsid w:val="00B3079D"/>
    <w:rsid w:val="00B37FB6"/>
    <w:rsid w:val="00B90DF5"/>
    <w:rsid w:val="00BA4A1D"/>
    <w:rsid w:val="00C2342D"/>
    <w:rsid w:val="00C867E0"/>
    <w:rsid w:val="00CC77AB"/>
    <w:rsid w:val="00CF1428"/>
    <w:rsid w:val="00CF5160"/>
    <w:rsid w:val="00DB1C03"/>
    <w:rsid w:val="00DF0295"/>
    <w:rsid w:val="00E52693"/>
    <w:rsid w:val="00E778F2"/>
    <w:rsid w:val="00E95B2C"/>
    <w:rsid w:val="00F30CFC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5D7C2-8DA7-4412-B45C-8128919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r.jus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A2E9-4265-426F-8D6C-8AA7B039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4</cp:revision>
  <cp:lastPrinted>2021-05-18T06:18:00Z</cp:lastPrinted>
  <dcterms:created xsi:type="dcterms:W3CDTF">2021-05-18T11:43:00Z</dcterms:created>
  <dcterms:modified xsi:type="dcterms:W3CDTF">2021-05-19T11:00:00Z</dcterms:modified>
</cp:coreProperties>
</file>