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4E" w:rsidRDefault="00A9424E" w:rsidP="003E12B4">
      <w:pPr>
        <w:jc w:val="left"/>
      </w:pPr>
      <w:bookmarkStart w:id="0" w:name="_GoBack"/>
      <w:bookmarkEnd w:id="0"/>
      <w:r>
        <w:t>Okresní soud ve Frýdku – Místku</w:t>
      </w:r>
    </w:p>
    <w:p w:rsidR="00A9424E" w:rsidRPr="00DF6FF5" w:rsidRDefault="00A9424E">
      <w:r w:rsidRPr="00DF6FF5">
        <w:t>Spr</w:t>
      </w:r>
      <w:r w:rsidR="00DC260E">
        <w:t xml:space="preserve"> </w:t>
      </w:r>
      <w:r w:rsidR="00630C5D">
        <w:t>1600/2020</w:t>
      </w:r>
    </w:p>
    <w:p w:rsidR="007C6425" w:rsidRPr="007C6425" w:rsidRDefault="007C6425"/>
    <w:p w:rsidR="00A9424E" w:rsidRDefault="003D3071">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rsidR="005A3B6F" w:rsidRPr="00A9424E" w:rsidRDefault="005A3B6F" w:rsidP="00A9424E">
                            <w:pPr>
                              <w:jc w:val="center"/>
                              <w:rPr>
                                <w:b/>
                                <w:sz w:val="40"/>
                                <w:szCs w:val="40"/>
                              </w:rPr>
                            </w:pPr>
                            <w:r w:rsidRPr="00A9424E">
                              <w:rPr>
                                <w:b/>
                                <w:sz w:val="40"/>
                                <w:szCs w:val="40"/>
                              </w:rPr>
                              <w:t>ROZVRH PRÁCE OKRESNÍHO SOUDU</w:t>
                            </w:r>
                          </w:p>
                          <w:p w:rsidR="005A3B6F" w:rsidRPr="00A9424E" w:rsidRDefault="005A3B6F" w:rsidP="00A9424E">
                            <w:pPr>
                              <w:jc w:val="center"/>
                              <w:rPr>
                                <w:b/>
                                <w:sz w:val="40"/>
                                <w:szCs w:val="40"/>
                              </w:rPr>
                            </w:pPr>
                            <w:r w:rsidRPr="00A9424E">
                              <w:rPr>
                                <w:b/>
                                <w:sz w:val="40"/>
                                <w:szCs w:val="40"/>
                              </w:rPr>
                              <w:t>VE FRÝDKU-MÍSTKU</w:t>
                            </w:r>
                          </w:p>
                          <w:p w:rsidR="005A3B6F" w:rsidRPr="00A9424E" w:rsidRDefault="005A3B6F" w:rsidP="00A9424E">
                            <w:pPr>
                              <w:jc w:val="center"/>
                              <w:rPr>
                                <w:b/>
                                <w:sz w:val="40"/>
                                <w:szCs w:val="40"/>
                              </w:rPr>
                            </w:pPr>
                            <w:r>
                              <w:rPr>
                                <w:b/>
                                <w:sz w:val="40"/>
                                <w:szCs w:val="40"/>
                              </w:rPr>
                              <w:t>NA ROK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" fillcolor="#f5f5eb" strokeweight="1.5pt">
                <v:path arrowok="t"/>
                <v:textbox>
                  <w:txbxContent>
                    <w:p w:rsidR="005A3B6F" w:rsidRPr="00A9424E" w:rsidRDefault="005A3B6F" w:rsidP="00A9424E">
                      <w:pPr>
                        <w:jc w:val="center"/>
                        <w:rPr>
                          <w:b/>
                          <w:sz w:val="40"/>
                          <w:szCs w:val="40"/>
                        </w:rPr>
                      </w:pPr>
                      <w:r w:rsidRPr="00A9424E">
                        <w:rPr>
                          <w:b/>
                          <w:sz w:val="40"/>
                          <w:szCs w:val="40"/>
                        </w:rPr>
                        <w:t>ROZVRH PRÁCE OKRESNÍHO SOUDU</w:t>
                      </w:r>
                    </w:p>
                    <w:p w:rsidR="005A3B6F" w:rsidRPr="00A9424E" w:rsidRDefault="005A3B6F" w:rsidP="00A9424E">
                      <w:pPr>
                        <w:jc w:val="center"/>
                        <w:rPr>
                          <w:b/>
                          <w:sz w:val="40"/>
                          <w:szCs w:val="40"/>
                        </w:rPr>
                      </w:pPr>
                      <w:r w:rsidRPr="00A9424E">
                        <w:rPr>
                          <w:b/>
                          <w:sz w:val="40"/>
                          <w:szCs w:val="40"/>
                        </w:rPr>
                        <w:t>VE FRÝDKU-MÍSTKU</w:t>
                      </w:r>
                    </w:p>
                    <w:p w:rsidR="005A3B6F" w:rsidRPr="00A9424E" w:rsidRDefault="005A3B6F" w:rsidP="00A9424E">
                      <w:pPr>
                        <w:jc w:val="center"/>
                        <w:rPr>
                          <w:b/>
                          <w:sz w:val="40"/>
                          <w:szCs w:val="40"/>
                        </w:rPr>
                      </w:pPr>
                      <w:r>
                        <w:rPr>
                          <w:b/>
                          <w:sz w:val="40"/>
                          <w:szCs w:val="40"/>
                        </w:rPr>
                        <w:t>NA ROK 2021</w:t>
                      </w:r>
                    </w:p>
                  </w:txbxContent>
                </v:textbox>
              </v:shape>
            </w:pict>
          </mc:Fallback>
        </mc:AlternateConten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C37B43"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23767260" w:history="1">
            <w:r w:rsidR="00C37B43" w:rsidRPr="00D11E03">
              <w:rPr>
                <w:rStyle w:val="Hypertextovodkaz"/>
                <w:noProof/>
              </w:rPr>
              <w:t>ÚŘEDNÍ HODINY</w:t>
            </w:r>
            <w:r w:rsidR="00C37B43">
              <w:rPr>
                <w:noProof/>
                <w:webHidden/>
              </w:rPr>
              <w:tab/>
            </w:r>
            <w:r>
              <w:rPr>
                <w:noProof/>
                <w:webHidden/>
              </w:rPr>
              <w:fldChar w:fldCharType="begin"/>
            </w:r>
            <w:r w:rsidR="00C37B43">
              <w:rPr>
                <w:noProof/>
                <w:webHidden/>
              </w:rPr>
              <w:instrText xml:space="preserve"> PAGEREF _Toc23767260 \h </w:instrText>
            </w:r>
            <w:r>
              <w:rPr>
                <w:noProof/>
                <w:webHidden/>
              </w:rPr>
            </w:r>
            <w:r>
              <w:rPr>
                <w:noProof/>
                <w:webHidden/>
              </w:rPr>
              <w:fldChar w:fldCharType="separate"/>
            </w:r>
            <w:r w:rsidR="001C5D4B">
              <w:rPr>
                <w:noProof/>
                <w:webHidden/>
              </w:rPr>
              <w:t>2</w:t>
            </w:r>
            <w:r>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1" w:history="1">
            <w:r w:rsidR="00C37B43" w:rsidRPr="00D11E03">
              <w:rPr>
                <w:rStyle w:val="Hypertextovodkaz"/>
                <w:noProof/>
              </w:rPr>
              <w:t>VEDENÍ A SPRÁVA OKRESNÍHO SOUDU</w:t>
            </w:r>
            <w:r w:rsidR="00C37B43">
              <w:rPr>
                <w:noProof/>
                <w:webHidden/>
              </w:rPr>
              <w:tab/>
            </w:r>
            <w:r w:rsidR="00276CA2">
              <w:rPr>
                <w:noProof/>
                <w:webHidden/>
              </w:rPr>
              <w:fldChar w:fldCharType="begin"/>
            </w:r>
            <w:r w:rsidR="00C37B43">
              <w:rPr>
                <w:noProof/>
                <w:webHidden/>
              </w:rPr>
              <w:instrText xml:space="preserve"> PAGEREF _Toc23767261 \h </w:instrText>
            </w:r>
            <w:r w:rsidR="00276CA2">
              <w:rPr>
                <w:noProof/>
                <w:webHidden/>
              </w:rPr>
            </w:r>
            <w:r w:rsidR="00276CA2">
              <w:rPr>
                <w:noProof/>
                <w:webHidden/>
              </w:rPr>
              <w:fldChar w:fldCharType="separate"/>
            </w:r>
            <w:r w:rsidR="001C5D4B">
              <w:rPr>
                <w:noProof/>
                <w:webHidden/>
              </w:rPr>
              <w:t>3</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2" w:history="1">
            <w:r w:rsidR="00C37B43" w:rsidRPr="00D11E03">
              <w:rPr>
                <w:rStyle w:val="Hypertextovodkaz"/>
                <w:noProof/>
              </w:rPr>
              <w:t>ÚSEK PODATELNY A SPISOVNY OKRESNÍHO SOUDU</w:t>
            </w:r>
            <w:r w:rsidR="00C37B43">
              <w:rPr>
                <w:noProof/>
                <w:webHidden/>
              </w:rPr>
              <w:tab/>
            </w:r>
            <w:r w:rsidR="00276CA2">
              <w:rPr>
                <w:noProof/>
                <w:webHidden/>
              </w:rPr>
              <w:fldChar w:fldCharType="begin"/>
            </w:r>
            <w:r w:rsidR="00C37B43">
              <w:rPr>
                <w:noProof/>
                <w:webHidden/>
              </w:rPr>
              <w:instrText xml:space="preserve"> PAGEREF _Toc23767262 \h </w:instrText>
            </w:r>
            <w:r w:rsidR="00276CA2">
              <w:rPr>
                <w:noProof/>
                <w:webHidden/>
              </w:rPr>
            </w:r>
            <w:r w:rsidR="00276CA2">
              <w:rPr>
                <w:noProof/>
                <w:webHidden/>
              </w:rPr>
              <w:fldChar w:fldCharType="separate"/>
            </w:r>
            <w:r w:rsidR="001C5D4B">
              <w:rPr>
                <w:noProof/>
                <w:webHidden/>
              </w:rPr>
              <w:t>10</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3" w:history="1">
            <w:r w:rsidR="00C37B43" w:rsidRPr="00D11E03">
              <w:rPr>
                <w:rStyle w:val="Hypertextovodkaz"/>
                <w:noProof/>
              </w:rPr>
              <w:t>VYŠŠÍ PODACÍ ODD</w:t>
            </w:r>
            <w:r w:rsidR="002D7E90">
              <w:rPr>
                <w:rStyle w:val="Hypertextovodkaz"/>
                <w:noProof/>
              </w:rPr>
              <w:t>ĚLENÍ (VP), TISKOVÉ ODDĚLENÍ (TO</w:t>
            </w:r>
            <w:r w:rsidR="00C37B43" w:rsidRPr="00D11E03">
              <w:rPr>
                <w:rStyle w:val="Hypertextovodkaz"/>
                <w:noProof/>
              </w:rPr>
              <w:t>), ODDĚLENÍ DATOVÝCH SCHRÁNEK (DS) - elektronická podatelna</w:t>
            </w:r>
            <w:r w:rsidR="00C37B43">
              <w:rPr>
                <w:noProof/>
                <w:webHidden/>
              </w:rPr>
              <w:tab/>
            </w:r>
            <w:r w:rsidR="00276CA2">
              <w:rPr>
                <w:noProof/>
                <w:webHidden/>
              </w:rPr>
              <w:fldChar w:fldCharType="begin"/>
            </w:r>
            <w:r w:rsidR="00C37B43">
              <w:rPr>
                <w:noProof/>
                <w:webHidden/>
              </w:rPr>
              <w:instrText xml:space="preserve"> PAGEREF _Toc23767263 \h </w:instrText>
            </w:r>
            <w:r w:rsidR="00276CA2">
              <w:rPr>
                <w:noProof/>
                <w:webHidden/>
              </w:rPr>
            </w:r>
            <w:r w:rsidR="00276CA2">
              <w:rPr>
                <w:noProof/>
                <w:webHidden/>
              </w:rPr>
              <w:fldChar w:fldCharType="separate"/>
            </w:r>
            <w:r w:rsidR="001C5D4B">
              <w:rPr>
                <w:noProof/>
                <w:webHidden/>
              </w:rPr>
              <w:t>11</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4" w:history="1">
            <w:r w:rsidR="00C37B43" w:rsidRPr="00D11E03">
              <w:rPr>
                <w:rStyle w:val="Hypertextovodkaz"/>
                <w:noProof/>
              </w:rPr>
              <w:t>INFORMAČNÍ KANCELÁŘ OKRESNÍHO SOUDU</w:t>
            </w:r>
            <w:r w:rsidR="00C37B43">
              <w:rPr>
                <w:noProof/>
                <w:webHidden/>
              </w:rPr>
              <w:tab/>
            </w:r>
            <w:r w:rsidR="00276CA2">
              <w:rPr>
                <w:noProof/>
                <w:webHidden/>
              </w:rPr>
              <w:fldChar w:fldCharType="begin"/>
            </w:r>
            <w:r w:rsidR="00C37B43">
              <w:rPr>
                <w:noProof/>
                <w:webHidden/>
              </w:rPr>
              <w:instrText xml:space="preserve"> PAGEREF _Toc23767264 \h </w:instrText>
            </w:r>
            <w:r w:rsidR="00276CA2">
              <w:rPr>
                <w:noProof/>
                <w:webHidden/>
              </w:rPr>
            </w:r>
            <w:r w:rsidR="00276CA2">
              <w:rPr>
                <w:noProof/>
                <w:webHidden/>
              </w:rPr>
              <w:fldChar w:fldCharType="separate"/>
            </w:r>
            <w:r w:rsidR="001C5D4B">
              <w:rPr>
                <w:noProof/>
                <w:webHidden/>
              </w:rPr>
              <w:t>11</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5" w:history="1">
            <w:r w:rsidR="00C37B43" w:rsidRPr="00D11E03">
              <w:rPr>
                <w:rStyle w:val="Hypertextovodkaz"/>
                <w:noProof/>
              </w:rPr>
              <w:t>OBECNÉ INFORMACE</w:t>
            </w:r>
            <w:r w:rsidR="00C37B43">
              <w:rPr>
                <w:noProof/>
                <w:webHidden/>
              </w:rPr>
              <w:tab/>
            </w:r>
            <w:r w:rsidR="00276CA2">
              <w:rPr>
                <w:noProof/>
                <w:webHidden/>
              </w:rPr>
              <w:fldChar w:fldCharType="begin"/>
            </w:r>
            <w:r w:rsidR="00C37B43">
              <w:rPr>
                <w:noProof/>
                <w:webHidden/>
              </w:rPr>
              <w:instrText xml:space="preserve"> PAGEREF _Toc23767265 \h </w:instrText>
            </w:r>
            <w:r w:rsidR="00276CA2">
              <w:rPr>
                <w:noProof/>
                <w:webHidden/>
              </w:rPr>
            </w:r>
            <w:r w:rsidR="00276CA2">
              <w:rPr>
                <w:noProof/>
                <w:webHidden/>
              </w:rPr>
              <w:fldChar w:fldCharType="separate"/>
            </w:r>
            <w:r w:rsidR="001C5D4B">
              <w:rPr>
                <w:noProof/>
                <w:webHidden/>
              </w:rPr>
              <w:t>13</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6" w:history="1">
            <w:r w:rsidR="00C37B43" w:rsidRPr="00D11E03">
              <w:rPr>
                <w:rStyle w:val="Hypertextovodkaz"/>
                <w:noProof/>
              </w:rPr>
              <w:t>AGENDA ÚSEKU TRESTNÍHO</w:t>
            </w:r>
            <w:r w:rsidR="00C37B43">
              <w:rPr>
                <w:noProof/>
                <w:webHidden/>
              </w:rPr>
              <w:tab/>
            </w:r>
            <w:r w:rsidR="00276CA2">
              <w:rPr>
                <w:noProof/>
                <w:webHidden/>
              </w:rPr>
              <w:fldChar w:fldCharType="begin"/>
            </w:r>
            <w:r w:rsidR="00C37B43">
              <w:rPr>
                <w:noProof/>
                <w:webHidden/>
              </w:rPr>
              <w:instrText xml:space="preserve"> PAGEREF _Toc23767266 \h </w:instrText>
            </w:r>
            <w:r w:rsidR="00276CA2">
              <w:rPr>
                <w:noProof/>
                <w:webHidden/>
              </w:rPr>
            </w:r>
            <w:r w:rsidR="00276CA2">
              <w:rPr>
                <w:noProof/>
                <w:webHidden/>
              </w:rPr>
              <w:fldChar w:fldCharType="separate"/>
            </w:r>
            <w:r w:rsidR="001C5D4B">
              <w:rPr>
                <w:noProof/>
                <w:webHidden/>
              </w:rPr>
              <w:t>15</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7" w:history="1">
            <w:r w:rsidR="00C37B43" w:rsidRPr="00D11E03">
              <w:rPr>
                <w:rStyle w:val="Hypertextovodkaz"/>
                <w:noProof/>
              </w:rPr>
              <w:t>AGENDA ÚSEKU OBČANSKOPRÁVNÍHO - SPORNÉHO</w:t>
            </w:r>
            <w:r w:rsidR="00C37B43">
              <w:rPr>
                <w:noProof/>
                <w:webHidden/>
              </w:rPr>
              <w:tab/>
            </w:r>
            <w:r w:rsidR="00276CA2">
              <w:rPr>
                <w:noProof/>
                <w:webHidden/>
              </w:rPr>
              <w:fldChar w:fldCharType="begin"/>
            </w:r>
            <w:r w:rsidR="00C37B43">
              <w:rPr>
                <w:noProof/>
                <w:webHidden/>
              </w:rPr>
              <w:instrText xml:space="preserve"> PAGEREF _Toc23767267 \h </w:instrText>
            </w:r>
            <w:r w:rsidR="00276CA2">
              <w:rPr>
                <w:noProof/>
                <w:webHidden/>
              </w:rPr>
            </w:r>
            <w:r w:rsidR="00276CA2">
              <w:rPr>
                <w:noProof/>
                <w:webHidden/>
              </w:rPr>
              <w:fldChar w:fldCharType="separate"/>
            </w:r>
            <w:r w:rsidR="001C5D4B">
              <w:rPr>
                <w:noProof/>
                <w:webHidden/>
              </w:rPr>
              <w:t>25</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8" w:history="1">
            <w:r w:rsidR="00C37B43" w:rsidRPr="00D11E03">
              <w:rPr>
                <w:rStyle w:val="Hypertextovodkaz"/>
                <w:noProof/>
              </w:rPr>
              <w:t>AGENDA ÚSEKU OBČANSKOPRÁVNÍHO - NESPORNÉHO</w:t>
            </w:r>
            <w:r w:rsidR="00C37B43">
              <w:rPr>
                <w:noProof/>
                <w:webHidden/>
              </w:rPr>
              <w:tab/>
            </w:r>
            <w:r w:rsidR="00276CA2">
              <w:rPr>
                <w:noProof/>
                <w:webHidden/>
              </w:rPr>
              <w:fldChar w:fldCharType="begin"/>
            </w:r>
            <w:r w:rsidR="00C37B43">
              <w:rPr>
                <w:noProof/>
                <w:webHidden/>
              </w:rPr>
              <w:instrText xml:space="preserve"> PAGEREF _Toc23767268 \h </w:instrText>
            </w:r>
            <w:r w:rsidR="00276CA2">
              <w:rPr>
                <w:noProof/>
                <w:webHidden/>
              </w:rPr>
            </w:r>
            <w:r w:rsidR="00276CA2">
              <w:rPr>
                <w:noProof/>
                <w:webHidden/>
              </w:rPr>
              <w:fldChar w:fldCharType="separate"/>
            </w:r>
            <w:r w:rsidR="001C5D4B">
              <w:rPr>
                <w:noProof/>
                <w:webHidden/>
              </w:rPr>
              <w:t>38</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69" w:history="1">
            <w:r w:rsidR="00C37B43" w:rsidRPr="00D11E03">
              <w:rPr>
                <w:rStyle w:val="Hypertextovodkaz"/>
                <w:noProof/>
              </w:rPr>
              <w:t>AGENDA VÝKONU ROZHODNUTÍ</w:t>
            </w:r>
            <w:r w:rsidR="00C37B43">
              <w:rPr>
                <w:noProof/>
                <w:webHidden/>
              </w:rPr>
              <w:tab/>
            </w:r>
            <w:r w:rsidR="00276CA2">
              <w:rPr>
                <w:noProof/>
                <w:webHidden/>
              </w:rPr>
              <w:fldChar w:fldCharType="begin"/>
            </w:r>
            <w:r w:rsidR="00C37B43">
              <w:rPr>
                <w:noProof/>
                <w:webHidden/>
              </w:rPr>
              <w:instrText xml:space="preserve"> PAGEREF _Toc23767269 \h </w:instrText>
            </w:r>
            <w:r w:rsidR="00276CA2">
              <w:rPr>
                <w:noProof/>
                <w:webHidden/>
              </w:rPr>
            </w:r>
            <w:r w:rsidR="00276CA2">
              <w:rPr>
                <w:noProof/>
                <w:webHidden/>
              </w:rPr>
              <w:fldChar w:fldCharType="separate"/>
            </w:r>
            <w:r w:rsidR="001C5D4B">
              <w:rPr>
                <w:noProof/>
                <w:webHidden/>
              </w:rPr>
              <w:t>48</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70" w:history="1">
            <w:r w:rsidR="00C37B43" w:rsidRPr="00D11E03">
              <w:rPr>
                <w:rStyle w:val="Hypertextovodkaz"/>
                <w:noProof/>
              </w:rPr>
              <w:t>AGENDA POZŮSTALOSTNÍ, ÚSCHOV A UMOŘENÍ</w:t>
            </w:r>
            <w:r w:rsidR="00C37B43">
              <w:rPr>
                <w:noProof/>
                <w:webHidden/>
              </w:rPr>
              <w:tab/>
            </w:r>
            <w:r w:rsidR="00276CA2">
              <w:rPr>
                <w:noProof/>
                <w:webHidden/>
              </w:rPr>
              <w:fldChar w:fldCharType="begin"/>
            </w:r>
            <w:r w:rsidR="00C37B43">
              <w:rPr>
                <w:noProof/>
                <w:webHidden/>
              </w:rPr>
              <w:instrText xml:space="preserve"> PAGEREF _Toc23767270 \h </w:instrText>
            </w:r>
            <w:r w:rsidR="00276CA2">
              <w:rPr>
                <w:noProof/>
                <w:webHidden/>
              </w:rPr>
            </w:r>
            <w:r w:rsidR="00276CA2">
              <w:rPr>
                <w:noProof/>
                <w:webHidden/>
              </w:rPr>
              <w:fldChar w:fldCharType="separate"/>
            </w:r>
            <w:r w:rsidR="001C5D4B">
              <w:rPr>
                <w:noProof/>
                <w:webHidden/>
              </w:rPr>
              <w:t>54</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71" w:history="1">
            <w:r w:rsidR="00C37B43" w:rsidRPr="00D11E03">
              <w:rPr>
                <w:rStyle w:val="Hypertextovodkaz"/>
                <w:noProof/>
              </w:rPr>
              <w:t>PŘÍLOHA Č. 1</w:t>
            </w:r>
            <w:r w:rsidR="00C37B43">
              <w:rPr>
                <w:noProof/>
                <w:webHidden/>
              </w:rPr>
              <w:tab/>
            </w:r>
            <w:r w:rsidR="00276CA2">
              <w:rPr>
                <w:noProof/>
                <w:webHidden/>
              </w:rPr>
              <w:fldChar w:fldCharType="begin"/>
            </w:r>
            <w:r w:rsidR="00C37B43">
              <w:rPr>
                <w:noProof/>
                <w:webHidden/>
              </w:rPr>
              <w:instrText xml:space="preserve"> PAGEREF _Toc23767271 \h </w:instrText>
            </w:r>
            <w:r w:rsidR="00276CA2">
              <w:rPr>
                <w:noProof/>
                <w:webHidden/>
              </w:rPr>
            </w:r>
            <w:r w:rsidR="00276CA2">
              <w:rPr>
                <w:noProof/>
                <w:webHidden/>
              </w:rPr>
              <w:fldChar w:fldCharType="separate"/>
            </w:r>
            <w:r w:rsidR="001C5D4B">
              <w:rPr>
                <w:noProof/>
                <w:webHidden/>
              </w:rPr>
              <w:t>57</w:t>
            </w:r>
            <w:r w:rsidR="00276CA2">
              <w:rPr>
                <w:noProof/>
                <w:webHidden/>
              </w:rPr>
              <w:fldChar w:fldCharType="end"/>
            </w:r>
          </w:hyperlink>
        </w:p>
        <w:p w:rsidR="00C37B43" w:rsidRDefault="00304334">
          <w:pPr>
            <w:pStyle w:val="Obsah2"/>
            <w:tabs>
              <w:tab w:val="right" w:leader="dot" w:pos="9062"/>
            </w:tabs>
            <w:rPr>
              <w:rFonts w:asciiTheme="minorHAnsi" w:eastAsiaTheme="minorEastAsia" w:hAnsiTheme="minorHAnsi"/>
              <w:noProof/>
              <w:lang w:eastAsia="cs-CZ"/>
            </w:rPr>
          </w:pPr>
          <w:hyperlink w:anchor="_Toc23767272" w:history="1">
            <w:r w:rsidR="00C37B43" w:rsidRPr="00D11E03">
              <w:rPr>
                <w:rStyle w:val="Hypertextovodkaz"/>
                <w:noProof/>
              </w:rPr>
              <w:t>Přísedící úseku trestního</w:t>
            </w:r>
            <w:r w:rsidR="00C37B43">
              <w:rPr>
                <w:noProof/>
                <w:webHidden/>
              </w:rPr>
              <w:tab/>
            </w:r>
            <w:r w:rsidR="00276CA2">
              <w:rPr>
                <w:noProof/>
                <w:webHidden/>
              </w:rPr>
              <w:fldChar w:fldCharType="begin"/>
            </w:r>
            <w:r w:rsidR="00C37B43">
              <w:rPr>
                <w:noProof/>
                <w:webHidden/>
              </w:rPr>
              <w:instrText xml:space="preserve"> PAGEREF _Toc23767272 \h </w:instrText>
            </w:r>
            <w:r w:rsidR="00276CA2">
              <w:rPr>
                <w:noProof/>
                <w:webHidden/>
              </w:rPr>
            </w:r>
            <w:r w:rsidR="00276CA2">
              <w:rPr>
                <w:noProof/>
                <w:webHidden/>
              </w:rPr>
              <w:fldChar w:fldCharType="separate"/>
            </w:r>
            <w:r w:rsidR="001C5D4B">
              <w:rPr>
                <w:noProof/>
                <w:webHidden/>
              </w:rPr>
              <w:t>57</w:t>
            </w:r>
            <w:r w:rsidR="00276CA2">
              <w:rPr>
                <w:noProof/>
                <w:webHidden/>
              </w:rPr>
              <w:fldChar w:fldCharType="end"/>
            </w:r>
          </w:hyperlink>
        </w:p>
        <w:p w:rsidR="00C37B43" w:rsidRDefault="00304334">
          <w:pPr>
            <w:pStyle w:val="Obsah2"/>
            <w:tabs>
              <w:tab w:val="right" w:leader="dot" w:pos="9062"/>
            </w:tabs>
            <w:rPr>
              <w:rFonts w:asciiTheme="minorHAnsi" w:eastAsiaTheme="minorEastAsia" w:hAnsiTheme="minorHAnsi"/>
              <w:noProof/>
              <w:lang w:eastAsia="cs-CZ"/>
            </w:rPr>
          </w:pPr>
          <w:hyperlink w:anchor="_Toc23767273" w:history="1">
            <w:r w:rsidR="00C37B43" w:rsidRPr="00D11E03">
              <w:rPr>
                <w:rStyle w:val="Hypertextovodkaz"/>
                <w:noProof/>
              </w:rPr>
              <w:t>Přísedící úseku občanskoprávního</w:t>
            </w:r>
            <w:r w:rsidR="00C37B43">
              <w:rPr>
                <w:noProof/>
                <w:webHidden/>
              </w:rPr>
              <w:tab/>
            </w:r>
            <w:r w:rsidR="00276CA2">
              <w:rPr>
                <w:noProof/>
                <w:webHidden/>
              </w:rPr>
              <w:fldChar w:fldCharType="begin"/>
            </w:r>
            <w:r w:rsidR="00C37B43">
              <w:rPr>
                <w:noProof/>
                <w:webHidden/>
              </w:rPr>
              <w:instrText xml:space="preserve"> PAGEREF _Toc23767273 \h </w:instrText>
            </w:r>
            <w:r w:rsidR="00276CA2">
              <w:rPr>
                <w:noProof/>
                <w:webHidden/>
              </w:rPr>
            </w:r>
            <w:r w:rsidR="00276CA2">
              <w:rPr>
                <w:noProof/>
                <w:webHidden/>
              </w:rPr>
              <w:fldChar w:fldCharType="separate"/>
            </w:r>
            <w:r w:rsidR="001C5D4B">
              <w:rPr>
                <w:noProof/>
                <w:webHidden/>
              </w:rPr>
              <w:t>58</w:t>
            </w:r>
            <w:r w:rsidR="00276CA2">
              <w:rPr>
                <w:noProof/>
                <w:webHidden/>
              </w:rPr>
              <w:fldChar w:fldCharType="end"/>
            </w:r>
          </w:hyperlink>
        </w:p>
        <w:p w:rsidR="00C37B43" w:rsidRDefault="00304334">
          <w:pPr>
            <w:pStyle w:val="Obsah1"/>
            <w:tabs>
              <w:tab w:val="right" w:leader="dot" w:pos="9062"/>
            </w:tabs>
            <w:rPr>
              <w:rFonts w:asciiTheme="minorHAnsi" w:eastAsiaTheme="minorEastAsia" w:hAnsiTheme="minorHAnsi"/>
              <w:noProof/>
              <w:lang w:eastAsia="cs-CZ"/>
            </w:rPr>
          </w:pPr>
          <w:hyperlink w:anchor="_Toc23767274" w:history="1">
            <w:r w:rsidR="00C37B43" w:rsidRPr="00D11E03">
              <w:rPr>
                <w:rStyle w:val="Hypertextovodkaz"/>
                <w:noProof/>
              </w:rPr>
              <w:t>PŘÍLOHA Č. 2</w:t>
            </w:r>
            <w:r w:rsidR="00C37B43">
              <w:rPr>
                <w:noProof/>
                <w:webHidden/>
              </w:rPr>
              <w:tab/>
            </w:r>
            <w:r w:rsidR="00276CA2">
              <w:rPr>
                <w:noProof/>
                <w:webHidden/>
              </w:rPr>
              <w:fldChar w:fldCharType="begin"/>
            </w:r>
            <w:r w:rsidR="00C37B43">
              <w:rPr>
                <w:noProof/>
                <w:webHidden/>
              </w:rPr>
              <w:instrText xml:space="preserve"> PAGEREF _Toc23767274 \h </w:instrText>
            </w:r>
            <w:r w:rsidR="00276CA2">
              <w:rPr>
                <w:noProof/>
                <w:webHidden/>
              </w:rPr>
            </w:r>
            <w:r w:rsidR="00276CA2">
              <w:rPr>
                <w:noProof/>
                <w:webHidden/>
              </w:rPr>
              <w:fldChar w:fldCharType="separate"/>
            </w:r>
            <w:r w:rsidR="001C5D4B">
              <w:rPr>
                <w:noProof/>
                <w:webHidden/>
              </w:rPr>
              <w:t>59</w:t>
            </w:r>
            <w:r w:rsidR="00276CA2">
              <w:rPr>
                <w:noProof/>
                <w:webHidden/>
              </w:rPr>
              <w:fldChar w:fldCharType="end"/>
            </w:r>
          </w:hyperlink>
        </w:p>
        <w:p w:rsidR="00C37B43" w:rsidRDefault="00304334">
          <w:pPr>
            <w:pStyle w:val="Obsah2"/>
            <w:tabs>
              <w:tab w:val="right" w:leader="dot" w:pos="9062"/>
            </w:tabs>
            <w:rPr>
              <w:rFonts w:asciiTheme="minorHAnsi" w:eastAsiaTheme="minorEastAsia" w:hAnsiTheme="minorHAnsi"/>
              <w:noProof/>
              <w:lang w:eastAsia="cs-CZ"/>
            </w:rPr>
          </w:pPr>
          <w:hyperlink w:anchor="_Toc23767275" w:history="1">
            <w:r w:rsidR="00C37B43" w:rsidRPr="00D11E03">
              <w:rPr>
                <w:rStyle w:val="Hypertextovodkaz"/>
                <w:noProof/>
              </w:rPr>
              <w:t>Seznam použitých právních předpisů</w:t>
            </w:r>
            <w:r w:rsidR="00C37B43">
              <w:rPr>
                <w:noProof/>
                <w:webHidden/>
              </w:rPr>
              <w:tab/>
            </w:r>
            <w:r w:rsidR="00276CA2">
              <w:rPr>
                <w:noProof/>
                <w:webHidden/>
              </w:rPr>
              <w:fldChar w:fldCharType="begin"/>
            </w:r>
            <w:r w:rsidR="00C37B43">
              <w:rPr>
                <w:noProof/>
                <w:webHidden/>
              </w:rPr>
              <w:instrText xml:space="preserve"> PAGEREF _Toc23767275 \h </w:instrText>
            </w:r>
            <w:r w:rsidR="00276CA2">
              <w:rPr>
                <w:noProof/>
                <w:webHidden/>
              </w:rPr>
            </w:r>
            <w:r w:rsidR="00276CA2">
              <w:rPr>
                <w:noProof/>
                <w:webHidden/>
              </w:rPr>
              <w:fldChar w:fldCharType="separate"/>
            </w:r>
            <w:r w:rsidR="001C5D4B">
              <w:rPr>
                <w:noProof/>
                <w:webHidden/>
              </w:rPr>
              <w:t>59</w:t>
            </w:r>
            <w:r w:rsidR="00276CA2">
              <w:rPr>
                <w:noProof/>
                <w:webHidden/>
              </w:rPr>
              <w:fldChar w:fldCharType="end"/>
            </w:r>
          </w:hyperlink>
        </w:p>
        <w:p w:rsidR="00AB1F5A" w:rsidRDefault="00276CA2">
          <w:pPr>
            <w:rPr>
              <w:b/>
              <w:bCs/>
            </w:rPr>
          </w:pPr>
          <w:r>
            <w:rPr>
              <w:b/>
              <w:bCs/>
            </w:rPr>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1" w:name="_Toc23767260"/>
      <w:r>
        <w:lastRenderedPageBreak/>
        <w:t>ÚŘEDNÍ HODINY</w:t>
      </w:r>
      <w:bookmarkEnd w:id="1"/>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BE1823" w:rsidRDefault="00AF0BE2" w:rsidP="00365BDB">
      <w:pPr>
        <w:pStyle w:val="Odstavecseseznamem"/>
        <w:numPr>
          <w:ilvl w:val="0"/>
          <w:numId w:val="1"/>
        </w:numPr>
        <w:ind w:left="426"/>
      </w:pPr>
      <w:r>
        <w:t>základní pr</w:t>
      </w:r>
      <w:r w:rsidR="00657237">
        <w:t>acovní doba od 8:00 – 14:00 hodin</w:t>
      </w:r>
    </w:p>
    <w:p w:rsidR="00AF0BE2" w:rsidRDefault="00BE1823" w:rsidP="00BE1823">
      <w:pPr>
        <w:pStyle w:val="Odstavecseseznamem"/>
        <w:ind w:left="426"/>
      </w:pPr>
      <w:r>
        <w:t>červe</w:t>
      </w:r>
      <w:r w:rsidR="00657237">
        <w:t>nec – srpen od 7:00 – 13:00 hodin</w:t>
      </w:r>
    </w:p>
    <w:p w:rsidR="00AF0BE2" w:rsidRDefault="00AF0BE2" w:rsidP="00365BDB">
      <w:pPr>
        <w:pStyle w:val="Odstavecseseznamem"/>
        <w:numPr>
          <w:ilvl w:val="0"/>
          <w:numId w:val="1"/>
        </w:numPr>
        <w:ind w:left="426"/>
      </w:pPr>
      <w:r>
        <w:t>volitelná pracovní doba od 6:00 – 8</w:t>
      </w:r>
      <w:r w:rsidR="00657237">
        <w:t>:00 hodin a od 14:00 – 18:00 hodin</w:t>
      </w:r>
    </w:p>
    <w:p w:rsidR="00BE1823" w:rsidRDefault="00BE1823" w:rsidP="00BE1823">
      <w:pPr>
        <w:pStyle w:val="Odstavecseseznamem"/>
        <w:ind w:left="426"/>
      </w:pPr>
      <w:r>
        <w:t>červ</w:t>
      </w:r>
      <w:r w:rsidR="00657237">
        <w:t>enec – srpen od 6:00 – 7:00 hodin</w:t>
      </w:r>
      <w:r>
        <w:t xml:space="preserve"> a od 13:00 - 18:00 hod</w:t>
      </w:r>
      <w:r w:rsidR="00657237">
        <w:t>in</w:t>
      </w:r>
    </w:p>
    <w:p w:rsidR="002E104D" w:rsidRDefault="00AF0BE2" w:rsidP="002E104D">
      <w:pPr>
        <w:pStyle w:val="Odstavecseseznamem"/>
        <w:numPr>
          <w:ilvl w:val="0"/>
          <w:numId w:val="1"/>
        </w:numPr>
        <w:ind w:left="426"/>
      </w:pPr>
      <w:r>
        <w:t>přestávka na oběd a oddech</w:t>
      </w:r>
      <w:r w:rsidR="00780800">
        <w:t xml:space="preserve"> - půl hodiny v rozmezí od 11:00</w:t>
      </w:r>
      <w:r w:rsidR="00657237">
        <w:t xml:space="preserve"> - </w:t>
      </w:r>
      <w:r>
        <w:t>1</w:t>
      </w:r>
      <w:r w:rsidR="00780800">
        <w:t>2:00</w:t>
      </w:r>
      <w:r>
        <w:t xml:space="preserve"> hod</w:t>
      </w:r>
      <w:r w:rsidR="00657237">
        <w:t>in</w:t>
      </w:r>
    </w:p>
    <w:p w:rsidR="002E104D" w:rsidRDefault="002E104D" w:rsidP="002E104D"/>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 xml:space="preserve">Přestávka: </w:t>
      </w:r>
      <w:r w:rsidR="00657237">
        <w:t>půl hodiny v rozmezí od 11:15 -</w:t>
      </w:r>
      <w:r>
        <w:t xml:space="preserve"> 12:15 hod</w:t>
      </w:r>
      <w:r w:rsidR="00657237">
        <w:t>in</w:t>
      </w:r>
    </w:p>
    <w:p w:rsidR="003167EC" w:rsidRDefault="003167EC" w:rsidP="00AF0BE2"/>
    <w:p w:rsidR="00AF0BE2" w:rsidRPr="003167EC" w:rsidRDefault="00AF0BE2" w:rsidP="00AF0BE2">
      <w:pPr>
        <w:rPr>
          <w:b/>
        </w:rPr>
      </w:pPr>
      <w:r w:rsidRPr="003167EC">
        <w:rPr>
          <w:b/>
        </w:rPr>
        <w:t>Návštěvní dny u předsedy okresního soudu:</w:t>
      </w:r>
    </w:p>
    <w:p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rsidR="00AB1F5A" w:rsidRDefault="00AB1F5A">
      <w:r>
        <w:br w:type="page"/>
      </w:r>
    </w:p>
    <w:p w:rsidR="0081591A" w:rsidRDefault="0081591A" w:rsidP="00E47269">
      <w:pPr>
        <w:pStyle w:val="Nadpis1"/>
        <w:shd w:val="clear" w:color="auto" w:fill="F2F2F2" w:themeFill="background1" w:themeFillShade="F2"/>
      </w:pPr>
      <w:bookmarkStart w:id="2" w:name="_Toc23767261"/>
      <w:r w:rsidRPr="00E47269">
        <w:lastRenderedPageBreak/>
        <w:t>VEDENÍ</w:t>
      </w:r>
      <w:r w:rsidR="00B07B9D">
        <w:t xml:space="preserve"> A SPRÁVA</w:t>
      </w:r>
      <w:r>
        <w:t xml:space="preserve"> </w:t>
      </w:r>
      <w:r w:rsidR="00524FD7">
        <w:t>O</w:t>
      </w:r>
      <w:r>
        <w:t>KRESNÍHO SOUDU</w:t>
      </w:r>
      <w:bookmarkEnd w:id="2"/>
    </w:p>
    <w:p w:rsidR="0081591A" w:rsidRDefault="0081591A" w:rsidP="008416A6">
      <w:pPr>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rsidR="00CD442C" w:rsidRDefault="00CD442C" w:rsidP="008C27AB">
      <w:pPr>
        <w:rPr>
          <w:b/>
        </w:rPr>
      </w:pPr>
    </w:p>
    <w:p w:rsidR="00E74F6C" w:rsidRPr="00CD442C" w:rsidRDefault="008C27AB" w:rsidP="00DE6428">
      <w:pPr>
        <w:spacing w:after="0"/>
        <w:rPr>
          <w:b/>
        </w:rPr>
      </w:pPr>
      <w:r w:rsidRPr="00CD442C">
        <w:rPr>
          <w:b/>
        </w:rPr>
        <w:t>MÍSTOPŘEDSEDKYNĚ OKRESNÍHO SOUDU – úsek občanskoprávní sporný a nesporný</w:t>
      </w:r>
    </w:p>
    <w:p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rsidR="008C27AB" w:rsidRPr="00CD442C" w:rsidRDefault="008C27AB" w:rsidP="008C27AB">
      <w:pPr>
        <w:rPr>
          <w:b/>
          <w:u w:val="single"/>
        </w:rPr>
      </w:pPr>
      <w:r w:rsidRPr="00CD442C">
        <w:rPr>
          <w:b/>
          <w:u w:val="single"/>
        </w:rPr>
        <w:t>Dále vede</w:t>
      </w:r>
      <w:r w:rsidR="005B4DF1">
        <w:rPr>
          <w:b/>
          <w:u w:val="single"/>
        </w:rPr>
        <w:t xml:space="preserve"> vybrané oddíly rejstříku Nc</w:t>
      </w:r>
      <w:r w:rsidRPr="00CD442C">
        <w:rPr>
          <w:b/>
          <w:u w:val="single"/>
        </w:rPr>
        <w:t>:</w:t>
      </w:r>
    </w:p>
    <w:p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rsidR="008C27AB" w:rsidRDefault="008C27AB" w:rsidP="008C27AB"/>
    <w:p w:rsidR="008C27AB" w:rsidRPr="00CD442C" w:rsidRDefault="008C27AB" w:rsidP="00063198">
      <w:pPr>
        <w:widowControl w:val="0"/>
        <w:spacing w:after="0"/>
        <w:rPr>
          <w:b/>
        </w:rPr>
      </w:pPr>
      <w:r w:rsidRPr="00CD442C">
        <w:rPr>
          <w:b/>
        </w:rPr>
        <w:t>TISKOVÝ MLUVČÍ</w:t>
      </w:r>
    </w:p>
    <w:p w:rsidR="008C27AB" w:rsidRDefault="008C27AB" w:rsidP="00063198">
      <w:pPr>
        <w:widowControl w:val="0"/>
        <w:spacing w:after="0"/>
        <w:rPr>
          <w:b/>
          <w:spacing w:val="40"/>
        </w:rPr>
      </w:pPr>
      <w:r w:rsidRPr="00CD442C">
        <w:rPr>
          <w:b/>
        </w:rPr>
        <w:t xml:space="preserve">Mgr. David </w:t>
      </w:r>
      <w:r w:rsidRPr="002A2B33">
        <w:rPr>
          <w:b/>
          <w:spacing w:val="40"/>
        </w:rPr>
        <w:t>Mařádek</w:t>
      </w:r>
    </w:p>
    <w:p w:rsidR="00F12ACF" w:rsidRPr="000C2D25" w:rsidRDefault="00F12ACF" w:rsidP="00063198">
      <w:pPr>
        <w:widowControl w:val="0"/>
        <w:rPr>
          <w:b/>
        </w:rPr>
      </w:pPr>
      <w:r w:rsidRPr="000C2D25">
        <w:rPr>
          <w:b/>
        </w:rPr>
        <w:t>Zástupce – Mgr. Sandra Vareninová</w:t>
      </w:r>
    </w:p>
    <w:p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rsidR="00063198" w:rsidRDefault="00063198" w:rsidP="00063198">
      <w:pPr>
        <w:widowControl w:val="0"/>
        <w:jc w:val="left"/>
      </w:pPr>
    </w:p>
    <w:p w:rsidR="008C27AB" w:rsidRPr="00CD442C" w:rsidRDefault="008C27AB" w:rsidP="00063198">
      <w:pPr>
        <w:keepNext/>
        <w:spacing w:after="0"/>
        <w:rPr>
          <w:b/>
        </w:rPr>
      </w:pPr>
      <w:r w:rsidRPr="00CD442C">
        <w:rPr>
          <w:b/>
        </w:rPr>
        <w:lastRenderedPageBreak/>
        <w:t xml:space="preserve">ŘEDITELKA SPRÁVY SOUDU </w:t>
      </w:r>
    </w:p>
    <w:p w:rsidR="008C27AB" w:rsidRPr="00CD442C" w:rsidRDefault="008C27AB" w:rsidP="00063198">
      <w:pPr>
        <w:keepNext/>
        <w:spacing w:after="0"/>
        <w:rPr>
          <w:b/>
        </w:rPr>
      </w:pPr>
      <w:r w:rsidRPr="00CD442C">
        <w:rPr>
          <w:b/>
        </w:rPr>
        <w:t xml:space="preserve">Mgr. Jana </w:t>
      </w:r>
      <w:r w:rsidRPr="00263A45">
        <w:rPr>
          <w:b/>
          <w:spacing w:val="40"/>
        </w:rPr>
        <w:t>Ševčíková</w:t>
      </w:r>
    </w:p>
    <w:p w:rsidR="002A347E" w:rsidRDefault="008C27AB" w:rsidP="002A347E">
      <w:pPr>
        <w:keepNext/>
        <w:spacing w:after="0"/>
        <w:rPr>
          <w:b/>
        </w:rPr>
      </w:pPr>
      <w:r w:rsidRPr="009C3B3D">
        <w:rPr>
          <w:b/>
        </w:rPr>
        <w:t>Zástupce – Miroslava Kubečková</w:t>
      </w:r>
      <w:r w:rsidR="002A347E">
        <w:rPr>
          <w:b/>
        </w:rPr>
        <w:t xml:space="preserve"> ve věcech účetních</w:t>
      </w:r>
    </w:p>
    <w:p w:rsidR="008C27AB" w:rsidRPr="009C3B3D" w:rsidRDefault="008C27AB" w:rsidP="00063198">
      <w:pPr>
        <w:keepNext/>
        <w:rPr>
          <w:b/>
        </w:rPr>
      </w:pPr>
      <w:r w:rsidRPr="009C3B3D">
        <w:rPr>
          <w:b/>
        </w:rPr>
        <w:t xml:space="preserve">Karla Mertová </w:t>
      </w:r>
      <w:r w:rsidR="002A347E">
        <w:rPr>
          <w:b/>
        </w:rPr>
        <w:t>– ve věcech personálních</w:t>
      </w:r>
    </w:p>
    <w:p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3689C">
      <w:pPr>
        <w:pStyle w:val="Odstavecseseznamem"/>
        <w:numPr>
          <w:ilvl w:val="0"/>
          <w:numId w:val="4"/>
        </w:numPr>
        <w:ind w:left="850" w:hanging="493"/>
      </w:pPr>
      <w:r>
        <w:t>vyřizuje žádosti subjektů o informace v souvislosti s</w:t>
      </w:r>
      <w:r w:rsidR="00C3689C">
        <w:t> </w:t>
      </w:r>
      <w:r w:rsidR="00AB49F5">
        <w:t>GDPR</w:t>
      </w:r>
    </w:p>
    <w:p w:rsidR="00C3689C" w:rsidRDefault="00C3689C" w:rsidP="00C3689C"/>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850B1">
        <w:t> </w:t>
      </w:r>
      <w:r w:rsidR="00192CC4">
        <w:t>GDPR</w:t>
      </w:r>
    </w:p>
    <w:p w:rsidR="000273A0" w:rsidRDefault="005850B1" w:rsidP="000273A0">
      <w:pPr>
        <w:pStyle w:val="Odstavecseseznamem"/>
        <w:numPr>
          <w:ilvl w:val="0"/>
          <w:numId w:val="4"/>
        </w:numPr>
        <w:ind w:left="850" w:hanging="493"/>
      </w:pPr>
      <w:r>
        <w:t>vykování úkony na základě pověření týkající se kontroly notářských úschov ve smyslu § 267 v.k.ř.</w:t>
      </w:r>
    </w:p>
    <w:p w:rsidR="008C27AB" w:rsidRPr="00D85E62" w:rsidRDefault="008C27AB" w:rsidP="000273A0">
      <w:pPr>
        <w:keepNext/>
        <w:spacing w:after="0"/>
        <w:rPr>
          <w:b/>
        </w:rPr>
      </w:pPr>
      <w:r w:rsidRPr="00D85E62">
        <w:rPr>
          <w:b/>
        </w:rPr>
        <w:lastRenderedPageBreak/>
        <w:t>SRÁVKYNĚ APLIKACE</w:t>
      </w:r>
    </w:p>
    <w:p w:rsidR="008C27AB" w:rsidRPr="00D85E62" w:rsidRDefault="008C27AB" w:rsidP="000273A0">
      <w:pPr>
        <w:keepNext/>
        <w:spacing w:after="0"/>
        <w:rPr>
          <w:b/>
        </w:rPr>
      </w:pPr>
      <w:r w:rsidRPr="00D85E62">
        <w:rPr>
          <w:b/>
        </w:rPr>
        <w:t xml:space="preserve">Jana </w:t>
      </w:r>
      <w:r w:rsidRPr="00263A45">
        <w:rPr>
          <w:b/>
          <w:spacing w:val="40"/>
        </w:rPr>
        <w:t>Havláková</w:t>
      </w:r>
    </w:p>
    <w:p w:rsidR="008C27AB" w:rsidRPr="009C3B3D" w:rsidRDefault="008C27AB" w:rsidP="000273A0">
      <w:pPr>
        <w:keepNext/>
        <w:rPr>
          <w:b/>
        </w:rPr>
      </w:pPr>
      <w:r w:rsidRPr="009C3B3D">
        <w:rPr>
          <w:b/>
        </w:rPr>
        <w:t>Zástupce - Ing. Věra Brabcová</w:t>
      </w:r>
    </w:p>
    <w:p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provádí kontrolu infoDesky</w:t>
      </w:r>
    </w:p>
    <w:p w:rsidR="008C27AB" w:rsidRDefault="008C27AB" w:rsidP="00D85E62">
      <w:pPr>
        <w:pStyle w:val="Odstavecseseznamem"/>
        <w:numPr>
          <w:ilvl w:val="0"/>
          <w:numId w:val="4"/>
        </w:numPr>
        <w:ind w:left="851" w:hanging="491"/>
      </w:pPr>
      <w:r>
        <w:t>provádí kontrolu oprávnění přístupů uživatelů do CEO</w:t>
      </w:r>
    </w:p>
    <w:p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rsidR="00036A39" w:rsidRDefault="00036A39" w:rsidP="00036A39"/>
    <w:p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DD3DF8" w:rsidRDefault="00A74AC0" w:rsidP="00DD3DF8">
      <w:pPr>
        <w:tabs>
          <w:tab w:val="left" w:pos="993"/>
        </w:tabs>
        <w:spacing w:after="0"/>
        <w:rPr>
          <w:b/>
        </w:rPr>
      </w:pPr>
      <w:r w:rsidRPr="00A74AC0">
        <w:rPr>
          <w:b/>
        </w:rPr>
        <w:tab/>
      </w:r>
      <w:r w:rsidR="00FE545C">
        <w:rPr>
          <w:b/>
        </w:rPr>
        <w:t>Renata Chlebková</w:t>
      </w:r>
      <w:r w:rsidR="008C27AB" w:rsidRPr="00A74AC0">
        <w:rPr>
          <w:b/>
        </w:rPr>
        <w:t xml:space="preserve"> - ve věcech majetkových</w:t>
      </w:r>
      <w:r w:rsidR="00FE545C">
        <w:rPr>
          <w:b/>
        </w:rPr>
        <w:t xml:space="preserve"> a správce budovy</w:t>
      </w:r>
    </w:p>
    <w:p w:rsidR="008C27AB" w:rsidRDefault="00DD3DF8" w:rsidP="00A74AC0">
      <w:pPr>
        <w:tabs>
          <w:tab w:val="left" w:pos="993"/>
        </w:tabs>
      </w:pPr>
      <w:r>
        <w:rPr>
          <w:b/>
        </w:rPr>
        <w:tab/>
        <w:t>Mgr. Jana Ševčíková – ve věcech bezpečnostního ředitele</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rsidR="00207A1D" w:rsidRDefault="00207A1D" w:rsidP="00CF1629">
      <w:pPr>
        <w:jc w:val="left"/>
      </w:pPr>
    </w:p>
    <w:p w:rsidR="008C27AB" w:rsidRPr="00D85E62" w:rsidRDefault="008C27AB" w:rsidP="002E104D">
      <w:pPr>
        <w:keepNext/>
        <w:spacing w:after="0"/>
        <w:rPr>
          <w:b/>
        </w:rPr>
      </w:pPr>
      <w:r w:rsidRPr="00D85E62">
        <w:rPr>
          <w:b/>
        </w:rPr>
        <w:t>VEDOUCÍ KANCELÁŘE SPRÁVY SOUDU</w:t>
      </w:r>
    </w:p>
    <w:p w:rsidR="008C27AB" w:rsidRPr="00D85E62" w:rsidRDefault="008C27AB" w:rsidP="002E104D">
      <w:pPr>
        <w:keepNext/>
        <w:spacing w:after="0"/>
        <w:rPr>
          <w:b/>
        </w:rPr>
      </w:pPr>
      <w:r w:rsidRPr="00D85E62">
        <w:rPr>
          <w:b/>
        </w:rPr>
        <w:t xml:space="preserve">Iveta </w:t>
      </w:r>
      <w:r w:rsidRPr="004D52E6">
        <w:rPr>
          <w:b/>
          <w:spacing w:val="40"/>
        </w:rPr>
        <w:t>Jakubowská</w:t>
      </w:r>
    </w:p>
    <w:p w:rsidR="008C27AB" w:rsidRPr="004D52E6" w:rsidRDefault="008C27AB" w:rsidP="002E104D">
      <w:pPr>
        <w:keepNext/>
        <w:rPr>
          <w:b/>
        </w:rPr>
      </w:pPr>
      <w:r w:rsidRPr="004D52E6">
        <w:rPr>
          <w:b/>
        </w:rPr>
        <w:t>Zástupce – Karla Mertová</w:t>
      </w:r>
    </w:p>
    <w:p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Spr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ede r</w:t>
      </w:r>
      <w:r w:rsidR="005475A9">
        <w:t>ejstřík Si (žádosti o informace)</w:t>
      </w:r>
    </w:p>
    <w:p w:rsidR="008C27AB" w:rsidRDefault="008C27AB" w:rsidP="00D85E62">
      <w:pPr>
        <w:pStyle w:val="Odstavecseseznamem"/>
        <w:numPr>
          <w:ilvl w:val="0"/>
          <w:numId w:val="4"/>
        </w:numPr>
        <w:ind w:left="851" w:hanging="491"/>
      </w:pPr>
      <w:r>
        <w:lastRenderedPageBreak/>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9A11FE" w:rsidRDefault="009A11FE" w:rsidP="00E167FF">
      <w:pPr>
        <w:pStyle w:val="Odstavecseseznamem"/>
        <w:numPr>
          <w:ilvl w:val="0"/>
          <w:numId w:val="4"/>
        </w:numPr>
        <w:ind w:left="850" w:hanging="493"/>
      </w:pPr>
      <w:r>
        <w:t>připravuje seznamy správních spisů pro skartační řízení</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8C27AB" w:rsidP="00207A1D">
      <w:pPr>
        <w:spacing w:after="0"/>
        <w:rPr>
          <w:b/>
        </w:rPr>
      </w:pPr>
      <w:r w:rsidRPr="00D85E62">
        <w:rPr>
          <w:b/>
        </w:rPr>
        <w:t xml:space="preserve">Karla </w:t>
      </w:r>
      <w:r w:rsidRPr="004D52E6">
        <w:rPr>
          <w:b/>
          <w:spacing w:val="40"/>
        </w:rPr>
        <w:t>Mertová</w:t>
      </w:r>
      <w:r w:rsidRPr="00D85E62">
        <w:rPr>
          <w:b/>
        </w:rPr>
        <w:t xml:space="preserve"> </w:t>
      </w:r>
    </w:p>
    <w:p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CA0E49" w:rsidRPr="00D85E62" w:rsidRDefault="00CA0E49" w:rsidP="00207A1D">
      <w:pPr>
        <w:spacing w:after="0"/>
        <w:rPr>
          <w:b/>
        </w:rPr>
      </w:pPr>
      <w:r>
        <w:rPr>
          <w:b/>
        </w:rPr>
        <w:t xml:space="preserve">Michal </w:t>
      </w:r>
      <w:r w:rsidRPr="009F6F66">
        <w:rPr>
          <w:b/>
          <w:spacing w:val="40"/>
        </w:rPr>
        <w:t>Bednárek</w:t>
      </w:r>
    </w:p>
    <w:p w:rsidR="008C27AB" w:rsidRPr="004D52E6" w:rsidRDefault="008C27AB" w:rsidP="008C27AB">
      <w:pPr>
        <w:rPr>
          <w:b/>
        </w:rPr>
      </w:pPr>
      <w:r w:rsidRPr="004D52E6">
        <w:rPr>
          <w:b/>
        </w:rPr>
        <w:t xml:space="preserve">Zástupce - Dominik Menšík, </w:t>
      </w:r>
      <w:r w:rsidR="00395C95">
        <w:rPr>
          <w:b/>
        </w:rPr>
        <w:t>Vítězslav Schenk</w:t>
      </w:r>
      <w:r w:rsidRPr="004D52E6">
        <w:rPr>
          <w:b/>
        </w:rPr>
        <w:t xml:space="preserve">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vede a zajišťuje registr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E01774" w:rsidRDefault="008C27AB" w:rsidP="00E01774">
      <w:pPr>
        <w:pStyle w:val="Odstavecseseznamem"/>
        <w:numPr>
          <w:ilvl w:val="0"/>
          <w:numId w:val="4"/>
        </w:numPr>
        <w:ind w:left="850" w:hanging="493"/>
      </w:pPr>
      <w:r>
        <w:lastRenderedPageBreak/>
        <w:t>podává návrhy na zpracování IZ pro výpočetní techniku</w:t>
      </w:r>
    </w:p>
    <w:p w:rsidR="00E01774" w:rsidRDefault="00E01774" w:rsidP="00E01774"/>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6360F0" w:rsidRDefault="006360F0" w:rsidP="00D85E62">
      <w:pPr>
        <w:pStyle w:val="Odstavecseseznamem"/>
        <w:numPr>
          <w:ilvl w:val="0"/>
          <w:numId w:val="4"/>
        </w:numPr>
        <w:ind w:left="851" w:hanging="491"/>
      </w:pPr>
      <w:r>
        <w:t>vede agendu mobilních a pevných telefonních linek v souladu s vnitřní směrnicí soudu</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rsidR="008C27AB" w:rsidRDefault="008C27AB" w:rsidP="00D85E62">
      <w:pPr>
        <w:pStyle w:val="Odstavecseseznamem"/>
        <w:numPr>
          <w:ilvl w:val="0"/>
          <w:numId w:val="4"/>
        </w:numPr>
        <w:ind w:left="851" w:hanging="491"/>
      </w:pPr>
      <w:r>
        <w:t>vede a zajišťuje chod správní spisovny – úsek účetnictví</w:t>
      </w:r>
    </w:p>
    <w:p w:rsidR="006130F1" w:rsidRDefault="006130F1" w:rsidP="006130F1">
      <w:pPr>
        <w:pStyle w:val="Odstavecseseznamem"/>
        <w:keepNext/>
        <w:numPr>
          <w:ilvl w:val="0"/>
          <w:numId w:val="4"/>
        </w:numPr>
        <w:ind w:left="851" w:hanging="491"/>
      </w:pPr>
      <w:r>
        <w:t>připravuje seznamy účetních dokladů pro skartační řízení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A972BE">
      <w:pPr>
        <w:keepNext/>
        <w:spacing w:after="0"/>
        <w:rPr>
          <w:b/>
        </w:rPr>
      </w:pPr>
      <w:r w:rsidRPr="00D85E62">
        <w:rPr>
          <w:b/>
        </w:rPr>
        <w:t>ÚČETNÍ, VYMÁHAJÍCÍ ÚŘEDNICE</w:t>
      </w:r>
    </w:p>
    <w:p w:rsidR="008C27AB" w:rsidRPr="00D85E62" w:rsidRDefault="008C27AB" w:rsidP="00A972BE">
      <w:pPr>
        <w:keepNext/>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lastRenderedPageBreak/>
        <w:t>účtuje platby příjmového účtu okresního soudu, likviduje omylové platby příjmového účtu v</w:t>
      </w:r>
      <w:r w:rsidR="00D85E62">
        <w:t> </w:t>
      </w:r>
      <w:r>
        <w:t>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rsidR="00C542FE" w:rsidRDefault="00C542FE" w:rsidP="00C542FE"/>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Zástupce - Karla Metrová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provádí vymáhání soudních pohledávek pro všechny osoby začínající písmeny Č</w:t>
      </w:r>
      <w:r w:rsidR="00BB0DE7">
        <w:t xml:space="preserve"> - </w:t>
      </w:r>
      <w:r>
        <w:t>Ď, H včetně provádění dokladové inventarizace pohl</w:t>
      </w:r>
      <w:r w:rsidR="006D1F59">
        <w:t>edávek a provádění exekucí dle d</w:t>
      </w:r>
      <w:r>
        <w:t>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výkazníka kmenových dat pro všechny úrovně</w:t>
      </w:r>
    </w:p>
    <w:p w:rsidR="00E9685A" w:rsidRDefault="00E9685A" w:rsidP="00E9685A">
      <w:pPr>
        <w:rPr>
          <w:b/>
        </w:rPr>
      </w:pPr>
    </w:p>
    <w:p w:rsidR="008C27AB" w:rsidRPr="00D85E62" w:rsidRDefault="0018662E" w:rsidP="00207A1D">
      <w:pPr>
        <w:spacing w:after="0"/>
        <w:rPr>
          <w:b/>
        </w:rPr>
      </w:pPr>
      <w:r>
        <w:rPr>
          <w:b/>
        </w:rPr>
        <w:t>SPRÁVKYNĚ</w:t>
      </w:r>
      <w:r w:rsidR="008C27AB" w:rsidRPr="00D85E62">
        <w:rPr>
          <w:b/>
        </w:rPr>
        <w:t xml:space="preserve"> MAJETKU A ÚČETNÍ</w:t>
      </w:r>
    </w:p>
    <w:p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rsidR="008C27AB" w:rsidRPr="004D52E6" w:rsidRDefault="008C27AB" w:rsidP="008C27AB">
      <w:pPr>
        <w:rPr>
          <w:b/>
        </w:rPr>
      </w:pPr>
      <w:r w:rsidRPr="004D52E6">
        <w:rPr>
          <w:b/>
        </w:rPr>
        <w:t xml:space="preserve">Zástupce </w:t>
      </w:r>
      <w:r w:rsidR="00F56CA9">
        <w:rPr>
          <w:b/>
        </w:rPr>
        <w:t>–</w:t>
      </w:r>
      <w:r w:rsidR="003F474D">
        <w:rPr>
          <w:b/>
        </w:rPr>
        <w:t xml:space="preserve"> Sylva Ličková</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IISSP vykonává funkci správce rezervací OSS a výkazníka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lastRenderedPageBreak/>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rsidR="008C27AB" w:rsidRDefault="008C27AB" w:rsidP="00D85E62">
      <w:pPr>
        <w:pStyle w:val="Odstavecseseznamem"/>
        <w:numPr>
          <w:ilvl w:val="0"/>
          <w:numId w:val="4"/>
        </w:numPr>
        <w:ind w:left="851" w:hanging="491"/>
      </w:pPr>
      <w:r>
        <w:t>provádí vymáhání soudních pohledávek pro všechny osoby začínající písmeny M - Ň včetně provádění dokladové inventarizace pohl</w:t>
      </w:r>
      <w:r w:rsidR="00796224">
        <w:t>edávek a provádění exekucí dle d</w:t>
      </w:r>
      <w:r>
        <w:t xml:space="preserve">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 xml:space="preserve">v době nepřítomnosti zastupuje </w:t>
      </w:r>
      <w:r w:rsidR="0018685D">
        <w:t>správkyni majetku</w:t>
      </w:r>
    </w:p>
    <w:p w:rsidR="0098360E" w:rsidRPr="004D52E6"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rsidR="00940691" w:rsidRDefault="00940691" w:rsidP="00940691">
      <w:pPr>
        <w:rPr>
          <w:b/>
        </w:rPr>
      </w:pPr>
    </w:p>
    <w:p w:rsidR="008C27AB" w:rsidRPr="00D85E62" w:rsidRDefault="008C27AB" w:rsidP="00952FF8">
      <w:pPr>
        <w:keepNext/>
        <w:spacing w:after="0"/>
        <w:rPr>
          <w:b/>
        </w:rPr>
      </w:pPr>
      <w:r w:rsidRPr="00D85E62">
        <w:rPr>
          <w:b/>
        </w:rPr>
        <w:t>POKLADNÍ A VYMÁHAJÍCÍ ÚŘEDNICE</w:t>
      </w:r>
    </w:p>
    <w:p w:rsidR="008C27AB" w:rsidRPr="00D85E62" w:rsidRDefault="008C27AB" w:rsidP="00952FF8">
      <w:pPr>
        <w:keepNext/>
        <w:spacing w:after="0"/>
        <w:rPr>
          <w:b/>
        </w:rPr>
      </w:pPr>
      <w:r w:rsidRPr="00D85E62">
        <w:rPr>
          <w:b/>
        </w:rPr>
        <w:t xml:space="preserve">Michaela </w:t>
      </w:r>
      <w:r w:rsidRPr="004D52E6">
        <w:rPr>
          <w:b/>
          <w:spacing w:val="40"/>
        </w:rPr>
        <w:t xml:space="preserve">Popovová </w:t>
      </w:r>
    </w:p>
    <w:p w:rsidR="008C27AB" w:rsidRPr="004D52E6" w:rsidRDefault="008C27AB" w:rsidP="00952FF8">
      <w:pPr>
        <w:keepNext/>
        <w:rPr>
          <w:b/>
        </w:rPr>
      </w:pPr>
      <w:r w:rsidRPr="004D52E6">
        <w:rPr>
          <w:b/>
        </w:rPr>
        <w:t>Zástupce - Libuše Tománková</w:t>
      </w:r>
    </w:p>
    <w:p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rsidR="00344376" w:rsidRDefault="00344376" w:rsidP="00D85E62">
      <w:pPr>
        <w:pStyle w:val="Odstavecseseznamem"/>
        <w:numPr>
          <w:ilvl w:val="0"/>
          <w:numId w:val="4"/>
        </w:numPr>
        <w:ind w:left="851" w:hanging="491"/>
      </w:pPr>
      <w:r>
        <w:t>zajišťuje výdej stravenek</w:t>
      </w:r>
    </w:p>
    <w:p w:rsidR="008C27AB" w:rsidRDefault="008C27AB" w:rsidP="00207A1D"/>
    <w:p w:rsidR="008C27AB" w:rsidRPr="00D85E62" w:rsidRDefault="008C27AB" w:rsidP="004D52E6">
      <w:pPr>
        <w:keepNext/>
        <w:spacing w:after="0"/>
        <w:rPr>
          <w:b/>
        </w:rPr>
      </w:pPr>
      <w:r w:rsidRPr="00D85E62">
        <w:rPr>
          <w:b/>
        </w:rPr>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w:t>
      </w:r>
      <w:r w:rsidR="00687665">
        <w:rPr>
          <w:b/>
        </w:rPr>
        <w:t xml:space="preserve">- </w:t>
      </w:r>
      <w:r w:rsidR="00DF35D7">
        <w:rPr>
          <w:b/>
        </w:rPr>
        <w:t>Irena Škodová</w:t>
      </w:r>
      <w:r w:rsidRPr="004D52E6">
        <w:rPr>
          <w:b/>
        </w:rPr>
        <w:t xml:space="preserve"> </w:t>
      </w:r>
    </w:p>
    <w:p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rsidR="008C27AB" w:rsidRDefault="008C27AB" w:rsidP="00207A1D"/>
    <w:p w:rsidR="00E47269" w:rsidRDefault="00E47269" w:rsidP="0089369F">
      <w:pPr>
        <w:pStyle w:val="Nadpis1"/>
        <w:shd w:val="clear" w:color="auto" w:fill="F2F2F2" w:themeFill="background1" w:themeFillShade="F2"/>
      </w:pPr>
      <w:bookmarkStart w:id="3" w:name="_Toc23767262"/>
      <w:r>
        <w:lastRenderedPageBreak/>
        <w:t xml:space="preserve">ÚSEK PODATELNY A SPISOVNY </w:t>
      </w:r>
      <w:r w:rsidR="00F40DCC">
        <w:t>O</w:t>
      </w:r>
      <w:r>
        <w:t>KRESNÍHO SOUDU</w:t>
      </w:r>
      <w:bookmarkEnd w:id="3"/>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w:t>
      </w:r>
      <w:r w:rsidR="00F41EC3">
        <w:rPr>
          <w:b/>
        </w:rPr>
        <w:t>rejková - tiskové oddělení</w:t>
      </w:r>
    </w:p>
    <w:p w:rsidR="00627499" w:rsidRPr="00542A6F" w:rsidRDefault="008E7CB2" w:rsidP="00627499">
      <w:pPr>
        <w:rPr>
          <w:b/>
        </w:rPr>
      </w:pPr>
      <w:r>
        <w:rPr>
          <w:b/>
        </w:rPr>
        <w:t xml:space="preserve">Zástupce - </w:t>
      </w:r>
      <w:r w:rsidR="00627499" w:rsidRPr="00542A6F">
        <w:rPr>
          <w:b/>
        </w:rPr>
        <w:t>Eva Šenková, Lenka Kurečková, Ivana Kajzarová, Zuzana Šigutov</w:t>
      </w:r>
      <w:r w:rsidR="00F41EC3">
        <w:rPr>
          <w:b/>
        </w:rPr>
        <w:t>á - tiskové oddělení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9F7420" w:rsidRDefault="009F7420" w:rsidP="00A16F72">
      <w:pPr>
        <w:pStyle w:val="Odstavecseseznamem"/>
        <w:keepNext/>
        <w:numPr>
          <w:ilvl w:val="0"/>
          <w:numId w:val="4"/>
        </w:numPr>
        <w:ind w:left="851" w:hanging="491"/>
      </w:pPr>
      <w:r>
        <w:t>připravuje seznamy spisů pro skartační řízení</w:t>
      </w:r>
    </w:p>
    <w:p w:rsidR="00627499" w:rsidRDefault="00627499"/>
    <w:p w:rsidR="00E47269" w:rsidRDefault="00E47269" w:rsidP="0089369F">
      <w:pPr>
        <w:pStyle w:val="Nadpis1"/>
        <w:shd w:val="clear" w:color="auto" w:fill="F2F2F2" w:themeFill="background1" w:themeFillShade="F2"/>
      </w:pPr>
      <w:bookmarkStart w:id="4" w:name="_Toc23767263"/>
      <w:r w:rsidRPr="00E47269">
        <w:t>VYŠŠÍ PODACÍ ODDĚLENÍ (VP), TISKOVÉ ODDĚLENÍ (T</w:t>
      </w:r>
      <w:r w:rsidR="00BD71AC">
        <w:t>O</w:t>
      </w:r>
      <w:r w:rsidRPr="00E47269">
        <w:t>), ODDĚLENÍ DATOVÝCH SCHRÁNEK (DS) - elektronická podatelna</w:t>
      </w:r>
      <w:bookmarkEnd w:id="4"/>
    </w:p>
    <w:p w:rsidR="00E47269" w:rsidRDefault="00E47269"/>
    <w:p w:rsidR="00627499" w:rsidRPr="00627499" w:rsidRDefault="00627499" w:rsidP="00627499">
      <w:pPr>
        <w:spacing w:after="0"/>
        <w:rPr>
          <w:b/>
        </w:rPr>
      </w:pPr>
      <w:r w:rsidRPr="00627499">
        <w:rPr>
          <w:b/>
        </w:rPr>
        <w:lastRenderedPageBreak/>
        <w:t xml:space="preserve">Eva </w:t>
      </w:r>
      <w:r w:rsidRPr="00542A6F">
        <w:rPr>
          <w:b/>
          <w:spacing w:val="40"/>
        </w:rPr>
        <w:t>Šenková</w:t>
      </w:r>
      <w:r w:rsidRPr="00627499">
        <w:rPr>
          <w:b/>
        </w:rPr>
        <w:t xml:space="preserve"> - vedoucí (VP, DS, T</w:t>
      </w:r>
      <w:r w:rsidR="004D5AC4">
        <w:rPr>
          <w:b/>
        </w:rPr>
        <w:t>O</w:t>
      </w:r>
      <w:r w:rsidRPr="00627499">
        <w:rPr>
          <w:b/>
        </w:rPr>
        <w:t xml:space="preserve">) </w:t>
      </w:r>
    </w:p>
    <w:p w:rsidR="00627499" w:rsidRPr="00627499" w:rsidRDefault="00627499" w:rsidP="00627499">
      <w:pPr>
        <w:rPr>
          <w:b/>
        </w:rPr>
      </w:pPr>
      <w:r w:rsidRPr="00627499">
        <w:rPr>
          <w:b/>
        </w:rPr>
        <w:t xml:space="preserve">Lenka Kurečková - (VP), Zuzana Šigutová – (DS), Ivana Kajzarová – (DS), </w:t>
      </w:r>
      <w:r w:rsidR="00395C95">
        <w:rPr>
          <w:b/>
        </w:rPr>
        <w:t>Petra Syřínková</w:t>
      </w:r>
      <w:r w:rsidRPr="00627499">
        <w:rPr>
          <w:b/>
        </w:rPr>
        <w:t xml:space="preserve"> (T</w:t>
      </w:r>
      <w:r w:rsidR="00BD71AC">
        <w:rPr>
          <w:b/>
        </w:rPr>
        <w:t>O</w:t>
      </w:r>
      <w:r w:rsidRPr="00627499">
        <w:rPr>
          <w:b/>
        </w:rPr>
        <w:t>); Zástupce - vzájemný zástup</w:t>
      </w:r>
    </w:p>
    <w:p w:rsidR="00627499" w:rsidRDefault="00627499" w:rsidP="00627499">
      <w:pPr>
        <w:pStyle w:val="Odstavecseseznamem"/>
        <w:numPr>
          <w:ilvl w:val="0"/>
          <w:numId w:val="4"/>
        </w:numPr>
        <w:ind w:left="851" w:hanging="491"/>
      </w:pPr>
      <w:r>
        <w:t>VP - zajišťuje včasný a chronologický zápis nového nápadu agendy všech úseků (rejstříků) soudu dle povahy a obsahu návrhu v souladu s v.k.ř.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w:t>
      </w:r>
      <w:r w:rsidR="00BE01E9">
        <w:t>O</w:t>
      </w:r>
      <w:r>
        <w:t xml:space="preserve">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w:t>
      </w:r>
      <w:r w:rsidR="00C04BB8">
        <w:t xml:space="preserve">ona o elektronických úkonech </w:t>
      </w:r>
      <w:r>
        <w:t>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DS - provádí zápis do CEO přes Czech POINT; v případě nepřítomnosti obou pracovnic DS – zástupce</w:t>
      </w:r>
      <w:r w:rsidR="007268B9">
        <w:t>: vedoucí kanceláře úseku občanskoprávního - nesporného</w:t>
      </w:r>
      <w:r w:rsidR="00C957A8">
        <w:t xml:space="preserve"> (Bc. Irena Hájková</w:t>
      </w:r>
      <w:r w:rsidR="00F00BD0">
        <w:t>)</w:t>
      </w:r>
      <w:r w:rsidR="00C957A8">
        <w:t>,</w:t>
      </w:r>
      <w:r>
        <w:t xml:space="preserve"> </w:t>
      </w:r>
      <w:r w:rsidR="007268B9">
        <w:t>občanskoprávního - sporného</w:t>
      </w:r>
      <w:r>
        <w:t xml:space="preserve"> (Kateřina Tomečková)</w:t>
      </w:r>
      <w:r w:rsidR="00C957A8">
        <w:t xml:space="preserve"> a</w:t>
      </w:r>
      <w:r w:rsidR="008638D7">
        <w:t xml:space="preserve"> </w:t>
      </w:r>
      <w:r w:rsidR="007268B9">
        <w:t>trestního</w:t>
      </w:r>
      <w:r w:rsidR="00C957A8">
        <w:t xml:space="preserve"> (Jana Koloničná)</w:t>
      </w:r>
    </w:p>
    <w:p w:rsidR="00542A6F" w:rsidRDefault="00542A6F" w:rsidP="00542A6F">
      <w:pPr>
        <w:pStyle w:val="Odstavecseseznamem"/>
        <w:ind w:left="851"/>
        <w:jc w:val="left"/>
      </w:pPr>
    </w:p>
    <w:p w:rsidR="00E47269" w:rsidRDefault="00E47269" w:rsidP="0089369F">
      <w:pPr>
        <w:pStyle w:val="Nadpis1"/>
        <w:shd w:val="clear" w:color="auto" w:fill="F2F2F2" w:themeFill="background1" w:themeFillShade="F2"/>
      </w:pPr>
      <w:bookmarkStart w:id="5" w:name="_Toc23767264"/>
      <w:r>
        <w:t>INFORMAČNÍ KANCELÁŘ OKRESNÍHO SOUDU</w:t>
      </w:r>
      <w:bookmarkEnd w:id="5"/>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8638D7" w:rsidRDefault="00627499" w:rsidP="00627499">
      <w:pPr>
        <w:pStyle w:val="Odstavecseseznamem"/>
        <w:numPr>
          <w:ilvl w:val="0"/>
          <w:numId w:val="4"/>
        </w:numPr>
        <w:ind w:left="851" w:hanging="491"/>
      </w:pPr>
      <w:r>
        <w:t xml:space="preserve">úkony o poskytování informací – lustrace spisových značek účastníkům řízení (§ 244a v.k.ř.)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rsidR="00627499" w:rsidRDefault="008638D7" w:rsidP="00627499">
      <w:pPr>
        <w:pStyle w:val="Odstavecseseznamem"/>
        <w:numPr>
          <w:ilvl w:val="0"/>
          <w:numId w:val="4"/>
        </w:numPr>
        <w:ind w:left="851" w:hanging="491"/>
      </w:pPr>
      <w:r>
        <w:t>vydává</w:t>
      </w:r>
      <w:r w:rsidR="00627499">
        <w:t xml:space="preserve">ní úředních opisů, výpisů a potvrzení dle § 6 odst. 2 písm. p) </w:t>
      </w:r>
      <w:r w:rsidR="008420E2">
        <w:t xml:space="preserve">vyhlášky o znalcích a tlumočnících, </w:t>
      </w:r>
      <w:r w:rsidR="00627499">
        <w:t>v případě žádosti o osvobození od soudního poplatku (SOP) bude tato žádost předložena příslušnému vyššímu soudnímu úředníkovi soudního oddělení k</w:t>
      </w:r>
      <w:r w:rsidR="00CF5334">
        <w:t> </w:t>
      </w:r>
      <w:r w:rsidR="00627499">
        <w:t>rozhodnutí</w:t>
      </w:r>
    </w:p>
    <w:p w:rsidR="00CF5334" w:rsidRDefault="00CF5334" w:rsidP="00627499">
      <w:pPr>
        <w:pStyle w:val="Odstavecseseznamem"/>
        <w:numPr>
          <w:ilvl w:val="0"/>
          <w:numId w:val="4"/>
        </w:numPr>
        <w:ind w:left="851" w:hanging="491"/>
      </w:pPr>
      <w:r>
        <w:t xml:space="preserve">vede </w:t>
      </w:r>
      <w:r w:rsidR="00691852">
        <w:t>rejstřík Si (lustrace)</w:t>
      </w:r>
    </w:p>
    <w:p w:rsidR="00DE1E38" w:rsidRDefault="00DE1E38" w:rsidP="00DE1E38"/>
    <w:p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lastRenderedPageBreak/>
        <w:br w:type="page"/>
      </w:r>
    </w:p>
    <w:p w:rsidR="00E47269" w:rsidRDefault="00E47269" w:rsidP="00E47269">
      <w:pPr>
        <w:pStyle w:val="Nadpis1"/>
        <w:shd w:val="clear" w:color="auto" w:fill="F2F2F2" w:themeFill="background1" w:themeFillShade="F2"/>
      </w:pPr>
      <w:bookmarkStart w:id="6" w:name="_Toc23767265"/>
      <w:r>
        <w:lastRenderedPageBreak/>
        <w:t>OBECNÉ INFORMACE</w:t>
      </w:r>
      <w:bookmarkEnd w:id="6"/>
    </w:p>
    <w:p w:rsidR="00E47269" w:rsidRDefault="00E47269" w:rsidP="0098360E"/>
    <w:p w:rsidR="00D526AD" w:rsidRDefault="00D526AD" w:rsidP="00D526AD">
      <w:pPr>
        <w:pStyle w:val="Odstavecseseznamem"/>
        <w:numPr>
          <w:ilvl w:val="0"/>
          <w:numId w:val="4"/>
        </w:numPr>
        <w:ind w:left="426" w:hanging="491"/>
      </w:pPr>
      <w:r>
        <w:t>Předsedové senátů, justiční čekatelé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rsidR="00A4673D" w:rsidRDefault="00D526AD" w:rsidP="00A4673D">
      <w:pPr>
        <w:pStyle w:val="Odstavecseseznamem"/>
        <w:numPr>
          <w:ilvl w:val="0"/>
          <w:numId w:val="4"/>
        </w:numPr>
        <w:ind w:left="426" w:hanging="491"/>
      </w:pPr>
      <w:r w:rsidRPr="00A4673D">
        <w:rPr>
          <w:b/>
          <w:u w:val="single"/>
        </w:rPr>
        <w:t xml:space="preserve">Doručování </w:t>
      </w:r>
      <w:r>
        <w:t>- Oprávněním doručit písemnost adresátovi dle ustanovení §§ 45, 46 – 48, 50 písm. a</w:t>
      </w:r>
      <w:r w:rsidR="00172B3A">
        <w:t xml:space="preserve">) </w:t>
      </w:r>
      <w:r>
        <w:t>-</w:t>
      </w:r>
      <w:r w:rsidR="00172B3A">
        <w:t xml:space="preserve"> j), písm. l), § 51 o.s.ř.</w:t>
      </w:r>
      <w:r>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t>ři d</w:t>
      </w:r>
      <w:r w:rsidR="00CA6A12">
        <w:t xml:space="preserve">oručování se </w:t>
      </w:r>
      <w:r w:rsidR="00A4673D">
        <w:t xml:space="preserve">řídí v.k.ř. </w:t>
      </w:r>
    </w:p>
    <w:p w:rsidR="00D526AD" w:rsidRDefault="00D526AD" w:rsidP="00B452B8">
      <w:pPr>
        <w:pStyle w:val="Odstavecseseznamem"/>
        <w:numPr>
          <w:ilvl w:val="0"/>
          <w:numId w:val="4"/>
        </w:numPr>
        <w:spacing w:after="0"/>
        <w:ind w:left="426" w:hanging="491"/>
      </w:pPr>
      <w:r w:rsidRPr="00A4673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t xml:space="preserve"> protokolující úředn</w:t>
      </w:r>
      <w:r w:rsidR="009B0695">
        <w:t>icí</w:t>
      </w:r>
      <w:r>
        <w:t xml:space="preserve"> nebo zapisovatelkou daného soudního oddělení, poznamená protokolující úřednice nebo zapisovatelka či vedoucí kanceláře do </w:t>
      </w:r>
      <w:r w:rsidR="00792B24">
        <w:t>seznamu</w:t>
      </w:r>
      <w:r>
        <w:t xml:space="preserve">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ust. § 6 a dále vyznačování právních mocí dle ust.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w:t>
      </w:r>
      <w:r w:rsidR="001558D2">
        <w:t>v.k.ř.</w:t>
      </w:r>
      <w:r>
        <w:t xml:space="preserve">, vede evidenční pomůcky, provádí spisovou manipulaci a vykonává práce uvedené ve </w:t>
      </w:r>
      <w:r w:rsidR="000C228E">
        <w:t xml:space="preserve">vyhlášce </w:t>
      </w:r>
      <w:r>
        <w:t>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porozsudkové agendy dle pokynů nadřízených.</w:t>
      </w:r>
    </w:p>
    <w:p w:rsidR="00D526AD" w:rsidRDefault="00D526AD" w:rsidP="00D526AD">
      <w:pPr>
        <w:pStyle w:val="Odstavecseseznamem"/>
        <w:numPr>
          <w:ilvl w:val="0"/>
          <w:numId w:val="4"/>
        </w:numPr>
        <w:ind w:left="426" w:hanging="491"/>
      </w:pPr>
      <w:r w:rsidRPr="00D526AD">
        <w:rPr>
          <w:b/>
          <w:u w:val="single"/>
        </w:rPr>
        <w:lastRenderedPageBreak/>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v.k.ř.</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ust. § 6 a 23 vyhlášky v řízení ve věcech přípustnosti převzetí do zdravotního ústavu</w:t>
      </w:r>
      <w:r w:rsidR="00761D72">
        <w:t>.</w:t>
      </w:r>
    </w:p>
    <w:p w:rsidR="00D526AD" w:rsidRDefault="00D526AD">
      <w:pPr>
        <w:jc w:val="left"/>
      </w:pPr>
      <w:r>
        <w:br w:type="page"/>
      </w:r>
    </w:p>
    <w:p w:rsidR="00E47269" w:rsidRDefault="00E47269" w:rsidP="00B523F3">
      <w:pPr>
        <w:pStyle w:val="Nadpis1"/>
        <w:shd w:val="clear" w:color="auto" w:fill="DEEAF6" w:themeFill="accent1" w:themeFillTint="33"/>
      </w:pPr>
      <w:bookmarkStart w:id="7" w:name="_Toc23767266"/>
      <w:r>
        <w:lastRenderedPageBreak/>
        <w:t>AGENDA ÚSEKU TRESTNÍHO</w:t>
      </w:r>
      <w:bookmarkEnd w:id="7"/>
    </w:p>
    <w:p w:rsidR="00E47269" w:rsidRDefault="00E47269" w:rsidP="00387F44"/>
    <w:p w:rsidR="00387F44" w:rsidRDefault="00387F44" w:rsidP="00387F44">
      <w:pPr>
        <w:rPr>
          <w:b/>
          <w:u w:val="single"/>
        </w:rPr>
      </w:pPr>
      <w:r w:rsidRPr="00387F44">
        <w:rPr>
          <w:b/>
          <w:u w:val="single"/>
        </w:rPr>
        <w:t xml:space="preserve">I. Přidělování nápadu </w:t>
      </w:r>
    </w:p>
    <w:p w:rsidR="0087784C" w:rsidRDefault="0087784C" w:rsidP="0087784C">
      <w:pPr>
        <w:spacing w:after="0"/>
        <w:rPr>
          <w:b/>
        </w:rPr>
      </w:pPr>
      <w:r>
        <w:rPr>
          <w:b/>
        </w:rPr>
        <w:t>1.</w:t>
      </w:r>
    </w:p>
    <w:p w:rsidR="00387F44" w:rsidRPr="00C62F17" w:rsidRDefault="0087784C" w:rsidP="0087784C">
      <w:r w:rsidRPr="00C62F17">
        <w:t>Označení agend a zápis do rejstříků se řídí </w:t>
      </w:r>
      <w:r w:rsidR="00174DF5" w:rsidRPr="00C62F17">
        <w:t>v.k.ř.</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2020EE">
        <w:t>trestního řádu.</w:t>
      </w:r>
    </w:p>
    <w:p w:rsidR="00387F44" w:rsidRPr="00387F44" w:rsidRDefault="008165D8" w:rsidP="00387F44">
      <w:pPr>
        <w:spacing w:after="0"/>
        <w:rPr>
          <w:b/>
        </w:rPr>
      </w:pPr>
      <w:r>
        <w:rPr>
          <w:b/>
        </w:rPr>
        <w:t>2.</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t>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952FF8">
      <w:pPr>
        <w:keepNext/>
        <w:spacing w:after="0"/>
      </w:pPr>
      <w:r>
        <w:t>Agenda Tm:</w:t>
      </w:r>
    </w:p>
    <w:p w:rsidR="00387F44" w:rsidRDefault="00387F44" w:rsidP="00952FF8">
      <w:pPr>
        <w:keepNext/>
      </w:pPr>
      <w:r>
        <w:tab/>
        <w:t xml:space="preserve">1. VELKÁ VĚC </w:t>
      </w:r>
      <w:r>
        <w:tab/>
        <w:t>(věci velkého rozsahu)</w:t>
      </w:r>
    </w:p>
    <w:p w:rsidR="00387F44" w:rsidRDefault="00387F44" w:rsidP="00952FF8">
      <w:pPr>
        <w:keepNext/>
        <w:spacing w:after="0"/>
      </w:pPr>
      <w:r>
        <w:t>Agenda Rod:</w:t>
      </w:r>
    </w:p>
    <w:p w:rsidR="00387F44" w:rsidRDefault="00387F44" w:rsidP="00952FF8">
      <w:pPr>
        <w:keepNext/>
      </w:pPr>
      <w:r>
        <w:tab/>
        <w:t xml:space="preserve">1. VELKÁ VĚC </w:t>
      </w:r>
      <w:r>
        <w:tab/>
        <w:t>(věci velkého rozsahu)</w:t>
      </w:r>
    </w:p>
    <w:p w:rsidR="00387F44" w:rsidRDefault="00387F44">
      <w:pPr>
        <w:jc w:val="left"/>
        <w:rPr>
          <w:b/>
        </w:rPr>
      </w:pPr>
    </w:p>
    <w:p w:rsidR="00387F44" w:rsidRPr="00387F44" w:rsidRDefault="00387F44" w:rsidP="00542A6F">
      <w:pPr>
        <w:spacing w:after="0"/>
        <w:rPr>
          <w:b/>
        </w:rPr>
      </w:pPr>
      <w:r w:rsidRPr="00387F44">
        <w:rPr>
          <w:b/>
        </w:rPr>
        <w:lastRenderedPageBreak/>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 vyjma státních příslušníků Slovenské republiky.</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Pr="005B092E"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pouze do soudního oddělení </w:t>
      </w:r>
      <w:r w:rsidR="00AC4AA8">
        <w:t>7</w:t>
      </w:r>
      <w:r w:rsidR="003C0C8A">
        <w:t> </w:t>
      </w:r>
      <w:r>
        <w:t>Tm. V</w:t>
      </w:r>
      <w:r w:rsidR="00781E71">
        <w:t> </w:t>
      </w:r>
      <w:r>
        <w:t>rámci celkového nápadu se uplatní koeficient, že jedna věc Tm se rovná 1,5 věci T.</w:t>
      </w:r>
    </w:p>
    <w:p w:rsidR="00387F44" w:rsidRPr="00781E71" w:rsidRDefault="008165D8" w:rsidP="00781E71">
      <w:pPr>
        <w:spacing w:after="0"/>
        <w:rPr>
          <w:b/>
        </w:rPr>
      </w:pPr>
      <w:r>
        <w:rPr>
          <w:b/>
        </w:rPr>
        <w:t>5.</w:t>
      </w:r>
    </w:p>
    <w:p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o soudnictví ve věcech mládeže. Tyto věci se zapisují pouze do soudního oddělení 80 Rod. V rámci celkového nápadu se uplatní koeficient, že jedna věc Rod se rovná 1,5 věci T.</w:t>
      </w:r>
    </w:p>
    <w:p w:rsidR="00ED73F9" w:rsidRDefault="00ED73F9" w:rsidP="00ED73F9">
      <w:pPr>
        <w:spacing w:after="0"/>
      </w:pPr>
    </w:p>
    <w:p w:rsidR="00387F44" w:rsidRPr="00781E71" w:rsidRDefault="00387F44" w:rsidP="00781E71">
      <w:pPr>
        <w:spacing w:after="0"/>
        <w:rPr>
          <w:b/>
        </w:rPr>
      </w:pPr>
      <w:r w:rsidRPr="00781E71">
        <w:rPr>
          <w:b/>
        </w:rPr>
        <w:t>6</w:t>
      </w:r>
      <w:r w:rsidR="008165D8">
        <w:rPr>
          <w:b/>
        </w:rPr>
        <w:t>.</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rsidR="00387F44" w:rsidRPr="00781E71" w:rsidRDefault="00387F44" w:rsidP="00387F44">
      <w:pPr>
        <w:rPr>
          <w:b/>
          <w:u w:val="single"/>
        </w:rPr>
      </w:pPr>
      <w:r w:rsidRPr="00781E71">
        <w:rPr>
          <w:b/>
          <w:u w:val="single"/>
        </w:rPr>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 xml:space="preserve">případě přidělení věci </w:t>
      </w:r>
      <w:r>
        <w:lastRenderedPageBreak/>
        <w:t>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 xml:space="preserve">V případě, že nastane </w:t>
      </w:r>
      <w:r w:rsidRPr="0063484C">
        <w:rPr>
          <w:b/>
        </w:rPr>
        <w:t>překážka, 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106897" w:rsidRPr="00106897" w:rsidRDefault="00106897" w:rsidP="00106897">
      <w:pPr>
        <w:spacing w:after="0"/>
        <w:rPr>
          <w:b/>
        </w:rPr>
      </w:pPr>
      <w:r w:rsidRPr="00106897">
        <w:rPr>
          <w:b/>
        </w:rPr>
        <w:t>3.</w:t>
      </w:r>
    </w:p>
    <w:p w:rsidR="00106897" w:rsidRDefault="00106897" w:rsidP="00387F44">
      <w:r w:rsidRPr="00106897">
        <w:rPr>
          <w:b/>
        </w:rPr>
        <w:t>Vyloučené věci</w:t>
      </w:r>
      <w:r>
        <w:t xml:space="preserve"> k samostatnému projednání a rozhodnutí podle § 23 odst. l trestního řádu jsou přidělovány soudci, který rozhodl o jejich vyloučení.</w:t>
      </w:r>
    </w:p>
    <w:p w:rsidR="00387F44" w:rsidRPr="00FD1D0F" w:rsidRDefault="00106897" w:rsidP="00FD1D0F">
      <w:pPr>
        <w:spacing w:after="0"/>
        <w:rPr>
          <w:b/>
        </w:rPr>
      </w:pPr>
      <w:r>
        <w:rPr>
          <w:b/>
        </w:rPr>
        <w:t>4</w:t>
      </w:r>
      <w:r w:rsidR="00E97B23">
        <w:rPr>
          <w:b/>
        </w:rPr>
        <w:t>.</w:t>
      </w:r>
    </w:p>
    <w:p w:rsidR="00387F44" w:rsidRDefault="00387F44" w:rsidP="00387F44">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106897" w:rsidP="00FD1D0F">
      <w:pPr>
        <w:spacing w:after="0"/>
        <w:rPr>
          <w:b/>
        </w:rPr>
      </w:pPr>
      <w:r>
        <w:rPr>
          <w:b/>
        </w:rPr>
        <w:t>5</w:t>
      </w:r>
      <w:r w:rsidR="00387F44" w:rsidRPr="00FD1D0F">
        <w:rPr>
          <w:b/>
        </w:rPr>
        <w:t>.</w:t>
      </w:r>
    </w:p>
    <w:p w:rsidR="00387F44" w:rsidRDefault="00387F44" w:rsidP="00387F44">
      <w:r>
        <w:t xml:space="preserve">V případě věci vrácené soudcem státnímu zástupci k došetření, v případě odmítnutí návrhu na potrestání, a dále věci, v níž byla vzata obžaloba či návrh na potrestání státním zástupcem zpět,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Pr="00FD1D0F" w:rsidRDefault="00106897" w:rsidP="00FD1D0F">
      <w:pPr>
        <w:spacing w:after="0"/>
        <w:rPr>
          <w:b/>
        </w:rPr>
      </w:pPr>
      <w:r>
        <w:rPr>
          <w:b/>
        </w:rPr>
        <w:t>6</w:t>
      </w:r>
      <w:r w:rsidR="00982E17">
        <w:rPr>
          <w:b/>
        </w:rPr>
        <w:t>.</w:t>
      </w:r>
    </w:p>
    <w:p w:rsidR="00387F44" w:rsidRDefault="00387F44" w:rsidP="00387F44">
      <w:r w:rsidRPr="00076943">
        <w:t>Ustanovování obhájců</w:t>
      </w:r>
      <w:r>
        <w:t xml:space="preserve"> v případech nutné obhajoby se řídí ust. § 39 odst. 2, odst. 3 trestního řádu.</w:t>
      </w:r>
    </w:p>
    <w:p w:rsidR="00387F44" w:rsidRPr="00FD1D0F" w:rsidRDefault="00106897" w:rsidP="00FD1D0F">
      <w:pPr>
        <w:spacing w:after="0"/>
        <w:rPr>
          <w:b/>
        </w:rPr>
      </w:pPr>
      <w:r>
        <w:rPr>
          <w:b/>
        </w:rPr>
        <w:t>7</w:t>
      </w:r>
      <w:r w:rsidR="00982E17">
        <w:rPr>
          <w:b/>
        </w:rPr>
        <w:t>.</w:t>
      </w:r>
    </w:p>
    <w:p w:rsidR="00387F44" w:rsidRDefault="00387F44" w:rsidP="00387F44">
      <w:r>
        <w:t>Při rozdělování věcí dle zákona o trestní odpovědnosti právnických osob se postupuje obdobně jako při rozdělování věcí dle trestního zákoníku.</w:t>
      </w:r>
    </w:p>
    <w:p w:rsidR="00387F44" w:rsidRPr="00FD1D0F" w:rsidRDefault="00106897" w:rsidP="00FD1D0F">
      <w:pPr>
        <w:spacing w:after="0"/>
        <w:rPr>
          <w:b/>
        </w:rPr>
      </w:pPr>
      <w:r>
        <w:rPr>
          <w:b/>
        </w:rPr>
        <w:t>8</w:t>
      </w:r>
      <w:r w:rsidR="00387F44" w:rsidRPr="00FD1D0F">
        <w:rPr>
          <w:b/>
        </w:rPr>
        <w:t>.</w:t>
      </w:r>
    </w:p>
    <w:p w:rsidR="00387F44" w:rsidRDefault="00387F44" w:rsidP="00387F44">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rsidR="00387F44" w:rsidRDefault="00387F44" w:rsidP="00387F44">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rsidR="0089364E" w:rsidRDefault="0089364E" w:rsidP="00387F44">
      <w:r>
        <w:t xml:space="preserve">Při </w:t>
      </w:r>
      <w:r w:rsidRPr="0089364E">
        <w:rPr>
          <w:b/>
        </w:rPr>
        <w:t>uzavření soudního oddělení</w:t>
      </w:r>
      <w:r>
        <w:t xml:space="preserve"> o přerozdělení spisů rozhodne předseda soudu, v jeho nepřítomnosti místopředseda trestní agendy.</w:t>
      </w:r>
    </w:p>
    <w:p w:rsidR="00387F44" w:rsidRPr="00AF0F68" w:rsidRDefault="00387F44" w:rsidP="008E1111">
      <w:pPr>
        <w:keepNext/>
        <w:rPr>
          <w:b/>
          <w:u w:val="single"/>
        </w:rPr>
      </w:pPr>
      <w:r w:rsidRPr="00AF0F68">
        <w:rPr>
          <w:b/>
          <w:u w:val="single"/>
        </w:rPr>
        <w:lastRenderedPageBreak/>
        <w:t>IV. Věci rejstříků Nt a Ntm – část všeobecná</w:t>
      </w:r>
    </w:p>
    <w:p w:rsidR="00387F44" w:rsidRPr="00AF0F68" w:rsidRDefault="00E92102" w:rsidP="008E1111">
      <w:pPr>
        <w:keepNext/>
        <w:spacing w:after="0"/>
        <w:rPr>
          <w:b/>
        </w:rPr>
      </w:pPr>
      <w:r>
        <w:rPr>
          <w:b/>
        </w:rPr>
        <w:t>1.</w:t>
      </w:r>
    </w:p>
    <w:p w:rsidR="00387F44" w:rsidRDefault="00387F44" w:rsidP="00387F44">
      <w:r>
        <w:t xml:space="preserve">Výše uvedená pravidla pro přidělování nápadu T věcí se použijí přiměřeně na přidělování věcí agendy Nt všeobecná a Ntm všeobecná. </w:t>
      </w:r>
    </w:p>
    <w:p w:rsidR="00387F44" w:rsidRDefault="00387F44" w:rsidP="00387F44">
      <w:r w:rsidRPr="00AF0F68">
        <w:rPr>
          <w:b/>
        </w:rPr>
        <w:t>Závazné oddíly rejstříků Nt, Ntm</w:t>
      </w:r>
      <w:r>
        <w:t xml:space="preserve"> jsou stanoveny </w:t>
      </w:r>
      <w:r w:rsidR="00392E68">
        <w:t>v.k.ř.</w:t>
      </w:r>
    </w:p>
    <w:p w:rsidR="00387F44" w:rsidRPr="00AF0F68" w:rsidRDefault="00387F44" w:rsidP="00392E68">
      <w:pPr>
        <w:keepNext/>
        <w:spacing w:after="0"/>
        <w:rPr>
          <w:b/>
        </w:rPr>
      </w:pPr>
      <w:r w:rsidRPr="00AF0F68">
        <w:rPr>
          <w:b/>
        </w:rPr>
        <w:t xml:space="preserve">2. </w:t>
      </w:r>
    </w:p>
    <w:p w:rsidR="00387F44" w:rsidRDefault="00387F44" w:rsidP="00392E68">
      <w:pPr>
        <w:keepNext/>
      </w:pPr>
      <w:r>
        <w:t xml:space="preserve">Návrhy na </w:t>
      </w:r>
      <w:r w:rsidRPr="00C72116">
        <w:rPr>
          <w:b/>
        </w:rPr>
        <w:t>uznání a výkon cizoze</w:t>
      </w:r>
      <w:r w:rsidR="00354618" w:rsidRPr="00C72116">
        <w:rPr>
          <w:b/>
        </w:rPr>
        <w:t>mských rozhodnutí</w:t>
      </w:r>
      <w:r w:rsidR="00354618">
        <w:t xml:space="preserve"> podle zákona </w:t>
      </w:r>
      <w:r>
        <w:t>o mezinárodní justiční spolupráci ve věcech trestních, se</w:t>
      </w:r>
      <w:r w:rsidR="00294539">
        <w:t xml:space="preserve"> </w:t>
      </w:r>
      <w:r>
        <w:t>zapisují pouze do sou</w:t>
      </w:r>
      <w:r w:rsidR="00337F12">
        <w:t>dních oddělení se specializací CIZINA</w:t>
      </w:r>
      <w:r>
        <w:t>.</w:t>
      </w:r>
    </w:p>
    <w:p w:rsidR="00387F44" w:rsidRPr="00AF0F68" w:rsidRDefault="00387F44" w:rsidP="00387F44">
      <w:pPr>
        <w:rPr>
          <w:b/>
          <w:u w:val="single"/>
        </w:rPr>
      </w:pPr>
      <w:r w:rsidRPr="00AF0F68">
        <w:rPr>
          <w:b/>
          <w:u w:val="single"/>
        </w:rPr>
        <w:t>V. Agenda Td</w:t>
      </w:r>
    </w:p>
    <w:p w:rsidR="00387F44" w:rsidRDefault="00387F44" w:rsidP="00387F44">
      <w:r>
        <w:t>Věci rejstříku Td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 a </w:t>
      </w:r>
      <w:r>
        <w:t>vyšších soudních úřednících státních zastupitelství a o změně souvisejících zákonů, dále další úkony vyhrazené předsedou soudního oddělení a další činnosti stanovené v.k.ř.</w:t>
      </w:r>
    </w:p>
    <w:p w:rsidR="00387F44" w:rsidRDefault="00387F44" w:rsidP="00AF0F68">
      <w:pPr>
        <w:pStyle w:val="Odstavecseseznamem"/>
        <w:numPr>
          <w:ilvl w:val="0"/>
          <w:numId w:val="4"/>
        </w:numPr>
        <w:ind w:left="851" w:hanging="491"/>
      </w:pPr>
      <w:r>
        <w:t>rozhodování o výši odměny a náhradě hotových výdajů ustanoveného zmocněnce poškozeného (§151 odst. 6 tr</w:t>
      </w:r>
      <w:r w:rsidR="005B5C6E">
        <w:t>estního</w:t>
      </w:r>
      <w:r>
        <w:t xml:space="preserve"> řádu)</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rsidR="00387F44" w:rsidRDefault="00387F44" w:rsidP="00AF0F68">
      <w:pPr>
        <w:pStyle w:val="Odstavecseseznamem"/>
        <w:numPr>
          <w:ilvl w:val="0"/>
          <w:numId w:val="4"/>
        </w:numPr>
        <w:ind w:left="851" w:hanging="491"/>
      </w:pPr>
      <w:r>
        <w:t>rozhodování dle § 83 odst. 1 tr</w:t>
      </w:r>
      <w:r w:rsidR="000E1912">
        <w:t>estního</w:t>
      </w:r>
      <w:r>
        <w:t xml:space="preserve"> zákoníku - o osvědčení odsouzeného ve zkušební době podmíněného odsouzení na návrh stá</w:t>
      </w:r>
      <w:r w:rsidR="000E1912">
        <w:t>tního zástupce (§ 330 odst. 4 trestního</w:t>
      </w:r>
      <w:r>
        <w:t xml:space="preserve"> řádu)</w:t>
      </w:r>
    </w:p>
    <w:p w:rsidR="00387F44" w:rsidRDefault="00387F44" w:rsidP="00AF0F68">
      <w:pPr>
        <w:pStyle w:val="Odstavecseseznamem"/>
        <w:numPr>
          <w:ilvl w:val="0"/>
          <w:numId w:val="4"/>
        </w:numPr>
        <w:ind w:left="851" w:hanging="491"/>
      </w:pPr>
      <w:r>
        <w:t>r</w:t>
      </w:r>
      <w:r w:rsidR="005E0C3F">
        <w:t>ozhodování dle § 105 odst. 1 trestního</w:t>
      </w:r>
      <w:r>
        <w:t xml:space="preserve"> zákoníku - o zahlazení odsouzení</w:t>
      </w:r>
    </w:p>
    <w:p w:rsidR="00387F44" w:rsidRDefault="00387F44" w:rsidP="00AF0F68">
      <w:pPr>
        <w:pStyle w:val="Odstavecseseznamem"/>
        <w:numPr>
          <w:ilvl w:val="0"/>
          <w:numId w:val="4"/>
        </w:numPr>
        <w:ind w:left="851" w:hanging="491"/>
      </w:pPr>
      <w:r>
        <w:t>rozhodování dle § 91 odst. 1 tr</w:t>
      </w:r>
      <w:r w:rsidR="005E0C3F">
        <w:t>estního</w:t>
      </w:r>
      <w:r>
        <w:t xml:space="preserve"> zákoníku - o osvědčení odsouzeného ve zkušební době</w:t>
      </w:r>
    </w:p>
    <w:p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rsidR="00387F44" w:rsidRDefault="00387F44" w:rsidP="00AF0F68">
      <w:pPr>
        <w:pStyle w:val="Odstavecseseznamem"/>
        <w:numPr>
          <w:ilvl w:val="0"/>
          <w:numId w:val="4"/>
        </w:numPr>
        <w:ind w:left="851" w:hanging="491"/>
      </w:pPr>
      <w:r>
        <w:t>rozhodování dle § 14 odst. 4 zákona</w:t>
      </w:r>
      <w:r w:rsidR="00E120AC">
        <w:t xml:space="preserve"> o odpovědnosti mládeže za protiprávní činy a soudnictví ve věcech mládeže</w:t>
      </w:r>
      <w:r>
        <w:t xml:space="preserve"> - osvědčení u podmíněného upuštění od uložení trestního opatření, na návrh státního zástupce</w:t>
      </w:r>
      <w:r w:rsidR="00E120AC">
        <w:t xml:space="preserve"> (per analogiam § 330odst. 4 trestního</w:t>
      </w:r>
      <w:r>
        <w:t xml:space="preserve"> řádu), tedy v případě pozitivního rozhodnutí dle § 14</w:t>
      </w:r>
      <w:r w:rsidR="00E120AC">
        <w:t xml:space="preserve"> odst. 4</w:t>
      </w:r>
      <w:r>
        <w:t xml:space="preserve"> </w:t>
      </w:r>
      <w:r w:rsidR="00E120AC">
        <w:t>tohoto zákona</w:t>
      </w:r>
    </w:p>
    <w:p w:rsidR="00387F44" w:rsidRDefault="00387F44" w:rsidP="00AF0F68">
      <w:pPr>
        <w:pStyle w:val="Odstavecseseznamem"/>
        <w:numPr>
          <w:ilvl w:val="0"/>
          <w:numId w:val="4"/>
        </w:numPr>
        <w:ind w:left="851" w:hanging="491"/>
      </w:pPr>
      <w:r>
        <w:t>r</w:t>
      </w:r>
      <w:r w:rsidR="0080456C">
        <w:t>ozhodování dle § 104 odst. 1 trestního</w:t>
      </w:r>
      <w:r>
        <w:t xml:space="preserve">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rsidR="001E7307" w:rsidRPr="00AF7179"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rsidR="000229EE" w:rsidRPr="00574CDA" w:rsidRDefault="000229EE" w:rsidP="00D9754C">
      <w:pPr>
        <w:keepNext/>
        <w:rPr>
          <w:b/>
          <w:u w:val="single"/>
        </w:rPr>
      </w:pPr>
      <w:r w:rsidRPr="00574CDA">
        <w:rPr>
          <w:b/>
          <w:u w:val="single"/>
        </w:rPr>
        <w:lastRenderedPageBreak/>
        <w:t>VI</w:t>
      </w:r>
      <w:r w:rsidR="006A30DC">
        <w:rPr>
          <w:b/>
          <w:u w:val="single"/>
        </w:rPr>
        <w:t>I</w:t>
      </w:r>
      <w:r w:rsidRPr="00574CDA">
        <w:rPr>
          <w:b/>
          <w:u w:val="single"/>
        </w:rPr>
        <w:t>. Soudní tajemnice je oprávněna provádět:</w:t>
      </w:r>
    </w:p>
    <w:p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rsidR="00387F44" w:rsidRPr="00AF0F68" w:rsidRDefault="00387F44" w:rsidP="0060031B">
      <w:pPr>
        <w:keepNext/>
        <w:spacing w:after="0"/>
        <w:rPr>
          <w:b/>
        </w:rPr>
      </w:pPr>
      <w:r w:rsidRPr="00AF0F68">
        <w:rPr>
          <w:b/>
        </w:rPr>
        <w:t>1.</w:t>
      </w:r>
    </w:p>
    <w:p w:rsidR="00387F44" w:rsidRDefault="00387F44" w:rsidP="0060031B">
      <w:pPr>
        <w:keepNext/>
      </w:pPr>
      <w:r w:rsidRPr="00076943">
        <w:rPr>
          <w:b/>
        </w:rPr>
        <w:t>Všichni soudci</w:t>
      </w:r>
      <w:r>
        <w:t xml:space="preserve">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r w:rsidR="00B20B84">
        <w:t>z.ř.s.)</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 a při neodkladných a neopakovatelných úkonech</w:t>
      </w:r>
      <w:r>
        <w:t>. Dosažitelnost pro zkrácené řízení a ne</w:t>
      </w:r>
      <w:r w:rsidR="00DB4BCD">
        <w:t>odkladné a </w:t>
      </w:r>
      <w:r>
        <w:t xml:space="preserve">neopakovatelné úkony je určena </w:t>
      </w:r>
      <w:r w:rsidRPr="00076943">
        <w:rPr>
          <w:b/>
        </w:rPr>
        <w:t>pouze soudcům trestního úseku</w:t>
      </w:r>
      <w:r>
        <w:t>.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místopředsedy soudu změnit. Dosažitelnost je soudci nařízena rozhodnutím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 a </w:t>
      </w:r>
      <w:r>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E92102" w:rsidP="00AF0F68">
      <w:pPr>
        <w:spacing w:after="0"/>
        <w:rPr>
          <w:b/>
        </w:rPr>
      </w:pPr>
      <w:r>
        <w:rPr>
          <w:b/>
        </w:rPr>
        <w:t>3.</w:t>
      </w:r>
    </w:p>
    <w:p w:rsidR="00387F44" w:rsidRDefault="00387F44" w:rsidP="00387F44">
      <w:r>
        <w:t>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řízení a neodkladné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den podání návrhu určenou dosažitelnost pro zkrácené řízení a neodkladné a neopakovatelné úkony.</w:t>
      </w:r>
    </w:p>
    <w:p w:rsidR="00387F44" w:rsidRPr="00AF0F68" w:rsidRDefault="00387F44" w:rsidP="00AF0F68">
      <w:pPr>
        <w:spacing w:after="0"/>
        <w:rPr>
          <w:b/>
        </w:rPr>
      </w:pPr>
      <w:r w:rsidRPr="00AF0F68">
        <w:rPr>
          <w:b/>
        </w:rPr>
        <w:t>5.</w:t>
      </w:r>
    </w:p>
    <w:p w:rsidR="00387F44" w:rsidRDefault="00387F44" w:rsidP="00387F44">
      <w:r>
        <w:t>V případě rozhodování o návrhu státního zástupce na vzetí do vazby podaného ohledně více obviněných, kdy s ohledem na předpokládaný rozsah vazebního zasedání hrozí, že by nebylo možno rozhodnutí dle § 77 odst. 2 tr</w:t>
      </w:r>
      <w:r w:rsidR="0019266E">
        <w:t>estního</w:t>
      </w:r>
      <w:r>
        <w:t xml:space="preserve"> řádu učinit v zákonem stanovené</w:t>
      </w:r>
      <w:r w:rsidR="00DB4BCD">
        <w:t xml:space="preserve"> lhůtě, je soudcem oprávněným k </w:t>
      </w:r>
      <w:r>
        <w:t>rozhodnutí o takovém návrhu, kromě soudce vykonávajícího dosa</w:t>
      </w:r>
      <w:r w:rsidR="00DB4BCD">
        <w:t>žitelnost, i soudce, který má v </w:t>
      </w:r>
      <w:r>
        <w:t xml:space="preserve">tutéž dobu určenou službu pro zkrácené řízení a neodkladné a neopakovatelné úkony. Je-li pověřen oběma službami tentýž soudce, je dalším soudcem oprávněným k rozhodnutí o uvedeném návrhu kterýkoliv soudce trestního </w:t>
      </w:r>
      <w:r>
        <w:lastRenderedPageBreak/>
        <w:t>úseku, který bude zastižen, a to dle vzestupného pořadí soudních oddělení. U trestné činnosti spáchané více pachateli je k úkonům trestního řízení spadajícím do dosažitelnosti příslušný trestní soudce, který ve věci rozhodoval jako první.</w:t>
      </w:r>
    </w:p>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A1111" w:rsidRPr="00B36300">
              <w:rPr>
                <w:rFonts w:eastAsia="Times New Roman"/>
                <w:b/>
                <w:bCs/>
                <w:color w:val="000000"/>
                <w:sz w:val="24"/>
                <w:szCs w:val="24"/>
                <w:lang w:eastAsia="cs-CZ"/>
              </w:rPr>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A1111" w:rsidRPr="008D2EB6" w:rsidRDefault="007A1111" w:rsidP="007A1111">
            <w:pPr>
              <w:spacing w:after="0" w:line="240" w:lineRule="auto"/>
              <w:jc w:val="center"/>
              <w:rPr>
                <w:rFonts w:eastAsia="Times New Roman"/>
                <w:bCs/>
                <w:color w:val="000000"/>
                <w:sz w:val="20"/>
                <w:szCs w:val="20"/>
                <w:lang w:eastAsia="cs-CZ"/>
              </w:rPr>
            </w:pPr>
            <w:r w:rsidRPr="008D2EB6">
              <w:rPr>
                <w:rFonts w:eastAsia="Times New Roman"/>
                <w:bCs/>
                <w:color w:val="000000"/>
                <w:sz w:val="20"/>
                <w:szCs w:val="20"/>
                <w:lang w:eastAsia="cs-CZ"/>
              </w:rPr>
              <w:t>JUDr. Michal Márton, Ph.D.</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nil"/>
              <w:left w:val="single" w:sz="12" w:space="0" w:color="auto"/>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1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 </w:t>
            </w:r>
            <w:r>
              <w:rPr>
                <w:rFonts w:eastAsia="Times New Roman"/>
                <w:color w:val="000000"/>
                <w:sz w:val="20"/>
                <w:szCs w:val="20"/>
                <w:lang w:eastAsia="cs-CZ"/>
              </w:rPr>
              <w:t>.</w:t>
            </w:r>
          </w:p>
        </w:tc>
        <w:tc>
          <w:tcPr>
            <w:tcW w:w="2719" w:type="dxa"/>
            <w:tcBorders>
              <w:top w:val="nil"/>
              <w:left w:val="nil"/>
              <w:bottom w:val="single" w:sz="1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20483" w:rsidRDefault="00820483" w:rsidP="007A1111">
            <w:pPr>
              <w:spacing w:after="0" w:line="240" w:lineRule="auto"/>
              <w:rPr>
                <w:rFonts w:eastAsia="Times New Roman"/>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15. 10. 2021.</w:t>
            </w:r>
          </w:p>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rsidR="007A1111" w:rsidRDefault="007A1111" w:rsidP="007A1111">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7A1111" w:rsidRPr="00D81F95" w:rsidRDefault="007A1111" w:rsidP="007A1111">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4Nt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51E2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007A1111"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007A1111"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Td</w:t>
            </w:r>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00EF7DE6" w:rsidRPr="003F559A">
              <w:rPr>
                <w:rFonts w:eastAsia="Times New Roman"/>
                <w:color w:val="000000"/>
                <w:sz w:val="20"/>
                <w:szCs w:val="20"/>
                <w:lang w:eastAsia="cs-CZ"/>
              </w:rPr>
              <w: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EF7DE6" w:rsidRDefault="00EF7DE6" w:rsidP="00EF7DE6">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EF7DE6" w:rsidP="00EF7DE6">
            <w:pPr>
              <w:spacing w:after="0" w:line="240" w:lineRule="auto"/>
              <w:jc w:val="center"/>
              <w:rPr>
                <w:rFonts w:eastAsia="Times New Roman"/>
                <w:b/>
                <w:bCs/>
                <w:color w:val="000000"/>
                <w:sz w:val="20"/>
                <w:szCs w:val="20"/>
                <w:lang w:eastAsia="cs-CZ"/>
              </w:rPr>
            </w:pPr>
            <w:r w:rsidRPr="00282B9C">
              <w:rPr>
                <w:rFonts w:eastAsia="Times New Roman"/>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007A1111"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7A1111" w:rsidRPr="003F559A">
              <w:rPr>
                <w:rFonts w:eastAsia="Times New Roman"/>
                <w:color w:val="000000"/>
                <w:sz w:val="20"/>
                <w:szCs w:val="20"/>
                <w:lang w:eastAsia="cs-CZ"/>
              </w:rPr>
              <w:t>šechny oddíly rejstříku Ntm bez přípravného řízení</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7A1111" w:rsidRPr="00E936C6" w:rsidRDefault="006D6EA0" w:rsidP="007A111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4D2BD5">
            <w:pPr>
              <w:spacing w:after="0" w:line="240" w:lineRule="auto"/>
              <w:jc w:val="center"/>
              <w:rPr>
                <w:rFonts w:eastAsia="Times New Roman"/>
                <w:color w:val="000000"/>
                <w:sz w:val="20"/>
                <w:szCs w:val="20"/>
                <w:lang w:eastAsia="cs-CZ"/>
              </w:rPr>
            </w:pPr>
          </w:p>
        </w:tc>
      </w:tr>
      <w:tr w:rsidR="007A1111"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4F6897"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F6897" w:rsidRPr="00D81F95" w:rsidRDefault="004F6897" w:rsidP="004F689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F6897" w:rsidRPr="003F559A" w:rsidRDefault="004F6897" w:rsidP="004F689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F6897" w:rsidRPr="003F559A" w:rsidRDefault="004F6897" w:rsidP="004F6897">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F6897" w:rsidRPr="00C13125" w:rsidRDefault="00C13125" w:rsidP="004F689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zástupce</w:t>
            </w:r>
          </w:p>
          <w:p w:rsidR="004F6897" w:rsidRPr="00D81F95" w:rsidRDefault="004F6897" w:rsidP="004F6897">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Petr Prašivka</w:t>
            </w:r>
          </w:p>
        </w:tc>
      </w:tr>
      <w:tr w:rsidR="004F6897" w:rsidRPr="00D81F95" w:rsidTr="004F6897">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4F6897" w:rsidRPr="00D81F95" w:rsidRDefault="004F6897" w:rsidP="004F689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4F6897" w:rsidRPr="003F559A" w:rsidRDefault="004F6897" w:rsidP="004F6897">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4F6897" w:rsidRPr="003F559A" w:rsidRDefault="004F6897" w:rsidP="004F6897">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4F6897" w:rsidRPr="00E936C6" w:rsidRDefault="004F6897" w:rsidP="004F6897">
            <w:pPr>
              <w:spacing w:after="0" w:line="240" w:lineRule="auto"/>
              <w:jc w:val="center"/>
              <w:rPr>
                <w:rFonts w:eastAsia="Times New Roman"/>
                <w:b/>
                <w:bCs/>
                <w:color w:val="000000"/>
                <w:sz w:val="20"/>
                <w:szCs w:val="20"/>
                <w:u w:val="single"/>
                <w:lang w:eastAsia="cs-CZ"/>
              </w:rPr>
            </w:pPr>
          </w:p>
        </w:tc>
      </w:tr>
      <w:tr w:rsidR="007A1111"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023CF" w:rsidRPr="00D81F95" w:rsidRDefault="007A1111" w:rsidP="00C41576">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196961" w:rsidP="0019696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47619F" w:rsidRDefault="00196961" w:rsidP="006754CA">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196961" w:rsidP="007A1111">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rsidR="00196961" w:rsidRPr="00196961" w:rsidRDefault="00196961" w:rsidP="007A111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Jarmila Brázdová</w:t>
            </w:r>
          </w:p>
        </w:tc>
      </w:tr>
      <w:tr w:rsidR="00402ED2"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7560C2" w:rsidRDefault="00402ED2" w:rsidP="00C41576">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7560C2" w:rsidRDefault="00402ED2" w:rsidP="00353A59">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Pr="003F559A"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3F559A" w:rsidRDefault="00402ED2" w:rsidP="00C41576">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A023CF" w:rsidRDefault="00402ED2" w:rsidP="00C41576">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A023CF" w:rsidRDefault="00402ED2" w:rsidP="00C41576">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A023CF" w:rsidRDefault="00402ED2" w:rsidP="00C41576">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Default="00402ED2" w:rsidP="00C41576">
            <w:pPr>
              <w:spacing w:after="0"/>
              <w:rPr>
                <w:sz w:val="20"/>
                <w:szCs w:val="20"/>
              </w:rPr>
            </w:pPr>
            <w:r>
              <w:rPr>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402ED2" w:rsidRDefault="00402ED2" w:rsidP="00C41576">
            <w:pPr>
              <w:spacing w:after="0"/>
              <w:rPr>
                <w:sz w:val="20"/>
                <w:szCs w:val="20"/>
              </w:rPr>
            </w:pPr>
            <w:r>
              <w:rPr>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bl>
    <w:p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993BA7" w:rsidRDefault="007A1111" w:rsidP="007B5658">
            <w:pPr>
              <w:keepNext/>
              <w:spacing w:after="0" w:line="240" w:lineRule="auto"/>
              <w:jc w:val="center"/>
              <w:rPr>
                <w:rFonts w:eastAsia="Times New Roman"/>
                <w:sz w:val="20"/>
                <w:szCs w:val="20"/>
                <w:lang w:eastAsia="cs-CZ"/>
              </w:rPr>
            </w:pPr>
            <w:r w:rsidRPr="00993BA7">
              <w:rPr>
                <w:rFonts w:eastAsia="Times New Roman"/>
                <w:sz w:val="20"/>
                <w:szCs w:val="20"/>
                <w:lang w:eastAsia="cs-CZ"/>
              </w:rPr>
              <w:t>1T, 1Nt, 4T, 4Nt,</w:t>
            </w:r>
            <w:r w:rsidR="00BC574D" w:rsidRPr="00993BA7">
              <w:rPr>
                <w:rFonts w:eastAsia="Times New Roman"/>
                <w:sz w:val="20"/>
                <w:szCs w:val="20"/>
                <w:lang w:eastAsia="cs-CZ"/>
              </w:rPr>
              <w:t xml:space="preserve"> 7Tm, 7NTm, 80 Rod</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F251C6" w:rsidRPr="00993BA7" w:rsidRDefault="007A1111" w:rsidP="007B5658">
            <w:pPr>
              <w:spacing w:after="0" w:line="240" w:lineRule="auto"/>
              <w:jc w:val="center"/>
              <w:rPr>
                <w:rFonts w:eastAsia="Times New Roman"/>
                <w:sz w:val="20"/>
                <w:szCs w:val="20"/>
                <w:lang w:eastAsia="cs-CZ"/>
              </w:rPr>
            </w:pPr>
            <w:r w:rsidRPr="00993BA7">
              <w:rPr>
                <w:rFonts w:eastAsia="Times New Roman"/>
                <w:sz w:val="20"/>
                <w:szCs w:val="20"/>
                <w:lang w:eastAsia="cs-CZ"/>
              </w:rPr>
              <w:t>2T,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Pr="00993BA7" w:rsidRDefault="007A1111" w:rsidP="00BC574D">
            <w:pPr>
              <w:spacing w:after="0" w:line="240" w:lineRule="auto"/>
              <w:jc w:val="center"/>
              <w:rPr>
                <w:rFonts w:eastAsia="Times New Roman"/>
                <w:sz w:val="20"/>
                <w:szCs w:val="20"/>
                <w:lang w:eastAsia="cs-CZ"/>
              </w:rPr>
            </w:pPr>
            <w:r w:rsidRPr="00993BA7">
              <w:rPr>
                <w:rFonts w:eastAsia="Times New Roman"/>
                <w:sz w:val="20"/>
                <w:szCs w:val="20"/>
                <w:lang w:eastAsia="cs-CZ"/>
              </w:rPr>
              <w:t>5T, 5Nt, 5PP,</w:t>
            </w:r>
            <w:r w:rsidR="00DB34C1" w:rsidRPr="00993BA7">
              <w:rPr>
                <w:rFonts w:eastAsia="Times New Roman"/>
                <w:sz w:val="20"/>
                <w:szCs w:val="20"/>
                <w:lang w:eastAsia="cs-CZ"/>
              </w:rPr>
              <w:t xml:space="preserve">  </w:t>
            </w:r>
            <w:r w:rsidRPr="00993BA7">
              <w:rPr>
                <w:rFonts w:eastAsia="Times New Roman"/>
                <w:sz w:val="20"/>
                <w:szCs w:val="20"/>
                <w:lang w:eastAsia="cs-CZ"/>
              </w:rPr>
              <w:t>80T, 80Nt</w:t>
            </w:r>
            <w:r w:rsidR="000B190F" w:rsidRPr="00993BA7">
              <w:rPr>
                <w:rFonts w:eastAsia="Times New Roman"/>
                <w:sz w:val="20"/>
                <w:szCs w:val="20"/>
                <w:lang w:eastAsia="cs-CZ"/>
              </w:rPr>
              <w:t>,</w:t>
            </w:r>
            <w:r w:rsidR="00DB34C1" w:rsidRPr="00993BA7">
              <w:rPr>
                <w:rFonts w:eastAsia="Times New Roman"/>
                <w:sz w:val="20"/>
                <w:szCs w:val="20"/>
                <w:lang w:eastAsia="cs-CZ"/>
              </w:rPr>
              <w:t xml:space="preserve">  </w:t>
            </w:r>
            <w:r w:rsidR="000B190F" w:rsidRPr="00993BA7">
              <w:rPr>
                <w:rFonts w:eastAsia="Times New Roman"/>
                <w:sz w:val="20"/>
                <w:szCs w:val="20"/>
                <w:lang w:eastAsia="cs-CZ"/>
              </w:rPr>
              <w:t xml:space="preserve">81T,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38634F" w:rsidRPr="000B190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C43137" w:rsidP="000B190F">
            <w:pPr>
              <w:keepNext/>
              <w:spacing w:after="0" w:line="240" w:lineRule="auto"/>
              <w:jc w:val="center"/>
              <w:rPr>
                <w:rFonts w:eastAsia="Times New Roman"/>
                <w:b/>
                <w:bCs/>
                <w:color w:val="000000"/>
                <w:sz w:val="20"/>
                <w:szCs w:val="20"/>
                <w:lang w:eastAsia="cs-CZ"/>
              </w:rPr>
            </w:pPr>
            <w:r w:rsidRPr="004F5E48">
              <w:rPr>
                <w:rFonts w:eastAsia="Times New Roman"/>
                <w:color w:val="000000"/>
                <w:sz w:val="20"/>
                <w:szCs w:val="20"/>
                <w:lang w:eastAsia="cs-CZ"/>
              </w:rPr>
              <w:t>Romana Skotnicová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7Tm, 80Rod,</w:t>
            </w:r>
            <w:r w:rsidRPr="004F5E48">
              <w:rPr>
                <w:rFonts w:eastAsia="Times New Roman"/>
                <w:color w:val="000000"/>
                <w:sz w:val="20"/>
                <w:szCs w:val="20"/>
                <w:lang w:eastAsia="cs-CZ"/>
              </w:rPr>
              <w:t xml:space="preserve"> </w:t>
            </w:r>
            <w:r>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 Td</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lastRenderedPageBreak/>
              <w:t>PROTOKOLUJÍCÍ ÚŘEDNICE / ZAPISOVATELKA TRESTNÍ AGENDY</w:t>
            </w:r>
          </w:p>
        </w:tc>
      </w:tr>
      <w:tr w:rsidR="00C43137" w:rsidRPr="00D81F95"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324CF5">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Pr="00E936C6" w:rsidRDefault="00C43137" w:rsidP="008C6F36">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8C6F36">
              <w:rPr>
                <w:rFonts w:eastAsia="Times New Roman"/>
                <w:color w:val="000000"/>
                <w:sz w:val="20"/>
                <w:szCs w:val="20"/>
                <w:lang w:eastAsia="cs-CZ"/>
              </w:rPr>
              <w:t>,</w:t>
            </w:r>
            <w:r w:rsidRPr="00E936C6">
              <w:rPr>
                <w:rFonts w:eastAsia="Times New Roman"/>
                <w:color w:val="000000"/>
                <w:sz w:val="20"/>
                <w:szCs w:val="20"/>
                <w:lang w:eastAsia="cs-CZ"/>
              </w:rPr>
              <w:t xml:space="preserve"> vzájemn</w:t>
            </w:r>
            <w:r>
              <w:rPr>
                <w:rFonts w:eastAsia="Times New Roman"/>
                <w:color w:val="000000"/>
                <w:sz w:val="20"/>
                <w:szCs w:val="20"/>
                <w:lang w:eastAsia="cs-CZ"/>
              </w:rPr>
              <w:t>ý zástup - ostatní prot.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 xml:space="preserve">Lenka Morysová </w:t>
            </w:r>
            <w:r>
              <w:rPr>
                <w:rFonts w:eastAsia="Times New Roman"/>
                <w:color w:val="000000"/>
                <w:sz w:val="20"/>
                <w:szCs w:val="20"/>
                <w:lang w:eastAsia="cs-CZ"/>
              </w:rPr>
              <w:t xml:space="preserve">/ </w:t>
            </w:r>
            <w:r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Martina Tumlířová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Dagmar Wiesiolá</w:t>
            </w:r>
            <w:r>
              <w:rPr>
                <w:rFonts w:eastAsia="Times New Roman"/>
                <w:color w:val="000000"/>
                <w:sz w:val="20"/>
                <w:szCs w:val="20"/>
                <w:lang w:eastAsia="cs-CZ"/>
              </w:rPr>
              <w:t xml:space="preserve"> Iveta Svrčinová</w:t>
            </w:r>
          </w:p>
          <w:p w:rsidR="00C43137" w:rsidRPr="00E936C6" w:rsidRDefault="00C43137" w:rsidP="00A7023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C43137" w:rsidP="00324CF5">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Romana Skotnicová /</w:t>
            </w:r>
            <w:r w:rsidRPr="00E936C6">
              <w:rPr>
                <w:rFonts w:eastAsia="Times New Roman"/>
                <w:color w:val="000000"/>
                <w:sz w:val="20"/>
                <w:szCs w:val="20"/>
                <w:lang w:eastAsia="cs-CZ"/>
              </w:rPr>
              <w:t xml:space="preserve"> I</w:t>
            </w:r>
            <w:r>
              <w:rPr>
                <w:rFonts w:eastAsia="Times New Roman"/>
                <w:color w:val="000000"/>
                <w:sz w:val="20"/>
                <w:szCs w:val="20"/>
                <w:lang w:eastAsia="cs-CZ"/>
              </w:rPr>
              <w:t>veta Svrčinová 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Markéta </w:t>
            </w:r>
            <w:r w:rsidR="00395C95" w:rsidRPr="00BB121A">
              <w:rPr>
                <w:rFonts w:eastAsia="Times New Roman"/>
                <w:b/>
                <w:bCs/>
                <w:sz w:val="20"/>
                <w:szCs w:val="20"/>
                <w:lang w:eastAsia="cs-CZ"/>
              </w:rPr>
              <w:t>Čížková</w:t>
            </w:r>
            <w:r w:rsidRPr="00BB121A">
              <w:rPr>
                <w:rFonts w:eastAsia="Times New Roman"/>
                <w:b/>
                <w:bCs/>
                <w:sz w:val="20"/>
                <w:szCs w:val="20"/>
                <w:lang w:eastAsia="cs-CZ"/>
              </w:rPr>
              <w:t xml:space="preserve"> / </w:t>
            </w:r>
            <w:r w:rsidRPr="00BB121A">
              <w:rPr>
                <w:rFonts w:eastAsia="Times New Roman"/>
                <w:sz w:val="20"/>
                <w:szCs w:val="20"/>
                <w:lang w:eastAsia="cs-CZ"/>
              </w:rPr>
              <w:t>Iveta Svrčinová Dagmar Wiesiolá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D6EA0"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Lucie Juráčková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r w:rsidR="00C43137" w:rsidRPr="00BB121A">
              <w:rPr>
                <w:rFonts w:eastAsia="Times New Roman"/>
                <w:sz w:val="20"/>
                <w:szCs w:val="20"/>
                <w:lang w:eastAsia="cs-CZ"/>
              </w:rPr>
              <w:t>80T, 80Nt,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3409FC"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F4056B" w:rsidRPr="00E936C6" w:rsidRDefault="00F4056B" w:rsidP="0081591A">
            <w:pPr>
              <w:spacing w:after="0" w:line="240" w:lineRule="auto"/>
              <w:jc w:val="center"/>
              <w:rPr>
                <w:rFonts w:eastAsia="Times New Roman"/>
                <w:color w:val="000000"/>
                <w:sz w:val="20"/>
                <w:szCs w:val="20"/>
                <w:lang w:eastAsia="cs-CZ"/>
              </w:rPr>
            </w:pP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8" w:name="_Toc23767267"/>
      <w:r w:rsidRPr="00E47269">
        <w:lastRenderedPageBreak/>
        <w:t>AGENDA ÚSEKU OBČANSKOPRÁVNÍHO - SPORNÉHO</w:t>
      </w:r>
      <w:bookmarkEnd w:id="8"/>
    </w:p>
    <w:p w:rsidR="00A9424E" w:rsidRDefault="00A9424E" w:rsidP="00AB1F5A"/>
    <w:p w:rsidR="009365FC" w:rsidRPr="009365FC" w:rsidRDefault="009365FC" w:rsidP="009365FC">
      <w:pPr>
        <w:rPr>
          <w:b/>
          <w:u w:val="single"/>
        </w:rPr>
      </w:pPr>
      <w:r w:rsidRPr="009365FC">
        <w:rPr>
          <w:b/>
          <w:u w:val="single"/>
        </w:rPr>
        <w:t>I. Přidělování nápadu</w:t>
      </w:r>
    </w:p>
    <w:p w:rsidR="00177BE4" w:rsidRPr="00937C91" w:rsidRDefault="00177BE4" w:rsidP="00177BE4">
      <w:r w:rsidRPr="00937C91">
        <w:t>Označení agend a zápis do rejstříků se řídí </w:t>
      </w:r>
      <w:r w:rsidR="00174DF5" w:rsidRPr="00937C91">
        <w:t>v.k.ř.</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0A71C8" w:rsidRPr="00600901" w:rsidRDefault="009365FC" w:rsidP="000A71C8">
      <w:pPr>
        <w:spacing w:after="0"/>
      </w:pPr>
      <w:r>
        <w:tab/>
      </w:r>
      <w:r w:rsidR="000A71C8">
        <w:t>1</w:t>
      </w:r>
      <w:r w:rsidR="000A71C8" w:rsidRPr="00600901">
        <w:t>. SZKANDEROV</w:t>
      </w:r>
      <w:r w:rsidR="000A71C8" w:rsidRPr="00600901">
        <w:tab/>
        <w:t>(specializace - advokát)</w:t>
      </w:r>
    </w:p>
    <w:p w:rsidR="000A71C8" w:rsidRPr="00600901" w:rsidRDefault="000A71C8" w:rsidP="000A71C8">
      <w:pPr>
        <w:spacing w:after="0"/>
      </w:pPr>
      <w:r>
        <w:tab/>
        <w:t>2</w:t>
      </w:r>
      <w:r w:rsidRPr="00600901">
        <w:t>. PR + SZKAN</w:t>
      </w:r>
      <w:r w:rsidRPr="00600901">
        <w:tab/>
        <w:t>(specializace - advokát)</w:t>
      </w:r>
    </w:p>
    <w:p w:rsidR="000A71C8" w:rsidRPr="00600901" w:rsidRDefault="000A71C8" w:rsidP="000A71C8">
      <w:pPr>
        <w:spacing w:after="0"/>
      </w:pPr>
      <w:r>
        <w:tab/>
        <w:t>3</w:t>
      </w:r>
      <w:r w:rsidRPr="00600901">
        <w:t>. BENEŠOVÁ</w:t>
      </w:r>
      <w:r>
        <w:tab/>
      </w:r>
      <w:r w:rsidRPr="00600901">
        <w:tab/>
        <w:t>(specializace – advokát)</w:t>
      </w:r>
    </w:p>
    <w:p w:rsidR="000A71C8" w:rsidRPr="00600901" w:rsidRDefault="000A71C8" w:rsidP="000A71C8">
      <w:pPr>
        <w:spacing w:after="0"/>
      </w:pPr>
      <w:r w:rsidRPr="00600901">
        <w:tab/>
      </w:r>
      <w:r>
        <w:t>4</w:t>
      </w:r>
      <w:r w:rsidRPr="00600901">
        <w:t>. PR + BENEŠ</w:t>
      </w:r>
      <w:r w:rsidRPr="00600901">
        <w:tab/>
        <w:t>(specializace – advokát)</w:t>
      </w:r>
    </w:p>
    <w:p w:rsidR="009365FC" w:rsidRDefault="000A71C8" w:rsidP="009365FC">
      <w:pPr>
        <w:spacing w:after="0"/>
      </w:pPr>
      <w:r>
        <w:tab/>
        <w:t>5</w:t>
      </w:r>
      <w:r w:rsidR="009365FC">
        <w:t>. PRACOVNÍ</w:t>
      </w:r>
      <w:r w:rsidR="009365FC">
        <w:tab/>
      </w:r>
      <w:r w:rsidR="002E4524">
        <w:tab/>
      </w:r>
    </w:p>
    <w:p w:rsidR="009365FC" w:rsidRDefault="000A71C8" w:rsidP="009365FC">
      <w:pPr>
        <w:spacing w:after="0"/>
      </w:pPr>
      <w:r>
        <w:tab/>
        <w:t>6</w:t>
      </w:r>
      <w:r w:rsidR="009365FC">
        <w:t>. OSOBNOST</w:t>
      </w:r>
    </w:p>
    <w:p w:rsidR="009365FC" w:rsidRDefault="000A71C8" w:rsidP="009365FC">
      <w:pPr>
        <w:spacing w:after="0"/>
      </w:pPr>
      <w:r>
        <w:tab/>
        <w:t>7</w:t>
      </w:r>
      <w:r w:rsidR="009365FC">
        <w:t>. CIZINA</w:t>
      </w:r>
      <w:r w:rsidR="009365FC">
        <w:tab/>
      </w:r>
    </w:p>
    <w:p w:rsidR="009365FC" w:rsidRDefault="000A71C8" w:rsidP="009365FC">
      <w:pPr>
        <w:spacing w:after="0"/>
      </w:pPr>
      <w:r>
        <w:tab/>
        <w:t>8</w:t>
      </w:r>
      <w:r w:rsidR="009365FC">
        <w:t>. CEPR</w:t>
      </w:r>
    </w:p>
    <w:p w:rsidR="009365FC" w:rsidRDefault="000A71C8" w:rsidP="009365FC">
      <w:pPr>
        <w:spacing w:after="0"/>
      </w:pPr>
      <w:r>
        <w:tab/>
        <w:t>9</w:t>
      </w:r>
      <w:r w:rsidR="009365FC">
        <w:t>. PR + PRAC.</w:t>
      </w:r>
      <w:r w:rsidR="003141B5">
        <w:tab/>
      </w:r>
      <w:r w:rsidR="009365FC">
        <w:t xml:space="preserve"> </w:t>
      </w:r>
      <w:r w:rsidR="009365FC">
        <w:tab/>
        <w:t>(platební rozkaz + pracovní)</w:t>
      </w:r>
    </w:p>
    <w:p w:rsidR="009365FC" w:rsidRDefault="000A71C8" w:rsidP="009365FC">
      <w:pPr>
        <w:spacing w:after="0"/>
      </w:pPr>
      <w:r>
        <w:tab/>
        <w:t>10</w:t>
      </w:r>
      <w:r w:rsidR="009365FC">
        <w:t xml:space="preserve">. PR + CIZ. </w:t>
      </w:r>
      <w:r w:rsidR="009365FC">
        <w:tab/>
      </w:r>
      <w:r w:rsidR="003141B5">
        <w:tab/>
      </w:r>
      <w:r w:rsidR="009365FC">
        <w:t>(platební rozkaz + cizina)</w:t>
      </w:r>
    </w:p>
    <w:p w:rsidR="009365FC" w:rsidRDefault="000A71C8" w:rsidP="000A71C8">
      <w:r>
        <w:tab/>
        <w:t>11</w:t>
      </w:r>
      <w:r w:rsidR="009365FC">
        <w:t xml:space="preserve">. PLAT. ROZK. </w:t>
      </w:r>
      <w:r w:rsidR="009365FC">
        <w:tab/>
        <w:t>(platební rozkaz)</w:t>
      </w:r>
    </w:p>
    <w:p w:rsidR="009365FC" w:rsidRPr="002E4524" w:rsidRDefault="009365FC" w:rsidP="009365FC">
      <w:pPr>
        <w:spacing w:after="0"/>
      </w:pPr>
      <w:r>
        <w:t>Agenda Nc:</w:t>
      </w:r>
    </w:p>
    <w:p w:rsidR="00325D1E" w:rsidRPr="00600901" w:rsidRDefault="009365FC" w:rsidP="00325D1E">
      <w:pPr>
        <w:spacing w:after="0"/>
      </w:pPr>
      <w:r>
        <w:tab/>
      </w:r>
      <w:r w:rsidR="00325D1E">
        <w:t>1</w:t>
      </w:r>
      <w:r w:rsidR="00325D1E" w:rsidRPr="00600901">
        <w:t>. SZKANDEROV</w:t>
      </w:r>
      <w:r w:rsidR="00325D1E" w:rsidRPr="00600901">
        <w:tab/>
        <w:t>(specializace – advokát)</w:t>
      </w:r>
    </w:p>
    <w:p w:rsidR="00325D1E" w:rsidRPr="00600901" w:rsidRDefault="00325D1E" w:rsidP="00325D1E">
      <w:pPr>
        <w:spacing w:after="0"/>
      </w:pPr>
      <w:r>
        <w:tab/>
        <w:t>2</w:t>
      </w:r>
      <w:r w:rsidRPr="00600901">
        <w:t>. BENEŠOVÁ</w:t>
      </w:r>
      <w:r w:rsidRPr="00600901">
        <w:tab/>
      </w:r>
      <w:r w:rsidRPr="00600901">
        <w:tab/>
        <w:t>(specializace – advokát)</w:t>
      </w:r>
    </w:p>
    <w:p w:rsidR="009365FC" w:rsidRDefault="00325D1E" w:rsidP="009365FC">
      <w:pPr>
        <w:spacing w:after="0"/>
      </w:pPr>
      <w:r>
        <w:tab/>
        <w:t>3</w:t>
      </w:r>
      <w:r w:rsidR="009365FC">
        <w:t>. PŘEDB. OP.</w:t>
      </w:r>
      <w:r w:rsidR="003141B5">
        <w:tab/>
      </w:r>
      <w:r w:rsidR="009365FC">
        <w:tab/>
        <w:t>(předběžné opatření)</w:t>
      </w:r>
    </w:p>
    <w:p w:rsidR="009365FC" w:rsidRDefault="00325D1E" w:rsidP="009365FC">
      <w:pPr>
        <w:spacing w:after="0"/>
      </w:pPr>
      <w:r>
        <w:tab/>
        <w:t>4</w:t>
      </w:r>
      <w:r w:rsidR="009365FC">
        <w:t>. PRACOVNÍ</w:t>
      </w:r>
    </w:p>
    <w:p w:rsidR="009365FC" w:rsidRDefault="00325D1E" w:rsidP="009365FC">
      <w:pPr>
        <w:spacing w:after="0"/>
      </w:pPr>
      <w:r>
        <w:tab/>
        <w:t>5</w:t>
      </w:r>
      <w:r w:rsidR="009365FC">
        <w:t>. OSOBNOST</w:t>
      </w:r>
    </w:p>
    <w:p w:rsidR="009365FC" w:rsidRDefault="009365FC" w:rsidP="009365FC">
      <w:pPr>
        <w:spacing w:after="0"/>
      </w:pPr>
      <w:r>
        <w:tab/>
      </w:r>
      <w:r w:rsidR="00325D1E">
        <w:t>6</w:t>
      </w:r>
      <w:r>
        <w:t xml:space="preserve">. NC – RŮZNÉ C </w:t>
      </w:r>
      <w:r>
        <w:tab/>
        <w:t>(nejasné podání C)</w:t>
      </w:r>
    </w:p>
    <w:p w:rsidR="009365FC" w:rsidRDefault="00325D1E" w:rsidP="00993C49">
      <w:pPr>
        <w:spacing w:after="0"/>
      </w:pPr>
      <w:r>
        <w:tab/>
        <w:t>7</w:t>
      </w:r>
      <w:r w:rsidR="009365FC">
        <w:t xml:space="preserve">. NC – PŘEROZ. </w:t>
      </w:r>
      <w:r w:rsidR="009365FC">
        <w:tab/>
        <w:t>(přerozdělení)</w:t>
      </w:r>
    </w:p>
    <w:p w:rsidR="00993C49" w:rsidRDefault="00325D1E" w:rsidP="00325D1E">
      <w:r>
        <w:tab/>
        <w:t>8</w:t>
      </w:r>
      <w:r w:rsidR="00993C49">
        <w:t>. CIZINA</w:t>
      </w:r>
    </w:p>
    <w:p w:rsidR="009365FC" w:rsidRDefault="009365FC" w:rsidP="009365FC">
      <w:pPr>
        <w:spacing w:after="0"/>
      </w:pPr>
      <w:r>
        <w:t>Agenda Cd:</w:t>
      </w:r>
    </w:p>
    <w:p w:rsidR="009365FC" w:rsidRDefault="009365FC" w:rsidP="009365FC">
      <w:r>
        <w:tab/>
        <w:t>1. CIZINA</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w:t>
      </w:r>
      <w:r w:rsidR="00106F5C">
        <w:t>z</w:t>
      </w:r>
      <w:r>
        <w:t>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ust. §§ 81,82 a násl. </w:t>
      </w:r>
      <w:r w:rsidR="001F02A5">
        <w:t>o</w:t>
      </w:r>
      <w:r>
        <w:t>bčanského zákoníku,</w:t>
      </w:r>
      <w:r w:rsidR="00602009">
        <w:t xml:space="preserve"> dále nároky vyplývající z ust. o</w:t>
      </w:r>
      <w:r>
        <w:t xml:space="preserve">bčanského zákoníku, jsou-li uplatněny samostatně popř. ve společném řízení s nároky dle ust. § §81,82 a násl. </w:t>
      </w:r>
      <w:r w:rsidR="00903664">
        <w:t>o</w:t>
      </w:r>
      <w:r>
        <w:t xml:space="preserve">bčanského zákoníku, jakož i jiné věci mající osobnostní </w:t>
      </w:r>
      <w:r>
        <w:lastRenderedPageBreak/>
        <w:t>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o.s.ř.</w:t>
      </w:r>
    </w:p>
    <w:p w:rsidR="009365FC" w:rsidRDefault="009365FC" w:rsidP="009365FC">
      <w:pPr>
        <w:pStyle w:val="Odstavecseseznamem"/>
        <w:numPr>
          <w:ilvl w:val="0"/>
          <w:numId w:val="16"/>
        </w:numPr>
        <w:ind w:left="284" w:hanging="284"/>
      </w:pPr>
      <w:r>
        <w:t xml:space="preserve">Specializace </w:t>
      </w:r>
      <w:r w:rsidR="000745A2" w:rsidRPr="000745A2">
        <w:rPr>
          <w:b/>
        </w:rPr>
        <w:t>NC – PŘEROZ.</w:t>
      </w:r>
      <w:r w:rsidR="000745A2">
        <w:t xml:space="preserve"> </w:t>
      </w:r>
      <w:r>
        <w:t>slouží k přerozdělování věcí vzniklých z důvodu potřeby přerozdělit věci v souvislosti s výkonem funkce soudce.</w:t>
      </w:r>
    </w:p>
    <w:p w:rsidR="002E4524" w:rsidRPr="00600901" w:rsidRDefault="002E4524" w:rsidP="009365FC">
      <w:pPr>
        <w:pStyle w:val="Odstavecseseznamem"/>
        <w:numPr>
          <w:ilvl w:val="0"/>
          <w:numId w:val="16"/>
        </w:numPr>
        <w:ind w:left="284" w:hanging="284"/>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rsidR="00F479E0" w:rsidRPr="00600901" w:rsidRDefault="00F479E0" w:rsidP="00F479E0">
      <w:pPr>
        <w:pStyle w:val="Odstavecseseznamem"/>
        <w:numPr>
          <w:ilvl w:val="0"/>
          <w:numId w:val="16"/>
        </w:numPr>
        <w:ind w:left="284" w:hanging="284"/>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9D19CD" w:rsidRPr="00674577" w:rsidRDefault="009D19CD" w:rsidP="009D19CD">
      <w:pPr>
        <w:pStyle w:val="Odstavecseseznamem"/>
        <w:ind w:left="0"/>
        <w:rPr>
          <w:color w:val="00B050"/>
        </w:rPr>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w:t>
      </w:r>
      <w:r w:rsidR="00E53CC8">
        <w:t>roz. s ohledem ke specializacím se zohledněním navýšení.</w:t>
      </w:r>
    </w:p>
    <w:p w:rsidR="009D19CD" w:rsidRDefault="009D19CD" w:rsidP="009D19CD">
      <w:r>
        <w:t>V pochybnostech o specializaci při zápisu do rejstříku rozhodne místopředsedkyně</w:t>
      </w:r>
      <w:r w:rsidR="007D7849">
        <w:t xml:space="preserve"> občanskoprávní agendy/předseda soudu</w:t>
      </w:r>
      <w:r>
        <w:t>.</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CePo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8241A1">
      <w:pPr>
        <w:keepNext/>
        <w:spacing w:after="0"/>
        <w:rPr>
          <w:b/>
        </w:rPr>
      </w:pPr>
      <w:r w:rsidRPr="009365FC">
        <w:rPr>
          <w:b/>
        </w:rPr>
        <w:t>4.</w:t>
      </w:r>
    </w:p>
    <w:p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w:t>
      </w:r>
      <w:r w:rsidRPr="00350A16">
        <w:lastRenderedPageBreak/>
        <w:t>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o.s.ř.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EB24F1" w:rsidRPr="00774234" w:rsidRDefault="00EB24F1" w:rsidP="00690C67">
      <w:pPr>
        <w:spacing w:after="0"/>
        <w:rPr>
          <w:b/>
        </w:rPr>
      </w:pPr>
      <w:r w:rsidRPr="00774234">
        <w:rPr>
          <w:b/>
        </w:rPr>
        <w:t>6.</w:t>
      </w:r>
    </w:p>
    <w:p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ěžných opatření rejstříku Nc - V</w:t>
      </w:r>
      <w:r w:rsidRPr="00774234">
        <w:t>šeobecný a přidělen k vyřízení soudci občanskoprávního oddělení se specializací CIZINA.</w:t>
      </w:r>
    </w:p>
    <w:p w:rsidR="00EB24F1" w:rsidRPr="00774234" w:rsidRDefault="00EB24F1" w:rsidP="00EB24F1">
      <w:pPr>
        <w:spacing w:after="0"/>
        <w:rPr>
          <w:b/>
        </w:rPr>
      </w:pPr>
      <w:r w:rsidRPr="00774234">
        <w:rPr>
          <w:b/>
        </w:rPr>
        <w:t>7.</w:t>
      </w:r>
    </w:p>
    <w:p w:rsidR="00EB24F1" w:rsidRPr="00774234" w:rsidRDefault="00EB24F1" w:rsidP="00EB24F1">
      <w:r w:rsidRPr="00774234">
        <w:rPr>
          <w:b/>
        </w:rPr>
        <w:t xml:space="preserve">Věci </w:t>
      </w:r>
      <w:r w:rsidRPr="00BC40DD">
        <w:rPr>
          <w:b/>
        </w:rPr>
        <w:t>převáděné z rejstříku Nc do rejstříku C</w:t>
      </w:r>
      <w:r w:rsidRPr="00774234">
        <w:t xml:space="preserve"> na pokyn soudce bude vyřizovat soudce, který pokyn vydal. Věci se zapíší po pokynu řešitele zařazením do dané agendy dle data a času doručení k zápisu na vyšší podatelnu.</w:t>
      </w:r>
    </w:p>
    <w:p w:rsidR="00EB24F1" w:rsidRPr="00774234" w:rsidRDefault="00EB24F1" w:rsidP="00EB24F1">
      <w:pPr>
        <w:spacing w:after="0"/>
        <w:rPr>
          <w:b/>
        </w:rPr>
      </w:pPr>
      <w:r w:rsidRPr="00774234">
        <w:rPr>
          <w:b/>
        </w:rPr>
        <w:t>8.</w:t>
      </w:r>
    </w:p>
    <w:p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rsidR="00EB24F1" w:rsidRPr="00774234" w:rsidRDefault="00EB24F1" w:rsidP="00EB24F1">
      <w:pPr>
        <w:spacing w:after="0"/>
        <w:rPr>
          <w:b/>
        </w:rPr>
      </w:pPr>
      <w:r w:rsidRPr="00774234">
        <w:rPr>
          <w:b/>
        </w:rPr>
        <w:t>9.</w:t>
      </w:r>
    </w:p>
    <w:p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EB24F1" w:rsidRPr="00774234" w:rsidRDefault="00EB24F1" w:rsidP="00EB24F1">
      <w:pPr>
        <w:spacing w:after="0"/>
        <w:rPr>
          <w:b/>
        </w:rPr>
      </w:pPr>
      <w:r w:rsidRPr="00774234">
        <w:rPr>
          <w:b/>
        </w:rPr>
        <w:t>10.</w:t>
      </w:r>
    </w:p>
    <w:p w:rsidR="00EB24F1" w:rsidRPr="00774234" w:rsidRDefault="00EB24F1" w:rsidP="00EB24F1">
      <w:r w:rsidRPr="00774234">
        <w:t xml:space="preserve">Pokud soudce již na soudě nepůsobí,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774234" w:rsidRDefault="00EB24F1" w:rsidP="00952FF8">
      <w:pPr>
        <w:spacing w:after="0"/>
        <w:rPr>
          <w:b/>
        </w:rPr>
      </w:pPr>
      <w:r w:rsidRPr="00774234">
        <w:rPr>
          <w:b/>
        </w:rPr>
        <w:t>11.</w:t>
      </w:r>
    </w:p>
    <w:p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EB24F1" w:rsidRPr="00774234" w:rsidRDefault="00EB24F1" w:rsidP="00F94A78">
      <w:pPr>
        <w:keepNext/>
        <w:spacing w:after="0" w:line="257" w:lineRule="auto"/>
        <w:rPr>
          <w:b/>
        </w:rPr>
      </w:pPr>
      <w:r w:rsidRPr="00774234">
        <w:rPr>
          <w:b/>
        </w:rPr>
        <w:t>12.</w:t>
      </w:r>
    </w:p>
    <w:p w:rsidR="00EB24F1" w:rsidRPr="00774234" w:rsidRDefault="00EB24F1" w:rsidP="00F94A78">
      <w:pPr>
        <w:rPr>
          <w:rFonts w:cs="Times New Roman"/>
        </w:rPr>
      </w:pPr>
      <w:r w:rsidRPr="00774234">
        <w:rPr>
          <w:rFonts w:cs="Times New Roman"/>
        </w:rPr>
        <w:t>Pokud je po nápadu věci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 xml:space="preserve">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w:t>
      </w:r>
      <w:r w:rsidRPr="00774234">
        <w:rPr>
          <w:rFonts w:cs="Times New Roman"/>
        </w:rPr>
        <w:lastRenderedPageBreak/>
        <w:t>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EB24F1" w:rsidRPr="00774234" w:rsidRDefault="00EB24F1" w:rsidP="00EB24F1">
      <w:pPr>
        <w:spacing w:after="0"/>
        <w:rPr>
          <w:b/>
        </w:rPr>
      </w:pPr>
      <w:r w:rsidRPr="00774234">
        <w:rPr>
          <w:b/>
        </w:rPr>
        <w:t>13.</w:t>
      </w:r>
    </w:p>
    <w:p w:rsidR="00EB24F1" w:rsidRPr="00774234" w:rsidRDefault="00EB24F1" w:rsidP="00EB24F1">
      <w:r w:rsidRPr="00774234">
        <w:t xml:space="preserve">V případě dlouhodobější nepřítomnosti soudce delší než 1 měsíc je předseda soudu oprávněn rozhodnout o dočasném </w:t>
      </w:r>
      <w:r w:rsidRPr="00774234">
        <w:rPr>
          <w:b/>
        </w:rPr>
        <w:t>zastavení nápadu</w:t>
      </w:r>
      <w:r w:rsidRPr="00774234">
        <w:t xml:space="preserve"> do soudního oddělení takového soudce až do jeho návratu.</w:t>
      </w:r>
    </w:p>
    <w:p w:rsidR="00EB24F1" w:rsidRPr="00774234" w:rsidRDefault="00EB24F1" w:rsidP="00EB24F1">
      <w:r w:rsidRPr="00774234">
        <w:t xml:space="preserve">V případech zvláštního zřetele hodných (např. nadstandardně obsáhlý spis) je předseda soudu oprávněn </w:t>
      </w:r>
      <w:r w:rsidRPr="00774234">
        <w:rPr>
          <w:b/>
        </w:rPr>
        <w:t>pozastavit nápad</w:t>
      </w:r>
      <w:r w:rsidRPr="00774234">
        <w:t xml:space="preserve"> nových věcí do konkrétního soudního oddělení.</w:t>
      </w:r>
    </w:p>
    <w:p w:rsidR="00EB24F1" w:rsidRPr="00774234" w:rsidRDefault="00EB24F1" w:rsidP="00EB24F1">
      <w:pPr>
        <w:spacing w:after="0"/>
        <w:rPr>
          <w:b/>
        </w:rPr>
      </w:pPr>
      <w:r w:rsidRPr="00774234">
        <w:rPr>
          <w:b/>
        </w:rPr>
        <w:t>14.</w:t>
      </w:r>
    </w:p>
    <w:p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v.k.ř.) či uzavření soudního oddělení je předseda soudu oprávněn rozhodnout o </w:t>
      </w:r>
      <w:r w:rsidRPr="00774234">
        <w:rPr>
          <w:b/>
        </w:rPr>
        <w:t xml:space="preserve">přerozdělení věcí </w:t>
      </w:r>
      <w:r w:rsidRPr="00774234">
        <w:t>nepřítomného soudce či uzavřeného soudního oddělení.</w:t>
      </w:r>
    </w:p>
    <w:p w:rsidR="00EB24F1" w:rsidRPr="00774234" w:rsidRDefault="00EB24F1" w:rsidP="00EB24F1">
      <w:r w:rsidRPr="00774234">
        <w:rPr>
          <w:b/>
        </w:rPr>
        <w:t>Přerozdělené věci</w:t>
      </w:r>
      <w:r w:rsidRPr="00774234">
        <w:t xml:space="preserve"> jsou k projednání jednotlivým soudcům přidělovány obecným způsobem do rejstříku Nc oddíl Všeobecný s použitím specializace </w:t>
      </w:r>
      <w:r w:rsidR="006D4441">
        <w:t xml:space="preserve">NC – PŘEROZ. </w:t>
      </w:r>
      <w:r w:rsidRPr="00774234">
        <w:t>s přihlédnutím ke specializaci CIZINA, OSOBNOST</w:t>
      </w:r>
      <w:r w:rsidR="004F75E0">
        <w:t>,</w:t>
      </w:r>
      <w:r w:rsidRPr="00774234">
        <w:t xml:space="preserve"> </w:t>
      </w:r>
      <w:r w:rsidR="004F75E0">
        <w:t xml:space="preserve">PRACOVNÍ. </w:t>
      </w:r>
      <w:r w:rsidRPr="00774234">
        <w:t xml:space="preserve">Přidělování bude průběžné podle pořadí soudních oddělení bez omezení kalendářním rokem. </w:t>
      </w:r>
    </w:p>
    <w:p w:rsidR="00EB24F1" w:rsidRPr="00774234" w:rsidRDefault="00EB24F1" w:rsidP="00EB24F1">
      <w:r w:rsidRPr="00774234">
        <w:rPr>
          <w:b/>
        </w:rPr>
        <w:t>Věci určené k přerozdělení</w:t>
      </w:r>
      <w:r w:rsidRPr="00774234">
        <w:t xml:space="preserve"> budou před zápisem do rejstříku Nc - Všeobecný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rsidR="00EB24F1" w:rsidRPr="00774234" w:rsidRDefault="00EB24F1" w:rsidP="00651F45">
      <w:pPr>
        <w:spacing w:after="0"/>
        <w:rPr>
          <w:b/>
        </w:rPr>
      </w:pPr>
      <w:r w:rsidRPr="00774234">
        <w:rPr>
          <w:b/>
        </w:rPr>
        <w:t>15.</w:t>
      </w:r>
    </w:p>
    <w:p w:rsidR="00EB24F1" w:rsidRPr="00774234" w:rsidRDefault="00EB24F1" w:rsidP="00651F45">
      <w:r w:rsidRPr="00774234">
        <w:t xml:space="preserve">Ve </w:t>
      </w:r>
      <w:r w:rsidRPr="00774234">
        <w:rPr>
          <w:b/>
        </w:rPr>
        <w:t>sporných případech</w:t>
      </w:r>
      <w:r w:rsidRPr="00774234">
        <w:t xml:space="preserve"> rozhodne o přidělení věci s konečnou platností předseda soudu.</w:t>
      </w:r>
    </w:p>
    <w:p w:rsidR="00EB24F1" w:rsidRPr="00115002" w:rsidRDefault="00EB24F1" w:rsidP="00651F45">
      <w:pPr>
        <w:spacing w:after="0"/>
        <w:rPr>
          <w:b/>
        </w:rPr>
      </w:pPr>
      <w:r w:rsidRPr="00115002">
        <w:rPr>
          <w:b/>
        </w:rPr>
        <w:t>16.</w:t>
      </w:r>
    </w:p>
    <w:p w:rsidR="00EB24F1" w:rsidRPr="00EF0D1F" w:rsidRDefault="00EB24F1" w:rsidP="00651F45">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kolovacím způsobem s tím, že tento koloběh nebude přerušen ani na kon</w:t>
      </w:r>
      <w:r w:rsidR="00115002">
        <w:t xml:space="preserve">ci roku a bude dále pokračovat </w:t>
      </w:r>
      <w:r w:rsidR="00115002" w:rsidRPr="00EF0D1F">
        <w:t>a to vyjma případů, kdy příslušný předseda senátu rozhodne jinak (viz. nález Ústavního soudu ČR II. ÚS 1866/20 ze dne 1. 9. 2020).</w:t>
      </w:r>
    </w:p>
    <w:p w:rsidR="00EB24F1" w:rsidRPr="00774234" w:rsidRDefault="00EB24F1" w:rsidP="00EB24F1">
      <w:pPr>
        <w:spacing w:after="0"/>
        <w:rPr>
          <w:b/>
        </w:rPr>
      </w:pPr>
      <w:r w:rsidRPr="00774234">
        <w:rPr>
          <w:b/>
        </w:rPr>
        <w:t>17.</w:t>
      </w:r>
    </w:p>
    <w:p w:rsidR="00196A09" w:rsidRDefault="00EB24F1" w:rsidP="00EB24F1">
      <w:r w:rsidRPr="00774234">
        <w:rPr>
          <w:b/>
        </w:rPr>
        <w:t>Závazné oddíly rejstříků  Nc, EXE</w:t>
      </w:r>
      <w:r w:rsidRPr="00774234">
        <w:t xml:space="preserve"> jsou stanoveny </w:t>
      </w:r>
      <w:r w:rsidR="00196A09">
        <w:t xml:space="preserve">v.k.ř. </w:t>
      </w:r>
    </w:p>
    <w:p w:rsidR="00132455" w:rsidRDefault="00EB24F1" w:rsidP="00EB24F1">
      <w:r w:rsidRPr="00774234">
        <w:t xml:space="preserve">Všichni soudci občanskoprávního sporného oddělení, vyjma soudního oddělení řešícího vybrané oddíly rejstříku </w:t>
      </w:r>
      <w:r w:rsidR="005237EC">
        <w:t xml:space="preserve">40 </w:t>
      </w:r>
      <w:r w:rsidRPr="00774234">
        <w:t xml:space="preserve">Nc, rozhodují v rejstříku </w:t>
      </w:r>
      <w:r w:rsidR="002E0357">
        <w:rPr>
          <w:b/>
        </w:rPr>
        <w:t>0 Nc – oddíl P</w:t>
      </w:r>
      <w:r w:rsidRPr="00774234">
        <w:rPr>
          <w:b/>
        </w:rPr>
        <w:t>ředběžné opatření DN</w:t>
      </w:r>
      <w:r w:rsidRPr="00774234">
        <w:t xml:space="preserve"> (domácí násilí) kolovacím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rsidR="00EB24F1" w:rsidRDefault="00EB24F1" w:rsidP="00EB24F1">
      <w:r w:rsidRPr="00774234">
        <w:t>Napadne-li předběžné opatření domácí násilí v pátek, případně den před dnem pracovního volna, po 12.00 hod., bude toto předběžné opatření řešit soudce, jež má určenou dosažitelnost.</w:t>
      </w:r>
    </w:p>
    <w:p w:rsidR="00E945E6" w:rsidRPr="00605413" w:rsidRDefault="00E945E6" w:rsidP="00E945E6">
      <w:r w:rsidRPr="00605413">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rsidR="00226ECE" w:rsidRPr="00605413" w:rsidRDefault="00226ECE" w:rsidP="00226ECE">
      <w:r w:rsidRPr="00605413">
        <w:lastRenderedPageBreak/>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a to kolovacím způsobem</w:t>
      </w:r>
      <w:r w:rsidR="00A43222">
        <w:t xml:space="preserve"> dle čárkového systému</w:t>
      </w:r>
      <w:r w:rsidR="00EA111C">
        <w:t>.</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soudní čekatelé s výjimkou věcí Cd – cizina, které vyřizují soudci se specializací </w:t>
      </w:r>
      <w:r w:rsidR="00B62C98">
        <w:t>CIZINA</w:t>
      </w:r>
      <w:r>
        <w:t xml:space="preserve"> úseku občanskoprávního sporného. V případě nepřítomnosti čekatelů vyřizují běžný nápad soudci občanskoprávního úseku </w:t>
      </w:r>
      <w:r w:rsidR="00586F32">
        <w:t>sporného bez specializace CIZINA</w:t>
      </w:r>
      <w:r>
        <w:t>.</w:t>
      </w:r>
    </w:p>
    <w:p w:rsidR="009365FC" w:rsidRPr="009365FC" w:rsidRDefault="009365FC" w:rsidP="00187F60">
      <w:pPr>
        <w:keepNext/>
        <w:rPr>
          <w:b/>
          <w:u w:val="single"/>
        </w:rPr>
      </w:pPr>
      <w:r w:rsidRPr="009365FC">
        <w:rPr>
          <w:b/>
          <w:u w:val="single"/>
        </w:rPr>
        <w:t>V. Vyšší soudní úředník</w:t>
      </w:r>
    </w:p>
    <w:p w:rsidR="009365FC" w:rsidRPr="009365FC" w:rsidRDefault="009365FC" w:rsidP="00187F60">
      <w:pPr>
        <w:keepNext/>
        <w:rPr>
          <w:b/>
        </w:rPr>
      </w:pPr>
      <w:r w:rsidRPr="009365FC">
        <w:rPr>
          <w:b/>
        </w:rPr>
        <w:t>Vyšší soudní úředník úseku občanskoprávního:</w:t>
      </w:r>
    </w:p>
    <w:p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8E1111">
      <w:pPr>
        <w:keepNext/>
        <w:keepLines/>
        <w:rPr>
          <w:b/>
        </w:rPr>
      </w:pPr>
      <w:r w:rsidRPr="009365FC">
        <w:rPr>
          <w:b/>
        </w:rPr>
        <w:t>Vyšší soudní úředník je oprávněn provádět:</w:t>
      </w:r>
    </w:p>
    <w:p w:rsidR="009365FC" w:rsidRDefault="009365FC" w:rsidP="008E1111">
      <w:pPr>
        <w:pStyle w:val="Odstavecseseznamem"/>
        <w:keepNext/>
        <w:keepLines/>
        <w:numPr>
          <w:ilvl w:val="0"/>
          <w:numId w:val="4"/>
        </w:numPr>
        <w:ind w:left="709" w:hanging="425"/>
      </w:pPr>
      <w:r>
        <w:t>úkony dle Hlavy II. zákona o vyšších soudních úřednících a úkony vyhrazené předsedou senátu-samosoudcem a další činnosti soudu stanovené v.k.ř.</w:t>
      </w:r>
    </w:p>
    <w:p w:rsidR="00C039E5" w:rsidRDefault="009365FC" w:rsidP="009365FC">
      <w:pPr>
        <w:pStyle w:val="Odstavecseseznamem"/>
        <w:numPr>
          <w:ilvl w:val="0"/>
          <w:numId w:val="4"/>
        </w:numPr>
        <w:ind w:left="709" w:hanging="425"/>
      </w:pPr>
      <w:r>
        <w:t xml:space="preserve">úkony dle § 6 odst. 2,5, §§ 23, 24, 27, 28, vyhlášky o jednacím řádu </w:t>
      </w:r>
    </w:p>
    <w:p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rsidR="00187F60" w:rsidRDefault="009365FC" w:rsidP="009365FC">
      <w:pPr>
        <w:pStyle w:val="Odstavecseseznamem"/>
        <w:numPr>
          <w:ilvl w:val="0"/>
          <w:numId w:val="4"/>
        </w:numPr>
        <w:ind w:left="709" w:hanging="425"/>
      </w:pPr>
      <w:r>
        <w:t xml:space="preserve">úkony dle § 6 </w:t>
      </w:r>
      <w:r w:rsidR="00B16745">
        <w:t>skartačního řádu</w:t>
      </w:r>
    </w:p>
    <w:p w:rsidR="00353A59" w:rsidRDefault="008040A9" w:rsidP="009365FC">
      <w:pPr>
        <w:pStyle w:val="Odstavecseseznamem"/>
        <w:numPr>
          <w:ilvl w:val="0"/>
          <w:numId w:val="4"/>
        </w:numPr>
        <w:ind w:left="709" w:hanging="425"/>
      </w:pPr>
      <w:r>
        <w:t>provádí pseudony</w:t>
      </w:r>
      <w:r w:rsidR="009810AC" w:rsidRPr="009810AC">
        <w:t xml:space="preserve">mizaci a zveřejnění rozhodnutí v databázi soudních rozhodnutí, kterou spravuje Ministerstvo spravedlnosti dle </w:t>
      </w:r>
      <w:r w:rsidR="00B20076">
        <w:t>instrukce o zveřejňování rozhodnutí</w:t>
      </w:r>
    </w:p>
    <w:p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B4233B" w:rsidP="007D2818">
            <w:pPr>
              <w:spacing w:after="0" w:line="240" w:lineRule="auto"/>
              <w:jc w:val="center"/>
              <w:rPr>
                <w:rFonts w:eastAsia="Times New Roman"/>
                <w:b/>
                <w:bCs/>
                <w:color w:val="000000"/>
                <w:sz w:val="20"/>
                <w:szCs w:val="20"/>
                <w:lang w:eastAsia="cs-CZ"/>
              </w:rPr>
            </w:pPr>
            <w:r w:rsidRPr="003273EC">
              <w:rPr>
                <w:rFonts w:eastAsia="Times New Roman"/>
                <w:sz w:val="20"/>
                <w:szCs w:val="20"/>
                <w:lang w:eastAsia="cs-CZ"/>
              </w:rPr>
              <w:t>Mgr. David Mařádek</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B06204"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rsidR="00D73040" w:rsidRPr="00D73040" w:rsidRDefault="00D73040" w:rsidP="0041126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Markéta Hubeňáková</w:t>
            </w:r>
          </w:p>
        </w:tc>
      </w:tr>
      <w:tr w:rsidR="005B2E3E" w:rsidRPr="00D81F95" w:rsidTr="00B06204">
        <w:trPr>
          <w:trHeight w:val="340"/>
          <w:jc w:val="center"/>
        </w:trPr>
        <w:tc>
          <w:tcPr>
            <w:tcW w:w="865" w:type="dxa"/>
            <w:tcBorders>
              <w:top w:val="single" w:sz="6"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4" w:space="0" w:color="auto"/>
              <w:right w:val="single" w:sz="4" w:space="0" w:color="auto"/>
            </w:tcBorders>
            <w:shd w:val="clear" w:color="auto" w:fill="auto"/>
            <w:noWrap/>
            <w:vAlign w:val="center"/>
            <w:hideMark/>
          </w:tcPr>
          <w:p w:rsidR="005B2E3E" w:rsidRPr="00D81F95" w:rsidRDefault="005A3B6F" w:rsidP="005B712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6"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6"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B06204" w:rsidRPr="00D81F95" w:rsidTr="00B06204">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B06204"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5340B">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07595D">
            <w:pPr>
              <w:spacing w:after="0"/>
              <w:jc w:val="center"/>
              <w:rPr>
                <w:b/>
                <w:bCs/>
                <w:color w:val="000000"/>
                <w:sz w:val="20"/>
                <w:szCs w:val="20"/>
              </w:rPr>
            </w:pPr>
            <w:r w:rsidRPr="006C6DFB">
              <w:rPr>
                <w:b/>
                <w:bCs/>
                <w:color w:val="000000"/>
                <w:sz w:val="20"/>
                <w:szCs w:val="20"/>
              </w:rPr>
              <w:t>11C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07595D" w:rsidP="00CF3AA6">
            <w:pPr>
              <w:spacing w:after="0"/>
              <w:jc w:val="center"/>
              <w:rPr>
                <w:color w:val="000000"/>
                <w:sz w:val="20"/>
                <w:szCs w:val="20"/>
              </w:rPr>
            </w:pPr>
            <w:r>
              <w:rPr>
                <w:color w:val="000000"/>
                <w:sz w:val="20"/>
                <w:szCs w:val="20"/>
              </w:rPr>
              <w:t>9</w:t>
            </w:r>
            <w:r w:rsidR="005B2E3E"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CF3AA6" w:rsidRDefault="0007595D" w:rsidP="00CF3AA6">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07595D" w:rsidP="00CF3AA6">
            <w:pPr>
              <w:spacing w:after="0"/>
              <w:jc w:val="center"/>
              <w:rPr>
                <w:b/>
                <w:bCs/>
                <w:color w:val="000000"/>
                <w:sz w:val="20"/>
                <w:szCs w:val="20"/>
                <w:u w:val="single"/>
              </w:rPr>
            </w:pPr>
            <w:r>
              <w:rPr>
                <w:b/>
                <w:bCs/>
                <w:color w:val="000000"/>
                <w:sz w:val="20"/>
                <w:szCs w:val="20"/>
                <w:u w:val="single"/>
              </w:rPr>
              <w:t>Mgr. et Mgr. Martin Pavlík</w:t>
            </w:r>
          </w:p>
          <w:p w:rsidR="0007595D" w:rsidRPr="0007595D" w:rsidRDefault="0007595D" w:rsidP="00644B0E">
            <w:pPr>
              <w:spacing w:after="0"/>
              <w:jc w:val="center"/>
              <w:rPr>
                <w:bCs/>
                <w:color w:val="000000"/>
                <w:sz w:val="20"/>
                <w:szCs w:val="20"/>
              </w:rPr>
            </w:pPr>
            <w:r>
              <w:rPr>
                <w:bCs/>
                <w:color w:val="000000"/>
                <w:sz w:val="20"/>
                <w:szCs w:val="20"/>
              </w:rPr>
              <w:t xml:space="preserve">JUDr. </w:t>
            </w:r>
            <w:r w:rsidR="00644B0E">
              <w:rPr>
                <w:bCs/>
                <w:color w:val="000000"/>
                <w:sz w:val="20"/>
                <w:szCs w:val="20"/>
              </w:rPr>
              <w:t>Ladislava Olbrechtová</w:t>
            </w: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07595D" w:rsidP="00CF3AA6">
            <w:pPr>
              <w:spacing w:after="0"/>
              <w:jc w:val="center"/>
              <w:rPr>
                <w:color w:val="000000"/>
                <w:sz w:val="20"/>
                <w:szCs w:val="20"/>
              </w:rPr>
            </w:pPr>
            <w:r>
              <w:rPr>
                <w:color w:val="000000"/>
                <w:sz w:val="20"/>
                <w:szCs w:val="20"/>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07595D" w:rsidP="00CF3AA6">
            <w:pPr>
              <w:spacing w:after="0"/>
              <w:jc w:val="center"/>
              <w:rPr>
                <w:color w:val="000000"/>
                <w:sz w:val="20"/>
                <w:szCs w:val="20"/>
              </w:rPr>
            </w:pPr>
            <w:r>
              <w:rPr>
                <w:color w:val="000000"/>
                <w:sz w:val="20"/>
                <w:szCs w:val="20"/>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07595D" w:rsidP="00CF3AA6">
            <w:pPr>
              <w:spacing w:after="0"/>
              <w:jc w:val="center"/>
              <w:rPr>
                <w:color w:val="000000"/>
                <w:sz w:val="20"/>
                <w:szCs w:val="20"/>
              </w:rPr>
            </w:pPr>
            <w:r>
              <w:rPr>
                <w:color w:val="000000"/>
                <w:sz w:val="20"/>
                <w:szCs w:val="20"/>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PLAT.ROZK.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6C6DFB" w:rsidRDefault="00B06204" w:rsidP="00CF3AA6">
            <w:pPr>
              <w:spacing w:after="0"/>
              <w:jc w:val="center"/>
              <w:rPr>
                <w:color w:val="000000"/>
                <w:sz w:val="20"/>
                <w:szCs w:val="20"/>
              </w:rPr>
            </w:pPr>
            <w:r>
              <w:rPr>
                <w:color w:val="000000"/>
                <w:sz w:val="20"/>
                <w:szCs w:val="20"/>
              </w:rPr>
              <w:t>9</w:t>
            </w:r>
            <w:r w:rsidR="0007595D">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Rozhodování ve věcech rejstříku Cd.</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p w:rsidR="00482E2F" w:rsidRDefault="00482E2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p w:rsidR="00482E2F" w:rsidRDefault="00482E2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112C</w:t>
            </w:r>
          </w:p>
          <w:p w:rsidR="00482E2F" w:rsidRPr="00D81F95" w:rsidRDefault="00482E2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712E" w:rsidRPr="005B712E" w:rsidRDefault="00482E2F" w:rsidP="00482E2F">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005B712E" w:rsidRPr="005B712E">
              <w:rPr>
                <w:rFonts w:eastAsia="Times New Roman"/>
                <w:color w:val="000000"/>
                <w:sz w:val="20"/>
                <w:szCs w:val="20"/>
                <w:u w:val="single"/>
                <w:lang w:eastAsia="cs-CZ"/>
              </w:rPr>
              <w:t xml:space="preserve">astaven nápad dnem </w:t>
            </w:r>
            <w:r>
              <w:rPr>
                <w:rFonts w:eastAsia="Times New Roman"/>
                <w:color w:val="000000"/>
                <w:sz w:val="20"/>
                <w:szCs w:val="20"/>
                <w:u w:val="single"/>
                <w:lang w:eastAsia="cs-CZ"/>
              </w:rPr>
              <w:t>1. 6</w:t>
            </w:r>
            <w:r w:rsidR="005B712E" w:rsidRPr="005B712E">
              <w:rPr>
                <w:rFonts w:eastAsia="Times New Roman"/>
                <w:color w:val="000000"/>
                <w:sz w:val="20"/>
                <w:szCs w:val="20"/>
                <w:u w:val="single"/>
                <w:lang w:eastAsia="cs-CZ"/>
              </w:rPr>
              <w:t>. 2021.</w:t>
            </w:r>
          </w:p>
          <w:p w:rsidR="005B2E3E" w:rsidRPr="00D81F95" w:rsidRDefault="005B2E3E" w:rsidP="007D2818">
            <w:pPr>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Pr="00D81F95" w:rsidRDefault="00482E2F"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NEOBSAZENO</w:t>
            </w:r>
          </w:p>
        </w:tc>
      </w:tr>
      <w:tr w:rsidR="00482E2F" w:rsidRPr="00D81F95"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82E2F" w:rsidRPr="00D81F95" w:rsidRDefault="00482E2F"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482E2F" w:rsidRPr="00D81F95" w:rsidRDefault="00482E2F"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rsidR="00482E2F" w:rsidRPr="00482E2F" w:rsidRDefault="00482E2F" w:rsidP="00A562A5">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4" w:space="0" w:color="auto"/>
              <w:right w:val="single" w:sz="12" w:space="0" w:color="auto"/>
            </w:tcBorders>
            <w:shd w:val="clear" w:color="auto" w:fill="auto"/>
            <w:vAlign w:val="center"/>
          </w:tcPr>
          <w:p w:rsidR="00482E2F" w:rsidRDefault="00482E2F" w:rsidP="007D2818">
            <w:pPr>
              <w:spacing w:after="0" w:line="240" w:lineRule="auto"/>
              <w:jc w:val="center"/>
              <w:rPr>
                <w:rFonts w:eastAsia="Times New Roman"/>
                <w:b/>
                <w:bCs/>
                <w:color w:val="000000"/>
                <w:sz w:val="20"/>
                <w:szCs w:val="20"/>
                <w:u w:val="single"/>
                <w:lang w:eastAsia="cs-CZ"/>
              </w:rPr>
            </w:pPr>
          </w:p>
        </w:tc>
      </w:tr>
      <w:tr w:rsidR="005B2E3E" w:rsidRPr="00D81F95" w:rsidTr="00B06204">
        <w:trPr>
          <w:trHeight w:val="340"/>
          <w:jc w:val="center"/>
        </w:trPr>
        <w:tc>
          <w:tcPr>
            <w:tcW w:w="865" w:type="dxa"/>
            <w:tcBorders>
              <w:top w:val="single" w:sz="12" w:space="0" w:color="auto"/>
              <w:left w:val="single" w:sz="12" w:space="0" w:color="auto"/>
              <w:bottom w:val="single" w:sz="6" w:space="0" w:color="auto"/>
              <w:right w:val="single" w:sz="4" w:space="0" w:color="auto"/>
            </w:tcBorders>
            <w:shd w:val="clear" w:color="auto" w:fill="auto"/>
            <w:noWrap/>
            <w:vAlign w:val="center"/>
            <w:hideMark/>
          </w:tcPr>
          <w:p w:rsidR="005B2E3E" w:rsidRDefault="005B2E3E" w:rsidP="00B06204">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p>
          <w:p w:rsidR="00317600" w:rsidRDefault="0031760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p w:rsidR="00D73040"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13Nc</w:t>
            </w:r>
          </w:p>
          <w:p w:rsidR="00D73040"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113C</w:t>
            </w:r>
          </w:p>
          <w:p w:rsidR="00D73040" w:rsidRPr="00D81F95"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13Cd</w:t>
            </w:r>
          </w:p>
        </w:tc>
        <w:tc>
          <w:tcPr>
            <w:tcW w:w="977" w:type="dxa"/>
            <w:tcBorders>
              <w:top w:val="single" w:sz="12" w:space="0" w:color="auto"/>
              <w:left w:val="nil"/>
              <w:bottom w:val="single" w:sz="6"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6" w:space="0" w:color="auto"/>
              <w:right w:val="single" w:sz="4" w:space="0" w:color="auto"/>
            </w:tcBorders>
            <w:shd w:val="clear" w:color="auto" w:fill="auto"/>
            <w:vAlign w:val="center"/>
          </w:tcPr>
          <w:p w:rsidR="005B2E3E" w:rsidRPr="00D73040" w:rsidRDefault="00D73040" w:rsidP="007D2818">
            <w:pPr>
              <w:spacing w:after="0" w:line="240" w:lineRule="auto"/>
              <w:rPr>
                <w:rFonts w:eastAsia="Times New Roman"/>
                <w:color w:val="000000"/>
                <w:sz w:val="20"/>
                <w:szCs w:val="20"/>
                <w:u w:val="single"/>
                <w:lang w:eastAsia="cs-CZ"/>
              </w:rPr>
            </w:pPr>
            <w:r w:rsidRPr="00D73040">
              <w:rPr>
                <w:rFonts w:eastAsia="Times New Roman"/>
                <w:color w:val="000000"/>
                <w:sz w:val="20"/>
                <w:szCs w:val="20"/>
                <w:u w:val="single"/>
                <w:lang w:eastAsia="cs-CZ"/>
              </w:rPr>
              <w:t>Zastaven nápad dnem 1. 6. 2018.</w:t>
            </w:r>
          </w:p>
        </w:tc>
        <w:tc>
          <w:tcPr>
            <w:tcW w:w="3392" w:type="dxa"/>
            <w:tcBorders>
              <w:top w:val="single" w:sz="12" w:space="0" w:color="auto"/>
              <w:left w:val="nil"/>
              <w:bottom w:val="single" w:sz="6" w:space="0" w:color="auto"/>
              <w:right w:val="single" w:sz="12" w:space="0" w:color="auto"/>
            </w:tcBorders>
            <w:shd w:val="clear" w:color="auto" w:fill="auto"/>
            <w:vAlign w:val="center"/>
            <w:hideMark/>
          </w:tcPr>
          <w:p w:rsidR="00B06204" w:rsidRPr="00B06204" w:rsidRDefault="00317600" w:rsidP="007D2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NEOBSAZENO</w:t>
            </w:r>
          </w:p>
        </w:tc>
      </w:tr>
      <w:tr w:rsidR="005B2E3E" w:rsidRPr="004D7A29" w:rsidTr="00DB305D">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3F5894" w:rsidRDefault="003F5894"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C13125" w:rsidRDefault="00E10B82" w:rsidP="007D2818">
            <w:pPr>
              <w:spacing w:after="0" w:line="240" w:lineRule="auto"/>
              <w:jc w:val="center"/>
              <w:rPr>
                <w:rFonts w:eastAsia="Times New Roman"/>
                <w:bCs/>
                <w:color w:val="000000"/>
                <w:sz w:val="20"/>
                <w:szCs w:val="20"/>
                <w:lang w:eastAsia="cs-CZ"/>
              </w:rPr>
            </w:pPr>
            <w:r w:rsidRPr="00C13125">
              <w:rPr>
                <w:rFonts w:eastAsia="Times New Roman"/>
                <w:bCs/>
                <w:color w:val="000000"/>
                <w:sz w:val="20"/>
                <w:szCs w:val="20"/>
                <w:lang w:eastAsia="cs-CZ"/>
              </w:rPr>
              <w:t xml:space="preserve">zástupce </w:t>
            </w:r>
          </w:p>
          <w:p w:rsidR="00E10B82" w:rsidRPr="00E10B82" w:rsidRDefault="00E10B82" w:rsidP="007D2818">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B305D" w:rsidRDefault="005B2E3E" w:rsidP="007D2818">
            <w:pPr>
              <w:spacing w:after="0" w:line="240" w:lineRule="auto"/>
              <w:jc w:val="center"/>
              <w:rPr>
                <w:rFonts w:eastAsia="Times New Roman"/>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D81F95" w:rsidRDefault="00EF4CE4" w:rsidP="00391DB7">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 xml:space="preserve">JUDr. </w:t>
            </w:r>
            <w:r w:rsidR="00391DB7">
              <w:rPr>
                <w:rFonts w:eastAsia="Times New Roman"/>
                <w:color w:val="000000"/>
                <w:sz w:val="20"/>
                <w:szCs w:val="20"/>
                <w:lang w:eastAsia="cs-CZ"/>
              </w:rPr>
              <w:t>Ing. Marcela Vlčková</w:t>
            </w:r>
          </w:p>
        </w:tc>
      </w:tr>
      <w:tr w:rsidR="00DB305D" w:rsidRPr="00D81F95" w:rsidTr="00DB305D">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B305D" w:rsidRPr="00D81F95" w:rsidRDefault="00DB305D"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DB305D" w:rsidRDefault="00DB30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DB305D" w:rsidRDefault="00DB305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DB305D" w:rsidRDefault="00DB305D"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B06204" w:rsidP="0007595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07595D">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E65C74" w:rsidP="00A02909">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 xml:space="preserve">Mgr. </w:t>
            </w:r>
            <w:r w:rsidR="00A02909">
              <w:rPr>
                <w:rFonts w:eastAsia="Times New Roman"/>
                <w:color w:val="000000"/>
                <w:sz w:val="20"/>
                <w:szCs w:val="20"/>
                <w:lang w:eastAsia="cs-CZ"/>
              </w:rPr>
              <w:t>et Mgr. Martin Pavlík</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color w:val="000000"/>
              </w:rPr>
              <w:t>V</w:t>
            </w:r>
            <w:r w:rsidR="00C610CC">
              <w:rPr>
                <w:color w:val="000000"/>
              </w:rPr>
              <w:t>šechny oddíly rejstříku Nc, včetně specializací daného soudního oddělení</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B06204"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r w:rsidR="005B2E3E" w:rsidRPr="00D81F95">
              <w:rPr>
                <w:rFonts w:eastAsia="Times New Roman"/>
                <w:color w:val="000000"/>
                <w:sz w:val="20"/>
                <w:szCs w:val="20"/>
                <w:lang w:eastAsia="cs-CZ"/>
              </w:rPr>
              <w:t> </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600A4B">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5B2E3E" w:rsidRPr="00861466">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05B75">
              <w:rPr>
                <w:rFonts w:eastAsia="Times New Roman"/>
                <w:color w:val="000000"/>
                <w:sz w:val="20"/>
                <w:szCs w:val="20"/>
                <w:lang w:eastAsia="cs-CZ"/>
              </w:rPr>
              <w:t>ozhodování ve věcech rejstříku</w:t>
            </w:r>
            <w:r w:rsidR="00B05B75" w:rsidRPr="00D81F95">
              <w:rPr>
                <w:rFonts w:eastAsia="Times New Roman"/>
                <w:color w:val="000000"/>
                <w:sz w:val="20"/>
                <w:szCs w:val="20"/>
                <w:lang w:eastAsia="cs-CZ"/>
              </w:rPr>
              <w:t xml:space="preserve"> C</w:t>
            </w:r>
            <w:r w:rsidR="00B05B75">
              <w:rPr>
                <w:rFonts w:eastAsia="Times New Roman"/>
                <w:color w:val="000000"/>
                <w:sz w:val="20"/>
                <w:szCs w:val="20"/>
                <w:lang w:eastAsia="cs-CZ"/>
              </w:rPr>
              <w:t xml:space="preserve"> včetně níže uvedených specializací a</w:t>
            </w:r>
            <w:r w:rsidR="00B05B75"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00B05B75"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B05B75" w:rsidRPr="00E936C6" w:rsidRDefault="00B05B75" w:rsidP="00B05B75">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rsidR="005B2E3E" w:rsidRPr="0073657D" w:rsidRDefault="00B05B75" w:rsidP="00B05B75">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Mgr. Radomír Josiek</w:t>
            </w: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600A4B" w:rsidP="00D94753">
            <w:pPr>
              <w:spacing w:after="0" w:line="240" w:lineRule="auto"/>
              <w:jc w:val="center"/>
              <w:rPr>
                <w:rFonts w:eastAsia="Times New Roman"/>
                <w:sz w:val="20"/>
                <w:szCs w:val="20"/>
                <w:lang w:eastAsia="cs-CZ"/>
              </w:rPr>
            </w:pPr>
            <w:r w:rsidRPr="00861466">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600A4B" w:rsidRPr="00762379" w:rsidRDefault="00600A4B" w:rsidP="00D94753">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600A4B" w:rsidRPr="00861466">
              <w:rPr>
                <w:rFonts w:eastAsia="Times New Roman"/>
                <w:sz w:val="20"/>
                <w:szCs w:val="20"/>
                <w:lang w:eastAsia="cs-CZ"/>
              </w:rPr>
              <w:t>%</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600A4B" w:rsidRPr="00861466">
              <w:rPr>
                <w:rFonts w:eastAsia="Times New Roman"/>
                <w:sz w:val="20"/>
                <w:szCs w:val="20"/>
                <w:lang w:eastAsia="cs-CZ"/>
              </w:rPr>
              <w:t>%</w:t>
            </w:r>
          </w:p>
        </w:tc>
        <w:tc>
          <w:tcPr>
            <w:tcW w:w="3838" w:type="dxa"/>
            <w:tcBorders>
              <w:top w:val="nil"/>
              <w:left w:val="nil"/>
              <w:bottom w:val="single" w:sz="4" w:space="0" w:color="auto"/>
              <w:right w:val="single" w:sz="4" w:space="0" w:color="auto"/>
            </w:tcBorders>
            <w:shd w:val="clear" w:color="auto" w:fill="auto"/>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600A4B" w:rsidRPr="00D81F95">
              <w:rPr>
                <w:rFonts w:eastAsia="Times New Roman"/>
                <w:color w:val="000000"/>
                <w:sz w:val="20"/>
                <w:szCs w:val="20"/>
                <w:lang w:eastAsia="cs-CZ"/>
              </w:rPr>
              <w:t>šechny oddíly</w:t>
            </w:r>
            <w:r w:rsidR="00600A4B">
              <w:rPr>
                <w:rFonts w:eastAsia="Times New Roman"/>
                <w:color w:val="000000"/>
                <w:sz w:val="20"/>
                <w:szCs w:val="20"/>
                <w:lang w:eastAsia="cs-CZ"/>
              </w:rPr>
              <w:t xml:space="preserve"> rejstříku Nc</w:t>
            </w:r>
            <w:r w:rsidR="00600A4B" w:rsidRPr="00D81F95">
              <w:rPr>
                <w:rFonts w:eastAsia="Times New Roman"/>
                <w:color w:val="000000"/>
                <w:sz w:val="20"/>
                <w:szCs w:val="20"/>
                <w:lang w:eastAsia="cs-CZ"/>
              </w:rPr>
              <w:t xml:space="preserve"> včetně specializací</w:t>
            </w:r>
            <w:r w:rsidR="00600A4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236EDE"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236EDE" w:rsidRDefault="00D208FF"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nil"/>
              <w:left w:val="nil"/>
              <w:bottom w:val="single" w:sz="4" w:space="0" w:color="auto"/>
              <w:right w:val="single" w:sz="4" w:space="0" w:color="auto"/>
            </w:tcBorders>
            <w:shd w:val="clear" w:color="auto" w:fill="auto"/>
            <w:noWrap/>
            <w:vAlign w:val="center"/>
            <w:hideMark/>
          </w:tcPr>
          <w:p w:rsidR="00236EDE" w:rsidRPr="00861466" w:rsidRDefault="00966130" w:rsidP="00D94753">
            <w:pPr>
              <w:spacing w:after="0" w:line="240" w:lineRule="auto"/>
              <w:jc w:val="center"/>
              <w:rPr>
                <w:rFonts w:eastAsia="Times New Roman"/>
                <w:sz w:val="20"/>
                <w:szCs w:val="20"/>
                <w:lang w:eastAsia="cs-CZ"/>
              </w:rPr>
            </w:pPr>
            <w:r w:rsidRPr="00861466">
              <w:rPr>
                <w:rFonts w:eastAsia="Times New Roman"/>
                <w:sz w:val="20"/>
                <w:szCs w:val="20"/>
                <w:lang w:eastAsia="cs-CZ"/>
              </w:rPr>
              <w:t>10</w:t>
            </w:r>
            <w:r w:rsidR="00236EDE" w:rsidRPr="00861466">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rsidR="00236EDE" w:rsidRPr="00D208FF" w:rsidRDefault="00966130" w:rsidP="00D94753">
            <w:pPr>
              <w:spacing w:after="0" w:line="240" w:lineRule="auto"/>
              <w:rPr>
                <w:rFonts w:eastAsia="Times New Roman"/>
                <w:sz w:val="20"/>
                <w:szCs w:val="20"/>
                <w:lang w:eastAsia="cs-CZ"/>
              </w:rPr>
            </w:pPr>
            <w:r w:rsidRPr="00D208FF">
              <w:rPr>
                <w:rFonts w:eastAsia="Times New Roman"/>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236EDE" w:rsidRPr="00D81F95" w:rsidRDefault="00236EDE"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D94753">
            <w:pPr>
              <w:spacing w:after="0" w:line="240" w:lineRule="auto"/>
              <w:jc w:val="center"/>
              <w:rPr>
                <w:rFonts w:eastAsia="Times New Roman"/>
                <w:sz w:val="20"/>
                <w:szCs w:val="20"/>
                <w:lang w:eastAsia="cs-CZ"/>
              </w:rPr>
            </w:pPr>
            <w:r w:rsidRPr="00861466">
              <w:rPr>
                <w:rFonts w:eastAsia="Times New Roman"/>
                <w:sz w:val="20"/>
                <w:szCs w:val="20"/>
                <w:lang w:eastAsia="cs-CZ"/>
              </w:rPr>
              <w:t>10</w:t>
            </w:r>
            <w:r w:rsidR="006E5E1F" w:rsidRPr="00861466">
              <w:rPr>
                <w:rFonts w:eastAsia="Times New Roman"/>
                <w:sz w:val="20"/>
                <w:szCs w:val="20"/>
                <w:lang w:eastAsia="cs-CZ"/>
              </w:rPr>
              <w:t>0</w:t>
            </w:r>
            <w:r w:rsidR="00600A4B" w:rsidRPr="00861466">
              <w:rPr>
                <w:rFonts w:eastAsia="Times New Roman"/>
                <w:sz w:val="20"/>
                <w:szCs w:val="20"/>
                <w:lang w:eastAsia="cs-CZ"/>
              </w:rPr>
              <w:t>%</w:t>
            </w:r>
          </w:p>
        </w:tc>
        <w:tc>
          <w:tcPr>
            <w:tcW w:w="3838" w:type="dxa"/>
            <w:tcBorders>
              <w:top w:val="nil"/>
              <w:left w:val="nil"/>
              <w:bottom w:val="single" w:sz="4" w:space="0" w:color="auto"/>
              <w:right w:val="single" w:sz="4" w:space="0" w:color="auto"/>
            </w:tcBorders>
            <w:shd w:val="clear" w:color="000000" w:fill="FFFFFF"/>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600A4B" w:rsidRPr="00861466" w:rsidRDefault="00B06204" w:rsidP="00D94753">
            <w:pPr>
              <w:spacing w:after="0" w:line="240" w:lineRule="auto"/>
              <w:jc w:val="center"/>
              <w:rPr>
                <w:rFonts w:eastAsia="Times New Roman"/>
                <w:sz w:val="20"/>
                <w:szCs w:val="20"/>
                <w:lang w:eastAsia="cs-CZ"/>
              </w:rPr>
            </w:pPr>
            <w:r>
              <w:rPr>
                <w:rFonts w:eastAsia="Times New Roman"/>
                <w:sz w:val="20"/>
                <w:szCs w:val="20"/>
                <w:lang w:eastAsia="cs-CZ"/>
              </w:rPr>
              <w:t>10</w:t>
            </w:r>
            <w:r w:rsidR="00600A4B" w:rsidRPr="00861466">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600A4B">
              <w:rPr>
                <w:rFonts w:eastAsia="Times New Roman"/>
                <w:color w:val="000000"/>
                <w:sz w:val="20"/>
                <w:szCs w:val="20"/>
                <w:lang w:eastAsia="cs-CZ"/>
              </w:rPr>
              <w:t>ozhodování ve věcech rejstříku</w:t>
            </w:r>
            <w:r w:rsidR="00600A4B" w:rsidRPr="00D81F95">
              <w:rPr>
                <w:rFonts w:eastAsia="Times New Roman"/>
                <w:color w:val="000000"/>
                <w:sz w:val="20"/>
                <w:szCs w:val="20"/>
                <w:lang w:eastAsia="cs-CZ"/>
              </w:rPr>
              <w:t xml:space="preserve"> </w:t>
            </w:r>
            <w:r w:rsidR="00600A4B">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600A4B" w:rsidRPr="00A712FA" w:rsidRDefault="00600A4B" w:rsidP="00D94753">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 příloha č. 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D31C0"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r w:rsidR="003D31C0">
              <w:rPr>
                <w:rFonts w:eastAsia="Times New Roman"/>
                <w:b/>
                <w:bCs/>
                <w:color w:val="000000"/>
                <w:sz w:val="20"/>
                <w:szCs w:val="20"/>
                <w:lang w:eastAsia="cs-CZ"/>
              </w:rPr>
              <w:t>, 17Nc, 117C,</w:t>
            </w:r>
          </w:p>
          <w:p w:rsidR="005B2E3E" w:rsidRPr="00D81F95" w:rsidRDefault="003D31C0"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861466" w:rsidRDefault="005B2E3E" w:rsidP="007D2818">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FD5CAB" w:rsidRPr="00861466" w:rsidRDefault="003D31C0" w:rsidP="007D2818">
            <w:pPr>
              <w:spacing w:after="0" w:line="240" w:lineRule="auto"/>
              <w:rPr>
                <w:rFonts w:eastAsia="Times New Roman"/>
                <w:sz w:val="20"/>
                <w:szCs w:val="20"/>
                <w:u w:val="single"/>
                <w:lang w:eastAsia="cs-CZ"/>
              </w:rPr>
            </w:pPr>
            <w:r>
              <w:rPr>
                <w:rFonts w:eastAsia="Times New Roman"/>
                <w:sz w:val="20"/>
                <w:szCs w:val="20"/>
                <w:u w:val="single"/>
                <w:lang w:eastAsia="cs-CZ"/>
              </w:rPr>
              <w:t>Z</w:t>
            </w:r>
            <w:r w:rsidR="00FD5CAB" w:rsidRPr="00861466">
              <w:rPr>
                <w:rFonts w:eastAsia="Times New Roman"/>
                <w:sz w:val="20"/>
                <w:szCs w:val="20"/>
                <w:u w:val="single"/>
                <w:lang w:eastAsia="cs-CZ"/>
              </w:rPr>
              <w:t xml:space="preserve">astaven nápad dnem </w:t>
            </w:r>
            <w:r>
              <w:rPr>
                <w:rFonts w:eastAsia="Times New Roman"/>
                <w:sz w:val="20"/>
                <w:szCs w:val="20"/>
                <w:u w:val="single"/>
                <w:lang w:eastAsia="cs-CZ"/>
              </w:rPr>
              <w:t>1. 4. 2021.</w:t>
            </w:r>
          </w:p>
          <w:p w:rsidR="005B2E3E" w:rsidRPr="00D81F95" w:rsidRDefault="005B2E3E" w:rsidP="007D2818">
            <w:pPr>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3D31C0"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861466" w:rsidRDefault="005B2E3E" w:rsidP="007D2818">
            <w:pPr>
              <w:spacing w:after="0" w:line="240" w:lineRule="auto"/>
              <w:jc w:val="center"/>
              <w:rPr>
                <w:rFonts w:eastAsia="Times New Roman"/>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D31C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7C406A">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p>
          <w:p w:rsidR="003D31C0" w:rsidRPr="006C6DFB" w:rsidRDefault="005B2E3E" w:rsidP="003D31C0">
            <w:pPr>
              <w:keepNext/>
              <w:spacing w:after="0"/>
              <w:jc w:val="center"/>
              <w:rPr>
                <w:b/>
                <w:bCs/>
                <w:color w:val="000000"/>
                <w:sz w:val="20"/>
                <w:szCs w:val="20"/>
              </w:rPr>
            </w:pPr>
            <w:r w:rsidRPr="006C6DFB">
              <w:rPr>
                <w:b/>
                <w:bCs/>
                <w:color w:val="000000"/>
                <w:sz w:val="20"/>
                <w:szCs w:val="20"/>
              </w:rPr>
              <w:t>18C</w:t>
            </w:r>
          </w:p>
          <w:p w:rsidR="007C406A" w:rsidRPr="006C6DFB" w:rsidRDefault="007C406A" w:rsidP="00A0747C">
            <w:pPr>
              <w:keepNext/>
              <w:spacing w:after="0"/>
              <w:jc w:val="center"/>
              <w:rPr>
                <w:b/>
                <w:bCs/>
                <w:color w:val="000000"/>
                <w:sz w:val="20"/>
                <w:szCs w:val="20"/>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3D31C0" w:rsidP="00A0747C">
            <w:pPr>
              <w:keepNext/>
              <w:spacing w:after="0"/>
              <w:jc w:val="center"/>
              <w:rPr>
                <w:color w:val="000000"/>
                <w:sz w:val="20"/>
                <w:szCs w:val="20"/>
              </w:rPr>
            </w:pPr>
            <w:r>
              <w:rPr>
                <w:color w:val="000000"/>
                <w:sz w:val="20"/>
                <w:szCs w:val="20"/>
              </w:rPr>
              <w:t>6</w:t>
            </w:r>
            <w:r w:rsidR="005B2E3E"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7C406A" w:rsidRDefault="003D31C0" w:rsidP="00A0747C">
            <w:pPr>
              <w:keepNext/>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20095" w:rsidRDefault="003D31C0" w:rsidP="007C406A">
            <w:pPr>
              <w:keepNext/>
              <w:spacing w:after="0"/>
              <w:jc w:val="center"/>
              <w:rPr>
                <w:b/>
                <w:sz w:val="20"/>
                <w:szCs w:val="20"/>
                <w:u w:val="single"/>
              </w:rPr>
            </w:pPr>
            <w:r w:rsidRPr="003D31C0">
              <w:rPr>
                <w:b/>
                <w:sz w:val="20"/>
                <w:szCs w:val="20"/>
                <w:u w:val="single"/>
              </w:rPr>
              <w:t>Mgr. Markéta Hubeňáková</w:t>
            </w:r>
          </w:p>
          <w:p w:rsidR="003D31C0" w:rsidRPr="003D31C0" w:rsidRDefault="003D31C0" w:rsidP="00D73040">
            <w:pPr>
              <w:keepNext/>
              <w:spacing w:after="0"/>
              <w:jc w:val="center"/>
              <w:rPr>
                <w:sz w:val="20"/>
                <w:szCs w:val="20"/>
              </w:rPr>
            </w:pPr>
            <w:r>
              <w:rPr>
                <w:sz w:val="20"/>
                <w:szCs w:val="20"/>
              </w:rPr>
              <w:t xml:space="preserve">Mgr. </w:t>
            </w:r>
            <w:r w:rsidR="00D73040">
              <w:rPr>
                <w:sz w:val="20"/>
                <w:szCs w:val="20"/>
              </w:rPr>
              <w:t>Eva Hanková</w:t>
            </w: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jc w:val="center"/>
              <w:rPr>
                <w:color w:val="000000"/>
                <w:sz w:val="20"/>
                <w:szCs w:val="20"/>
              </w:rPr>
            </w:pPr>
            <w:r>
              <w:rPr>
                <w:color w:val="000000"/>
                <w:sz w:val="20"/>
                <w:szCs w:val="20"/>
              </w:rPr>
              <w:t>60%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r>
              <w:rPr>
                <w:b/>
                <w:bCs/>
                <w:color w:val="000000"/>
                <w:sz w:val="20"/>
                <w:szCs w:val="20"/>
              </w:rPr>
              <w:t>18Nc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jc w:val="center"/>
              <w:rPr>
                <w:color w:val="000000"/>
                <w:sz w:val="20"/>
                <w:szCs w:val="20"/>
              </w:rPr>
            </w:pPr>
            <w:r>
              <w:rPr>
                <w:color w:val="000000"/>
                <w:sz w:val="20"/>
                <w:szCs w:val="20"/>
              </w:rPr>
              <w:t>60%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r>
              <w:rPr>
                <w:b/>
                <w:bCs/>
                <w:color w:val="000000"/>
                <w:sz w:val="20"/>
                <w:szCs w:val="20"/>
              </w:rPr>
              <w:t>118C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jc w:val="center"/>
              <w:rPr>
                <w:color w:val="000000"/>
                <w:sz w:val="20"/>
                <w:szCs w:val="20"/>
              </w:rPr>
            </w:pPr>
            <w:r>
              <w:rPr>
                <w:color w:val="000000"/>
                <w:sz w:val="20"/>
                <w:szCs w:val="20"/>
              </w:rPr>
              <w:t>60%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r>
              <w:rPr>
                <w:b/>
                <w:bCs/>
                <w:color w:val="000000"/>
                <w:sz w:val="20"/>
                <w:szCs w:val="20"/>
              </w:rPr>
              <w:t>18Cd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B06204" w:rsidP="00A0747C">
            <w:pPr>
              <w:keepNext/>
              <w:spacing w:after="0"/>
              <w:jc w:val="center"/>
              <w:rPr>
                <w:color w:val="000000"/>
                <w:sz w:val="20"/>
                <w:szCs w:val="20"/>
              </w:rPr>
            </w:pPr>
            <w:r>
              <w:rPr>
                <w:color w:val="000000"/>
                <w:sz w:val="20"/>
                <w:szCs w:val="20"/>
              </w:rPr>
              <w:t>6</w:t>
            </w:r>
            <w:r w:rsidR="003D31C0">
              <w:rPr>
                <w:color w:val="000000"/>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4F75E0" w:rsidRPr="00D81F95" w:rsidTr="003D31C0">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rsidR="004F75E0" w:rsidRPr="006C6DFB" w:rsidRDefault="004F75E0" w:rsidP="007D2818">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rsidR="004F75E0" w:rsidRPr="006C6DFB" w:rsidRDefault="004F75E0" w:rsidP="007D2818">
            <w:pPr>
              <w:spacing w:after="0"/>
              <w:jc w:val="center"/>
              <w:rPr>
                <w:color w:val="000000"/>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rsidR="004F75E0" w:rsidRDefault="004F75E0" w:rsidP="003D31C0">
            <w:pPr>
              <w:spacing w:after="0"/>
              <w:rPr>
                <w:color w:val="000000"/>
                <w:sz w:val="20"/>
                <w:szCs w:val="20"/>
              </w:rPr>
            </w:pPr>
            <w:r>
              <w:rPr>
                <w:color w:val="000000"/>
                <w:sz w:val="20"/>
                <w:szCs w:val="20"/>
              </w:rPr>
              <w:t xml:space="preserve">Všechny </w:t>
            </w:r>
            <w:r w:rsidR="003D31C0">
              <w:rPr>
                <w:color w:val="000000"/>
                <w:sz w:val="20"/>
                <w:szCs w:val="20"/>
              </w:rPr>
              <w:t>nevyřízené, nepravomocně skončené a obživlé věci soudního odd. 18C s účinností od 6. 4. 2021 převezme zpět Mgr. Markéta Hubeňáková k vyřízení.</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rsidR="004F75E0" w:rsidRPr="006C6DFB" w:rsidRDefault="004F75E0" w:rsidP="00EC6D44">
            <w:pPr>
              <w:jc w:val="center"/>
              <w:rPr>
                <w:color w:val="000000"/>
                <w:sz w:val="20"/>
                <w:szCs w:val="20"/>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0483" w:rsidRDefault="00820483" w:rsidP="007D2818">
            <w:pPr>
              <w:spacing w:after="0" w:line="240" w:lineRule="auto"/>
              <w:rPr>
                <w:rFonts w:eastAsia="Times New Roman"/>
                <w:color w:val="000000"/>
                <w:sz w:val="20"/>
                <w:szCs w:val="20"/>
                <w:lang w:eastAsia="cs-CZ"/>
              </w:rPr>
            </w:pPr>
            <w:r>
              <w:rPr>
                <w:rFonts w:eastAsia="Times New Roman"/>
                <w:sz w:val="20"/>
                <w:szCs w:val="20"/>
                <w:u w:val="single"/>
                <w:lang w:eastAsia="cs-CZ"/>
              </w:rPr>
              <w:t>Poz</w:t>
            </w:r>
            <w:r w:rsidRPr="00EB61D3">
              <w:rPr>
                <w:rFonts w:eastAsia="Times New Roman"/>
                <w:sz w:val="20"/>
                <w:szCs w:val="20"/>
                <w:u w:val="single"/>
                <w:lang w:eastAsia="cs-CZ"/>
              </w:rPr>
              <w:t>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15. 10. 2021.</w:t>
            </w:r>
          </w:p>
          <w:p w:rsidR="005B2E3E" w:rsidRPr="00D81F95" w:rsidRDefault="00427E6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EF0575"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427E68" w:rsidP="007D2818">
            <w:pPr>
              <w:spacing w:after="0" w:line="240" w:lineRule="auto"/>
              <w:rPr>
                <w:rFonts w:eastAsia="Times New Roman"/>
                <w:sz w:val="20"/>
                <w:szCs w:val="20"/>
                <w:lang w:eastAsia="cs-CZ"/>
              </w:rPr>
            </w:pPr>
            <w:r>
              <w:rPr>
                <w:rFonts w:eastAsia="Times New Roman"/>
                <w:sz w:val="20"/>
                <w:szCs w:val="20"/>
                <w:lang w:eastAsia="cs-CZ"/>
              </w:rPr>
              <w:t>R</w:t>
            </w:r>
            <w:r w:rsidR="005B2E3E"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sz w:val="20"/>
                <w:szCs w:val="20"/>
                <w:lang w:eastAsia="cs-CZ"/>
              </w:rPr>
              <w:t>V</w:t>
            </w:r>
            <w:r w:rsidR="005B2E3E">
              <w:rPr>
                <w:rFonts w:eastAsia="Times New Roman"/>
                <w:sz w:val="20"/>
                <w:szCs w:val="20"/>
                <w:lang w:eastAsia="cs-CZ"/>
              </w:rPr>
              <w:t>šechny oddíly rejstříku Nc včetně specializací daného soudního oddělení</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B06204"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 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AB4EAF">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20C</w:t>
            </w:r>
            <w:r w:rsidR="00520710">
              <w:rPr>
                <w:rFonts w:eastAsia="Times New Roman"/>
                <w:b/>
                <w:bCs/>
                <w:color w:val="000000"/>
                <w:sz w:val="20"/>
                <w:szCs w:val="20"/>
                <w:lang w:eastAsia="cs-CZ"/>
              </w:rPr>
              <w:t>, 20EVC, 20Nc, 120C, 20Cd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9547F3" w:rsidRDefault="00AB4EAF" w:rsidP="00AB4EAF">
            <w:pPr>
              <w:spacing w:after="0" w:line="240" w:lineRule="auto"/>
              <w:jc w:val="left"/>
              <w:rPr>
                <w:rFonts w:eastAsia="Times New Roman"/>
                <w:sz w:val="20"/>
                <w:szCs w:val="20"/>
                <w:u w:val="single"/>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sidR="00EA73ED">
              <w:rPr>
                <w:rFonts w:eastAsia="Times New Roman"/>
                <w:sz w:val="20"/>
                <w:szCs w:val="20"/>
                <w:u w:val="single"/>
                <w:lang w:eastAsia="cs-CZ"/>
              </w:rPr>
              <w:t>1.</w:t>
            </w:r>
            <w:r w:rsidR="000E424F">
              <w:rPr>
                <w:rFonts w:eastAsia="Times New Roman"/>
                <w:sz w:val="20"/>
                <w:szCs w:val="20"/>
                <w:u w:val="single"/>
                <w:lang w:eastAsia="cs-CZ"/>
              </w:rPr>
              <w:t xml:space="preserve"> </w:t>
            </w:r>
            <w:r w:rsidR="00EA73ED">
              <w:rPr>
                <w:rFonts w:eastAsia="Times New Roman"/>
                <w:sz w:val="20"/>
                <w:szCs w:val="20"/>
                <w:u w:val="single"/>
                <w:lang w:eastAsia="cs-CZ"/>
              </w:rPr>
              <w:t>12.</w:t>
            </w:r>
            <w:r w:rsidR="000E424F">
              <w:rPr>
                <w:rFonts w:eastAsia="Times New Roman"/>
                <w:sz w:val="20"/>
                <w:szCs w:val="20"/>
                <w:u w:val="single"/>
                <w:lang w:eastAsia="cs-CZ"/>
              </w:rPr>
              <w:t xml:space="preserve"> </w:t>
            </w:r>
            <w:r w:rsidR="00EA73ED">
              <w:rPr>
                <w:rFonts w:eastAsia="Times New Roman"/>
                <w:sz w:val="20"/>
                <w:szCs w:val="20"/>
                <w:u w:val="single"/>
                <w:lang w:eastAsia="cs-CZ"/>
              </w:rPr>
              <w:t>2019.</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20710" w:rsidP="00F90FFF">
            <w:pPr>
              <w:spacing w:after="0" w:line="240" w:lineRule="auto"/>
              <w:rPr>
                <w:rFonts w:eastAsia="Times New Roman"/>
                <w:color w:val="000000"/>
                <w:sz w:val="20"/>
                <w:szCs w:val="20"/>
                <w:lang w:eastAsia="cs-CZ"/>
              </w:rPr>
            </w:pPr>
            <w:r>
              <w:rPr>
                <w:color w:val="000000"/>
                <w:sz w:val="20"/>
                <w:szCs w:val="20"/>
              </w:rPr>
              <w:t>Všechny neskončené a obživlé věci</w:t>
            </w:r>
            <w:r w:rsidR="00F90FFF">
              <w:rPr>
                <w:color w:val="000000"/>
                <w:sz w:val="20"/>
                <w:szCs w:val="20"/>
              </w:rPr>
              <w:t>, které ke dni 30.</w:t>
            </w:r>
            <w:r w:rsidR="00B56C4A">
              <w:rPr>
                <w:color w:val="000000"/>
                <w:sz w:val="20"/>
                <w:szCs w:val="20"/>
              </w:rPr>
              <w:t xml:space="preserve"> </w:t>
            </w:r>
            <w:r w:rsidR="00F90FFF">
              <w:rPr>
                <w:color w:val="000000"/>
                <w:sz w:val="20"/>
                <w:szCs w:val="20"/>
              </w:rPr>
              <w:t>1</w:t>
            </w:r>
            <w:r w:rsidR="001F547E">
              <w:rPr>
                <w:color w:val="000000"/>
                <w:sz w:val="20"/>
                <w:szCs w:val="20"/>
              </w:rPr>
              <w:t>1</w:t>
            </w:r>
            <w:r w:rsidR="00F90FFF">
              <w:rPr>
                <w:color w:val="000000"/>
                <w:sz w:val="20"/>
                <w:szCs w:val="20"/>
              </w:rPr>
              <w:t>.</w:t>
            </w:r>
            <w:r w:rsidR="00B56C4A">
              <w:rPr>
                <w:color w:val="000000"/>
                <w:sz w:val="20"/>
                <w:szCs w:val="20"/>
              </w:rPr>
              <w:t xml:space="preserve"> </w:t>
            </w:r>
            <w:r w:rsidR="00F90FFF">
              <w:rPr>
                <w:color w:val="000000"/>
                <w:sz w:val="20"/>
                <w:szCs w:val="20"/>
              </w:rPr>
              <w:t>2019 projednávala a rozhodovala Mgr. Hana Solanská (včetně věcí jiných soudních oddělení), projedná a rozhodne Mgr. David Mařádek.</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846C44" w:rsidRPr="00E10B82" w:rsidRDefault="00846C44" w:rsidP="00846C44">
            <w:pPr>
              <w:spacing w:after="0" w:line="240" w:lineRule="auto"/>
              <w:jc w:val="center"/>
              <w:rPr>
                <w:rFonts w:eastAsia="Times New Roman"/>
                <w:bCs/>
                <w:color w:val="000000"/>
                <w:sz w:val="20"/>
                <w:szCs w:val="20"/>
                <w:lang w:eastAsia="cs-CZ"/>
              </w:rPr>
            </w:pPr>
            <w:r w:rsidRPr="00E10B82">
              <w:rPr>
                <w:rFonts w:eastAsia="Times New Roman"/>
                <w:bCs/>
                <w:color w:val="000000"/>
                <w:sz w:val="20"/>
                <w:szCs w:val="20"/>
                <w:lang w:eastAsia="cs-CZ"/>
              </w:rPr>
              <w:t xml:space="preserve">zástupce </w:t>
            </w:r>
          </w:p>
          <w:p w:rsidR="005B2E3E" w:rsidRPr="00443E4F" w:rsidRDefault="00846C44" w:rsidP="00AA5A7E">
            <w:pPr>
              <w:spacing w:after="0" w:line="240" w:lineRule="auto"/>
              <w:jc w:val="center"/>
              <w:rPr>
                <w:rFonts w:eastAsia="Times New Roman"/>
                <w:sz w:val="20"/>
                <w:szCs w:val="20"/>
                <w:lang w:eastAsia="cs-CZ"/>
              </w:rPr>
            </w:pPr>
            <w:r w:rsidRPr="00443E4F">
              <w:rPr>
                <w:rFonts w:eastAsia="Times New Roman"/>
                <w:bCs/>
                <w:sz w:val="20"/>
                <w:szCs w:val="20"/>
                <w:lang w:eastAsia="cs-CZ"/>
              </w:rPr>
              <w:t xml:space="preserve">Mgr. </w:t>
            </w:r>
            <w:r w:rsidR="00AA5A7E">
              <w:rPr>
                <w:rFonts w:eastAsia="Times New Roman"/>
                <w:bCs/>
                <w:sz w:val="20"/>
                <w:szCs w:val="20"/>
                <w:lang w:eastAsia="cs-CZ"/>
              </w:rPr>
              <w:t>Michaela Janošcová</w:t>
            </w:r>
          </w:p>
        </w:tc>
      </w:tr>
      <w:tr w:rsidR="0099265B" w:rsidRPr="00D81F95" w:rsidTr="009E6438">
        <w:trPr>
          <w:trHeight w:val="255"/>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99265B" w:rsidRPr="0099265B" w:rsidRDefault="0099265B" w:rsidP="0099265B">
            <w:pPr>
              <w:jc w:val="center"/>
              <w:rPr>
                <w:b/>
                <w:bCs/>
                <w:color w:val="000000"/>
                <w:sz w:val="20"/>
                <w:szCs w:val="20"/>
              </w:rPr>
            </w:pPr>
            <w:r w:rsidRPr="0099265B">
              <w:rPr>
                <w:b/>
                <w:bCs/>
                <w:color w:val="000000"/>
                <w:sz w:val="20"/>
                <w:szCs w:val="20"/>
              </w:rPr>
              <w:t>40C</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99265B" w:rsidRPr="0099265B" w:rsidRDefault="00E448EE" w:rsidP="0099265B">
            <w:pPr>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99265B" w:rsidRPr="0099265B" w:rsidRDefault="00A30F10" w:rsidP="0099265B">
            <w:pPr>
              <w:spacing w:after="0" w:line="240" w:lineRule="auto"/>
              <w:rPr>
                <w:color w:val="000000"/>
                <w:sz w:val="20"/>
                <w:szCs w:val="20"/>
              </w:rPr>
            </w:pPr>
            <w:r>
              <w:rPr>
                <w:color w:val="000000"/>
                <w:sz w:val="20"/>
                <w:szCs w:val="20"/>
              </w:rPr>
              <w:t>R</w:t>
            </w:r>
            <w:r w:rsidR="0099265B"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99265B" w:rsidRPr="005B23D9" w:rsidRDefault="0099265B" w:rsidP="0099265B">
            <w:pPr>
              <w:spacing w:after="0"/>
              <w:jc w:val="center"/>
              <w:rPr>
                <w:b/>
                <w:bCs/>
                <w:color w:val="000000"/>
                <w:sz w:val="20"/>
                <w:szCs w:val="20"/>
                <w:u w:val="single"/>
              </w:rPr>
            </w:pPr>
            <w:r w:rsidRPr="005B23D9">
              <w:rPr>
                <w:b/>
                <w:bCs/>
                <w:color w:val="000000"/>
                <w:sz w:val="20"/>
                <w:szCs w:val="20"/>
                <w:u w:val="single"/>
              </w:rPr>
              <w:t>JUDr. Ing. Marcela Vlčková</w:t>
            </w:r>
          </w:p>
          <w:p w:rsidR="0099265B" w:rsidRPr="00D81F95" w:rsidRDefault="00B72461" w:rsidP="00B72461">
            <w:pPr>
              <w:spacing w:after="0"/>
              <w:jc w:val="center"/>
              <w:rPr>
                <w:b/>
                <w:bCs/>
                <w:color w:val="000000"/>
                <w:u w:val="single"/>
              </w:rPr>
            </w:pPr>
            <w:r>
              <w:rPr>
                <w:color w:val="000000"/>
                <w:sz w:val="20"/>
                <w:szCs w:val="20"/>
              </w:rPr>
              <w:t>Mgr. Monika Szkanderová</w:t>
            </w:r>
          </w:p>
        </w:tc>
      </w:tr>
      <w:tr w:rsidR="009E6438"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E6438" w:rsidRPr="00D81F95" w:rsidRDefault="009E6438"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E6438" w:rsidRDefault="009E6438" w:rsidP="0099265B">
            <w:pPr>
              <w:spacing w:after="0"/>
              <w:jc w:val="center"/>
              <w:rPr>
                <w:color w:val="000000"/>
                <w:sz w:val="20"/>
                <w:szCs w:val="20"/>
              </w:rPr>
            </w:pPr>
            <w:r>
              <w:rPr>
                <w:color w:val="000000"/>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E6438" w:rsidRPr="0099265B" w:rsidRDefault="009E6438" w:rsidP="0099265B">
            <w:pPr>
              <w:spacing w:after="0"/>
              <w:rPr>
                <w:color w:val="000000"/>
                <w:sz w:val="20"/>
                <w:szCs w:val="20"/>
              </w:rPr>
            </w:pPr>
            <w:r>
              <w:rPr>
                <w:color w:val="000000"/>
                <w:sz w:val="20"/>
                <w:szCs w:val="20"/>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E6438" w:rsidRPr="001C595B" w:rsidRDefault="009E6438" w:rsidP="0099265B">
            <w:pPr>
              <w:jc w:val="center"/>
              <w:rPr>
                <w:b/>
                <w:bCs/>
                <w:color w:val="000000"/>
                <w:sz w:val="20"/>
                <w:szCs w:val="20"/>
                <w:u w:val="single"/>
              </w:rPr>
            </w:pPr>
          </w:p>
        </w:tc>
      </w:tr>
      <w:tr w:rsidR="0099265B"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E448EE" w:rsidP="0099265B">
            <w:pPr>
              <w:spacing w:after="0"/>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9E6438" w:rsidRDefault="0099265B" w:rsidP="0099265B">
            <w:pPr>
              <w:jc w:val="center"/>
              <w:rPr>
                <w:b/>
                <w:bCs/>
                <w:color w:val="000000"/>
                <w:sz w:val="20"/>
                <w:szCs w:val="20"/>
                <w:u w:val="single"/>
              </w:rPr>
            </w:pPr>
          </w:p>
        </w:tc>
      </w:tr>
      <w:tr w:rsidR="0099265B"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4D7D0B">
            <w:pPr>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5B23D9">
            <w:pPr>
              <w:spacing w:after="0"/>
              <w:jc w:val="center"/>
              <w:rPr>
                <w:color w:val="000000"/>
                <w:sz w:val="20"/>
                <w:szCs w:val="20"/>
              </w:rPr>
            </w:pPr>
            <w:r w:rsidRPr="0099265B">
              <w:rPr>
                <w:color w:val="000000"/>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A30F10" w:rsidP="00E448EE">
            <w:pPr>
              <w:spacing w:after="0"/>
              <w:rPr>
                <w:color w:val="000000"/>
                <w:sz w:val="20"/>
                <w:szCs w:val="20"/>
              </w:rPr>
            </w:pPr>
            <w:r>
              <w:rPr>
                <w:color w:val="000000"/>
                <w:sz w:val="20"/>
                <w:szCs w:val="20"/>
              </w:rPr>
              <w:t>V</w:t>
            </w:r>
            <w:r w:rsidR="0099265B" w:rsidRPr="005B23D9">
              <w:rPr>
                <w:color w:val="000000"/>
                <w:sz w:val="20"/>
                <w:szCs w:val="20"/>
              </w:rPr>
              <w:t>ybrané oddíly rejstříku Nc</w:t>
            </w:r>
            <w:r>
              <w:rPr>
                <w:color w:val="000000"/>
                <w:sz w:val="20"/>
                <w:szCs w:val="20"/>
              </w:rPr>
              <w:t>.</w:t>
            </w:r>
            <w:r w:rsidR="0099265B"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16D4" w:rsidRDefault="00E448EE" w:rsidP="00505FF1">
            <w:pPr>
              <w:spacing w:after="0"/>
              <w:jc w:val="center"/>
            </w:pPr>
            <w:r w:rsidRPr="00A216D4">
              <w:rPr>
                <w:sz w:val="20"/>
                <w:szCs w:val="20"/>
              </w:rPr>
              <w:t>viz.</w:t>
            </w:r>
            <w:r w:rsidR="00D727F2" w:rsidRPr="00A216D4">
              <w:rPr>
                <w:sz w:val="20"/>
                <w:szCs w:val="20"/>
              </w:rPr>
              <w:t xml:space="preserve"> </w:t>
            </w:r>
            <w:r w:rsidR="00A216D4">
              <w:rPr>
                <w:sz w:val="20"/>
                <w:szCs w:val="20"/>
              </w:rPr>
              <w:t>v</w:t>
            </w:r>
            <w:r w:rsidR="00D727F2" w:rsidRPr="00A216D4">
              <w:rPr>
                <w:sz w:val="20"/>
                <w:szCs w:val="20"/>
              </w:rPr>
              <w:t>edení a správ</w:t>
            </w:r>
            <w:r w:rsidR="00A216D4">
              <w:rPr>
                <w:sz w:val="20"/>
                <w:szCs w:val="20"/>
              </w:rPr>
              <w:t>a</w:t>
            </w:r>
            <w:r w:rsidR="00D727F2" w:rsidRPr="00A216D4">
              <w:rPr>
                <w:sz w:val="20"/>
                <w:szCs w:val="20"/>
              </w:rPr>
              <w:t xml:space="preserve"> okresního soudu </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E448EE" w:rsidP="005B23D9">
            <w:pPr>
              <w:spacing w:after="0"/>
              <w:jc w:val="center"/>
              <w:rPr>
                <w:color w:val="000000"/>
                <w:sz w:val="20"/>
                <w:szCs w:val="20"/>
              </w:rPr>
            </w:pPr>
            <w:r>
              <w:rPr>
                <w:color w:val="000000"/>
                <w:sz w:val="20"/>
                <w:szCs w:val="20"/>
              </w:rPr>
              <w:t>10</w:t>
            </w:r>
            <w:r w:rsidR="0099265B" w:rsidRPr="0099265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O</w:t>
            </w:r>
            <w:r w:rsidR="0099265B"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E448EE" w:rsidP="0099265B">
            <w:pPr>
              <w:spacing w:after="0"/>
              <w:jc w:val="center"/>
              <w:rPr>
                <w:color w:val="000000"/>
                <w:sz w:val="20"/>
                <w:szCs w:val="20"/>
              </w:rPr>
            </w:pPr>
            <w:r>
              <w:rPr>
                <w:color w:val="000000"/>
                <w:sz w:val="20"/>
                <w:szCs w:val="20"/>
              </w:rPr>
              <w:t>1</w:t>
            </w:r>
            <w:r w:rsidR="0099265B" w:rsidRPr="005B23D9">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5B23D9">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B06204" w:rsidP="0099265B">
            <w:pPr>
              <w:spacing w:after="0"/>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R</w:t>
            </w:r>
            <w:r w:rsidR="0099265B" w:rsidRPr="0099265B">
              <w:rPr>
                <w:color w:val="000000"/>
                <w:sz w:val="20"/>
                <w:szCs w:val="20"/>
              </w:rPr>
              <w:t>ozhodování ve věcech rejstříku Cd</w:t>
            </w:r>
            <w:r>
              <w:rPr>
                <w:color w:val="000000"/>
                <w:sz w:val="20"/>
                <w:szCs w:val="20"/>
              </w:rPr>
              <w:t>.</w:t>
            </w:r>
            <w:r w:rsidR="0099265B"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5B23D9" w:rsidRPr="00D81F95"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367312">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8A76EC"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005B23D9">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4313D0" w:rsidP="00367312">
            <w:pPr>
              <w:keepNext/>
              <w:spacing w:after="0" w:line="240" w:lineRule="auto"/>
              <w:rPr>
                <w:rFonts w:eastAsia="Times New Roman"/>
                <w:color w:val="000000"/>
                <w:sz w:val="20"/>
                <w:szCs w:val="20"/>
                <w:lang w:eastAsia="cs-CZ"/>
              </w:rPr>
            </w:pPr>
            <w:r>
              <w:rPr>
                <w:color w:val="000000"/>
                <w:sz w:val="20"/>
                <w:szCs w:val="20"/>
              </w:rPr>
              <w:t>R</w:t>
            </w:r>
            <w:r w:rsidR="005B23D9"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3D9" w:rsidRDefault="005B23D9" w:rsidP="00367312">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rsidR="005B23D9" w:rsidRPr="005B23D9" w:rsidRDefault="00EB27A4"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5B23D9"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8A76E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005B23D9">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8A76E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005B23D9">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3D9" w:rsidRPr="00D81F95">
              <w:rPr>
                <w:rFonts w:eastAsia="Times New Roman"/>
                <w:color w:val="000000"/>
                <w:sz w:val="20"/>
                <w:szCs w:val="20"/>
                <w:lang w:eastAsia="cs-CZ"/>
              </w:rPr>
              <w:t>šechny oddíly</w:t>
            </w:r>
            <w:r w:rsidR="005B23D9">
              <w:rPr>
                <w:rFonts w:eastAsia="Times New Roman"/>
                <w:color w:val="000000"/>
                <w:sz w:val="20"/>
                <w:szCs w:val="20"/>
                <w:lang w:eastAsia="cs-CZ"/>
              </w:rPr>
              <w:t xml:space="preserve"> rejstříku Nc</w:t>
            </w:r>
            <w:r w:rsidR="005B23D9" w:rsidRPr="00D81F95">
              <w:rPr>
                <w:rFonts w:eastAsia="Times New Roman"/>
                <w:color w:val="000000"/>
                <w:sz w:val="20"/>
                <w:szCs w:val="20"/>
                <w:lang w:eastAsia="cs-CZ"/>
              </w:rPr>
              <w:t xml:space="preserve"> včetně specializací</w:t>
            </w:r>
            <w:r w:rsidR="005B23D9">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8A76E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0099265B"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B06204"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CA0E49">
              <w:rPr>
                <w:rFonts w:eastAsia="Times New Roman"/>
                <w:color w:val="000000"/>
                <w:sz w:val="20"/>
                <w:szCs w:val="20"/>
                <w:lang w:eastAsia="cs-CZ"/>
              </w:rPr>
              <w:t>0</w:t>
            </w:r>
            <w:r w:rsidR="0099265B"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C</w:t>
            </w:r>
            <w:r w:rsidR="0099265B">
              <w:rPr>
                <w:rFonts w:eastAsia="Times New Roman"/>
                <w:color w:val="000000"/>
                <w:sz w:val="20"/>
                <w:szCs w:val="20"/>
                <w:lang w:eastAsia="cs-CZ"/>
              </w:rPr>
              <w:t xml:space="preserve"> včetně níže uvedených specializací a</w:t>
            </w:r>
            <w:r w:rsidR="0099265B"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99265B" w:rsidRPr="00D81F95" w:rsidRDefault="00063B94" w:rsidP="00063B94">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4D0D" w:rsidRDefault="0099265B" w:rsidP="007D2818">
            <w:pPr>
              <w:spacing w:after="0" w:line="240" w:lineRule="auto"/>
              <w:jc w:val="center"/>
              <w:rPr>
                <w:rFonts w:eastAsia="Times New Roman"/>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 EVC</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21333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99265B" w:rsidRPr="00D81F95">
              <w:rPr>
                <w:rFonts w:eastAsia="Times New Roman"/>
                <w:color w:val="000000"/>
                <w:sz w:val="20"/>
                <w:szCs w:val="20"/>
                <w:lang w:eastAsia="cs-CZ"/>
              </w:rPr>
              <w:t>šechny oddíly</w:t>
            </w:r>
            <w:r w:rsidR="0099265B">
              <w:rPr>
                <w:rFonts w:eastAsia="Times New Roman"/>
                <w:color w:val="000000"/>
                <w:sz w:val="20"/>
                <w:szCs w:val="20"/>
                <w:lang w:eastAsia="cs-CZ"/>
              </w:rPr>
              <w:t xml:space="preserve"> rejstříku Nc</w:t>
            </w:r>
            <w:r w:rsidR="0099265B" w:rsidRPr="00D81F95">
              <w:rPr>
                <w:rFonts w:eastAsia="Times New Roman"/>
                <w:color w:val="000000"/>
                <w:sz w:val="20"/>
                <w:szCs w:val="20"/>
                <w:lang w:eastAsia="cs-CZ"/>
              </w:rPr>
              <w:t xml:space="preserve"> včetně specializací</w:t>
            </w:r>
            <w:r w:rsidR="0099265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B06204"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99265B"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r w:rsidR="005A3E36">
              <w:rPr>
                <w:rFonts w:eastAsia="Times New Roman"/>
                <w:b/>
                <w:bCs/>
                <w:color w:val="000000"/>
                <w:sz w:val="24"/>
                <w:szCs w:val="24"/>
                <w:lang w:eastAsia="cs-CZ"/>
              </w:rPr>
              <w:t xml:space="preserve"> a ASISTENTI</w:t>
            </w:r>
          </w:p>
        </w:tc>
      </w:tr>
      <w:tr w:rsidR="005B2E3E" w:rsidRPr="00453DDD"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1C5D4B" w:rsidRPr="00453DDD" w:rsidTr="00BE6F62">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C5D4B" w:rsidRDefault="001C5D4B" w:rsidP="001C5D4B">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40C,</w:t>
            </w:r>
          </w:p>
          <w:p w:rsidR="001C5D4B" w:rsidRDefault="001C5D4B" w:rsidP="001C5D4B">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40Nc,</w:t>
            </w:r>
          </w:p>
          <w:p w:rsidR="001C5D4B" w:rsidRDefault="001C5D4B" w:rsidP="001C5D4B">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p w:rsidR="001C5D4B" w:rsidRDefault="001C5D4B" w:rsidP="001C5D4B">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40Cd</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1C5D4B" w:rsidRDefault="001C5D4B" w:rsidP="001C5D4B">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1C5D4B" w:rsidRPr="005A3E36" w:rsidRDefault="001C5D4B" w:rsidP="001C5D4B">
            <w:pPr>
              <w:spacing w:after="0" w:line="240" w:lineRule="auto"/>
              <w:rPr>
                <w:rFonts w:eastAsia="Times New Roman"/>
                <w:color w:val="000000"/>
                <w:sz w:val="20"/>
                <w:szCs w:val="20"/>
                <w:lang w:eastAsia="cs-CZ"/>
              </w:rPr>
            </w:pPr>
            <w:r w:rsidRPr="005A3E36">
              <w:rPr>
                <w:rFonts w:eastAsia="Times New Roman"/>
                <w:color w:val="000000"/>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1C5D4B" w:rsidRDefault="001C5D4B" w:rsidP="001C5D4B">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Mgr.Tomáš Tychtl</w:t>
            </w:r>
          </w:p>
          <w:p w:rsidR="001C5D4B" w:rsidRPr="005A3E36" w:rsidRDefault="001C5D4B" w:rsidP="001C5D4B">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 xml:space="preserve">asistent soudce </w:t>
            </w:r>
          </w:p>
        </w:tc>
      </w:tr>
      <w:tr w:rsidR="001C5D4B" w:rsidRPr="00453DDD" w:rsidTr="00BE6F62">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1C5D4B" w:rsidRPr="001C5D4B" w:rsidRDefault="001C5D4B" w:rsidP="001C5D4B">
            <w:pPr>
              <w:jc w:val="center"/>
              <w:rPr>
                <w:b/>
                <w:bCs/>
                <w:color w:val="000000"/>
                <w:sz w:val="20"/>
                <w:szCs w:val="20"/>
              </w:rPr>
            </w:pPr>
            <w:r w:rsidRPr="001C5D4B">
              <w:rPr>
                <w:b/>
                <w:bCs/>
                <w:color w:val="000000"/>
                <w:sz w:val="20"/>
                <w:szCs w:val="20"/>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1C5D4B" w:rsidRPr="001C5D4B" w:rsidRDefault="001C5D4B" w:rsidP="001C5D4B">
            <w:pPr>
              <w:jc w:val="center"/>
              <w:rPr>
                <w:bCs/>
                <w:color w:val="000000"/>
                <w:sz w:val="20"/>
                <w:szCs w:val="20"/>
              </w:rPr>
            </w:pPr>
            <w:r w:rsidRPr="001C5D4B">
              <w:rPr>
                <w:bCs/>
                <w:color w:val="000000"/>
                <w:sz w:val="20"/>
                <w:szCs w:val="20"/>
              </w:rPr>
              <w:t>0%</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1C5D4B" w:rsidRPr="001C5D4B" w:rsidRDefault="001C5D4B" w:rsidP="001C5D4B">
            <w:pPr>
              <w:rPr>
                <w:color w:val="000000"/>
                <w:sz w:val="20"/>
                <w:szCs w:val="20"/>
              </w:rPr>
            </w:pPr>
            <w:r w:rsidRPr="001C5D4B">
              <w:rPr>
                <w:color w:val="000000"/>
                <w:sz w:val="20"/>
                <w:szCs w:val="20"/>
              </w:rPr>
              <w:t>Úkony poskytování informací dle zákona o svobodném přístupu k informacím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1C5D4B" w:rsidRPr="001C5D4B" w:rsidRDefault="001C5D4B" w:rsidP="001C5D4B">
            <w:pPr>
              <w:spacing w:after="0" w:line="240" w:lineRule="auto"/>
              <w:jc w:val="center"/>
              <w:rPr>
                <w:b/>
                <w:color w:val="000000"/>
                <w:sz w:val="20"/>
                <w:szCs w:val="20"/>
                <w:u w:val="single"/>
              </w:rPr>
            </w:pPr>
            <w:r w:rsidRPr="001C5D4B">
              <w:rPr>
                <w:b/>
                <w:color w:val="000000"/>
                <w:sz w:val="20"/>
                <w:szCs w:val="20"/>
                <w:u w:val="single"/>
              </w:rPr>
              <w:t>JUDr. Lucie Gavendová</w:t>
            </w:r>
          </w:p>
          <w:p w:rsidR="001C5D4B" w:rsidRPr="00652B65" w:rsidRDefault="001C5D4B" w:rsidP="001C5D4B">
            <w:pPr>
              <w:jc w:val="center"/>
              <w:rPr>
                <w:bCs/>
                <w:color w:val="000000"/>
              </w:rPr>
            </w:pPr>
            <w:r w:rsidRPr="001C5D4B">
              <w:rPr>
                <w:color w:val="000000"/>
                <w:sz w:val="20"/>
                <w:szCs w:val="20"/>
              </w:rPr>
              <w:t>Silvie Hyklová</w:t>
            </w:r>
          </w:p>
        </w:tc>
      </w:tr>
    </w:tbl>
    <w:p w:rsidR="00155E8F" w:rsidRDefault="00155E8F" w:rsidP="00AB1F5A"/>
    <w:p w:rsidR="00BE6F62" w:rsidRDefault="00BE6F62" w:rsidP="00AB1F5A"/>
    <w:p w:rsidR="000C7559" w:rsidRDefault="000C7559" w:rsidP="00AB1F5A"/>
    <w:p w:rsidR="00D73040" w:rsidRDefault="00D73040" w:rsidP="00AB1F5A"/>
    <w:p w:rsidR="000C7559" w:rsidRDefault="000C7559"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lastRenderedPageBreak/>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D81F42">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r>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971E8D" w:rsidRDefault="005B2E3E" w:rsidP="00CD61E6">
            <w:pPr>
              <w:jc w:val="center"/>
              <w:rPr>
                <w:color w:val="00B050"/>
              </w:rPr>
            </w:pPr>
          </w:p>
        </w:tc>
      </w:tr>
      <w:tr w:rsidR="006F229D"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F229D" w:rsidRPr="00D81F95" w:rsidRDefault="006F229D"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1E3541" w:rsidP="001E3541">
            <w:pPr>
              <w:keepNext/>
              <w:spacing w:after="0"/>
              <w:jc w:val="center"/>
              <w:rPr>
                <w:b/>
                <w:bCs/>
                <w:color w:val="000000"/>
                <w:sz w:val="20"/>
                <w:szCs w:val="20"/>
              </w:rPr>
            </w:pPr>
            <w:r>
              <w:rPr>
                <w:b/>
                <w:bCs/>
                <w:color w:val="000000"/>
                <w:sz w:val="20"/>
                <w:szCs w:val="20"/>
              </w:rPr>
              <w:t>10</w:t>
            </w:r>
            <w:r w:rsidR="00691852">
              <w:rPr>
                <w:b/>
                <w:bCs/>
                <w:color w:val="000000"/>
                <w:sz w:val="20"/>
                <w:szCs w:val="20"/>
              </w:rPr>
              <w:t xml:space="preserve">C,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4A2A29" w:rsidRPr="00D81F95" w:rsidRDefault="004A2A29" w:rsidP="007D2818">
            <w:pPr>
              <w:spacing w:after="0"/>
              <w:jc w:val="center"/>
              <w:rPr>
                <w:color w:val="000000"/>
              </w:rPr>
            </w:pPr>
          </w:p>
        </w:tc>
      </w:tr>
      <w:tr w:rsidR="003E19F7"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3E19F7" w:rsidRPr="00EF134E" w:rsidRDefault="001E3541" w:rsidP="007D2818">
            <w:pPr>
              <w:spacing w:after="0"/>
              <w:jc w:val="center"/>
              <w:rPr>
                <w:bCs/>
                <w:color w:val="000000"/>
                <w:sz w:val="20"/>
                <w:szCs w:val="20"/>
              </w:rPr>
            </w:pPr>
            <w:r>
              <w:rPr>
                <w:bCs/>
                <w:color w:val="000000"/>
                <w:sz w:val="20"/>
                <w:szCs w:val="20"/>
              </w:rPr>
              <w:t>90</w:t>
            </w:r>
            <w:r w:rsidR="003E19F7">
              <w:rPr>
                <w:bCs/>
                <w:color w:val="000000"/>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3E19F7" w:rsidRPr="00D81F95" w:rsidRDefault="003E19F7"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bCs/>
                <w:color w:val="000000"/>
                <w:sz w:val="20"/>
                <w:szCs w:val="20"/>
              </w:rPr>
            </w:pPr>
            <w:r>
              <w:rPr>
                <w:bCs/>
                <w:color w:val="000000"/>
                <w:sz w:val="20"/>
                <w:szCs w:val="20"/>
              </w:rPr>
              <w:t>45%</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CE1B21" w:rsidRPr="00D81F95"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r w:rsidR="005E4D2A">
              <w:rPr>
                <w:rFonts w:eastAsia="Times New Roman"/>
                <w:b/>
                <w:bCs/>
                <w:color w:val="000000"/>
                <w:sz w:val="20"/>
                <w:szCs w:val="20"/>
                <w:lang w:eastAsia="cs-CZ"/>
              </w:rPr>
              <w:t>, 141EC</w:t>
            </w:r>
          </w:p>
        </w:tc>
        <w:tc>
          <w:tcPr>
            <w:tcW w:w="1333" w:type="dxa"/>
            <w:tcBorders>
              <w:top w:val="nil"/>
              <w:left w:val="nil"/>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BE6F62" w:rsidP="00BE6F62">
            <w:pPr>
              <w:spacing w:after="0"/>
              <w:rPr>
                <w:b/>
                <w:bCs/>
                <w:color w:val="000000"/>
                <w:sz w:val="20"/>
                <w:szCs w:val="20"/>
              </w:rPr>
            </w:pPr>
            <w:r>
              <w:rPr>
                <w:b/>
                <w:bCs/>
                <w:color w:val="000000"/>
                <w:sz w:val="20"/>
                <w:szCs w:val="20"/>
              </w:rPr>
              <w:t xml:space="preserve">       </w:t>
            </w:r>
            <w:r w:rsidR="001E3541">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1D6E0F"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51A1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w:t>
            </w:r>
            <w:r w:rsidR="005B2E3E" w:rsidRPr="0087445A">
              <w:rPr>
                <w:rFonts w:eastAsia="Times New Roman"/>
                <w:bCs/>
                <w:color w:val="000000"/>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rsidR="00D55338" w:rsidRDefault="00551A1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w:t>
            </w:r>
            <w:r w:rsidR="00D55338">
              <w:rPr>
                <w:rFonts w:eastAsia="Times New Roman"/>
                <w:bCs/>
                <w:color w:val="000000"/>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D03999"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r w:rsidR="005B2E3E">
              <w:rPr>
                <w:rFonts w:eastAsia="Times New Roman"/>
                <w:bCs/>
                <w:color w:val="000000"/>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5C656A">
            <w:pPr>
              <w:spacing w:after="0" w:line="240" w:lineRule="auto"/>
              <w:jc w:val="center"/>
              <w:rPr>
                <w:rFonts w:eastAsia="Times New Roman"/>
                <w:b/>
                <w:bCs/>
                <w:color w:val="000000"/>
                <w:sz w:val="20"/>
                <w:szCs w:val="20"/>
                <w:lang w:eastAsia="cs-CZ"/>
              </w:rPr>
            </w:pPr>
            <w:r>
              <w:br w:type="page"/>
            </w:r>
            <w:r w:rsidR="005C656A" w:rsidRPr="005C656A">
              <w:rPr>
                <w:b/>
                <w:sz w:val="20"/>
                <w:szCs w:val="20"/>
              </w:rPr>
              <w:t>11C,</w:t>
            </w:r>
            <w:r w:rsidR="005C656A">
              <w:rPr>
                <w:b/>
                <w:sz w:val="20"/>
                <w:szCs w:val="20"/>
              </w:rPr>
              <w:t xml:space="preserve"> </w:t>
            </w:r>
            <w:r w:rsidRPr="00D81F95">
              <w:rPr>
                <w:rFonts w:eastAsia="Times New Roman"/>
                <w:b/>
                <w:bCs/>
                <w:color w:val="000000"/>
                <w:sz w:val="20"/>
                <w:szCs w:val="20"/>
                <w:lang w:eastAsia="cs-CZ"/>
              </w:rPr>
              <w:t>12C,</w:t>
            </w:r>
            <w:r w:rsidR="003B374E">
              <w:rPr>
                <w:rFonts w:eastAsia="Times New Roman"/>
                <w:b/>
                <w:bCs/>
                <w:color w:val="000000"/>
                <w:sz w:val="20"/>
                <w:szCs w:val="20"/>
                <w:lang w:eastAsia="cs-CZ"/>
              </w:rPr>
              <w:t xml:space="preserve"> 16C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3340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5B2E3E" w:rsidP="00334052">
            <w:pPr>
              <w:spacing w:after="0" w:line="240" w:lineRule="auto"/>
              <w:jc w:val="center"/>
              <w:rPr>
                <w:rFonts w:eastAsia="Times New Roman"/>
                <w:b/>
                <w:bCs/>
                <w:color w:val="000000"/>
                <w:sz w:val="20"/>
                <w:szCs w:val="20"/>
                <w:lang w:eastAsia="cs-CZ"/>
              </w:rPr>
            </w:pPr>
            <w:r w:rsidRPr="00E67999">
              <w:rPr>
                <w:rFonts w:eastAsia="Times New Roman"/>
                <w:bCs/>
                <w:color w:val="000000"/>
                <w:sz w:val="20"/>
                <w:szCs w:val="20"/>
                <w:lang w:eastAsia="cs-CZ"/>
              </w:rPr>
              <w:t>Bc. Alena Blahutová</w:t>
            </w:r>
            <w:r>
              <w:rPr>
                <w:rFonts w:eastAsia="Times New Roman"/>
                <w:bCs/>
                <w:color w:val="000000"/>
                <w:sz w:val="20"/>
                <w:szCs w:val="20"/>
                <w:lang w:eastAsia="cs-CZ"/>
              </w:rPr>
              <w:t>, Miroslava Pěgřímová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rsidTr="005C656A">
        <w:trPr>
          <w:trHeight w:val="340"/>
        </w:trPr>
        <w:tc>
          <w:tcPr>
            <w:tcW w:w="178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5C656A" w:rsidRPr="005C656A" w:rsidRDefault="005C656A" w:rsidP="005C656A">
            <w:pPr>
              <w:spacing w:after="0" w:line="240" w:lineRule="auto"/>
              <w:jc w:val="center"/>
              <w:rPr>
                <w:b/>
                <w:sz w:val="20"/>
                <w:szCs w:val="20"/>
              </w:rPr>
            </w:pPr>
            <w:r w:rsidRPr="005C656A">
              <w:rPr>
                <w:b/>
                <w:sz w:val="20"/>
                <w:szCs w:val="20"/>
              </w:rPr>
              <w:t>111C</w:t>
            </w:r>
          </w:p>
        </w:tc>
        <w:tc>
          <w:tcPr>
            <w:tcW w:w="1333" w:type="dxa"/>
            <w:tcBorders>
              <w:top w:val="single" w:sz="2" w:space="0" w:color="auto"/>
              <w:left w:val="nil"/>
              <w:bottom w:val="single" w:sz="4" w:space="0" w:color="auto"/>
              <w:right w:val="single" w:sz="4" w:space="0" w:color="auto"/>
            </w:tcBorders>
            <w:shd w:val="clear" w:color="auto" w:fill="auto"/>
            <w:noWrap/>
            <w:vAlign w:val="center"/>
            <w:hideMark/>
          </w:tcPr>
          <w:p w:rsidR="005C656A" w:rsidRPr="005C656A" w:rsidRDefault="005C656A" w:rsidP="007F2DAB">
            <w:pPr>
              <w:spacing w:after="0" w:line="240" w:lineRule="auto"/>
              <w:jc w:val="center"/>
              <w:rPr>
                <w:rFonts w:eastAsia="Times New Roman"/>
                <w:bCs/>
                <w:color w:val="000000"/>
                <w:sz w:val="20"/>
                <w:szCs w:val="20"/>
                <w:lang w:eastAsia="cs-CZ"/>
              </w:rPr>
            </w:pPr>
            <w:r w:rsidRPr="005C656A">
              <w:rPr>
                <w:rFonts w:eastAsia="Times New Roman"/>
                <w:bCs/>
                <w:color w:val="000000"/>
                <w:sz w:val="20"/>
                <w:szCs w:val="20"/>
                <w:lang w:eastAsia="cs-CZ"/>
              </w:rPr>
              <w:t>90%</w:t>
            </w:r>
          </w:p>
        </w:tc>
        <w:tc>
          <w:tcPr>
            <w:tcW w:w="3260" w:type="dxa"/>
            <w:tcBorders>
              <w:top w:val="single" w:sz="2" w:space="0" w:color="auto"/>
              <w:left w:val="nil"/>
              <w:bottom w:val="single" w:sz="4" w:space="0" w:color="auto"/>
              <w:right w:val="single" w:sz="4" w:space="0" w:color="auto"/>
            </w:tcBorders>
            <w:shd w:val="clear" w:color="auto" w:fill="auto"/>
            <w:noWrap/>
            <w:vAlign w:val="center"/>
            <w:hideMark/>
          </w:tcPr>
          <w:p w:rsidR="005C656A" w:rsidRPr="00CF3B7E" w:rsidRDefault="005C656A" w:rsidP="00334052">
            <w:pPr>
              <w:spacing w:after="0" w:line="240" w:lineRule="auto"/>
              <w:jc w:val="center"/>
              <w:rPr>
                <w:rFonts w:eastAsia="Times New Roman"/>
                <w:b/>
                <w:bCs/>
                <w:color w:val="000000"/>
                <w:sz w:val="20"/>
                <w:szCs w:val="20"/>
                <w:u w:val="single"/>
                <w:lang w:eastAsia="cs-CZ"/>
              </w:rPr>
            </w:pPr>
          </w:p>
        </w:tc>
        <w:tc>
          <w:tcPr>
            <w:tcW w:w="2693" w:type="dxa"/>
            <w:tcBorders>
              <w:top w:val="single" w:sz="2" w:space="0" w:color="auto"/>
              <w:left w:val="nil"/>
              <w:bottom w:val="single" w:sz="4" w:space="0" w:color="auto"/>
              <w:right w:val="single" w:sz="12" w:space="0" w:color="auto"/>
            </w:tcBorders>
            <w:shd w:val="clear" w:color="auto" w:fill="auto"/>
            <w:noWrap/>
            <w:vAlign w:val="center"/>
            <w:hideMark/>
          </w:tcPr>
          <w:p w:rsidR="005C656A" w:rsidRPr="00D81F95" w:rsidRDefault="005C656A"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3B374E" w:rsidRPr="0095687F"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b/>
                <w:bCs/>
                <w:sz w:val="20"/>
                <w:szCs w:val="20"/>
              </w:rPr>
            </w:pPr>
            <w:r w:rsidRPr="00861466">
              <w:rPr>
                <w:b/>
                <w:bCs/>
                <w:sz w:val="20"/>
                <w:szCs w:val="20"/>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bCs/>
                <w:sz w:val="20"/>
                <w:szCs w:val="20"/>
              </w:rPr>
            </w:pPr>
            <w:r w:rsidRPr="00861466">
              <w:rPr>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rFonts w:eastAsia="Times New Roman"/>
                <w:sz w:val="20"/>
                <w:szCs w:val="20"/>
                <w:lang w:eastAsia="cs-CZ"/>
              </w:rPr>
            </w:pPr>
            <w:r w:rsidRPr="00861466">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B374E" w:rsidRPr="00C53199" w:rsidRDefault="003B374E" w:rsidP="00861466">
            <w:pPr>
              <w:jc w:val="center"/>
              <w:rPr>
                <w:color w:val="00B050"/>
              </w:rPr>
            </w:pPr>
          </w:p>
        </w:tc>
      </w:tr>
      <w:tr w:rsidR="003B374E" w:rsidRPr="0095687F"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3B374E" w:rsidRPr="00861466" w:rsidRDefault="003B374E" w:rsidP="00861466">
            <w:pPr>
              <w:spacing w:after="0"/>
              <w:jc w:val="center"/>
              <w:rPr>
                <w:b/>
                <w:bCs/>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bCs/>
                <w:sz w:val="20"/>
                <w:szCs w:val="20"/>
              </w:rPr>
            </w:pPr>
            <w:r w:rsidRPr="00861466">
              <w:rPr>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rFonts w:eastAsia="Times New Roman"/>
                <w:sz w:val="20"/>
                <w:szCs w:val="20"/>
                <w:lang w:eastAsia="cs-CZ"/>
              </w:rPr>
            </w:pPr>
            <w:r w:rsidRPr="00861466">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B374E" w:rsidRPr="00C53199" w:rsidRDefault="003B374E" w:rsidP="00861466">
            <w:pPr>
              <w:jc w:val="center"/>
              <w:rPr>
                <w:color w:val="00B05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6B13D3">
            <w:pPr>
              <w:keepNext/>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6B13D3">
            <w:pPr>
              <w:keepNext/>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C656A"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11Nc, </w:t>
            </w:r>
            <w:r w:rsidR="005B2E3E">
              <w:rPr>
                <w:rFonts w:eastAsia="Times New Roman"/>
                <w:b/>
                <w:bCs/>
                <w:color w:val="000000"/>
                <w:sz w:val="20"/>
                <w:szCs w:val="20"/>
                <w:lang w:eastAsia="cs-CZ"/>
              </w:rPr>
              <w:t>12Nc,</w:t>
            </w:r>
            <w:r w:rsidR="007D1865">
              <w:rPr>
                <w:rFonts w:eastAsia="Times New Roman"/>
                <w:b/>
                <w:bCs/>
                <w:color w:val="000000"/>
                <w:sz w:val="20"/>
                <w:szCs w:val="20"/>
                <w:lang w:eastAsia="cs-CZ"/>
              </w:rPr>
              <w:t xml:space="preserve"> </w:t>
            </w:r>
            <w:r w:rsidR="003B374E">
              <w:rPr>
                <w:rFonts w:eastAsia="Times New Roman"/>
                <w:b/>
                <w:bCs/>
                <w:color w:val="000000"/>
                <w:sz w:val="20"/>
                <w:szCs w:val="20"/>
                <w:lang w:eastAsia="cs-CZ"/>
              </w:rPr>
              <w:t xml:space="preserve">16Nc, </w:t>
            </w:r>
          </w:p>
          <w:p w:rsidR="002E56B8" w:rsidRPr="00DA4E4B" w:rsidRDefault="002E56B8" w:rsidP="005C656A">
            <w:pPr>
              <w:keepNext/>
              <w:spacing w:after="0" w:line="240" w:lineRule="auto"/>
              <w:jc w:val="center"/>
              <w:rPr>
                <w:rFonts w:eastAsia="Times New Roman"/>
                <w:color w:val="000000"/>
                <w:sz w:val="20"/>
                <w:szCs w:val="20"/>
                <w:lang w:eastAsia="cs-CZ"/>
              </w:rPr>
            </w:pP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12C3B" w:rsidRDefault="005B2E3E" w:rsidP="006B13D3">
            <w:pPr>
              <w:keepNext/>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6B13D3">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95687F" w:rsidP="003B374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5687F" w:rsidRPr="005E77EA" w:rsidRDefault="0095687F" w:rsidP="009547F3">
            <w:pPr>
              <w:spacing w:after="0"/>
              <w:jc w:val="center"/>
              <w:rPr>
                <w:b/>
                <w:bCs/>
                <w:sz w:val="20"/>
                <w:szCs w:val="20"/>
              </w:rPr>
            </w:pPr>
            <w:r w:rsidRPr="005E77EA">
              <w:rPr>
                <w:b/>
                <w:bCs/>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A61381" w:rsidP="00D94753">
            <w:pPr>
              <w:spacing w:after="0"/>
              <w:jc w:val="center"/>
              <w:rPr>
                <w:bCs/>
                <w:sz w:val="20"/>
                <w:szCs w:val="20"/>
              </w:rPr>
            </w:pPr>
            <w:r>
              <w:rPr>
                <w:bCs/>
                <w:sz w:val="20"/>
                <w:szCs w:val="20"/>
              </w:rPr>
              <w:t>90</w:t>
            </w:r>
            <w:r w:rsidR="0095687F" w:rsidRPr="005E77EA">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95687F" w:rsidRPr="00D727F2" w:rsidRDefault="0095687F" w:rsidP="00D94753">
            <w:pPr>
              <w:jc w:val="center"/>
            </w:pPr>
          </w:p>
        </w:tc>
      </w:tr>
      <w:tr w:rsidR="005B2E3E"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3B374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14Nc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C656A" w:rsidRPr="00D81F95"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C656A" w:rsidRDefault="00BE6F62" w:rsidP="0048664D">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9C, </w:t>
            </w:r>
            <w:r w:rsidR="005C656A">
              <w:rPr>
                <w:rFonts w:eastAsia="Times New Roman"/>
                <w:b/>
                <w:bCs/>
                <w:color w:val="000000"/>
                <w:sz w:val="20"/>
                <w:szCs w:val="20"/>
                <w:lang w:eastAsia="cs-CZ"/>
              </w:rPr>
              <w:t xml:space="preserve">18C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C656A" w:rsidRPr="00D81F95" w:rsidRDefault="005C656A" w:rsidP="0048664D">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C656A" w:rsidRDefault="005C656A" w:rsidP="0048664D">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rsidR="005C656A" w:rsidRPr="005C656A" w:rsidRDefault="005C656A" w:rsidP="0048664D">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Silvie Hyklová, Svatava Králová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C656A" w:rsidRPr="00D81F95" w:rsidRDefault="005C656A" w:rsidP="0048664D">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C656A" w:rsidRDefault="00BE6F62" w:rsidP="0048664D">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C656A" w:rsidRPr="00BE6F62" w:rsidRDefault="00BE6F62" w:rsidP="0048664D">
            <w:pPr>
              <w:keepNext/>
              <w:spacing w:after="0" w:line="240" w:lineRule="auto"/>
              <w:jc w:val="center"/>
              <w:rPr>
                <w:rFonts w:eastAsia="Times New Roman"/>
                <w:bCs/>
                <w:color w:val="000000"/>
                <w:sz w:val="20"/>
                <w:szCs w:val="20"/>
                <w:lang w:eastAsia="cs-CZ"/>
              </w:rPr>
            </w:pPr>
            <w:r w:rsidRPr="00BE6F62">
              <w:rPr>
                <w:rFonts w:eastAsia="Times New Roman"/>
                <w:bCs/>
                <w:color w:val="000000"/>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C656A" w:rsidRPr="00D81F95" w:rsidRDefault="00BE6F62" w:rsidP="0048664D">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C656A" w:rsidRPr="00D81F95" w:rsidRDefault="005C656A" w:rsidP="0048664D">
            <w:pPr>
              <w:keepNext/>
              <w:spacing w:after="0" w:line="240" w:lineRule="auto"/>
              <w:jc w:val="center"/>
              <w:rPr>
                <w:rFonts w:eastAsia="Times New Roman"/>
                <w:color w:val="000000"/>
                <w:sz w:val="20"/>
                <w:szCs w:val="20"/>
                <w:lang w:eastAsia="cs-CZ"/>
              </w:rPr>
            </w:pPr>
          </w:p>
        </w:tc>
      </w:tr>
      <w:tr w:rsidR="005C656A"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C656A" w:rsidRDefault="005C656A"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C656A" w:rsidRPr="005C656A" w:rsidRDefault="005C656A" w:rsidP="007D2818">
            <w:pPr>
              <w:spacing w:after="0" w:line="240" w:lineRule="auto"/>
              <w:jc w:val="center"/>
              <w:rPr>
                <w:rFonts w:eastAsia="Times New Roman"/>
                <w:bCs/>
                <w:color w:val="000000"/>
                <w:sz w:val="20"/>
                <w:szCs w:val="20"/>
                <w:lang w:eastAsia="cs-CZ"/>
              </w:rPr>
            </w:pPr>
            <w:r w:rsidRPr="005C656A">
              <w:rPr>
                <w:rFonts w:eastAsia="Times New Roman"/>
                <w:bCs/>
                <w:color w:val="000000"/>
                <w:sz w:val="20"/>
                <w:szCs w:val="20"/>
                <w:lang w:eastAsia="cs-CZ"/>
              </w:rPr>
              <w:t>60%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C656A" w:rsidRPr="00D81F95" w:rsidRDefault="005C656A" w:rsidP="007F2DAB">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C656A" w:rsidRPr="00D81F95" w:rsidRDefault="005C656A" w:rsidP="007D2818">
            <w:pPr>
              <w:spacing w:after="0" w:line="240" w:lineRule="auto"/>
              <w:jc w:val="center"/>
              <w:rPr>
                <w:rFonts w:eastAsia="Times New Roman"/>
                <w:color w:val="000000"/>
                <w:sz w:val="20"/>
                <w:szCs w:val="20"/>
                <w:lang w:eastAsia="cs-CZ"/>
              </w:rPr>
            </w:pPr>
          </w:p>
        </w:tc>
      </w:tr>
      <w:tr w:rsidR="00BE6F62" w:rsidRPr="00D81F95"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9Nc, 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p>
        </w:tc>
      </w:tr>
      <w:tr w:rsidR="00BE6F62"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color w:val="000000"/>
                <w:sz w:val="20"/>
                <w:szCs w:val="20"/>
                <w:u w:val="single"/>
                <w:lang w:eastAsia="cs-CZ"/>
              </w:rPr>
            </w:pPr>
            <w:r w:rsidRPr="008B11F7">
              <w:rPr>
                <w:rFonts w:eastAsia="Times New Roman"/>
                <w:b/>
                <w:color w:val="000000"/>
                <w:sz w:val="20"/>
                <w:szCs w:val="20"/>
                <w:u w:val="single"/>
                <w:lang w:eastAsia="cs-CZ"/>
              </w:rPr>
              <w:t>Silvie Hyklová</w:t>
            </w:r>
          </w:p>
          <w:p w:rsidR="00BE6F62" w:rsidRPr="008B11F7"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Daniel Němec</w:t>
            </w:r>
            <w:r w:rsidR="001C5D4B">
              <w:rPr>
                <w:rFonts w:eastAsia="Times New Roman"/>
                <w:color w:val="000000"/>
                <w:sz w:val="20"/>
                <w:szCs w:val="20"/>
                <w:lang w:eastAsia="cs-CZ"/>
              </w:rPr>
              <w:t>, JUDr. Lucie Gavendová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BE6F62"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rsidR="00BE6F62" w:rsidRPr="00D81F95"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rsidR="00BE6F62" w:rsidRPr="00BE6F62" w:rsidRDefault="00BE6F62" w:rsidP="00BE6F62">
            <w:pPr>
              <w:spacing w:after="0" w:line="240" w:lineRule="auto"/>
              <w:jc w:val="center"/>
              <w:rPr>
                <w:rFonts w:eastAsia="Times New Roman"/>
                <w:b/>
                <w:color w:val="000000"/>
                <w:sz w:val="20"/>
                <w:szCs w:val="20"/>
                <w:u w:val="single"/>
                <w:lang w:eastAsia="cs-CZ"/>
              </w:rPr>
            </w:pPr>
            <w:r w:rsidRPr="00BE6F62">
              <w:rPr>
                <w:rFonts w:eastAsia="Times New Roman"/>
                <w:b/>
                <w:color w:val="000000"/>
                <w:sz w:val="20"/>
                <w:szCs w:val="20"/>
                <w:u w:val="single"/>
                <w:lang w:eastAsia="cs-CZ"/>
              </w:rPr>
              <w:t>Daniel Němec</w:t>
            </w:r>
          </w:p>
          <w:p w:rsidR="00BE6F62" w:rsidRPr="008B11F7"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Silvie Hyklová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rsidR="00BE6F62" w:rsidRPr="00D81F95"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BE6F62" w:rsidRPr="00D81F95" w:rsidTr="008B11F7">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spisy rejstříku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BE6F62" w:rsidRPr="008B11F7" w:rsidRDefault="00BE6F62" w:rsidP="00BE6F62">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Monika Vybíralová</w:t>
            </w:r>
          </w:p>
          <w:p w:rsidR="005B2E3E" w:rsidRPr="00873112" w:rsidRDefault="005B2E3E" w:rsidP="007C623B">
            <w:pPr>
              <w:autoSpaceDE w:val="0"/>
              <w:autoSpaceDN w:val="0"/>
              <w:spacing w:after="0" w:line="240" w:lineRule="auto"/>
              <w:jc w:val="center"/>
              <w:rPr>
                <w:iCs/>
                <w:spacing w:val="1"/>
              </w:rPr>
            </w:pP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304B41">
            <w:pPr>
              <w:keepNext/>
              <w:keepLines/>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Gabriela Čajanová</w:t>
            </w:r>
          </w:p>
          <w:p w:rsidR="005B2E3E" w:rsidRPr="00873112" w:rsidRDefault="005B2E3E" w:rsidP="00304B41">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3D5621" w:rsidRPr="003D5621" w:rsidRDefault="003D5621" w:rsidP="00F56142">
            <w:pPr>
              <w:keepNext/>
              <w:keepLines/>
              <w:autoSpaceDE w:val="0"/>
              <w:autoSpaceDN w:val="0"/>
              <w:spacing w:after="0" w:line="240" w:lineRule="auto"/>
              <w:jc w:val="center"/>
              <w:rPr>
                <w:rFonts w:eastAsia="Times New Roman"/>
                <w:b/>
                <w:bCs/>
                <w:color w:val="000000"/>
                <w:sz w:val="20"/>
                <w:szCs w:val="20"/>
                <w:u w:val="single"/>
                <w:lang w:eastAsia="cs-CZ"/>
              </w:rPr>
            </w:pPr>
            <w:r w:rsidRPr="003D5621">
              <w:rPr>
                <w:rFonts w:eastAsia="Times New Roman"/>
                <w:b/>
                <w:bCs/>
                <w:color w:val="000000"/>
                <w:sz w:val="20"/>
                <w:szCs w:val="20"/>
                <w:u w:val="single"/>
                <w:lang w:eastAsia="cs-CZ"/>
              </w:rPr>
              <w:t>Mgr. et. Mgr. Martin Pavlík</w:t>
            </w:r>
          </w:p>
          <w:p w:rsidR="005B2E3E" w:rsidRPr="00A33A0A" w:rsidRDefault="00F56142" w:rsidP="00F5614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A70233">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12C, 13C, 14C, </w:t>
            </w:r>
            <w:r w:rsidR="00BF0BBB">
              <w:rPr>
                <w:rFonts w:eastAsia="Times New Roman"/>
                <w:color w:val="000000"/>
                <w:sz w:val="20"/>
                <w:szCs w:val="20"/>
                <w:lang w:eastAsia="cs-CZ"/>
              </w:rPr>
              <w:t xml:space="preserve">16C, </w:t>
            </w:r>
          </w:p>
          <w:p w:rsidR="005B2E3E" w:rsidRPr="0073224E" w:rsidRDefault="005B2E3E" w:rsidP="00335167">
            <w:pPr>
              <w:keepNext/>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112C, 113C, 114C,</w:t>
            </w:r>
            <w:r w:rsidR="00BF0BBB">
              <w:rPr>
                <w:rFonts w:eastAsia="Times New Roman"/>
                <w:color w:val="000000"/>
                <w:sz w:val="20"/>
                <w:szCs w:val="20"/>
                <w:lang w:eastAsia="cs-CZ"/>
              </w:rPr>
              <w:t xml:space="preserve"> 116C, </w:t>
            </w:r>
          </w:p>
          <w:p w:rsidR="005B2E3E" w:rsidRPr="0029483D" w:rsidRDefault="005B2E3E" w:rsidP="008B11F7">
            <w:pPr>
              <w:keepNext/>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112EC,  včetně agendy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lastRenderedPageBreak/>
              <w:t xml:space="preserve">10C, 11C, 17C, </w:t>
            </w:r>
            <w:r w:rsidR="008B11F7">
              <w:rPr>
                <w:rFonts w:eastAsia="Times New Roman"/>
                <w:color w:val="000000"/>
                <w:sz w:val="20"/>
                <w:szCs w:val="20"/>
                <w:lang w:eastAsia="cs-CZ"/>
              </w:rPr>
              <w:t>18C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110C, 111C, 117C, </w:t>
            </w:r>
            <w:r w:rsidR="008B11F7">
              <w:rPr>
                <w:rFonts w:eastAsia="Times New Roman"/>
                <w:color w:val="000000"/>
                <w:sz w:val="20"/>
                <w:szCs w:val="20"/>
                <w:lang w:eastAsia="cs-CZ"/>
              </w:rPr>
              <w:t>118C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w:t>
            </w:r>
            <w:r w:rsidR="0017571E">
              <w:rPr>
                <w:rFonts w:eastAsia="Times New Roman"/>
                <w:color w:val="000000"/>
                <w:sz w:val="20"/>
                <w:szCs w:val="20"/>
                <w:lang w:eastAsia="cs-CZ"/>
              </w:rPr>
              <w:t xml:space="preserve">117EC, </w:t>
            </w:r>
            <w:r w:rsidR="008B11F7">
              <w:rPr>
                <w:rFonts w:eastAsia="Times New Roman"/>
                <w:color w:val="000000"/>
                <w:sz w:val="20"/>
                <w:szCs w:val="20"/>
                <w:lang w:eastAsia="cs-CZ"/>
              </w:rPr>
              <w:t xml:space="preserve">118EC, </w:t>
            </w:r>
            <w:r w:rsidRPr="0073224E">
              <w:rPr>
                <w:rFonts w:eastAsia="Times New Roman"/>
                <w:color w:val="000000"/>
                <w:sz w:val="20"/>
                <w:szCs w:val="20"/>
                <w:lang w:eastAsia="cs-CZ"/>
              </w:rPr>
              <w:t>včetně agendy Nc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Nc/zástup Ivana Pavlisková /Eva Pavelková</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BF0BBB"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8C,</w:t>
            </w:r>
            <w:r w:rsidR="005B2E3E" w:rsidRPr="0073224E">
              <w:rPr>
                <w:rFonts w:eastAsia="Times New Roman"/>
                <w:color w:val="000000"/>
                <w:sz w:val="20"/>
                <w:szCs w:val="20"/>
                <w:lang w:eastAsia="cs-CZ"/>
              </w:rPr>
              <w:t xml:space="preserve"> 19C, 42C</w:t>
            </w:r>
          </w:p>
          <w:p w:rsidR="005B2E3E" w:rsidRPr="0073224E" w:rsidRDefault="00BF0BBB" w:rsidP="0062784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108C</w:t>
            </w:r>
            <w:r w:rsidR="005B2E3E" w:rsidRPr="0073224E">
              <w:rPr>
                <w:rFonts w:eastAsia="Times New Roman"/>
                <w:color w:val="000000"/>
                <w:sz w:val="20"/>
                <w:szCs w:val="20"/>
                <w:lang w:eastAsia="cs-CZ"/>
              </w:rPr>
              <w:t>, 119C, 142C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108EC, včetně agendy</w:t>
            </w:r>
            <w:r w:rsidR="008B11F7">
              <w:rPr>
                <w:rFonts w:eastAsia="Times New Roman"/>
                <w:color w:val="000000"/>
                <w:sz w:val="20"/>
                <w:szCs w:val="20"/>
                <w:lang w:eastAsia="cs-CZ"/>
              </w:rPr>
              <w:t xml:space="preserve"> </w:t>
            </w:r>
            <w:r w:rsidRPr="0073224E">
              <w:rPr>
                <w:rFonts w:eastAsia="Times New Roman"/>
                <w:color w:val="000000"/>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5B2E3E" w:rsidP="00CF537B">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9C, 15C, 20C, 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109C, 115C, 120C, 140C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141C</w:t>
            </w:r>
            <w:r w:rsidR="003D5621">
              <w:rPr>
                <w:rFonts w:eastAsia="Times New Roman"/>
                <w:color w:val="000000"/>
                <w:sz w:val="20"/>
                <w:szCs w:val="20"/>
                <w:lang w:eastAsia="cs-CZ"/>
              </w:rPr>
              <w:t>, 141EC</w:t>
            </w:r>
          </w:p>
          <w:p w:rsidR="005B2E3E" w:rsidRPr="004D2BD5" w:rsidRDefault="006C0118" w:rsidP="005D4907">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D977A4">
              <w:rPr>
                <w:rFonts w:eastAsia="Times New Roman"/>
                <w:color w:val="000000"/>
                <w:sz w:val="20"/>
                <w:szCs w:val="20"/>
                <w:lang w:eastAsia="cs-CZ"/>
              </w:rPr>
              <w:t xml:space="preserve">včetně agendy </w:t>
            </w:r>
            <w:r w:rsidR="006D6EA0">
              <w:rPr>
                <w:rFonts w:eastAsia="Times New Roman"/>
                <w:color w:val="000000"/>
                <w:sz w:val="20"/>
                <w:szCs w:val="20"/>
                <w:lang w:eastAsia="cs-CZ"/>
              </w:rPr>
              <w:t xml:space="preserve">Cd, </w:t>
            </w:r>
            <w:r w:rsidR="00D977A4">
              <w:rPr>
                <w:rFonts w:eastAsia="Times New Roman"/>
                <w:color w:val="000000"/>
                <w:sz w:val="20"/>
                <w:szCs w:val="20"/>
                <w:lang w:eastAsia="cs-CZ"/>
              </w:rPr>
              <w:t>Nc,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286389" w:rsidP="005075E5">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5075E5">
              <w:rPr>
                <w:rFonts w:eastAsia="Times New Roman"/>
                <w:color w:val="000000"/>
                <w:sz w:val="20"/>
                <w:szCs w:val="20"/>
                <w:lang w:eastAsia="cs-CZ"/>
              </w:rPr>
              <w:t>Jana Očadlá Stanzelová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D601B2" w:rsidRDefault="00D601B2"/>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513683">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36069C">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861466" w:rsidRDefault="00376F6F" w:rsidP="0036069C">
            <w:pPr>
              <w:spacing w:after="0" w:line="240" w:lineRule="auto"/>
              <w:jc w:val="center"/>
              <w:rPr>
                <w:rFonts w:eastAsia="Times New Roman"/>
                <w:b/>
                <w:bCs/>
                <w:sz w:val="20"/>
                <w:szCs w:val="20"/>
                <w:lang w:eastAsia="cs-CZ"/>
              </w:rPr>
            </w:pPr>
            <w:r w:rsidRPr="00861466">
              <w:rPr>
                <w:rFonts w:eastAsia="Times New Roman"/>
                <w:b/>
                <w:bCs/>
                <w:sz w:val="20"/>
                <w:szCs w:val="20"/>
                <w:lang w:eastAsia="cs-CZ"/>
              </w:rPr>
              <w:t>Monika Borovcová</w:t>
            </w:r>
          </w:p>
          <w:p w:rsidR="00D73040" w:rsidRDefault="00D73040" w:rsidP="007D2818">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rsidR="005B2E3E" w:rsidRPr="00EE4F4B" w:rsidRDefault="008B11F7" w:rsidP="007D2818">
            <w:pPr>
              <w:spacing w:after="0" w:line="240" w:lineRule="auto"/>
              <w:jc w:val="center"/>
              <w:rPr>
                <w:rFonts w:eastAsia="Times New Roman"/>
                <w:b/>
                <w:bCs/>
                <w:sz w:val="20"/>
                <w:szCs w:val="20"/>
                <w:lang w:eastAsia="cs-CZ"/>
              </w:rPr>
            </w:pPr>
            <w:r>
              <w:rPr>
                <w:rFonts w:eastAsia="Times New Roman"/>
                <w:b/>
                <w:bCs/>
                <w:sz w:val="20"/>
                <w:szCs w:val="20"/>
                <w:lang w:eastAsia="cs-CZ"/>
              </w:rPr>
              <w:t>Lucie Tkáčiková</w:t>
            </w:r>
          </w:p>
          <w:p w:rsidR="005B2E3E" w:rsidRDefault="008B11F7"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Marcela Vaňková</w:t>
            </w:r>
          </w:p>
          <w:p w:rsidR="005B2E3E" w:rsidRPr="00453DDD" w:rsidRDefault="005B2E3E" w:rsidP="001259E2">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0918ED" w:rsidRDefault="00D20E8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D73040" w:rsidRDefault="00D73040"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1259E2">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CD60A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10C, 110C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17C, 117C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41C, 141C</w:t>
            </w:r>
          </w:p>
          <w:p w:rsidR="005B2E3E" w:rsidRPr="00081E88" w:rsidRDefault="005B2E3E" w:rsidP="00A22A75">
            <w:pPr>
              <w:keepNext/>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D20E88" w:rsidRDefault="00D20E88" w:rsidP="00CF537B">
            <w:pPr>
              <w:keepNext/>
              <w:spacing w:after="0" w:line="240" w:lineRule="auto"/>
              <w:jc w:val="center"/>
              <w:rPr>
                <w:rFonts w:eastAsia="Times New Roman"/>
                <w:b/>
                <w:bCs/>
                <w:color w:val="000000"/>
                <w:sz w:val="20"/>
                <w:szCs w:val="20"/>
                <w:lang w:eastAsia="cs-CZ"/>
              </w:rPr>
            </w:pP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8B11F7" w:rsidRDefault="008B11F7" w:rsidP="000918ED">
            <w:pPr>
              <w:keepNext/>
              <w:spacing w:after="0" w:line="240" w:lineRule="auto"/>
              <w:jc w:val="center"/>
              <w:rPr>
                <w:rFonts w:eastAsia="Times New Roman"/>
                <w:b/>
                <w:sz w:val="20"/>
                <w:szCs w:val="20"/>
                <w:lang w:eastAsia="cs-CZ"/>
              </w:rPr>
            </w:pPr>
            <w:r>
              <w:rPr>
                <w:rFonts w:eastAsia="Times New Roman"/>
                <w:b/>
                <w:sz w:val="20"/>
                <w:szCs w:val="20"/>
                <w:lang w:eastAsia="cs-CZ"/>
              </w:rPr>
              <w:t>------</w:t>
            </w:r>
          </w:p>
          <w:p w:rsidR="00D20E88" w:rsidRDefault="00D20E88" w:rsidP="00D20E88">
            <w:pPr>
              <w:spacing w:after="0" w:line="240" w:lineRule="auto"/>
              <w:jc w:val="center"/>
              <w:rPr>
                <w:rFonts w:eastAsia="Times New Roman"/>
                <w:b/>
                <w:sz w:val="20"/>
                <w:szCs w:val="20"/>
                <w:lang w:eastAsia="cs-CZ"/>
              </w:rPr>
            </w:pPr>
            <w:r>
              <w:rPr>
                <w:rFonts w:eastAsia="Times New Roman"/>
                <w:b/>
                <w:bCs/>
                <w:color w:val="000000"/>
                <w:sz w:val="20"/>
                <w:szCs w:val="20"/>
                <w:lang w:eastAsia="cs-CZ"/>
              </w:rPr>
              <w:t>Jana Gr</w:t>
            </w:r>
            <w:r>
              <w:rPr>
                <w:rFonts w:eastAsia="Times New Roman" w:cs="Times New Roman"/>
                <w:b/>
                <w:bCs/>
                <w:color w:val="000000"/>
                <w:sz w:val="20"/>
                <w:szCs w:val="20"/>
                <w:lang w:eastAsia="cs-CZ"/>
              </w:rPr>
              <w:t>ö</w:t>
            </w:r>
            <w:r>
              <w:rPr>
                <w:rFonts w:eastAsia="Times New Roman"/>
                <w:b/>
                <w:bCs/>
                <w:color w:val="000000"/>
                <w:sz w:val="20"/>
                <w:szCs w:val="20"/>
                <w:lang w:eastAsia="cs-CZ"/>
              </w:rPr>
              <w:t>plová</w:t>
            </w:r>
          </w:p>
          <w:p w:rsidR="005B2E3E" w:rsidRDefault="005B2E3E" w:rsidP="001259E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rsidR="00D20E88" w:rsidRPr="00453DDD" w:rsidRDefault="00D20E88" w:rsidP="001259E2">
            <w:pPr>
              <w:keepNext/>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CF537B">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F47153" w:rsidRPr="007F5F4D" w:rsidRDefault="00DD23A3" w:rsidP="00F47153">
            <w:pPr>
              <w:keepNext/>
              <w:spacing w:after="0" w:line="240" w:lineRule="auto"/>
              <w:jc w:val="center"/>
              <w:rPr>
                <w:rFonts w:eastAsia="Times New Roman"/>
                <w:b/>
                <w:bCs/>
                <w:sz w:val="20"/>
                <w:szCs w:val="20"/>
                <w:lang w:eastAsia="cs-CZ"/>
              </w:rPr>
            </w:pPr>
            <w:r w:rsidRPr="007F5F4D">
              <w:rPr>
                <w:rFonts w:eastAsia="Times New Roman"/>
                <w:b/>
                <w:bCs/>
                <w:sz w:val="20"/>
                <w:szCs w:val="20"/>
                <w:lang w:eastAsia="cs-CZ"/>
              </w:rPr>
              <w:t>Lenka Chrápková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FC22C2" w:rsidRDefault="00FC22C2" w:rsidP="00FC22C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1259E2">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Pr="007F5F4D" w:rsidRDefault="006039C2" w:rsidP="007D2818">
            <w:pPr>
              <w:spacing w:after="0" w:line="240" w:lineRule="auto"/>
              <w:jc w:val="center"/>
              <w:rPr>
                <w:rFonts w:eastAsia="Times New Roman"/>
                <w:b/>
                <w:bCs/>
                <w:sz w:val="20"/>
                <w:szCs w:val="20"/>
                <w:lang w:eastAsia="cs-CZ"/>
              </w:rPr>
            </w:pPr>
            <w:r w:rsidRPr="007F5F4D">
              <w:rPr>
                <w:rFonts w:eastAsia="Times New Roman"/>
                <w:b/>
                <w:bCs/>
                <w:sz w:val="20"/>
                <w:szCs w:val="20"/>
                <w:lang w:eastAsia="cs-CZ"/>
              </w:rPr>
              <w:t>Lenka Chrápková</w:t>
            </w:r>
          </w:p>
          <w:p w:rsidR="00D37EE4" w:rsidRPr="007F5F4D" w:rsidRDefault="00FF4663" w:rsidP="00D37EE4">
            <w:pPr>
              <w:spacing w:after="0" w:line="240" w:lineRule="auto"/>
              <w:jc w:val="center"/>
              <w:rPr>
                <w:rFonts w:eastAsia="Times New Roman"/>
                <w:b/>
                <w:bCs/>
                <w:sz w:val="20"/>
                <w:szCs w:val="20"/>
                <w:lang w:eastAsia="cs-CZ"/>
              </w:rPr>
            </w:pPr>
            <w:r w:rsidRPr="007F5F4D">
              <w:rPr>
                <w:rFonts w:eastAsia="Times New Roman"/>
                <w:b/>
                <w:bCs/>
                <w:sz w:val="20"/>
                <w:szCs w:val="20"/>
                <w:lang w:eastAsia="cs-CZ"/>
              </w:rPr>
              <w:t>Monika Borovcová</w:t>
            </w:r>
          </w:p>
          <w:p w:rsidR="005B2E3E" w:rsidRPr="00453DDD" w:rsidRDefault="005B2E3E" w:rsidP="001259E2">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rsidR="00EA2FF2" w:rsidRPr="007F5F4D" w:rsidRDefault="00595513" w:rsidP="004C3643">
            <w:pPr>
              <w:spacing w:after="0" w:line="240" w:lineRule="auto"/>
              <w:jc w:val="center"/>
              <w:rPr>
                <w:rFonts w:eastAsia="Times New Roman"/>
                <w:b/>
                <w:sz w:val="20"/>
                <w:szCs w:val="20"/>
                <w:lang w:eastAsia="cs-CZ"/>
              </w:rPr>
            </w:pPr>
            <w:r w:rsidRPr="007F5F4D">
              <w:rPr>
                <w:rFonts w:eastAsia="Times New Roman"/>
                <w:b/>
                <w:sz w:val="20"/>
                <w:szCs w:val="20"/>
                <w:lang w:eastAsia="cs-CZ"/>
              </w:rPr>
              <w:t>Darina Supíková</w:t>
            </w:r>
          </w:p>
          <w:p w:rsidR="00EA2FF2" w:rsidRPr="007F5F4D" w:rsidRDefault="00595513" w:rsidP="00EA2FF2">
            <w:pPr>
              <w:spacing w:after="0" w:line="240" w:lineRule="auto"/>
              <w:jc w:val="center"/>
              <w:rPr>
                <w:rFonts w:eastAsia="Times New Roman"/>
                <w:b/>
                <w:sz w:val="20"/>
                <w:szCs w:val="20"/>
                <w:lang w:eastAsia="cs-CZ"/>
              </w:rPr>
            </w:pPr>
            <w:r w:rsidRPr="007F5F4D">
              <w:rPr>
                <w:rFonts w:eastAsia="Times New Roman"/>
                <w:b/>
                <w:sz w:val="20"/>
                <w:szCs w:val="20"/>
                <w:lang w:eastAsia="cs-CZ"/>
              </w:rPr>
              <w:t>Jana Očadlá Stanzelová</w:t>
            </w:r>
          </w:p>
          <w:p w:rsidR="00EA2FF2" w:rsidRDefault="00595513" w:rsidP="00595513">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5B2E3E" w:rsidRPr="00B10CB3" w:rsidRDefault="00395C95" w:rsidP="002F5834">
            <w:pPr>
              <w:spacing w:after="0" w:line="240" w:lineRule="auto"/>
              <w:jc w:val="center"/>
              <w:rPr>
                <w:rFonts w:eastAsia="Times New Roman"/>
                <w:color w:val="000000"/>
                <w:sz w:val="20"/>
                <w:szCs w:val="20"/>
                <w:lang w:eastAsia="cs-CZ"/>
              </w:rPr>
            </w:pPr>
            <w:r w:rsidRPr="00B10CB3">
              <w:rPr>
                <w:rFonts w:eastAsia="Times New Roman"/>
                <w:b/>
                <w:color w:val="000000"/>
                <w:sz w:val="20"/>
                <w:szCs w:val="20"/>
                <w:lang w:eastAsia="cs-CZ"/>
              </w:rPr>
              <w:t>Klára Studeníková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lastRenderedPageBreak/>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EC45EA" w:rsidRPr="009C78CC" w:rsidRDefault="00EC45EA" w:rsidP="007D2818">
            <w:pPr>
              <w:spacing w:after="0" w:line="240" w:lineRule="auto"/>
              <w:ind w:left="720"/>
              <w:rPr>
                <w:rFonts w:eastAsia="Times New Roman"/>
                <w:color w:val="000000"/>
                <w:sz w:val="20"/>
                <w:szCs w:val="20"/>
                <w:lang w:eastAsia="cs-CZ"/>
              </w:rPr>
            </w:pPr>
          </w:p>
        </w:tc>
      </w:tr>
    </w:tbl>
    <w:p w:rsidR="005B2E3E" w:rsidRDefault="005B2E3E">
      <w:r>
        <w:br w:type="page"/>
      </w:r>
    </w:p>
    <w:p w:rsidR="00A9424E" w:rsidRDefault="00A9424E" w:rsidP="00D02221">
      <w:pPr>
        <w:pStyle w:val="Nadpis1"/>
        <w:shd w:val="clear" w:color="auto" w:fill="E2EFD9" w:themeFill="accent6" w:themeFillTint="33"/>
      </w:pPr>
      <w:bookmarkStart w:id="9" w:name="_Toc23767268"/>
      <w:r>
        <w:lastRenderedPageBreak/>
        <w:t>AGENDA ÚSEKU OBČANSKOPRÁVNÍHO - NESPORNÉHO</w:t>
      </w:r>
      <w:bookmarkEnd w:id="9"/>
    </w:p>
    <w:p w:rsidR="00A9424E" w:rsidRPr="00A9424E" w:rsidRDefault="00A9424E" w:rsidP="00AB1F5A"/>
    <w:p w:rsidR="00574CDA" w:rsidRPr="00574CDA" w:rsidRDefault="00574CDA" w:rsidP="00574CDA">
      <w:pPr>
        <w:rPr>
          <w:b/>
          <w:u w:val="single"/>
        </w:rPr>
      </w:pPr>
      <w:r w:rsidRPr="00574CDA">
        <w:rPr>
          <w:b/>
          <w:u w:val="single"/>
        </w:rPr>
        <w:t>I. Přidělování nápadu</w:t>
      </w:r>
    </w:p>
    <w:p w:rsidR="00F14CF8" w:rsidRPr="00DF3972" w:rsidRDefault="00F14CF8" w:rsidP="00F14CF8">
      <w:r w:rsidRPr="00DF3972">
        <w:t>Označení agend a zápis do rejstříků se řídí </w:t>
      </w:r>
      <w:r w:rsidR="0025509E" w:rsidRPr="00DF3972">
        <w:t xml:space="preserve">v.k.ř. </w:t>
      </w:r>
    </w:p>
    <w:p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 xml:space="preserve">Všechny opatrovnické věci jsou zapisovány do rejstříku 0P a </w:t>
      </w:r>
      <w:r w:rsidR="00AA7489">
        <w:t>0</w:t>
      </w:r>
      <w:r>
        <w:t>Nc – závazné odd</w:t>
      </w:r>
      <w:r w:rsidR="004A0AB3">
        <w:t>íly</w:t>
      </w:r>
      <w:r>
        <w:t xml:space="preserve"> – opatro a řešitel je přidělován podle navazujícího P a Nc.</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Agenda P a Nc:</w:t>
      </w:r>
    </w:p>
    <w:p w:rsidR="001D6A0B" w:rsidRPr="00E62217" w:rsidRDefault="00574CDA" w:rsidP="001D6A0B">
      <w:pPr>
        <w:spacing w:after="0"/>
      </w:pPr>
      <w:r>
        <w:tab/>
      </w:r>
      <w:r w:rsidR="001D6A0B">
        <w:t>1</w:t>
      </w:r>
      <w:r w:rsidR="001D6A0B" w:rsidRPr="00E62217">
        <w:t>. BERNATÍKOV</w:t>
      </w:r>
      <w:r w:rsidR="001D6A0B" w:rsidRPr="00E62217">
        <w:tab/>
        <w:t>(specializace – advokát)</w:t>
      </w:r>
    </w:p>
    <w:p w:rsidR="00574CDA" w:rsidRDefault="001D6A0B" w:rsidP="00574CDA">
      <w:pPr>
        <w:spacing w:after="0"/>
      </w:pPr>
      <w:r>
        <w:tab/>
        <w:t>2</w:t>
      </w:r>
      <w:r w:rsidR="00574CDA">
        <w:t xml:space="preserve">. PO 24 </w:t>
      </w:r>
      <w:r w:rsidR="00574CDA">
        <w:tab/>
      </w:r>
      <w:r w:rsidR="009A7C29">
        <w:tab/>
      </w:r>
      <w:r w:rsidR="00574CDA">
        <w:t>(předběžné opatření)</w:t>
      </w:r>
    </w:p>
    <w:p w:rsidR="00574CDA" w:rsidRDefault="001D6A0B" w:rsidP="00574CDA">
      <w:pPr>
        <w:spacing w:after="0"/>
      </w:pPr>
      <w:r>
        <w:tab/>
        <w:t>3</w:t>
      </w:r>
      <w:r w:rsidR="00574CDA">
        <w:t>. PO 24 + CIZ</w:t>
      </w:r>
    </w:p>
    <w:p w:rsidR="00574CDA" w:rsidRDefault="001D6A0B" w:rsidP="00574CDA">
      <w:pPr>
        <w:spacing w:after="0"/>
      </w:pPr>
      <w:r>
        <w:tab/>
        <w:t>4</w:t>
      </w:r>
      <w:r w:rsidR="00574CDA">
        <w:t>. CIZINA</w:t>
      </w:r>
    </w:p>
    <w:p w:rsidR="00574CDA" w:rsidRDefault="001D6A0B" w:rsidP="001D6A0B">
      <w:r>
        <w:tab/>
        <w:t>5</w:t>
      </w:r>
      <w:r w:rsidR="00574CDA">
        <w:t>. PREZK.SV.</w:t>
      </w:r>
      <w:r w:rsidR="00574CDA">
        <w:tab/>
      </w:r>
      <w:r w:rsidR="009A7C29">
        <w:tab/>
      </w:r>
      <w:r w:rsidR="00574CDA">
        <w:t>(přezkum svéprávnosti)</w:t>
      </w:r>
    </w:p>
    <w:p w:rsidR="00574CDA" w:rsidRDefault="00574CDA" w:rsidP="00E25AB8">
      <w:pPr>
        <w:spacing w:after="0"/>
      </w:pPr>
      <w:r>
        <w:t>Agenda L:</w:t>
      </w:r>
    </w:p>
    <w:p w:rsidR="00574CDA" w:rsidRDefault="00574CDA" w:rsidP="00574CDA">
      <w:r>
        <w:tab/>
      </w:r>
      <w:r w:rsidR="00955613">
        <w:t xml:space="preserve">1. </w:t>
      </w:r>
      <w:r>
        <w:t>CIZINA</w:t>
      </w:r>
    </w:p>
    <w:p w:rsidR="00691852" w:rsidRDefault="00691852" w:rsidP="00691852">
      <w:pPr>
        <w:spacing w:after="0"/>
      </w:pPr>
      <w:r>
        <w:t>Agenda Nc:</w:t>
      </w:r>
    </w:p>
    <w:p w:rsidR="00B613F8" w:rsidRPr="00E62217" w:rsidRDefault="00DF0182" w:rsidP="00B613F8">
      <w:pPr>
        <w:spacing w:after="0"/>
      </w:pPr>
      <w:r>
        <w:tab/>
      </w:r>
      <w:r w:rsidR="00B613F8">
        <w:t>1</w:t>
      </w:r>
      <w:r w:rsidR="00B613F8" w:rsidRPr="00E62217">
        <w:t>. BERNATÍKOV</w:t>
      </w:r>
      <w:r w:rsidR="00B613F8" w:rsidRPr="00E62217">
        <w:tab/>
        <w:t>(specializace – advokát)</w:t>
      </w:r>
    </w:p>
    <w:p w:rsidR="00691852" w:rsidRDefault="00B613F8" w:rsidP="00691852">
      <w:pPr>
        <w:spacing w:after="0"/>
      </w:pPr>
      <w:r>
        <w:tab/>
        <w:t>2</w:t>
      </w:r>
      <w:r w:rsidR="008C3C29">
        <w:t xml:space="preserve">. </w:t>
      </w:r>
      <w:r w:rsidR="00691852">
        <w:t>NC – PŘEROZ.</w:t>
      </w:r>
      <w:r w:rsidR="004A0AB3">
        <w:tab/>
      </w:r>
      <w:r w:rsidR="00691852">
        <w:t>(přerozdělení)</w:t>
      </w:r>
    </w:p>
    <w:p w:rsidR="00295C7E" w:rsidRPr="003D1339" w:rsidRDefault="00295C7E" w:rsidP="00691852">
      <w:pPr>
        <w:spacing w:after="0"/>
      </w:pPr>
      <w:r>
        <w:tab/>
      </w:r>
      <w:r w:rsidR="00B613F8">
        <w:t>3</w:t>
      </w:r>
      <w:r w:rsidRPr="003D1339">
        <w:t>. NC – PODNĚT</w:t>
      </w:r>
    </w:p>
    <w:p w:rsidR="00295C7E" w:rsidRPr="003D1339" w:rsidRDefault="00295C7E" w:rsidP="00691852">
      <w:pPr>
        <w:spacing w:after="0"/>
      </w:pPr>
      <w:r w:rsidRPr="003D1339">
        <w:tab/>
      </w:r>
      <w:r w:rsidR="00B613F8">
        <w:t>4</w:t>
      </w:r>
      <w:r w:rsidRPr="003D1339">
        <w:t>. NC – PO 7</w:t>
      </w:r>
      <w:r w:rsidRPr="003D1339">
        <w:tab/>
      </w:r>
      <w:r w:rsidRPr="003D1339">
        <w:tab/>
        <w:t>(předběžné opatření)</w:t>
      </w:r>
    </w:p>
    <w:p w:rsidR="00295C7E" w:rsidRPr="003D1339" w:rsidRDefault="00B613F8" w:rsidP="00691852">
      <w:pPr>
        <w:spacing w:after="0"/>
      </w:pPr>
      <w:r>
        <w:tab/>
        <w:t>5</w:t>
      </w:r>
      <w:r w:rsidR="00D97F46">
        <w:t>. NC – NEURČ.</w:t>
      </w:r>
      <w:r w:rsidR="00923282">
        <w:tab/>
        <w:t>(neurčité)</w:t>
      </w:r>
    </w:p>
    <w:p w:rsidR="00691852" w:rsidRDefault="00DF0182" w:rsidP="00B613F8">
      <w:r>
        <w:tab/>
      </w:r>
      <w:r w:rsidR="00B613F8">
        <w:t>6</w:t>
      </w:r>
      <w:r w:rsidR="008C3C29">
        <w:t xml:space="preserve">. </w:t>
      </w:r>
      <w:r w:rsidR="00691852">
        <w:t>CIZINA</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násl. zákona</w:t>
      </w:r>
      <w:r w:rsidR="000D3DBC">
        <w:t xml:space="preserve"> o zvláštních řízeních soudních</w:t>
      </w:r>
      <w:r>
        <w:t xml:space="preserve">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 xml:space="preserve">rozhodovat podle § 59 </w:t>
      </w:r>
      <w:r w:rsidR="00855FBC">
        <w:t>občanského zákoníku</w:t>
      </w:r>
      <w:r>
        <w:t>.</w:t>
      </w:r>
    </w:p>
    <w:p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Pr="009B575E">
        <w:t>slouží k přerozdělování věcí vzniklých z důvodu potřeby přerozdělit věci v souvislosti s výkonem funkce soudce.</w:t>
      </w:r>
    </w:p>
    <w:p w:rsidR="001F19AE" w:rsidRPr="009B575E" w:rsidRDefault="00B26B22" w:rsidP="001F19AE">
      <w:pPr>
        <w:pStyle w:val="Odstavecseseznamem"/>
        <w:numPr>
          <w:ilvl w:val="0"/>
          <w:numId w:val="19"/>
        </w:numPr>
        <w:ind w:left="284" w:hanging="284"/>
      </w:pPr>
      <w:r>
        <w:t>V</w:t>
      </w:r>
      <w:r w:rsidR="001F19AE" w:rsidRPr="009B575E">
        <w:t xml:space="preserve">ěci </w:t>
      </w:r>
      <w:r w:rsidR="001F19AE" w:rsidRPr="009B575E">
        <w:rPr>
          <w:b/>
        </w:rPr>
        <w:t>Nc – Podnět</w:t>
      </w:r>
      <w:r w:rsidR="009B575E">
        <w:t xml:space="preserve"> </w:t>
      </w:r>
      <w:r>
        <w:t>– jedná se o podání osob, které nejsou oprávněny podat návrh ve věci samé.</w:t>
      </w:r>
    </w:p>
    <w:p w:rsidR="001F19AE" w:rsidRPr="009B575E" w:rsidRDefault="001F19AE" w:rsidP="001F19AE">
      <w:pPr>
        <w:pStyle w:val="Odstavecseseznamem"/>
        <w:numPr>
          <w:ilvl w:val="0"/>
          <w:numId w:val="19"/>
        </w:numPr>
        <w:ind w:left="284" w:hanging="284"/>
      </w:pPr>
      <w:r w:rsidRPr="009B575E">
        <w:t xml:space="preserve">Za věci </w:t>
      </w:r>
      <w:r w:rsidRPr="009B575E">
        <w:rPr>
          <w:b/>
        </w:rPr>
        <w:t>Nc -</w:t>
      </w:r>
      <w:r w:rsidRPr="009B575E">
        <w:t xml:space="preserve"> </w:t>
      </w:r>
      <w:r w:rsidRPr="009B575E">
        <w:rPr>
          <w:b/>
        </w:rPr>
        <w:t>PO 7</w:t>
      </w:r>
      <w:r w:rsidRPr="009B575E">
        <w:t xml:space="preserve"> se považují návrhy na vydání předběžného opatření bez věcného návrhu (návrh na vydání PO před zahájením řízení dle ust.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rsidR="001F19AE" w:rsidRDefault="001F19AE" w:rsidP="001F19AE">
      <w:pPr>
        <w:pStyle w:val="Odstavecseseznamem"/>
        <w:numPr>
          <w:ilvl w:val="0"/>
          <w:numId w:val="19"/>
        </w:numPr>
        <w:ind w:left="284" w:hanging="284"/>
      </w:pPr>
      <w:r w:rsidRPr="009B575E">
        <w:lastRenderedPageBreak/>
        <w:t xml:space="preserve">Za věci </w:t>
      </w:r>
      <w:r w:rsidRPr="009B575E">
        <w:rPr>
          <w:b/>
        </w:rPr>
        <w:t>Nc – Neu</w:t>
      </w:r>
      <w:r w:rsidR="00011A9A">
        <w:rPr>
          <w:b/>
        </w:rPr>
        <w:t>rčité</w:t>
      </w:r>
      <w:r w:rsidRPr="009B575E">
        <w:rPr>
          <w:b/>
        </w:rPr>
        <w:t xml:space="preserve"> </w:t>
      </w:r>
      <w:r w:rsidRPr="009B575E">
        <w:t>se považují různá podání do konkrétních spisů, které nelze považovat a zapsat jako nový návrh či podnět a tyto spisy jsou již založeny.</w:t>
      </w:r>
    </w:p>
    <w:p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Bernatík, </w:t>
      </w:r>
      <w:r w:rsidRPr="001C4E38">
        <w:rPr>
          <w:b/>
        </w:rPr>
        <w:t>nebude věc přidělena</w:t>
      </w:r>
      <w:r w:rsidRPr="00E62217">
        <w:t xml:space="preserve"> do soudního oddělení, jehož předsedkyní je Mgr.</w:t>
      </w:r>
      <w:r w:rsidR="001C4E38">
        <w:t xml:space="preserve"> </w:t>
      </w:r>
      <w:r w:rsidRPr="00E62217">
        <w:t>Petra Bernatíková.</w:t>
      </w:r>
    </w:p>
    <w:p w:rsidR="00B84E29" w:rsidRPr="00FA4D30" w:rsidRDefault="00B84E29" w:rsidP="00682BB0">
      <w:pPr>
        <w:spacing w:after="0"/>
        <w:rPr>
          <w:b/>
        </w:rPr>
      </w:pPr>
      <w:r w:rsidRPr="00FA4D30">
        <w:rPr>
          <w:b/>
        </w:rPr>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Default="00B84E29" w:rsidP="00B84E29">
      <w:pPr>
        <w:pStyle w:val="Odstavecseseznamem"/>
        <w:ind w:left="0"/>
      </w:pPr>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p>
    <w:p w:rsidR="00B84E29" w:rsidRPr="00176A2B" w:rsidRDefault="00B84E29" w:rsidP="00B84E29">
      <w:r w:rsidRPr="00176A2B">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Pr="00D622DE" w:rsidRDefault="00574CDA" w:rsidP="00574CDA">
      <w:r>
        <w:t xml:space="preserve">Pokud napadne </w:t>
      </w:r>
      <w:r w:rsidRPr="00E25AB8">
        <w:rPr>
          <w:b/>
        </w:rPr>
        <w:t xml:space="preserve">nový návrh ohledně týchž dětí nebo téhož účastníka </w:t>
      </w:r>
      <w:r w:rsidRPr="00D01C77">
        <w:t xml:space="preserve">občanskoprávního řízení nesporného </w:t>
      </w:r>
      <w:r>
        <w:t xml:space="preserve">a probíhá dosud nepravomocně skončené řízení, přidělí se nový návrh témuž soudci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rsidR="00574CDA" w:rsidRPr="00D622DE"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2E4DCF">
      <w:pPr>
        <w:rPr>
          <w:b/>
          <w:u w:val="single"/>
        </w:rPr>
      </w:pPr>
      <w:r w:rsidRPr="00574CDA">
        <w:rPr>
          <w:b/>
          <w:u w:val="single"/>
        </w:rPr>
        <w:lastRenderedPageBreak/>
        <w:t xml:space="preserve">IV. Ostatní </w:t>
      </w:r>
    </w:p>
    <w:p w:rsidR="00574CDA" w:rsidRPr="00574CDA" w:rsidRDefault="00574CDA" w:rsidP="002E4DCF">
      <w:pPr>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Pr="00F141CE" w:rsidRDefault="00574CDA" w:rsidP="00221B70">
      <w:r w:rsidRPr="00E25AB8">
        <w:rPr>
          <w:b/>
        </w:rPr>
        <w:t>Podněty</w:t>
      </w:r>
      <w:r>
        <w:t xml:space="preserve"> jsou zapisovány do rejstříku P nebo Nc a do frm.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obecným způsobem zápisem do rejstříku Nc oddíl Ostatní – opatro s přihlédnutím ke specializaci CIZINA</w:t>
      </w:r>
      <w:r w:rsidR="00596958" w:rsidRPr="00F141CE">
        <w:t>.</w:t>
      </w:r>
    </w:p>
    <w:p w:rsidR="00596958" w:rsidRPr="00F141CE" w:rsidRDefault="00596958" w:rsidP="00596958">
      <w:pPr>
        <w:spacing w:after="0"/>
        <w:rPr>
          <w:b/>
        </w:rPr>
      </w:pPr>
      <w:r w:rsidRPr="00F141CE">
        <w:rPr>
          <w:b/>
        </w:rPr>
        <w:t>4.</w:t>
      </w:r>
    </w:p>
    <w:p w:rsidR="00596958" w:rsidRPr="00F141CE" w:rsidRDefault="00596958" w:rsidP="00596958">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 xml:space="preserve">obecným způsobem zápisem do rejstříku Nc oddíl Ostatní – opatro s přihlédnutím ke specializaci CIZINA s tím, že přidělování bude průběžné podle pořadí soudních oddělení bez omezení kalendářním rokem. </w:t>
      </w:r>
    </w:p>
    <w:p w:rsidR="00574CDA" w:rsidRPr="00574CDA" w:rsidRDefault="00596958" w:rsidP="000A1DDA">
      <w:pPr>
        <w:spacing w:after="0"/>
        <w:rPr>
          <w:b/>
        </w:rPr>
      </w:pPr>
      <w:r>
        <w:rPr>
          <w:b/>
        </w:rPr>
        <w:t>5</w:t>
      </w:r>
      <w:r w:rsidR="00574CDA" w:rsidRPr="00574CDA">
        <w:rPr>
          <w:b/>
        </w:rPr>
        <w:t>.</w:t>
      </w:r>
    </w:p>
    <w:p w:rsidR="00574CDA" w:rsidRDefault="00574CDA" w:rsidP="000A1DDA">
      <w:r w:rsidRPr="00E25AB8">
        <w:rPr>
          <w:b/>
        </w:rPr>
        <w:t>Návrh na výkon rozhodnutí</w:t>
      </w:r>
      <w:r>
        <w:t xml:space="preserve"> ve věcech opatrovnických bude zapisován do rejstříku P a Nc. 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96958" w:rsidP="00574CDA">
      <w:pPr>
        <w:spacing w:after="0"/>
        <w:rPr>
          <w:b/>
        </w:rPr>
      </w:pPr>
      <w:r>
        <w:rPr>
          <w:b/>
        </w:rPr>
        <w:t>6</w:t>
      </w:r>
      <w:r w:rsidR="00574CDA" w:rsidRPr="00574CDA">
        <w:rPr>
          <w:b/>
        </w:rPr>
        <w:t>.</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Nc.</w:t>
      </w:r>
    </w:p>
    <w:p w:rsidR="00574CDA" w:rsidRPr="00574CDA" w:rsidRDefault="00596958" w:rsidP="00574CDA">
      <w:pPr>
        <w:spacing w:after="0"/>
        <w:rPr>
          <w:b/>
        </w:rPr>
      </w:pPr>
      <w:r>
        <w:rPr>
          <w:b/>
        </w:rPr>
        <w:t>7</w:t>
      </w:r>
      <w:r w:rsidR="00574CDA" w:rsidRPr="00574CDA">
        <w:rPr>
          <w:b/>
        </w:rPr>
        <w:t>.</w:t>
      </w:r>
    </w:p>
    <w:p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w:t>
      </w:r>
      <w:r w:rsidR="00596958" w:rsidRPr="00F141CE">
        <w:t>jsou tyto zapisovány do rejstříku Nc – oddíl 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rsidR="00574CDA" w:rsidRPr="00574CDA" w:rsidRDefault="0087072A" w:rsidP="00574CDA">
      <w:pPr>
        <w:spacing w:after="0"/>
        <w:rPr>
          <w:b/>
        </w:rPr>
      </w:pPr>
      <w:r>
        <w:rPr>
          <w:b/>
        </w:rPr>
        <w:t>8</w:t>
      </w:r>
      <w:r w:rsidR="00574CDA" w:rsidRPr="00574CDA">
        <w:rPr>
          <w:b/>
        </w:rPr>
        <w:t>.</w:t>
      </w:r>
    </w:p>
    <w:p w:rsidR="00574CDA" w:rsidRDefault="00574CDA" w:rsidP="00574CDA">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rsidR="00574CDA" w:rsidRPr="00574CDA" w:rsidRDefault="0087072A" w:rsidP="00574CDA">
      <w:pPr>
        <w:spacing w:after="0"/>
        <w:rPr>
          <w:b/>
        </w:rPr>
      </w:pPr>
      <w:r>
        <w:rPr>
          <w:b/>
        </w:rPr>
        <w:t>9</w:t>
      </w:r>
      <w:r w:rsidR="00574CDA" w:rsidRPr="00574CDA">
        <w:rPr>
          <w:b/>
        </w:rPr>
        <w:t>.</w:t>
      </w:r>
    </w:p>
    <w:p w:rsidR="00574CDA" w:rsidRDefault="00574CDA" w:rsidP="00574CDA">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w:t>
      </w:r>
      <w:r>
        <w:lastRenderedPageBreak/>
        <w:t>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87072A" w:rsidRPr="00F141CE" w:rsidRDefault="0087072A" w:rsidP="00C55622">
      <w:pPr>
        <w:spacing w:after="0"/>
        <w:rPr>
          <w:b/>
        </w:rPr>
      </w:pPr>
      <w:r w:rsidRPr="00F141CE">
        <w:rPr>
          <w:b/>
        </w:rPr>
        <w:t>10.</w:t>
      </w:r>
    </w:p>
    <w:p w:rsidR="0087072A" w:rsidRPr="00F141CE" w:rsidRDefault="0087072A" w:rsidP="00C55622">
      <w:r w:rsidRPr="00F141CE">
        <w:rPr>
          <w:b/>
        </w:rPr>
        <w:t>Nemůže-li věc projednat a rozhodnout zákonný soudce</w:t>
      </w:r>
      <w:r w:rsidRPr="00F141CE">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87072A" w:rsidRDefault="0087072A" w:rsidP="00C55622">
      <w:pPr>
        <w:spacing w:after="0"/>
        <w:rPr>
          <w:b/>
        </w:rPr>
      </w:pPr>
      <w:r>
        <w:rPr>
          <w:b/>
        </w:rPr>
        <w:t>11</w:t>
      </w:r>
      <w:r w:rsidRPr="00307382">
        <w:rPr>
          <w:b/>
        </w:rPr>
        <w:t>.</w:t>
      </w:r>
    </w:p>
    <w:p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87072A" w:rsidRPr="00574CDA" w:rsidRDefault="0087072A" w:rsidP="0087072A">
      <w:pPr>
        <w:spacing w:after="0"/>
        <w:rPr>
          <w:b/>
        </w:rPr>
      </w:pPr>
      <w:r>
        <w:rPr>
          <w:b/>
        </w:rPr>
        <w:t>12.</w:t>
      </w:r>
    </w:p>
    <w:p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rsidR="0087072A" w:rsidRPr="0087072A" w:rsidRDefault="0087072A" w:rsidP="0087072A">
      <w:pPr>
        <w:spacing w:after="0"/>
        <w:rPr>
          <w:b/>
        </w:rPr>
      </w:pPr>
      <w:r w:rsidRPr="0087072A">
        <w:rPr>
          <w:b/>
        </w:rPr>
        <w:t>13.</w:t>
      </w:r>
    </w:p>
    <w:p w:rsidR="0087072A" w:rsidRDefault="0087072A" w:rsidP="0087072A">
      <w:r>
        <w:t xml:space="preserve">V případě dlouhodobější nepřítomnosti soudce (delší než 3 měsíce dle § 1 odst. 2 v.k.ř.) či uzavření soudního oddělení je předseda soudu oprávněn rozhodnout o </w:t>
      </w:r>
      <w:r w:rsidRPr="00BE4855">
        <w:rPr>
          <w:b/>
        </w:rPr>
        <w:t>přerozdělení věcí</w:t>
      </w:r>
      <w:r>
        <w:t xml:space="preserve"> nepřítomného soudce či uzavřeného soudního oddělení.</w:t>
      </w:r>
    </w:p>
    <w:p w:rsidR="0087072A" w:rsidRPr="00B30737" w:rsidRDefault="0087072A" w:rsidP="0087072A">
      <w:r w:rsidRPr="00232471">
        <w:rPr>
          <w:b/>
        </w:rPr>
        <w:t>Přerozdělené věci</w:t>
      </w:r>
      <w:r>
        <w:t xml:space="preserve"> jsou k projednání jednotlivým soudcům přidělovány obecným způsobem do rejstříku Nc oddíl Ostatní - opatro s použitím specializace </w:t>
      </w:r>
      <w:r w:rsidR="0075139F">
        <w:t xml:space="preserve">NC – PŘEROZ. </w:t>
      </w:r>
      <w:r>
        <w:t xml:space="preserve">s přihlédnutím ke specializaci </w:t>
      </w:r>
      <w:r w:rsidRPr="00613B28">
        <w:t>CIZINA s tím, že přidělování bude průběžné podle pořadí soudních oddělení bez omezení kalendářním rokem.</w:t>
      </w:r>
      <w:r>
        <w:rPr>
          <w:color w:val="00B050"/>
        </w:rPr>
        <w:t xml:space="preserve"> </w:t>
      </w:r>
    </w:p>
    <w:p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Nc</w:t>
      </w:r>
      <w:r w:rsidRPr="00E117A6">
        <w:rPr>
          <w:sz w:val="22"/>
          <w:szCs w:val="22"/>
          <w:u w:val="none"/>
        </w:rPr>
        <w:t xml:space="preserve"> </w:t>
      </w:r>
      <w:r>
        <w:rPr>
          <w:sz w:val="22"/>
          <w:szCs w:val="22"/>
          <w:u w:val="none"/>
        </w:rPr>
        <w:t xml:space="preserve">oddíl Ostatní - opatro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rsidR="0087072A" w:rsidRPr="00613B28" w:rsidRDefault="0087072A" w:rsidP="00B30737">
      <w:pPr>
        <w:spacing w:after="0"/>
        <w:rPr>
          <w:b/>
        </w:rPr>
      </w:pPr>
      <w:r w:rsidRPr="00613B28">
        <w:rPr>
          <w:b/>
        </w:rPr>
        <w:t>14.</w:t>
      </w:r>
    </w:p>
    <w:p w:rsidR="0087072A" w:rsidRPr="00613B28" w:rsidRDefault="0087072A" w:rsidP="00B30737">
      <w:r w:rsidRPr="00613B28">
        <w:t xml:space="preserve">Ve </w:t>
      </w:r>
      <w:r w:rsidRPr="00613B28">
        <w:rPr>
          <w:b/>
        </w:rPr>
        <w:t>sporných případech</w:t>
      </w:r>
      <w:r w:rsidRPr="00613B28">
        <w:t xml:space="preserve"> rozhodne o přidělení věci s konečnou platností předseda soudu. </w:t>
      </w:r>
    </w:p>
    <w:p w:rsidR="00574CDA" w:rsidRPr="00574CDA" w:rsidRDefault="0087072A" w:rsidP="00574CDA">
      <w:pPr>
        <w:spacing w:after="0"/>
        <w:rPr>
          <w:b/>
        </w:rPr>
      </w:pPr>
      <w:r>
        <w:rPr>
          <w:b/>
        </w:rPr>
        <w:t>15</w:t>
      </w:r>
      <w:r w:rsidR="00574CDA" w:rsidRPr="00574CDA">
        <w:rPr>
          <w:b/>
        </w:rPr>
        <w:t>.</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kolovacím způsobem s tím, že tento koloběh nebude přerušen ani na konci roku a bude dále pokračovat.</w:t>
      </w:r>
    </w:p>
    <w:p w:rsidR="00574CDA" w:rsidRPr="00574CDA" w:rsidRDefault="00574CDA" w:rsidP="00574CDA">
      <w:pPr>
        <w:rPr>
          <w:b/>
          <w:u w:val="single"/>
        </w:rPr>
      </w:pPr>
      <w:r w:rsidRPr="00574CDA">
        <w:rPr>
          <w:b/>
          <w:u w:val="single"/>
        </w:rPr>
        <w:t>V. Vyšší soudní úředník je oprávněn provádět:</w:t>
      </w:r>
    </w:p>
    <w:p w:rsidR="00574CDA" w:rsidRDefault="00574CDA" w:rsidP="00E25AB8">
      <w:pPr>
        <w:pStyle w:val="Odstavecseseznamem"/>
        <w:numPr>
          <w:ilvl w:val="0"/>
          <w:numId w:val="4"/>
        </w:numPr>
        <w:ind w:left="709" w:hanging="425"/>
      </w:pPr>
      <w:r>
        <w:lastRenderedPageBreak/>
        <w:t xml:space="preserve">úkony dle Hlavy II.   zákona  </w:t>
      </w:r>
      <w:r w:rsidR="00415485">
        <w:t>o vyšších soudních úřednících</w:t>
      </w:r>
      <w:r>
        <w:t xml:space="preserve"> a úkony vyhrazené předsedou senátu-samosoudcem a další činnosti soudu stanovené v.k.ř.</w:t>
      </w:r>
    </w:p>
    <w:p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rsidR="00574CDA" w:rsidRDefault="00574CDA" w:rsidP="00E25AB8">
      <w:pPr>
        <w:pStyle w:val="Odstavecseseznamem"/>
        <w:numPr>
          <w:ilvl w:val="0"/>
          <w:numId w:val="4"/>
        </w:numPr>
        <w:ind w:left="709" w:hanging="425"/>
      </w:pPr>
      <w:r>
        <w:t xml:space="preserve">úkony dle § 6 </w:t>
      </w:r>
      <w:r w:rsidR="00E27ABB">
        <w:t xml:space="preserve">skartačního řádu </w:t>
      </w:r>
    </w:p>
    <w:p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VI. Soudní tajemnice je oprávněna provádět:</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574CDA" w:rsidRDefault="00574CDA" w:rsidP="00E25AB8">
      <w:pPr>
        <w:pStyle w:val="Odstavecseseznamem"/>
        <w:numPr>
          <w:ilvl w:val="0"/>
          <w:numId w:val="4"/>
        </w:numPr>
        <w:ind w:left="709" w:hanging="425"/>
      </w:pPr>
      <w:r>
        <w:t xml:space="preserve">dohledovou činnost dle § 48 a násl. </w:t>
      </w:r>
      <w:r w:rsidR="0074581B">
        <w:t xml:space="preserve">z.ř.s. </w:t>
      </w:r>
      <w:r>
        <w:t xml:space="preserve">a § 971 a násl. občanského zákoníku </w:t>
      </w:r>
    </w:p>
    <w:p w:rsidR="005B2E3E" w:rsidRDefault="005B2E3E">
      <w:r>
        <w:br w:type="page"/>
      </w:r>
    </w:p>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B11F7" w:rsidRDefault="008B11F7" w:rsidP="008B11F7">
            <w:pPr>
              <w:spacing w:after="0" w:line="240" w:lineRule="auto"/>
              <w:jc w:val="center"/>
              <w:rPr>
                <w:rFonts w:eastAsia="Times New Roman"/>
                <w:b/>
                <w:bCs/>
                <w:color w:val="000000"/>
                <w:sz w:val="20"/>
                <w:szCs w:val="20"/>
                <w:lang w:eastAsia="cs-CZ"/>
              </w:rPr>
            </w:pPr>
          </w:p>
          <w:p w:rsidR="007D2818" w:rsidRDefault="007D2818" w:rsidP="008B11F7">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p>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453DDD" w:rsidRDefault="008B11F7"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F14CA0" w:rsidP="008B11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B75431" w:rsidRDefault="00F14CA0" w:rsidP="007D2818">
            <w:pPr>
              <w:spacing w:after="0" w:line="240" w:lineRule="auto"/>
              <w:rPr>
                <w:rFonts w:eastAsia="Times New Roman"/>
                <w:color w:val="000000"/>
                <w:sz w:val="20"/>
                <w:szCs w:val="20"/>
                <w:u w:val="single"/>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F14CA0" w:rsidP="008B11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Ostatní - opatro</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453DDD" w:rsidRDefault="00F14CA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453DDD" w:rsidRDefault="00B60EAD" w:rsidP="00DF68D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ozhodování v</w:t>
            </w:r>
            <w:r w:rsidR="007D2818">
              <w:rPr>
                <w:rFonts w:eastAsia="Times New Roman"/>
                <w:color w:val="000000"/>
                <w:sz w:val="20"/>
                <w:szCs w:val="20"/>
                <w:lang w:eastAsia="cs-CZ"/>
              </w:rPr>
              <w:t>e věcech rejstříku P a Nc</w:t>
            </w:r>
            <w:r w:rsidR="00DF68D7">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000000" w:fill="FFFFFF"/>
            <w:vAlign w:val="center"/>
            <w:hideMark/>
          </w:tcPr>
          <w:p w:rsidR="007D2818" w:rsidRPr="00453DDD" w:rsidRDefault="00B60EA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věcech rejstříku </w:t>
            </w:r>
            <w:r w:rsidR="007D2818">
              <w:rPr>
                <w:rFonts w:eastAsia="Times New Roman"/>
                <w:color w:val="000000"/>
                <w:sz w:val="20"/>
                <w:szCs w:val="20"/>
                <w:lang w:eastAsia="cs-CZ"/>
              </w:rPr>
              <w:t>L</w:t>
            </w:r>
            <w:r>
              <w:rPr>
                <w:rFonts w:eastAsia="Times New Roman"/>
                <w:color w:val="000000"/>
                <w:sz w:val="20"/>
                <w:szCs w:val="20"/>
                <w:lang w:eastAsia="cs-CZ"/>
              </w:rPr>
              <w:t>.</w:t>
            </w:r>
            <w:r w:rsidR="007D2818"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7D2818" w:rsidRPr="00650FC3" w:rsidRDefault="007D2818" w:rsidP="00335167">
            <w:pPr>
              <w:spacing w:after="0" w:line="240" w:lineRule="auto"/>
              <w:jc w:val="center"/>
              <w:rPr>
                <w:rFonts w:eastAsia="Times New Roman"/>
                <w:color w:val="00B05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84E29" w:rsidRPr="00453DDD" w:rsidRDefault="00A8297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B84E29">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7D2818">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B75431">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B84E29" w:rsidRPr="00453DDD"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B84E29" w:rsidRPr="00CD0A61" w:rsidRDefault="0011702B" w:rsidP="0096792A">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B61FD2">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7D2818" w:rsidRPr="00453DDD" w:rsidRDefault="00B60EAD" w:rsidP="00017604">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w:t>
            </w:r>
            <w:r w:rsidR="007D2818">
              <w:rPr>
                <w:rFonts w:eastAsia="Times New Roman"/>
                <w:color w:val="000000"/>
                <w:sz w:val="20"/>
                <w:szCs w:val="20"/>
                <w:lang w:eastAsia="cs-CZ"/>
              </w:rPr>
              <w:t>věcech rejstříku P a Nc</w:t>
            </w:r>
            <w:r w:rsidR="00B61FD2">
              <w:rPr>
                <w:rFonts w:eastAsia="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C31ED4">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r w:rsidRPr="003C51DA">
              <w:rPr>
                <w:rFonts w:eastAsia="Times New Roman"/>
                <w:sz w:val="20"/>
                <w:szCs w:val="20"/>
                <w:lang w:eastAsia="cs-CZ"/>
              </w:rPr>
              <w:t xml:space="preserve">Carbolová </w:t>
            </w:r>
          </w:p>
        </w:tc>
      </w:tr>
      <w:tr w:rsidR="007D2818" w:rsidRPr="00453DDD" w:rsidTr="00B5365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r w:rsidR="00240FD0">
              <w:rPr>
                <w:rFonts w:eastAsia="Times New Roman"/>
                <w:b/>
                <w:bCs/>
                <w:color w:val="000000"/>
                <w:sz w:val="20"/>
                <w:szCs w:val="20"/>
                <w:lang w:eastAsia="cs-CZ"/>
              </w:rPr>
              <w:t>, 23Nc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E1032A" w:rsidP="00A64632">
            <w:pPr>
              <w:spacing w:after="0" w:line="240" w:lineRule="auto"/>
              <w:jc w:val="left"/>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sidR="00B61FD2">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B61FD2">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153A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7D2818"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A47365" w:rsidRPr="00A47365" w:rsidRDefault="00A47365" w:rsidP="00B61FD2">
            <w:pPr>
              <w:spacing w:after="0" w:line="240" w:lineRule="auto"/>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rsidR="007D2818" w:rsidRPr="00342EDB" w:rsidRDefault="00B60EAD" w:rsidP="00017604">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B61FD2">
              <w:rPr>
                <w:rFonts w:eastAsia="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B61FD2" w:rsidRDefault="00E0796F" w:rsidP="00B61FD2">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sidR="00B61FD2">
              <w:rPr>
                <w:rFonts w:eastAsia="Times New Roman"/>
                <w:b/>
                <w:bCs/>
                <w:color w:val="000000"/>
                <w:sz w:val="20"/>
                <w:szCs w:val="20"/>
                <w:u w:val="single"/>
                <w:lang w:eastAsia="cs-CZ"/>
              </w:rPr>
              <w:t xml:space="preserve"> </w:t>
            </w:r>
          </w:p>
          <w:p w:rsidR="00457EB3" w:rsidRPr="00B61FD2" w:rsidRDefault="00E0796F" w:rsidP="00B61FD2">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E0796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sidR="00D25AE3">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153AD"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E64DD" w:rsidP="00017604">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860155">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E0796F" w:rsidRPr="0009293E" w:rsidRDefault="00E0796F" w:rsidP="00C31ED4">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5</w:t>
            </w:r>
            <w:r w:rsidR="00860155">
              <w:rPr>
                <w:rFonts w:eastAsia="Times New Roman"/>
                <w:sz w:val="20"/>
                <w:szCs w:val="20"/>
                <w:lang w:eastAsia="cs-CZ"/>
              </w:rPr>
              <w:t>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860155">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B7543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F01E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860155">
              <w:rPr>
                <w:rFonts w:eastAsia="Times New Roman"/>
                <w:color w:val="000000"/>
                <w:sz w:val="20"/>
                <w:szCs w:val="20"/>
                <w:lang w:eastAsia="cs-CZ"/>
              </w:rPr>
              <w:t>0</w:t>
            </w:r>
            <w:r>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0F44CA">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B75431">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96792A" w:rsidRPr="00453DDD"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lastRenderedPageBreak/>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48664D">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00AC2B9A" w:rsidRPr="00453DDD">
              <w:rPr>
                <w:rFonts w:eastAsia="Times New Roman"/>
                <w:color w:val="000000"/>
                <w:sz w:val="20"/>
                <w:szCs w:val="20"/>
                <w:lang w:eastAsia="cs-CZ"/>
              </w:rPr>
              <w:t xml:space="preserve">ozhodování ve </w:t>
            </w:r>
            <w:r w:rsidR="00AC2B9A">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48664D">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E0796F" w:rsidRPr="00453DDD" w:rsidRDefault="00E0796F" w:rsidP="0048664D">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F24C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0F44CA">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B75431">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Pr="00453DDD"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CE0BE4"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CE0BE4" w:rsidRPr="0038498E" w:rsidRDefault="00CE0BE4" w:rsidP="000F44CA">
            <w:pPr>
              <w:spacing w:after="0"/>
              <w:rPr>
                <w:sz w:val="20"/>
                <w:szCs w:val="20"/>
              </w:rPr>
            </w:pPr>
            <w:r w:rsidRPr="0038498E">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CE0BE4" w:rsidRPr="00453DDD" w:rsidRDefault="00CE0BE4"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rsidR="00E0796F" w:rsidRPr="00453DDD" w:rsidRDefault="00E0796F" w:rsidP="002B431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DA125B" w:rsidRDefault="00E0796F" w:rsidP="00335167">
            <w:pPr>
              <w:spacing w:after="0" w:line="240" w:lineRule="auto"/>
              <w:jc w:val="center"/>
              <w:rPr>
                <w:rFonts w:eastAsia="Times New Roman"/>
                <w:b/>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C96F7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Default="004F45FF"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Pr="00BC19D9" w:rsidRDefault="00E95406" w:rsidP="000F44CA">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BC19D9" w:rsidRDefault="0011702B" w:rsidP="000F44CA">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62396E"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62396E" w:rsidRPr="00BC19D9" w:rsidRDefault="0062396E" w:rsidP="000F44CA">
            <w:pPr>
              <w:spacing w:after="0"/>
              <w:rPr>
                <w:sz w:val="20"/>
                <w:szCs w:val="20"/>
              </w:rPr>
            </w:pPr>
            <w:r w:rsidRPr="00BC19D9">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62396E" w:rsidRPr="00453DDD" w:rsidRDefault="0062396E"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E0796F" w:rsidRPr="003C51DA" w:rsidRDefault="00E0796F" w:rsidP="00335167">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0C0B4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3A1087" w:rsidRPr="00E93EA3" w:rsidRDefault="0011702B" w:rsidP="000F44CA">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C31ED4">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E0796F" w:rsidRPr="003B3510" w:rsidRDefault="00860155" w:rsidP="00D14CD9">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63650E"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63650E"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6D203C">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8E3AD4" w:rsidRDefault="0011702B" w:rsidP="000F44CA">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613261"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613261" w:rsidRPr="008E3AD4" w:rsidRDefault="00613261" w:rsidP="000F44CA">
            <w:pPr>
              <w:spacing w:after="0"/>
              <w:rPr>
                <w:sz w:val="20"/>
                <w:szCs w:val="20"/>
              </w:rPr>
            </w:pPr>
            <w:r w:rsidRPr="008E3AD4">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613261" w:rsidRPr="00453DDD" w:rsidRDefault="00613261"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DF68D7" w:rsidP="004B6CE5">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FD74BA">
              <w:rPr>
                <w:rFonts w:eastAsia="Times New Roman"/>
                <w:color w:val="000000"/>
                <w:sz w:val="20"/>
                <w:szCs w:val="20"/>
                <w:lang w:eastAsia="cs-CZ"/>
              </w:rPr>
              <w:t>ozhodování ve věcech rejstříku P a Nc</w:t>
            </w:r>
            <w:r w:rsidR="004B6CE5">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FD74BA" w:rsidRDefault="00E0796F" w:rsidP="007D2818">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E0796F" w:rsidRPr="00FD74BA" w:rsidRDefault="002069E1" w:rsidP="002069E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DF68D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00E0796F"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Default="00B27F09"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2069E1" w:rsidRDefault="00B27F09" w:rsidP="000F44CA">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2069E1" w:rsidRDefault="00B27F09" w:rsidP="00B75431">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Pr="00453DDD"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C06BF9" w:rsidRDefault="0011702B" w:rsidP="000F44CA">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Nc, bude věc </w:t>
            </w:r>
            <w:r>
              <w:rPr>
                <w:rFonts w:eastAsia="Times New Roman"/>
                <w:color w:val="000000"/>
                <w:sz w:val="20"/>
                <w:szCs w:val="20"/>
                <w:lang w:eastAsia="cs-CZ"/>
              </w:rPr>
              <w:t xml:space="preserve">do soudního oddělení </w:t>
            </w:r>
            <w:r w:rsidRPr="00FD74BA">
              <w:rPr>
                <w:rFonts w:eastAsia="Times New Roman"/>
                <w:color w:val="000000"/>
                <w:sz w:val="20"/>
                <w:szCs w:val="20"/>
                <w:lang w:eastAsia="cs-CZ"/>
              </w:rPr>
              <w:t>74 P a Nc.</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color w:val="000000"/>
                <w:sz w:val="20"/>
                <w:szCs w:val="20"/>
                <w:lang w:eastAsia="cs-CZ"/>
              </w:rPr>
            </w:pPr>
          </w:p>
        </w:tc>
      </w:tr>
      <w:tr w:rsidR="00E0796F" w:rsidRPr="00453DDD" w:rsidTr="00E31B1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E62217" w:rsidRDefault="00E0796F" w:rsidP="001D16F3">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D166E5" w:rsidRPr="00AD5387" w:rsidRDefault="00D166E5" w:rsidP="00E31B12">
            <w:pPr>
              <w:spacing w:after="0" w:line="240" w:lineRule="auto"/>
              <w:rPr>
                <w:rFonts w:eastAsia="Times New Roman"/>
                <w:sz w:val="20"/>
                <w:szCs w:val="20"/>
                <w:u w:val="single"/>
                <w:lang w:eastAsia="cs-CZ"/>
              </w:rPr>
            </w:pPr>
            <w:r w:rsidRPr="00E62217">
              <w:rPr>
                <w:rFonts w:eastAsia="Times New Roman"/>
                <w:sz w:val="20"/>
                <w:szCs w:val="20"/>
                <w:u w:val="single"/>
                <w:lang w:eastAsia="cs-CZ"/>
              </w:rPr>
              <w:t xml:space="preserve">Pozastaven nápad dnem </w:t>
            </w:r>
            <w:r w:rsidR="003B374E" w:rsidRPr="00AD5387">
              <w:rPr>
                <w:rFonts w:eastAsia="Times New Roman"/>
                <w:sz w:val="20"/>
                <w:szCs w:val="20"/>
                <w:u w:val="single"/>
                <w:lang w:eastAsia="cs-CZ"/>
              </w:rPr>
              <w:t>1. 12</w:t>
            </w:r>
            <w:r w:rsidRPr="00AD5387">
              <w:rPr>
                <w:rFonts w:eastAsia="Times New Roman"/>
                <w:sz w:val="20"/>
                <w:szCs w:val="20"/>
                <w:u w:val="single"/>
                <w:lang w:eastAsia="cs-CZ"/>
              </w:rPr>
              <w:t xml:space="preserve">. </w:t>
            </w:r>
            <w:r w:rsidR="003B374E" w:rsidRPr="00AD5387">
              <w:rPr>
                <w:rFonts w:eastAsia="Times New Roman"/>
                <w:sz w:val="20"/>
                <w:szCs w:val="20"/>
                <w:u w:val="single"/>
                <w:lang w:eastAsia="cs-CZ"/>
              </w:rPr>
              <w:t>2020</w:t>
            </w:r>
            <w:r w:rsidRPr="00AD5387">
              <w:rPr>
                <w:rFonts w:eastAsia="Times New Roman"/>
                <w:sz w:val="20"/>
                <w:szCs w:val="20"/>
                <w:u w:val="single"/>
                <w:lang w:eastAsia="cs-CZ"/>
              </w:rPr>
              <w:t>.</w:t>
            </w:r>
          </w:p>
          <w:p w:rsidR="00E0796F" w:rsidRPr="00453DDD" w:rsidRDefault="00DF68D7" w:rsidP="00017604">
            <w:pPr>
              <w:spacing w:after="0" w:line="240" w:lineRule="auto"/>
              <w:rPr>
                <w:rFonts w:eastAsia="Times New Roman"/>
                <w:color w:val="000000"/>
                <w:sz w:val="20"/>
                <w:szCs w:val="20"/>
                <w:lang w:eastAsia="cs-CZ"/>
              </w:rPr>
            </w:pPr>
            <w:r w:rsidRPr="00AD5387">
              <w:rPr>
                <w:rFonts w:eastAsia="Times New Roman"/>
                <w:color w:val="000000"/>
                <w:sz w:val="20"/>
                <w:szCs w:val="20"/>
                <w:lang w:eastAsia="cs-CZ"/>
              </w:rPr>
              <w:t>R</w:t>
            </w:r>
            <w:r w:rsidR="00E0796F" w:rsidRPr="00AD5387">
              <w:rPr>
                <w:rFonts w:eastAsia="Times New Roman"/>
                <w:color w:val="000000"/>
                <w:sz w:val="20"/>
                <w:szCs w:val="20"/>
                <w:lang w:eastAsia="cs-CZ"/>
              </w:rPr>
              <w:t>ozhodování ve věcech rejstříku P a</w:t>
            </w:r>
            <w:r w:rsidR="00E0796F">
              <w:rPr>
                <w:rFonts w:eastAsia="Times New Roman"/>
                <w:color w:val="000000"/>
                <w:sz w:val="20"/>
                <w:szCs w:val="20"/>
                <w:lang w:eastAsia="cs-CZ"/>
              </w:rPr>
              <w:t xml:space="preserve"> Nc</w:t>
            </w:r>
            <w:r w:rsidR="00E31B12">
              <w:rPr>
                <w:rFonts w:eastAsia="Times New Roman"/>
                <w:color w:val="000000"/>
                <w:sz w:val="20"/>
                <w:szCs w:val="20"/>
                <w:lang w:eastAsia="cs-CZ"/>
              </w:rPr>
              <w:t>.</w:t>
            </w:r>
            <w:r w:rsidR="004B6CE5">
              <w:rPr>
                <w:rFonts w:eastAsia="Times New Roman"/>
                <w:color w:val="000000"/>
                <w:sz w:val="20"/>
                <w:szCs w:val="20"/>
                <w:lang w:eastAsia="cs-CZ"/>
              </w:rPr>
              <w:t xml:space="preserve">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Pr="009D6DF9" w:rsidRDefault="00E0796F" w:rsidP="00E31B12">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E0796F" w:rsidRPr="009D6DF9" w:rsidRDefault="00E0796F" w:rsidP="00E31B1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E0796F" w:rsidRPr="00453DDD"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sidR="00E62217">
              <w:rPr>
                <w:rFonts w:eastAsia="Times New Roman"/>
                <w:b/>
                <w:bCs/>
                <w:color w:val="000000"/>
                <w:sz w:val="20"/>
                <w:szCs w:val="20"/>
                <w:lang w:eastAsia="cs-CZ"/>
              </w:rPr>
              <w:t>, 75 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E62217" w:rsidRDefault="00E0796F" w:rsidP="001D16F3">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D166E5" w:rsidP="00017604">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w:t>
            </w:r>
            <w:r w:rsidR="00CD4880">
              <w:rPr>
                <w:rFonts w:eastAsia="Times New Roman"/>
                <w:color w:val="000000"/>
                <w:sz w:val="20"/>
                <w:szCs w:val="20"/>
                <w:u w:val="single"/>
                <w:lang w:eastAsia="cs-CZ"/>
              </w:rPr>
              <w:t>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w:t>
            </w:r>
            <w:r w:rsidR="00CD4880">
              <w:rPr>
                <w:rFonts w:eastAsia="Times New Roman"/>
                <w:color w:val="000000"/>
                <w:sz w:val="20"/>
                <w:szCs w:val="20"/>
                <w:u w:val="single"/>
                <w:lang w:eastAsia="cs-CZ"/>
              </w:rPr>
              <w:t>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p>
        </w:tc>
      </w:tr>
    </w:tbl>
    <w:p w:rsidR="005B2E3E" w:rsidRDefault="005B2E3E" w:rsidP="00AB1F5A"/>
    <w:p w:rsidR="00435854" w:rsidRDefault="00435854" w:rsidP="00AB1F5A"/>
    <w:p w:rsidR="00435854" w:rsidRDefault="00435854" w:rsidP="00AB1F5A"/>
    <w:p w:rsidR="00435854" w:rsidRDefault="00435854" w:rsidP="00AB1F5A"/>
    <w:p w:rsidR="00435854" w:rsidRDefault="00435854" w:rsidP="00AB1F5A"/>
    <w:p w:rsidR="00435854" w:rsidRDefault="00435854" w:rsidP="00AB1F5A"/>
    <w:p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lastRenderedPageBreak/>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color w:val="000000"/>
                <w:sz w:val="20"/>
                <w:szCs w:val="20"/>
              </w:rPr>
            </w:pPr>
            <w:r w:rsidRPr="001D6B5D">
              <w:rPr>
                <w:bCs/>
                <w:color w:val="000000"/>
                <w:sz w:val="20"/>
                <w:szCs w:val="20"/>
              </w:rPr>
              <w:t>74P a Nc, 0P, 0Nc</w:t>
            </w:r>
          </w:p>
          <w:p w:rsidR="00BA03D0" w:rsidRDefault="001D6B5D" w:rsidP="00BA03D0">
            <w:pPr>
              <w:spacing w:after="0"/>
              <w:jc w:val="center"/>
              <w:rPr>
                <w:bCs/>
                <w:color w:val="000000"/>
                <w:sz w:val="20"/>
                <w:szCs w:val="20"/>
              </w:rPr>
            </w:pPr>
            <w:r w:rsidRPr="001D6B5D">
              <w:rPr>
                <w:bCs/>
                <w:color w:val="000000"/>
                <w:sz w:val="20"/>
                <w:szCs w:val="20"/>
              </w:rPr>
              <w:t>71P a Nc, 0P, 0Nc</w:t>
            </w:r>
          </w:p>
          <w:p w:rsidR="00BA03D0" w:rsidRPr="001D6B5D" w:rsidRDefault="00BA03D0" w:rsidP="00BA03D0">
            <w:pPr>
              <w:spacing w:after="0"/>
              <w:jc w:val="center"/>
              <w:rPr>
                <w:bCs/>
                <w:sz w:val="20"/>
                <w:szCs w:val="20"/>
              </w:rPr>
            </w:pPr>
            <w:r w:rsidRPr="001D6B5D">
              <w:rPr>
                <w:bCs/>
                <w:sz w:val="20"/>
                <w:szCs w:val="20"/>
              </w:rPr>
              <w:t>23P a Nc, 0P, 0Nc</w:t>
            </w:r>
          </w:p>
          <w:p w:rsidR="00BA03D0" w:rsidRPr="001D6B5D" w:rsidRDefault="00BA03D0" w:rsidP="00BA03D0">
            <w:pPr>
              <w:spacing w:after="0"/>
              <w:jc w:val="center"/>
              <w:rPr>
                <w:bCs/>
                <w:sz w:val="20"/>
                <w:szCs w:val="20"/>
              </w:rPr>
            </w:pPr>
            <w:r w:rsidRPr="001D6B5D">
              <w:rPr>
                <w:bCs/>
                <w:sz w:val="20"/>
                <w:szCs w:val="20"/>
              </w:rPr>
              <w:t xml:space="preserve">(dobíhající spisy) </w:t>
            </w:r>
          </w:p>
          <w:p w:rsidR="009D6DF9" w:rsidRPr="009E4588" w:rsidRDefault="009D6DF9"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BA03D0" w:rsidP="00780D18">
            <w:pPr>
              <w:spacing w:after="0"/>
              <w:jc w:val="center"/>
              <w:rPr>
                <w:color w:val="000000"/>
                <w:sz w:val="20"/>
                <w:szCs w:val="20"/>
              </w:rPr>
            </w:pPr>
            <w:r>
              <w:rPr>
                <w:color w:val="000000"/>
                <w:sz w:val="20"/>
                <w:szCs w:val="20"/>
              </w:rPr>
              <w:t>Zuzana Pospěchová</w:t>
            </w:r>
            <w:r w:rsidR="00E13EC5">
              <w:rPr>
                <w:color w:val="000000"/>
                <w:sz w:val="20"/>
                <w:szCs w:val="20"/>
              </w:rPr>
              <w:t>/</w:t>
            </w:r>
            <w:r w:rsidR="007D2818"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21P a Nc, 0P, 0Nc</w:t>
            </w:r>
          </w:p>
          <w:p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Nc, 0P, 0Nc</w:t>
            </w:r>
          </w:p>
          <w:p w:rsidR="007D2818" w:rsidRDefault="007D2818" w:rsidP="007D2818">
            <w:pPr>
              <w:spacing w:after="0"/>
              <w:jc w:val="center"/>
              <w:rPr>
                <w:bCs/>
                <w:sz w:val="20"/>
                <w:szCs w:val="20"/>
              </w:rPr>
            </w:pPr>
            <w:r w:rsidRPr="00CD1214">
              <w:rPr>
                <w:bCs/>
                <w:sz w:val="20"/>
                <w:szCs w:val="20"/>
              </w:rPr>
              <w:t>70P a Nc, 0P, 0Nc</w:t>
            </w:r>
          </w:p>
          <w:p w:rsidR="00860155" w:rsidRPr="009E4588" w:rsidRDefault="00860155" w:rsidP="007D2818">
            <w:pPr>
              <w:spacing w:after="0"/>
              <w:jc w:val="center"/>
              <w:rPr>
                <w:b/>
                <w:bCs/>
                <w:color w:val="000000"/>
                <w:sz w:val="20"/>
                <w:szCs w:val="20"/>
              </w:rPr>
            </w:pPr>
            <w:r>
              <w:rPr>
                <w:bCs/>
                <w:sz w:val="20"/>
                <w:szCs w:val="20"/>
              </w:rPr>
              <w:t>75 P a 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P a Nc, 0P, 0Nc</w:t>
            </w:r>
          </w:p>
          <w:p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22P a Nc, 0P, 0Nc </w:t>
            </w:r>
          </w:p>
          <w:p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Miroslava Pěgřímová</w:t>
            </w:r>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860155"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60155" w:rsidRPr="001D6B5D" w:rsidRDefault="00860155" w:rsidP="001D6B5D">
            <w:pPr>
              <w:spacing w:after="0"/>
              <w:jc w:val="center"/>
              <w:rPr>
                <w:bCs/>
                <w:sz w:val="20"/>
                <w:szCs w:val="20"/>
              </w:rPr>
            </w:pPr>
            <w:r>
              <w:rPr>
                <w:bCs/>
                <w:sz w:val="20"/>
                <w:szCs w:val="20"/>
              </w:rPr>
              <w:t>25 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rsidR="00860155" w:rsidRPr="00860155" w:rsidRDefault="00860155" w:rsidP="007D2818">
            <w:pPr>
              <w:spacing w:after="0"/>
              <w:jc w:val="center"/>
              <w:rPr>
                <w:bCs/>
                <w:color w:val="000000"/>
                <w:sz w:val="20"/>
                <w:szCs w:val="20"/>
              </w:rPr>
            </w:pPr>
            <w:r>
              <w:rPr>
                <w:bCs/>
                <w:color w:val="000000"/>
                <w:sz w:val="20"/>
                <w:szCs w:val="20"/>
              </w:rPr>
              <w:t>Dana Tošenovjanová/ 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1D6B5D"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9E4588" w:rsidRDefault="001D6B5D" w:rsidP="004007D3">
            <w:pPr>
              <w:spacing w:after="0"/>
              <w:jc w:val="center"/>
              <w:rPr>
                <w:b/>
                <w:bCs/>
                <w:sz w:val="20"/>
                <w:szCs w:val="20"/>
              </w:rPr>
            </w:pPr>
            <w:r w:rsidRPr="00CD1214">
              <w:rPr>
                <w:bCs/>
                <w:color w:val="000000"/>
                <w:sz w:val="20"/>
                <w:szCs w:val="20"/>
              </w:rPr>
              <w:t>21L, 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color w:val="000000"/>
                <w:sz w:val="20"/>
                <w:szCs w:val="20"/>
              </w:rPr>
            </w:pPr>
          </w:p>
          <w:p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rsidR="004007D3" w:rsidRPr="004007D3" w:rsidRDefault="004007D3" w:rsidP="004007D3">
            <w:pPr>
              <w:spacing w:after="0"/>
              <w:jc w:val="center"/>
              <w:rPr>
                <w:color w:val="000000"/>
                <w:sz w:val="20"/>
                <w:szCs w:val="20"/>
              </w:rPr>
            </w:pPr>
            <w:r w:rsidRPr="004007D3">
              <w:rPr>
                <w:color w:val="000000"/>
                <w:sz w:val="20"/>
                <w:szCs w:val="20"/>
              </w:rPr>
              <w:t>Svatava Králová</w:t>
            </w:r>
            <w:r w:rsidR="00D20E88">
              <w:rPr>
                <w:color w:val="000000"/>
                <w:sz w:val="20"/>
                <w:szCs w:val="20"/>
              </w:rPr>
              <w:t>, Lenka Haragalová</w:t>
            </w:r>
          </w:p>
          <w:p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w:t>
            </w:r>
          </w:p>
        </w:tc>
      </w:tr>
      <w:tr w:rsidR="004007D3"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4007D3" w:rsidRPr="009E4588" w:rsidRDefault="004007D3" w:rsidP="004007D3">
            <w:pPr>
              <w:spacing w:after="0"/>
              <w:jc w:val="center"/>
              <w:rPr>
                <w:b/>
                <w:bCs/>
                <w:sz w:val="20"/>
                <w:szCs w:val="20"/>
              </w:rPr>
            </w:pPr>
            <w:r w:rsidRPr="00CD1214">
              <w:rPr>
                <w:bCs/>
                <w:color w:val="000000"/>
                <w:sz w:val="20"/>
                <w:szCs w:val="20"/>
              </w:rPr>
              <w:t xml:space="preserve"> 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b/>
                <w:color w:val="000000"/>
                <w:sz w:val="20"/>
                <w:szCs w:val="20"/>
                <w:u w:val="single"/>
              </w:rPr>
            </w:pPr>
            <w:r>
              <w:rPr>
                <w:b/>
                <w:color w:val="000000"/>
                <w:sz w:val="20"/>
                <w:szCs w:val="20"/>
                <w:u w:val="single"/>
              </w:rPr>
              <w:t>Svatava Králová</w:t>
            </w:r>
          </w:p>
          <w:p w:rsidR="004007D3" w:rsidRPr="001D6B5D" w:rsidRDefault="004007D3" w:rsidP="004007D3">
            <w:pPr>
              <w:jc w:val="center"/>
              <w:rPr>
                <w:color w:val="000000"/>
                <w:sz w:val="20"/>
                <w:szCs w:val="20"/>
              </w:rPr>
            </w:pPr>
            <w:r>
              <w:rPr>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4007D3" w:rsidRPr="009E4588" w:rsidRDefault="004007D3" w:rsidP="004007D3">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keepNext/>
              <w:spacing w:after="0"/>
              <w:jc w:val="center"/>
              <w:rPr>
                <w:bCs/>
                <w:sz w:val="20"/>
                <w:szCs w:val="20"/>
              </w:rPr>
            </w:pPr>
            <w:r w:rsidRPr="00CD0442">
              <w:rPr>
                <w:bCs/>
                <w:sz w:val="20"/>
                <w:szCs w:val="20"/>
              </w:rPr>
              <w:t>2</w:t>
            </w:r>
            <w:r w:rsidR="00D10683">
              <w:rPr>
                <w:bCs/>
                <w:sz w:val="20"/>
                <w:szCs w:val="20"/>
              </w:rPr>
              <w:t>1</w:t>
            </w:r>
            <w:r w:rsidRPr="00CD0442">
              <w:rPr>
                <w:bCs/>
                <w:sz w:val="20"/>
                <w:szCs w:val="20"/>
              </w:rPr>
              <w:t>P a Nc, 0P, 0Nc, 24L</w:t>
            </w:r>
          </w:p>
          <w:p w:rsidR="004007D3" w:rsidRPr="00CD0442" w:rsidRDefault="004007D3" w:rsidP="004007D3">
            <w:pPr>
              <w:spacing w:after="0"/>
              <w:jc w:val="center"/>
              <w:rPr>
                <w:bCs/>
                <w:sz w:val="20"/>
                <w:szCs w:val="20"/>
              </w:rPr>
            </w:pPr>
            <w:r w:rsidRPr="00CD0442">
              <w:rPr>
                <w:bCs/>
                <w:sz w:val="20"/>
                <w:szCs w:val="20"/>
              </w:rPr>
              <w:t>72P a Nc, 0P, 0Nc, 72L</w:t>
            </w:r>
          </w:p>
          <w:p w:rsidR="00DE142C" w:rsidRPr="00CD0442" w:rsidRDefault="007D2818" w:rsidP="00CD0442">
            <w:pPr>
              <w:keepNext/>
              <w:spacing w:after="0"/>
              <w:jc w:val="center"/>
              <w:rPr>
                <w:bCs/>
                <w:sz w:val="20"/>
                <w:szCs w:val="20"/>
              </w:rPr>
            </w:pPr>
            <w:r w:rsidRPr="00CD0442">
              <w:rPr>
                <w:bCs/>
                <w:sz w:val="20"/>
                <w:szCs w:val="20"/>
              </w:rPr>
              <w:t>74P a Nc, 0P, 0Nc, 74L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keepNext/>
              <w:spacing w:after="0"/>
              <w:jc w:val="center"/>
              <w:rPr>
                <w:b/>
                <w:color w:val="000000"/>
                <w:sz w:val="20"/>
                <w:szCs w:val="20"/>
                <w:u w:val="single"/>
              </w:rPr>
            </w:pPr>
            <w:r w:rsidRPr="00EF03D9">
              <w:rPr>
                <w:b/>
                <w:color w:val="000000"/>
                <w:sz w:val="20"/>
                <w:szCs w:val="20"/>
                <w:u w:val="single"/>
              </w:rPr>
              <w:t>Bc. Irena Hájková</w:t>
            </w:r>
          </w:p>
          <w:p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10683" w:rsidRDefault="00D10683" w:rsidP="00CD0442">
            <w:pPr>
              <w:spacing w:after="0"/>
              <w:jc w:val="center"/>
              <w:rPr>
                <w:bCs/>
                <w:sz w:val="20"/>
                <w:szCs w:val="20"/>
              </w:rPr>
            </w:pPr>
            <w:r>
              <w:rPr>
                <w:bCs/>
                <w:sz w:val="20"/>
                <w:szCs w:val="20"/>
              </w:rPr>
              <w:t>22 P a Nc, 0P, 0Nc, 22L</w:t>
            </w:r>
          </w:p>
          <w:p w:rsidR="007D2818" w:rsidRPr="00CD0442" w:rsidRDefault="007D2818" w:rsidP="00CD0442">
            <w:pPr>
              <w:spacing w:after="0"/>
              <w:jc w:val="center"/>
              <w:rPr>
                <w:bCs/>
                <w:sz w:val="20"/>
                <w:szCs w:val="20"/>
              </w:rPr>
            </w:pPr>
            <w:r w:rsidRPr="00CD0442">
              <w:rPr>
                <w:bCs/>
                <w:sz w:val="20"/>
                <w:szCs w:val="20"/>
              </w:rPr>
              <w:t>25P a Nc, 0P, 0Nc, 25L</w:t>
            </w:r>
          </w:p>
          <w:p w:rsidR="005E256A" w:rsidRPr="00CD0442" w:rsidRDefault="007D2818" w:rsidP="00D10683">
            <w:pPr>
              <w:spacing w:after="0"/>
              <w:jc w:val="center"/>
              <w:rPr>
                <w:b/>
                <w:bCs/>
                <w:sz w:val="20"/>
                <w:szCs w:val="20"/>
              </w:rPr>
            </w:pPr>
            <w:r w:rsidRPr="00CD0442">
              <w:rPr>
                <w:bCs/>
                <w:sz w:val="20"/>
                <w:szCs w:val="20"/>
              </w:rPr>
              <w:t>73P a Nc, 0P, 0Nc, 73L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E53CC8" w:rsidP="00E53CC8">
            <w:pPr>
              <w:spacing w:after="0"/>
              <w:jc w:val="center"/>
              <w:rPr>
                <w:bCs/>
                <w:color w:val="000000"/>
                <w:sz w:val="20"/>
                <w:szCs w:val="20"/>
              </w:rPr>
            </w:pPr>
            <w:r>
              <w:rPr>
                <w:bCs/>
                <w:color w:val="000000"/>
                <w:sz w:val="20"/>
                <w:szCs w:val="20"/>
              </w:rPr>
              <w:t>Marcela Brillová/B</w:t>
            </w:r>
            <w:r w:rsidR="00DE142C">
              <w:rPr>
                <w:bCs/>
                <w:color w:val="000000"/>
                <w:sz w:val="20"/>
                <w:szCs w:val="20"/>
              </w:rPr>
              <w:t>c. Irena Hájková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E256A" w:rsidRPr="00CD0442" w:rsidRDefault="005E256A" w:rsidP="004B7B0C">
            <w:pPr>
              <w:spacing w:after="0"/>
              <w:jc w:val="center"/>
              <w:rPr>
                <w:bCs/>
                <w:sz w:val="20"/>
                <w:szCs w:val="20"/>
              </w:rPr>
            </w:pPr>
            <w:r w:rsidRPr="00CD0442">
              <w:rPr>
                <w:bCs/>
                <w:sz w:val="20"/>
                <w:szCs w:val="20"/>
              </w:rPr>
              <w:t>23P a Nc, 0P, 0Nc, 23L</w:t>
            </w:r>
          </w:p>
          <w:p w:rsidR="00D10683" w:rsidRDefault="00D10683" w:rsidP="00CD0442">
            <w:pPr>
              <w:spacing w:after="0"/>
              <w:jc w:val="center"/>
              <w:rPr>
                <w:bCs/>
                <w:sz w:val="20"/>
                <w:szCs w:val="20"/>
              </w:rPr>
            </w:pPr>
            <w:r>
              <w:rPr>
                <w:bCs/>
                <w:sz w:val="20"/>
                <w:szCs w:val="20"/>
              </w:rPr>
              <w:t>24P a Nc, 0P, 0Nc, 24L</w:t>
            </w:r>
          </w:p>
          <w:p w:rsidR="007D2818" w:rsidRPr="00CD0442" w:rsidRDefault="007D2818" w:rsidP="00CD0442">
            <w:pPr>
              <w:spacing w:after="0"/>
              <w:jc w:val="center"/>
              <w:rPr>
                <w:bCs/>
                <w:sz w:val="20"/>
                <w:szCs w:val="20"/>
              </w:rPr>
            </w:pPr>
            <w:r w:rsidRPr="00CD0442">
              <w:rPr>
                <w:bCs/>
                <w:sz w:val="20"/>
                <w:szCs w:val="20"/>
              </w:rPr>
              <w:t>70P a Nc, 0P, 0Nc, 70L</w:t>
            </w:r>
          </w:p>
          <w:p w:rsidR="007D2818" w:rsidRDefault="007D2818" w:rsidP="00F0584A">
            <w:pPr>
              <w:spacing w:after="0"/>
              <w:jc w:val="center"/>
              <w:rPr>
                <w:bCs/>
                <w:sz w:val="20"/>
                <w:szCs w:val="20"/>
              </w:rPr>
            </w:pPr>
            <w:r w:rsidRPr="00CD0442">
              <w:rPr>
                <w:bCs/>
                <w:sz w:val="20"/>
                <w:szCs w:val="20"/>
              </w:rPr>
              <w:t>71P a Nc, 0P, 0Nc, 71L</w:t>
            </w:r>
          </w:p>
          <w:p w:rsidR="00D10683" w:rsidRPr="00CD0442" w:rsidRDefault="00D10683" w:rsidP="00F0584A">
            <w:pPr>
              <w:spacing w:after="0"/>
              <w:jc w:val="center"/>
              <w:rPr>
                <w:b/>
                <w:bCs/>
                <w:sz w:val="20"/>
                <w:szCs w:val="20"/>
              </w:rPr>
            </w:pPr>
            <w:r>
              <w:rPr>
                <w:bCs/>
                <w:sz w:val="20"/>
                <w:szCs w:val="20"/>
              </w:rPr>
              <w:t>75P a Nc, 0P, 0Nc, 75L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Šárka Šrubařová</w:t>
            </w:r>
          </w:p>
          <w:p w:rsidR="007D2818" w:rsidRPr="00DE142C" w:rsidRDefault="00DE142C" w:rsidP="003D6B72">
            <w:pPr>
              <w:spacing w:after="0"/>
              <w:jc w:val="center"/>
              <w:rPr>
                <w:bCs/>
                <w:color w:val="000000"/>
                <w:sz w:val="20"/>
                <w:szCs w:val="20"/>
              </w:rPr>
            </w:pPr>
            <w:r>
              <w:rPr>
                <w:bCs/>
                <w:color w:val="000000"/>
                <w:sz w:val="20"/>
                <w:szCs w:val="20"/>
              </w:rPr>
              <w:t>Marcela Brillová/</w:t>
            </w:r>
            <w:r w:rsidR="003D6B72">
              <w:rPr>
                <w:bCs/>
                <w:color w:val="000000"/>
                <w:sz w:val="20"/>
                <w:szCs w:val="20"/>
              </w:rPr>
              <w:t>Monika Žvaková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lastRenderedPageBreak/>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21P a Nc, 0P, 0Nc</w:t>
            </w:r>
          </w:p>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24P a Nc, 0P, 0Nc</w:t>
            </w:r>
          </w:p>
          <w:p w:rsidR="008B4613" w:rsidRDefault="008B4613" w:rsidP="003B4C0B">
            <w:pPr>
              <w:keepNext/>
              <w:spacing w:after="0" w:line="240" w:lineRule="auto"/>
              <w:jc w:val="center"/>
              <w:rPr>
                <w:bCs/>
                <w:color w:val="000000"/>
                <w:sz w:val="20"/>
                <w:szCs w:val="20"/>
              </w:rPr>
            </w:pPr>
          </w:p>
          <w:p w:rsidR="008B4613" w:rsidRDefault="008B4613" w:rsidP="003B4C0B">
            <w:pPr>
              <w:keepNext/>
              <w:spacing w:after="0" w:line="240" w:lineRule="auto"/>
              <w:jc w:val="center"/>
              <w:rPr>
                <w:bCs/>
                <w:color w:val="000000"/>
                <w:sz w:val="20"/>
                <w:szCs w:val="20"/>
              </w:rPr>
            </w:pPr>
          </w:p>
          <w:p w:rsidR="001205E0" w:rsidRPr="009D3FBB" w:rsidRDefault="007D2818" w:rsidP="003B4C0B">
            <w:pPr>
              <w:keepNext/>
              <w:spacing w:after="0" w:line="240" w:lineRule="auto"/>
              <w:jc w:val="center"/>
              <w:rPr>
                <w:bCs/>
                <w:color w:val="000000"/>
                <w:sz w:val="20"/>
                <w:szCs w:val="20"/>
              </w:rPr>
            </w:pPr>
            <w:r w:rsidRPr="009D3FBB">
              <w:rPr>
                <w:bCs/>
                <w:color w:val="000000"/>
                <w:sz w:val="20"/>
                <w:szCs w:val="20"/>
              </w:rPr>
              <w:t>74P a Nc, 0P, 0Nc</w:t>
            </w:r>
          </w:p>
          <w:p w:rsidR="001205E0" w:rsidRPr="008A0C1A" w:rsidRDefault="001205E0" w:rsidP="003B4C0B">
            <w:pPr>
              <w:keepNext/>
              <w:spacing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Pr="001006C4" w:rsidRDefault="001006C4" w:rsidP="00C2459F">
            <w:pPr>
              <w:keepNext/>
              <w:spacing w:before="240" w:after="0" w:line="240" w:lineRule="auto"/>
              <w:jc w:val="center"/>
              <w:rPr>
                <w:bCs/>
                <w:color w:val="000000"/>
                <w:sz w:val="20"/>
                <w:szCs w:val="20"/>
              </w:rPr>
            </w:pPr>
            <w:r w:rsidRPr="001006C4">
              <w:rPr>
                <w:bCs/>
                <w:color w:val="000000"/>
                <w:sz w:val="20"/>
                <w:szCs w:val="20"/>
              </w:rPr>
              <w:t>Jana Málková</w:t>
            </w:r>
          </w:p>
          <w:p w:rsidR="00A47365" w:rsidRDefault="00A47365" w:rsidP="008F239F">
            <w:pPr>
              <w:keepNext/>
              <w:spacing w:after="0" w:line="240" w:lineRule="auto"/>
              <w:jc w:val="center"/>
              <w:rPr>
                <w:bCs/>
                <w:color w:val="000000"/>
                <w:sz w:val="20"/>
                <w:szCs w:val="20"/>
              </w:rPr>
            </w:pPr>
            <w:r>
              <w:rPr>
                <w:bCs/>
                <w:color w:val="000000"/>
                <w:sz w:val="20"/>
                <w:szCs w:val="20"/>
              </w:rPr>
              <w:t>---</w:t>
            </w:r>
          </w:p>
          <w:p w:rsidR="008B4613" w:rsidRPr="008B4613" w:rsidRDefault="008B4613" w:rsidP="008F239F">
            <w:pPr>
              <w:keepNext/>
              <w:spacing w:after="0" w:line="240" w:lineRule="auto"/>
              <w:jc w:val="center"/>
              <w:rPr>
                <w:bCs/>
                <w:color w:val="000000"/>
                <w:sz w:val="20"/>
                <w:szCs w:val="20"/>
              </w:rPr>
            </w:pPr>
            <w:r w:rsidRPr="008B4613">
              <w:rPr>
                <w:bCs/>
                <w:color w:val="000000"/>
                <w:sz w:val="20"/>
                <w:szCs w:val="20"/>
              </w:rPr>
              <w:t>(dobíhající spisy – JUDr. Jarmila Krompolcová)</w:t>
            </w:r>
          </w:p>
          <w:p w:rsidR="007D2818" w:rsidRDefault="003D5621" w:rsidP="008F239F">
            <w:pPr>
              <w:keepNext/>
              <w:spacing w:after="0" w:line="240" w:lineRule="auto"/>
              <w:jc w:val="center"/>
              <w:rPr>
                <w:b/>
                <w:bCs/>
                <w:color w:val="000000"/>
                <w:sz w:val="20"/>
                <w:szCs w:val="20"/>
              </w:rPr>
            </w:pPr>
            <w:r>
              <w:rPr>
                <w:b/>
                <w:bCs/>
                <w:color w:val="000000"/>
                <w:sz w:val="20"/>
                <w:szCs w:val="20"/>
              </w:rPr>
              <w:t>Lenka Chvastková</w:t>
            </w:r>
          </w:p>
          <w:p w:rsidR="007D2818" w:rsidRPr="00104FF8" w:rsidRDefault="007D2818" w:rsidP="001006C4">
            <w:pPr>
              <w:keepNext/>
              <w:spacing w:line="240" w:lineRule="auto"/>
              <w:jc w:val="center"/>
              <w:rPr>
                <w:b/>
                <w:bCs/>
                <w:sz w:val="20"/>
                <w:szCs w:val="20"/>
              </w:rPr>
            </w:pPr>
            <w:r w:rsidRPr="00104FF8">
              <w:rPr>
                <w:b/>
                <w:bCs/>
                <w:sz w:val="20"/>
                <w:szCs w:val="20"/>
              </w:rPr>
              <w:t>Pavla Studnická</w:t>
            </w:r>
            <w:r w:rsidR="001006C4">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22P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23P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8F239F" w:rsidRDefault="007D2818" w:rsidP="00C2459F">
            <w:pPr>
              <w:spacing w:before="240" w:after="0" w:line="240" w:lineRule="auto"/>
              <w:jc w:val="center"/>
              <w:rPr>
                <w:b/>
                <w:bCs/>
                <w:color w:val="000000"/>
                <w:sz w:val="20"/>
                <w:szCs w:val="20"/>
              </w:rPr>
            </w:pPr>
            <w:r w:rsidRPr="008A0C1A">
              <w:rPr>
                <w:b/>
                <w:bCs/>
                <w:color w:val="000000"/>
                <w:sz w:val="20"/>
                <w:szCs w:val="20"/>
              </w:rPr>
              <w:t>Laura Isabelle Pašková</w:t>
            </w:r>
          </w:p>
          <w:p w:rsidR="008F239F" w:rsidRDefault="008F239F" w:rsidP="003B4C0B">
            <w:pPr>
              <w:spacing w:after="0" w:line="240" w:lineRule="auto"/>
              <w:jc w:val="center"/>
              <w:rPr>
                <w:b/>
                <w:bCs/>
                <w:color w:val="000000"/>
                <w:sz w:val="20"/>
                <w:szCs w:val="20"/>
              </w:rPr>
            </w:pPr>
            <w:r>
              <w:rPr>
                <w:b/>
                <w:bCs/>
                <w:color w:val="000000"/>
                <w:sz w:val="20"/>
                <w:szCs w:val="20"/>
              </w:rPr>
              <w:t>---</w:t>
            </w:r>
          </w:p>
          <w:p w:rsidR="007D2818" w:rsidRDefault="003D6B72" w:rsidP="003B4C0B">
            <w:pPr>
              <w:spacing w:after="0" w:line="240" w:lineRule="auto"/>
              <w:jc w:val="center"/>
              <w:rPr>
                <w:b/>
                <w:bCs/>
                <w:color w:val="000000"/>
                <w:sz w:val="20"/>
                <w:szCs w:val="20"/>
              </w:rPr>
            </w:pPr>
            <w:r>
              <w:rPr>
                <w:b/>
                <w:bCs/>
                <w:color w:val="000000"/>
                <w:sz w:val="20"/>
                <w:szCs w:val="20"/>
              </w:rPr>
              <w:t>Monika Žvaková</w:t>
            </w:r>
          </w:p>
          <w:p w:rsidR="007D2818" w:rsidRPr="008A0C1A" w:rsidRDefault="00405B61" w:rsidP="001006C4">
            <w:pPr>
              <w:spacing w:after="0" w:line="240" w:lineRule="auto"/>
              <w:jc w:val="center"/>
              <w:rPr>
                <w:b/>
                <w:bCs/>
                <w:color w:val="000000"/>
                <w:sz w:val="20"/>
                <w:szCs w:val="20"/>
              </w:rPr>
            </w:pPr>
            <w:r>
              <w:rPr>
                <w:b/>
                <w:bCs/>
                <w:color w:val="000000"/>
                <w:sz w:val="20"/>
                <w:szCs w:val="20"/>
              </w:rPr>
              <w:t xml:space="preserve">Pavla Studnická, </w:t>
            </w:r>
            <w:r w:rsidR="00D10683">
              <w:rPr>
                <w:b/>
                <w:bCs/>
                <w:color w:val="000000"/>
                <w:sz w:val="20"/>
                <w:szCs w:val="20"/>
              </w:rPr>
              <w:t xml:space="preserve">Marcela Brillová, </w:t>
            </w:r>
            <w:r w:rsidR="007D2818"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25P a Nc, 0P, 0Nc</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DE142C" w:rsidRPr="009B19C5" w:rsidRDefault="004D6DB7" w:rsidP="00C2459F">
            <w:pPr>
              <w:spacing w:before="240" w:after="0" w:line="240" w:lineRule="auto"/>
              <w:jc w:val="center"/>
              <w:rPr>
                <w:b/>
                <w:bCs/>
                <w:sz w:val="20"/>
                <w:szCs w:val="20"/>
              </w:rPr>
            </w:pPr>
            <w:r w:rsidRPr="009B19C5">
              <w:rPr>
                <w:b/>
                <w:bCs/>
                <w:sz w:val="20"/>
                <w:szCs w:val="20"/>
              </w:rPr>
              <w:t>Nikola Fiurášková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1006C4">
            <w:pPr>
              <w:spacing w:after="0" w:line="240" w:lineRule="auto"/>
              <w:jc w:val="center"/>
              <w:rPr>
                <w:b/>
                <w:bCs/>
                <w:color w:val="000000"/>
                <w:sz w:val="20"/>
                <w:szCs w:val="20"/>
              </w:rPr>
            </w:pPr>
            <w:r w:rsidRPr="008A0C1A">
              <w:rPr>
                <w:b/>
                <w:bCs/>
                <w:color w:val="000000"/>
                <w:sz w:val="20"/>
                <w:szCs w:val="20"/>
              </w:rPr>
              <w:t>Pavla Studnická</w:t>
            </w:r>
            <w:r w:rsidR="00E60910">
              <w:rPr>
                <w:b/>
                <w:bCs/>
                <w:color w:val="000000"/>
                <w:sz w:val="20"/>
                <w:szCs w:val="20"/>
              </w:rPr>
              <w:t xml:space="preserve">, </w:t>
            </w:r>
            <w:r w:rsidR="00D10683">
              <w:rPr>
                <w:b/>
                <w:bCs/>
                <w:color w:val="000000"/>
                <w:sz w:val="20"/>
                <w:szCs w:val="20"/>
              </w:rPr>
              <w:t xml:space="preserve">Marcela Brillová, </w:t>
            </w:r>
            <w:r w:rsidRPr="008A0C1A">
              <w:rPr>
                <w:color w:val="000000"/>
                <w:sz w:val="20"/>
                <w:szCs w:val="20"/>
              </w:rPr>
              <w:t>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71P a Nc, 0P, 0Nc</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p>
          <w:p w:rsidR="00DE142C" w:rsidRDefault="00DE142C" w:rsidP="00476FD5">
            <w:pPr>
              <w:spacing w:after="0" w:line="240" w:lineRule="auto"/>
              <w:jc w:val="center"/>
              <w:rPr>
                <w:bCs/>
                <w:color w:val="000000"/>
                <w:sz w:val="20"/>
                <w:szCs w:val="20"/>
              </w:rPr>
            </w:pPr>
            <w:r w:rsidRPr="009D3FBB">
              <w:rPr>
                <w:bCs/>
                <w:color w:val="000000"/>
                <w:sz w:val="20"/>
                <w:szCs w:val="20"/>
              </w:rPr>
              <w:t>75P a Nc, 0P, 0Nc</w:t>
            </w:r>
          </w:p>
          <w:p w:rsidR="008B4613" w:rsidRPr="009D3FBB" w:rsidRDefault="008B4613" w:rsidP="00476FD5">
            <w:pPr>
              <w:spacing w:after="0" w:line="240" w:lineRule="auto"/>
              <w:jc w:val="center"/>
              <w:rPr>
                <w:bCs/>
                <w:color w:val="000000"/>
                <w:sz w:val="20"/>
                <w:szCs w:val="20"/>
              </w:rPr>
            </w:pPr>
            <w:r>
              <w:rPr>
                <w:bCs/>
                <w:color w:val="000000"/>
                <w:sz w:val="20"/>
                <w:szCs w:val="20"/>
              </w:rPr>
              <w:t>24P a Nc, 0P, 0Nc</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7D2818" w:rsidRPr="008A0C1A" w:rsidRDefault="008B4613" w:rsidP="009F4596">
            <w:pPr>
              <w:spacing w:before="240" w:after="0" w:line="240" w:lineRule="auto"/>
              <w:jc w:val="center"/>
              <w:rPr>
                <w:b/>
                <w:bCs/>
                <w:color w:val="000000"/>
                <w:sz w:val="20"/>
                <w:szCs w:val="20"/>
              </w:rPr>
            </w:pPr>
            <w:r>
              <w:rPr>
                <w:b/>
                <w:bCs/>
                <w:color w:val="000000"/>
                <w:sz w:val="20"/>
                <w:szCs w:val="20"/>
              </w:rPr>
              <w:t>Veronika Lepíková</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Pr="00F20B25" w:rsidRDefault="004D6DB7" w:rsidP="00476FD5">
            <w:pPr>
              <w:spacing w:after="0" w:line="240" w:lineRule="auto"/>
              <w:jc w:val="center"/>
              <w:rPr>
                <w:b/>
                <w:bCs/>
                <w:sz w:val="20"/>
                <w:szCs w:val="20"/>
              </w:rPr>
            </w:pPr>
            <w:r w:rsidRPr="00F20B25">
              <w:rPr>
                <w:b/>
                <w:bCs/>
                <w:sz w:val="20"/>
                <w:szCs w:val="20"/>
              </w:rPr>
              <w:t>---</w:t>
            </w:r>
          </w:p>
          <w:p w:rsidR="009B3EB1" w:rsidRDefault="00674037" w:rsidP="009B3EB1">
            <w:pPr>
              <w:spacing w:line="240" w:lineRule="auto"/>
              <w:jc w:val="center"/>
              <w:rPr>
                <w:b/>
                <w:bCs/>
                <w:color w:val="000000"/>
                <w:sz w:val="20"/>
                <w:szCs w:val="20"/>
              </w:rPr>
            </w:pPr>
            <w:r>
              <w:rPr>
                <w:b/>
                <w:bCs/>
                <w:color w:val="000000"/>
                <w:sz w:val="20"/>
                <w:szCs w:val="20"/>
              </w:rPr>
              <w:t>---</w:t>
            </w:r>
          </w:p>
          <w:p w:rsidR="007D2818" w:rsidRPr="00104FF8" w:rsidRDefault="007D2818" w:rsidP="001006C4">
            <w:pPr>
              <w:spacing w:line="240" w:lineRule="auto"/>
              <w:jc w:val="center"/>
              <w:rPr>
                <w:b/>
                <w:bCs/>
                <w:sz w:val="20"/>
                <w:szCs w:val="20"/>
              </w:rPr>
            </w:pPr>
            <w:r w:rsidRPr="00104FF8">
              <w:rPr>
                <w:b/>
                <w:bCs/>
                <w:sz w:val="20"/>
                <w:szCs w:val="20"/>
              </w:rPr>
              <w:t>Pavla Studnická</w:t>
            </w:r>
            <w:r w:rsidR="00405B61" w:rsidRPr="00104FF8">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sidRPr="00A648A9">
              <w:rPr>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r w:rsidR="009E351F"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9E351F" w:rsidRPr="008A0C1A" w:rsidRDefault="009E351F" w:rsidP="003B4C0B">
            <w:pPr>
              <w:spacing w:after="0"/>
              <w:jc w:val="center"/>
              <w:rPr>
                <w:color w:val="000000"/>
                <w:sz w:val="20"/>
                <w:szCs w:val="20"/>
              </w:rPr>
            </w:pPr>
          </w:p>
        </w:tc>
      </w:tr>
    </w:tbl>
    <w:p w:rsidR="007D2818" w:rsidRDefault="007D2818" w:rsidP="00AB1F5A"/>
    <w:p w:rsidR="00A9424E" w:rsidRDefault="00A9424E" w:rsidP="003210A4">
      <w:pPr>
        <w:pStyle w:val="Nadpis1"/>
        <w:pageBreakBefore/>
        <w:shd w:val="clear" w:color="auto" w:fill="FBD2D1"/>
      </w:pPr>
      <w:bookmarkStart w:id="10" w:name="_Toc23767269"/>
      <w:r>
        <w:lastRenderedPageBreak/>
        <w:t xml:space="preserve">AGENDA </w:t>
      </w:r>
      <w:r w:rsidR="00AB1F5A">
        <w:t>VÝKONU ROZHODNUTÍ</w:t>
      </w:r>
      <w:bookmarkEnd w:id="10"/>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F14CF8" w:rsidRPr="006B51DA" w:rsidRDefault="00F14CF8" w:rsidP="00F14CF8">
      <w:r w:rsidRPr="006B51DA">
        <w:t>Označení agend a zápis do rejstříků</w:t>
      </w:r>
      <w:r w:rsidR="006B51DA">
        <w:t xml:space="preserve"> se řídí</w:t>
      </w:r>
      <w:r w:rsidRPr="006B51DA">
        <w:t xml:space="preserve"> </w:t>
      </w:r>
      <w:r w:rsidR="0025509E" w:rsidRPr="006B51DA">
        <w:t>v.k.ř.</w:t>
      </w:r>
    </w:p>
    <w:p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34E7B">
      <w:pPr>
        <w:spacing w:after="0"/>
        <w:rPr>
          <w:b/>
        </w:rPr>
      </w:pPr>
      <w:r w:rsidRPr="00B719DF">
        <w:rPr>
          <w:b/>
        </w:rPr>
        <w:t>2.</w:t>
      </w:r>
    </w:p>
    <w:p w:rsidR="00B719DF" w:rsidRDefault="00B719DF" w:rsidP="00B34E7B">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B719DF">
      <w:pPr>
        <w:spacing w:after="0"/>
      </w:pPr>
      <w:r>
        <w:tab/>
        <w:t>2</w:t>
      </w:r>
      <w:r w:rsidR="00B719DF">
        <w:t>. CIZINA</w:t>
      </w:r>
    </w:p>
    <w:p w:rsidR="00B719DF" w:rsidRDefault="004B2CF6" w:rsidP="004B2CF6">
      <w:r>
        <w:tab/>
        <w:t>3</w:t>
      </w:r>
      <w:r w:rsidR="00B719DF">
        <w:t>. SOUDC. VĚC</w:t>
      </w:r>
      <w:r w:rsidR="00B719DF">
        <w:tab/>
        <w:t>(soudcovská věc)</w:t>
      </w:r>
    </w:p>
    <w:p w:rsidR="00B719DF" w:rsidRDefault="00B719DF" w:rsidP="00B719DF">
      <w:pPr>
        <w:spacing w:after="0"/>
      </w:pPr>
      <w:r>
        <w:t>Agenda EXE: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4B2CF6">
      <w:r>
        <w:tab/>
        <w:t>2</w:t>
      </w:r>
      <w:r w:rsidR="005F76D5">
        <w:t xml:space="preserve">. </w:t>
      </w:r>
      <w:r w:rsidR="00B719DF">
        <w:t>CIZINA</w:t>
      </w:r>
    </w:p>
    <w:p w:rsidR="00A01D2C" w:rsidRDefault="00A01D2C" w:rsidP="00A01D2C">
      <w:pPr>
        <w:spacing w:after="0"/>
      </w:pPr>
      <w:r>
        <w:t>Agenda Nc:</w:t>
      </w:r>
    </w:p>
    <w:p w:rsidR="00A01D2C" w:rsidRDefault="00662FBC" w:rsidP="006F188C">
      <w:r>
        <w:tab/>
      </w:r>
      <w:r w:rsidR="00955613">
        <w:t xml:space="preserve">1. </w:t>
      </w:r>
      <w:r w:rsidR="00A01D2C">
        <w:t xml:space="preserve">NC – RŮZNÉ E </w:t>
      </w:r>
      <w:r w:rsidR="00A01D2C">
        <w:tab/>
        <w:t>(nejasné podání E)</w:t>
      </w:r>
    </w:p>
    <w:p w:rsidR="00B719DF" w:rsidRPr="00B719DF" w:rsidRDefault="00B719DF" w:rsidP="00B34E7B">
      <w:pPr>
        <w:spacing w:after="0"/>
        <w:rPr>
          <w:b/>
        </w:rPr>
      </w:pPr>
      <w:r w:rsidRPr="00B719DF">
        <w:rPr>
          <w:b/>
        </w:rPr>
        <w:t>3.</w:t>
      </w:r>
    </w:p>
    <w:p w:rsidR="00B719DF" w:rsidRDefault="00B719DF" w:rsidP="00B34E7B">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6F6298" w:rsidRDefault="00B719DF" w:rsidP="006F6298">
      <w:pPr>
        <w:pStyle w:val="Odstavecseseznamem"/>
        <w:numPr>
          <w:ilvl w:val="0"/>
          <w:numId w:val="4"/>
        </w:numPr>
        <w:ind w:left="851" w:hanging="425"/>
      </w:pPr>
      <w:r>
        <w:t>nařízení výkonu rozhodnutí o péči o nezletilé děti s výjimkou výživného</w:t>
      </w:r>
    </w:p>
    <w:p w:rsidR="006F6298" w:rsidRPr="00BC0EE4" w:rsidRDefault="006F6298" w:rsidP="00F23EEB">
      <w:r w:rsidRPr="00BC0EE4">
        <w:t xml:space="preserve">c) 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Bernatík, </w:t>
      </w:r>
      <w:r w:rsidRPr="009B03F3">
        <w:rPr>
          <w:b/>
        </w:rPr>
        <w:t>nebude věc přidělena</w:t>
      </w:r>
      <w:r w:rsidRPr="00BC0EE4">
        <w:t xml:space="preserve"> do soudního oddělení, jehož předsedkyní je Mgr. Petra Bernatíková.</w:t>
      </w:r>
    </w:p>
    <w:p w:rsidR="00F23EEB" w:rsidRDefault="00F23EEB" w:rsidP="00AB3EB0">
      <w:pPr>
        <w:keepNext/>
        <w:rPr>
          <w:b/>
          <w:u w:val="single"/>
        </w:rPr>
      </w:pPr>
      <w:r>
        <w:rPr>
          <w:b/>
          <w:u w:val="single"/>
        </w:rPr>
        <w:lastRenderedPageBreak/>
        <w:t>III</w:t>
      </w:r>
      <w:r w:rsidRPr="00574CDA">
        <w:rPr>
          <w:b/>
          <w:u w:val="single"/>
        </w:rPr>
        <w:t xml:space="preserve">. Ostatní </w:t>
      </w:r>
    </w:p>
    <w:p w:rsidR="00F23EEB" w:rsidRPr="00F23EEB" w:rsidRDefault="00F23EEB" w:rsidP="00AB3EB0">
      <w:pPr>
        <w:keepNext/>
        <w:spacing w:after="0"/>
        <w:rPr>
          <w:b/>
        </w:rPr>
      </w:pPr>
      <w:r w:rsidRPr="00F23EEB">
        <w:rPr>
          <w:b/>
        </w:rPr>
        <w:t>1.</w:t>
      </w:r>
    </w:p>
    <w:p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B719DF" w:rsidRPr="00B719DF" w:rsidRDefault="00F23EEB" w:rsidP="00B719DF">
      <w:pPr>
        <w:spacing w:after="0"/>
        <w:rPr>
          <w:b/>
        </w:rPr>
      </w:pPr>
      <w:r>
        <w:rPr>
          <w:b/>
        </w:rPr>
        <w:t>2.</w:t>
      </w:r>
    </w:p>
    <w:p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rsidR="00B719DF" w:rsidRPr="00B719DF" w:rsidRDefault="00C47651" w:rsidP="00B719DF">
      <w:pPr>
        <w:rPr>
          <w:b/>
          <w:u w:val="single"/>
        </w:rPr>
      </w:pPr>
      <w:r>
        <w:rPr>
          <w:b/>
          <w:u w:val="single"/>
        </w:rPr>
        <w:t>IV</w:t>
      </w:r>
      <w:r w:rsidR="00B719DF" w:rsidRPr="00B719DF">
        <w:rPr>
          <w:b/>
          <w:u w:val="single"/>
        </w:rPr>
        <w:t>. 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o vyšších soudních úřednících a úkony vyhrazené předsedou senátu</w:t>
      </w:r>
      <w:r w:rsidR="00667350">
        <w:t xml:space="preserve"> </w:t>
      </w:r>
      <w:r>
        <w:t>-</w:t>
      </w:r>
      <w:r w:rsidR="00667350">
        <w:t xml:space="preserve"> </w:t>
      </w:r>
      <w:r>
        <w:t>samosoudcem</w:t>
      </w:r>
    </w:p>
    <w:p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rsidR="00B719DF" w:rsidRDefault="00B719DF" w:rsidP="00B719DF">
      <w:pPr>
        <w:pStyle w:val="Odstavecseseznamem"/>
        <w:numPr>
          <w:ilvl w:val="0"/>
          <w:numId w:val="4"/>
        </w:numPr>
        <w:ind w:left="851" w:hanging="425"/>
      </w:pPr>
      <w:r>
        <w:t>úkony podle § 268 odst.1o.s.ř., § 328 o.s.ř.</w:t>
      </w:r>
    </w:p>
    <w:p w:rsidR="00B719DF" w:rsidRDefault="00B719DF" w:rsidP="00B719DF">
      <w:pPr>
        <w:pStyle w:val="Odstavecseseznamem"/>
        <w:numPr>
          <w:ilvl w:val="0"/>
          <w:numId w:val="4"/>
        </w:numPr>
        <w:ind w:left="851" w:hanging="425"/>
      </w:pPr>
      <w:r>
        <w:t xml:space="preserve">úkony dle § 6 </w:t>
      </w:r>
      <w:r w:rsidR="00267D9D">
        <w:t xml:space="preserve">skartačního řádu </w:t>
      </w:r>
    </w:p>
    <w:p w:rsidR="00B719DF" w:rsidRPr="00B719DF" w:rsidRDefault="00B719DF" w:rsidP="00D834F1">
      <w:pPr>
        <w:rPr>
          <w:b/>
          <w:u w:val="single"/>
        </w:rPr>
      </w:pPr>
      <w:r w:rsidRPr="00B719DF">
        <w:rPr>
          <w:b/>
          <w:u w:val="single"/>
        </w:rPr>
        <w:t>V. Soudní vykonavatel</w:t>
      </w:r>
    </w:p>
    <w:p w:rsidR="00B719DF" w:rsidRPr="00B719DF" w:rsidRDefault="00B719DF" w:rsidP="00D834F1">
      <w:pPr>
        <w:rPr>
          <w:b/>
        </w:rPr>
      </w:pPr>
      <w:r w:rsidRPr="00B719DF">
        <w:rPr>
          <w:b/>
        </w:rPr>
        <w:t>Soudní vykonavatel je oprávněn provádět:</w:t>
      </w:r>
    </w:p>
    <w:p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rsidR="00B719DF" w:rsidRDefault="00B719DF" w:rsidP="00B719DF">
      <w:pPr>
        <w:pStyle w:val="Odstavecseseznamem"/>
        <w:numPr>
          <w:ilvl w:val="0"/>
          <w:numId w:val="4"/>
        </w:numPr>
        <w:ind w:left="851" w:hanging="425"/>
      </w:pPr>
      <w:r>
        <w:t xml:space="preserve">úkony dle ust. § 492 - § 510 </w:t>
      </w:r>
      <w:r w:rsidR="00B7292C">
        <w:t>z.ř.s.</w:t>
      </w:r>
    </w:p>
    <w:p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rsidR="00B719DF" w:rsidRDefault="00B719DF" w:rsidP="00B719DF">
      <w:pPr>
        <w:pStyle w:val="Odstavecseseznamem"/>
        <w:numPr>
          <w:ilvl w:val="0"/>
          <w:numId w:val="4"/>
        </w:numPr>
        <w:ind w:left="851" w:hanging="425"/>
      </w:pPr>
      <w:r>
        <w:t>úkony na základě pověření v souvislosti se zajištěním majetku a věci v trestním řízení dle zák</w:t>
      </w:r>
      <w:r w:rsidR="004B0097">
        <w:t xml:space="preserve">ona o výkonu zajištění majetku a věci v trestním řízení </w:t>
      </w:r>
      <w:r>
        <w:t>a úkony dle ust. § 80 odst. 1 tr</w:t>
      </w:r>
      <w:r w:rsidR="004B0097">
        <w:t>estního</w:t>
      </w:r>
      <w:r>
        <w:t xml:space="preserve"> řádu a ve věcech likvidace dědictví dle ust. § 232 odst. 1 písm. a) </w:t>
      </w:r>
      <w:r w:rsidR="00E733A1">
        <w:t>z.ř.s.</w:t>
      </w:r>
    </w:p>
    <w:p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p w:rsidR="007D2818" w:rsidRDefault="007D2818">
      <w:pPr>
        <w:jc w:val="left"/>
      </w:pPr>
      <w:r>
        <w:br w:type="page"/>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D10683" w:rsidRDefault="00D10683" w:rsidP="009A3426">
            <w:pPr>
              <w:spacing w:after="0" w:line="240" w:lineRule="auto"/>
              <w:jc w:val="center"/>
              <w:rPr>
                <w:rFonts w:eastAsia="Times New Roman"/>
                <w:bCs/>
                <w:color w:val="000000"/>
                <w:sz w:val="20"/>
                <w:szCs w:val="20"/>
                <w:lang w:eastAsia="cs-CZ"/>
              </w:rPr>
            </w:pPr>
            <w:r w:rsidRPr="00D10683">
              <w:rPr>
                <w:rFonts w:eastAsia="Times New Roman"/>
                <w:bCs/>
                <w:color w:val="000000"/>
                <w:sz w:val="20"/>
                <w:szCs w:val="20"/>
                <w:lang w:eastAsia="cs-CZ"/>
              </w:rPr>
              <w:t>0%</w:t>
            </w:r>
          </w:p>
        </w:tc>
        <w:tc>
          <w:tcPr>
            <w:tcW w:w="3450" w:type="dxa"/>
            <w:tcBorders>
              <w:top w:val="single" w:sz="12" w:space="0" w:color="auto"/>
              <w:left w:val="nil"/>
              <w:bottom w:val="single" w:sz="12" w:space="0" w:color="auto"/>
              <w:right w:val="single" w:sz="4" w:space="0" w:color="auto"/>
            </w:tcBorders>
            <w:shd w:val="clear" w:color="auto" w:fill="auto"/>
            <w:hideMark/>
          </w:tcPr>
          <w:p w:rsidR="00D10683" w:rsidRDefault="00D10683" w:rsidP="009A3426">
            <w:pPr>
              <w:spacing w:after="0" w:line="240" w:lineRule="auto"/>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rsidR="00C14B7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0-33</w:t>
            </w:r>
            <w:r w:rsidR="00C14B7D">
              <w:rPr>
                <w:rFonts w:eastAsia="Times New Roman"/>
                <w:color w:val="000000"/>
                <w:sz w:val="20"/>
                <w:szCs w:val="20"/>
                <w:lang w:eastAsia="cs-CZ"/>
              </w:rPr>
              <w:t>, 67-99</w:t>
            </w:r>
            <w:r>
              <w:rPr>
                <w:rFonts w:eastAsia="Times New Roman"/>
                <w:color w:val="000000"/>
                <w:sz w:val="20"/>
                <w:szCs w:val="20"/>
                <w:lang w:eastAsia="cs-CZ"/>
              </w:rPr>
              <w:t xml:space="preserve"> JUDr. 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rsidR="00B719DF" w:rsidRPr="00453DD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w:t>
            </w:r>
            <w:r w:rsidRPr="00453DDD">
              <w:rPr>
                <w:rFonts w:eastAsia="Times New Roman"/>
                <w:color w:val="000000"/>
                <w:sz w:val="20"/>
                <w:szCs w:val="20"/>
                <w:lang w:eastAsia="cs-CZ"/>
              </w:rPr>
              <w:t xml:space="preserve"> 34-66 Mgr.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C14B7D">
            <w:pPr>
              <w:spacing w:after="0" w:line="240" w:lineRule="auto"/>
              <w:jc w:val="center"/>
              <w:rPr>
                <w:rFonts w:eastAsia="Times New Roman"/>
                <w:b/>
                <w:bCs/>
                <w:color w:val="000000"/>
                <w:sz w:val="18"/>
                <w:szCs w:val="18"/>
                <w:lang w:eastAsia="cs-CZ"/>
              </w:rPr>
            </w:pP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C14B7D" w:rsidRDefault="00C14B7D" w:rsidP="00AE7C8D">
            <w:pPr>
              <w:spacing w:after="0" w:line="240" w:lineRule="auto"/>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Všechny věci obživlé do 7. 4. 2021 i nadále vyřizuje JUDr. Alice Martikánová.</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69651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Pr>
                <w:rFonts w:eastAsia="Times New Roman"/>
                <w:b/>
                <w:bCs/>
                <w:color w:val="000000"/>
                <w:sz w:val="20"/>
                <w:szCs w:val="20"/>
                <w:u w:val="single"/>
                <w:lang w:eastAsia="cs-CZ"/>
              </w:rPr>
              <w:t>Alice Martikánová</w:t>
            </w:r>
          </w:p>
          <w:p w:rsidR="00B719DF" w:rsidRPr="00453DDD" w:rsidRDefault="00B719DF" w:rsidP="00696519">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Mgr. Petra Bernatíková</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C14B7D" w:rsidRPr="00C14B7D" w:rsidRDefault="00C14B7D" w:rsidP="00C14B7D">
            <w:pPr>
              <w:keepNext/>
              <w:spacing w:after="0" w:line="240" w:lineRule="auto"/>
              <w:rPr>
                <w:sz w:val="20"/>
                <w:szCs w:val="20"/>
              </w:rPr>
            </w:pPr>
            <w:r w:rsidRPr="00C14B7D">
              <w:rPr>
                <w:color w:val="000000"/>
                <w:sz w:val="20"/>
                <w:szCs w:val="20"/>
                <w:u w:val="single"/>
              </w:rPr>
              <w:t>Zastaven nápad k 1. 1. 2018.</w:t>
            </w:r>
          </w:p>
          <w:p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rsidR="00C14B7D" w:rsidRPr="00C14B7D" w:rsidRDefault="00C14B7D" w:rsidP="00C14B7D">
            <w:pPr>
              <w:keepNext/>
              <w:spacing w:line="240" w:lineRule="auto"/>
              <w:rPr>
                <w:color w:val="000000"/>
                <w:sz w:val="20"/>
                <w:szCs w:val="20"/>
                <w:u w:val="single"/>
              </w:rPr>
            </w:pPr>
            <w:r w:rsidRPr="00C14B7D">
              <w:rPr>
                <w:sz w:val="20"/>
                <w:szCs w:val="20"/>
              </w:rPr>
              <w:t>sudé sp.zn. JUDr. Renáta Golková; liché sp.zn. Mgr. Petra Bernatíková.</w:t>
            </w:r>
          </w:p>
          <w:p w:rsidR="00C14B7D" w:rsidRPr="00C14B7D" w:rsidRDefault="00C14B7D" w:rsidP="00C14B7D">
            <w:pPr>
              <w:keepNext/>
              <w:spacing w:after="0" w:line="240" w:lineRule="auto"/>
              <w:rPr>
                <w:color w:val="000000"/>
                <w:sz w:val="20"/>
                <w:szCs w:val="20"/>
              </w:rPr>
            </w:pPr>
            <w:r w:rsidRPr="00C14B7D">
              <w:rPr>
                <w:color w:val="000000"/>
                <w:sz w:val="20"/>
                <w:szCs w:val="20"/>
                <w:u w:val="single"/>
              </w:rPr>
              <w:t>Zastaven nápad k 6. 3. 2013.</w:t>
            </w:r>
          </w:p>
          <w:p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rsidR="00C14B7D" w:rsidRPr="00666335" w:rsidRDefault="00C14B7D" w:rsidP="00C14B7D">
            <w:pPr>
              <w:keepNext/>
              <w:spacing w:line="240" w:lineRule="auto"/>
            </w:pPr>
            <w:r w:rsidRPr="00C14B7D">
              <w:rPr>
                <w:sz w:val="20"/>
                <w:szCs w:val="20"/>
              </w:rPr>
              <w:t>sudé sp.zn. a sp.zn. končící na 1vyřizuje JUDr. Renáta Golková; sp.zn. končící 3, 5, 7, 9 vyřizuje Mgr. Petra Bernatíková.</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C14B7D" w:rsidRPr="00C14B7D" w:rsidRDefault="00C14B7D" w:rsidP="00C14B7D">
            <w:pPr>
              <w:keepNext/>
              <w:spacing w:after="0"/>
              <w:jc w:val="center"/>
              <w:rPr>
                <w:b/>
                <w:bCs/>
                <w:color w:val="000000"/>
                <w:sz w:val="20"/>
                <w:szCs w:val="20"/>
              </w:rPr>
            </w:pPr>
            <w:r w:rsidRPr="00C14B7D">
              <w:rPr>
                <w:b/>
                <w:bCs/>
                <w:color w:val="000000"/>
                <w:sz w:val="20"/>
                <w:szCs w:val="20"/>
              </w:rPr>
              <w:t>JUDr. Renáta Golková</w:t>
            </w:r>
          </w:p>
          <w:p w:rsidR="00C14B7D" w:rsidRPr="00C14B7D" w:rsidRDefault="00C14B7D" w:rsidP="00F55DB4">
            <w:pPr>
              <w:keepNext/>
              <w:jc w:val="center"/>
              <w:rPr>
                <w:b/>
                <w:bCs/>
                <w:color w:val="000000"/>
                <w:sz w:val="20"/>
                <w:szCs w:val="20"/>
              </w:rPr>
            </w:pPr>
            <w:r w:rsidRPr="00C14B7D">
              <w:rPr>
                <w:b/>
                <w:bCs/>
                <w:color w:val="000000"/>
                <w:sz w:val="20"/>
                <w:szCs w:val="20"/>
              </w:rPr>
              <w:t>Mgr. Petra Bernatíková</w:t>
            </w:r>
          </w:p>
          <w:p w:rsidR="00C14B7D" w:rsidRPr="00453DDD" w:rsidRDefault="00C14B7D" w:rsidP="00F55DB4">
            <w:pPr>
              <w:keepNext/>
              <w:jc w:val="center"/>
              <w:rPr>
                <w:color w:val="000000"/>
              </w:rPr>
            </w:pPr>
          </w:p>
        </w:tc>
      </w:tr>
      <w:tr w:rsidR="00C14B7D"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29E,</w:t>
            </w:r>
          </w:p>
          <w:p w:rsidR="00C14B7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C14B7D" w:rsidRDefault="00C14B7D"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C14B7D" w:rsidRPr="00C14B7D" w:rsidRDefault="00C14B7D" w:rsidP="00C14B7D">
            <w:pPr>
              <w:keepNext/>
              <w:rPr>
                <w:color w:val="000000"/>
                <w:sz w:val="20"/>
                <w:szCs w:val="20"/>
              </w:rPr>
            </w:pPr>
            <w:r w:rsidRPr="00C14B7D">
              <w:rPr>
                <w:color w:val="000000"/>
                <w:sz w:val="20"/>
                <w:szCs w:val="20"/>
              </w:rPr>
              <w:t xml:space="preserve">JUDr. Renáta Golková vyřizuje pouze věci napadlé od 1. 1. 2015 do 31. 5. 2018 sp.zn. končící 0, 2. </w:t>
            </w:r>
          </w:p>
          <w:p w:rsidR="00C14B7D" w:rsidRPr="00C14B7D" w:rsidRDefault="00C14B7D" w:rsidP="00C14B7D">
            <w:pPr>
              <w:spacing w:after="0" w:line="240" w:lineRule="auto"/>
              <w:rPr>
                <w:rFonts w:eastAsia="Times New Roman"/>
                <w:strike/>
                <w:color w:val="70AD47" w:themeColor="accent6"/>
                <w:sz w:val="20"/>
                <w:szCs w:val="20"/>
                <w:lang w:eastAsia="cs-CZ"/>
              </w:rPr>
            </w:pPr>
            <w:r w:rsidRPr="00C14B7D">
              <w:rPr>
                <w:sz w:val="20"/>
                <w:szCs w:val="20"/>
              </w:rPr>
              <w:t>Všechny věci obživlé do 7. 4. 2021 i nadále vyřizuje 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C14B7D" w:rsidRDefault="00C14B7D" w:rsidP="009A3426">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rsidR="00C14B7D" w:rsidRPr="00C14B7D" w:rsidRDefault="00C14B7D"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rsidR="00C14B7D" w:rsidRPr="00453DDD" w:rsidRDefault="00C14B7D" w:rsidP="009A3426">
            <w:pPr>
              <w:spacing w:after="0" w:line="240" w:lineRule="auto"/>
              <w:jc w:val="center"/>
              <w:rPr>
                <w:rFonts w:eastAsia="Times New Roman"/>
                <w:color w:val="000000"/>
                <w:sz w:val="20"/>
                <w:szCs w:val="20"/>
                <w:lang w:eastAsia="cs-CZ"/>
              </w:rPr>
            </w:pP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C14B7D">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rsidR="007024BF"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xml:space="preserve">, </w:t>
            </w:r>
          </w:p>
          <w:p w:rsidR="00BD03F6" w:rsidRPr="007377BC" w:rsidRDefault="00BD03F6" w:rsidP="008367CA">
            <w:pPr>
              <w:keepNext/>
              <w:spacing w:line="240" w:lineRule="auto"/>
              <w:jc w:val="left"/>
              <w:rPr>
                <w:rFonts w:eastAsia="Times New Roman"/>
                <w:b/>
                <w:bCs/>
                <w:color w:val="000000"/>
                <w:sz w:val="20"/>
                <w:szCs w:val="20"/>
                <w:lang w:eastAsia="cs-CZ"/>
              </w:rPr>
            </w:pPr>
            <w:r>
              <w:rPr>
                <w:rFonts w:eastAsia="Times New Roman"/>
                <w:bCs/>
                <w:color w:val="000000"/>
                <w:sz w:val="20"/>
                <w:szCs w:val="20"/>
                <w:lang w:eastAsia="cs-CZ"/>
              </w:rPr>
              <w:t>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Pr="00172600"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Pr="00172600"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D03F6"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33E, 33Nc</w:t>
            </w:r>
          </w:p>
          <w:p w:rsidR="007024BF" w:rsidRDefault="007024BF"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rsidR="00AB32CE" w:rsidRPr="00C85868" w:rsidRDefault="00643AB7" w:rsidP="00643AB7">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 Nc – spisy napadlé od 1. 4. 2021</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172600" w:rsidRDefault="007024BF" w:rsidP="00DB305D">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r w:rsidR="00DB305D">
              <w:rPr>
                <w:rFonts w:eastAsia="Times New Roman"/>
                <w:color w:val="000000"/>
                <w:sz w:val="20"/>
                <w:szCs w:val="20"/>
                <w:lang w:eastAsia="cs-CZ"/>
              </w:rPr>
              <w:t>/Iveta Bednářová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Vyřizuje agendu - pomoc před VR dle § 259 a § 260 o.s.ř.</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lastRenderedPageBreak/>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rsidR="00B719DF" w:rsidRPr="00DF3760" w:rsidRDefault="00B719DF" w:rsidP="00172600">
            <w:pPr>
              <w:spacing w:after="0"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rsidR="00643AB7" w:rsidRPr="00DF3760" w:rsidRDefault="00B719DF" w:rsidP="00643AB7">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EF23FF">
            <w:pPr>
              <w:keepNext/>
              <w:spacing w:after="0" w:line="240" w:lineRule="auto"/>
              <w:jc w:val="center"/>
              <w:rPr>
                <w:rFonts w:eastAsia="Times New Roman"/>
                <w:b/>
                <w:bCs/>
                <w:color w:val="000000"/>
                <w:sz w:val="20"/>
                <w:szCs w:val="20"/>
                <w:u w:val="single"/>
                <w:lang w:eastAsia="cs-CZ"/>
              </w:rPr>
            </w:pPr>
            <w:r w:rsidRPr="00DF3760">
              <w:rPr>
                <w:rFonts w:eastAsia="Times New Roman"/>
                <w:b/>
                <w:bCs/>
                <w:color w:val="000000"/>
                <w:sz w:val="20"/>
                <w:szCs w:val="20"/>
                <w:lang w:eastAsia="cs-CZ"/>
              </w:rPr>
              <w:t xml:space="preserve"> </w:t>
            </w:r>
            <w:r w:rsidRPr="00970B62">
              <w:rPr>
                <w:rFonts w:eastAsia="Times New Roman"/>
                <w:b/>
                <w:bCs/>
                <w:color w:val="000000"/>
                <w:sz w:val="20"/>
                <w:szCs w:val="20"/>
                <w:u w:val="single"/>
                <w:lang w:eastAsia="cs-CZ"/>
              </w:rPr>
              <w:t>Lenka Murycová</w:t>
            </w:r>
          </w:p>
          <w:p w:rsidR="00B719DF" w:rsidRPr="00DF3760" w:rsidRDefault="00B719DF" w:rsidP="006237F2">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Vlasta Satinská</w:t>
            </w:r>
            <w:r w:rsidR="00643AB7">
              <w:rPr>
                <w:rFonts w:eastAsia="Times New Roman"/>
                <w:color w:val="000000"/>
                <w:sz w:val="20"/>
                <w:szCs w:val="20"/>
                <w:lang w:eastAsia="cs-CZ"/>
              </w:rPr>
              <w:t>, Nikola Cydrichová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rsidR="00B719DF" w:rsidRPr="00DF3760" w:rsidRDefault="00B719DF" w:rsidP="00643AB7">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Vlasta Satinská</w:t>
            </w:r>
          </w:p>
          <w:p w:rsidR="00B719DF" w:rsidRPr="00DF3760" w:rsidRDefault="00B719DF" w:rsidP="006237F2">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w:t>
            </w:r>
            <w:r w:rsidR="00643AB7">
              <w:rPr>
                <w:rFonts w:eastAsia="Times New Roman"/>
                <w:color w:val="000000"/>
                <w:sz w:val="20"/>
                <w:szCs w:val="20"/>
                <w:lang w:eastAsia="cs-CZ"/>
              </w:rPr>
              <w:t>, Nikola Cydrichová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lastRenderedPageBreak/>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p>
          <w:p w:rsidR="00643AB7" w:rsidRDefault="00643AB7" w:rsidP="00643AB7">
            <w:pPr>
              <w:spacing w:after="0" w:line="240" w:lineRule="auto"/>
              <w:jc w:val="left"/>
              <w:rPr>
                <w:rFonts w:eastAsia="Times New Roman"/>
                <w:bCs/>
                <w:color w:val="000000"/>
                <w:sz w:val="20"/>
                <w:szCs w:val="20"/>
                <w:lang w:eastAsia="cs-CZ"/>
              </w:rPr>
            </w:pPr>
          </w:p>
          <w:p w:rsidR="00643AB7" w:rsidRPr="00DF3760" w:rsidRDefault="00643AB7" w:rsidP="00643AB7">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1F61DB" w:rsidRPr="001F61DB" w:rsidRDefault="00DE7FB2"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lastRenderedPageBreak/>
              <w:t>Nikola Cydrichová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55DB4" w:rsidRPr="00F55DB4" w:rsidRDefault="00F55DB4" w:rsidP="009A3426">
            <w:pPr>
              <w:spacing w:after="0" w:line="240" w:lineRule="auto"/>
              <w:jc w:val="center"/>
              <w:rPr>
                <w:rFonts w:eastAsia="Times New Roman"/>
                <w:b/>
                <w:bCs/>
                <w:color w:val="000000"/>
                <w:sz w:val="20"/>
                <w:szCs w:val="20"/>
                <w:u w:val="single"/>
                <w:lang w:eastAsia="cs-CZ"/>
              </w:rPr>
            </w:pPr>
            <w:r w:rsidRPr="00F55DB4">
              <w:rPr>
                <w:rFonts w:eastAsia="Times New Roman"/>
                <w:b/>
                <w:bCs/>
                <w:color w:val="000000"/>
                <w:sz w:val="20"/>
                <w:szCs w:val="20"/>
                <w:u w:val="single"/>
                <w:lang w:eastAsia="cs-CZ"/>
              </w:rPr>
              <w:t>Dalibor Žák</w:t>
            </w:r>
          </w:p>
          <w:p w:rsidR="00B719DF" w:rsidRPr="00453DDD" w:rsidRDefault="00B719DF" w:rsidP="007A1E85">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 xml:space="preserve">arcela Komárková, </w:t>
            </w:r>
            <w:r w:rsidR="007A1E85">
              <w:rPr>
                <w:rFonts w:eastAsia="Times New Roman"/>
                <w:color w:val="000000"/>
                <w:sz w:val="20"/>
                <w:szCs w:val="20"/>
                <w:lang w:eastAsia="cs-CZ"/>
              </w:rPr>
              <w:t>Svatava Králová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7A1E85"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Dalibor Žák </w:t>
            </w:r>
            <w:r w:rsidR="00B719DF">
              <w:rPr>
                <w:rFonts w:eastAsia="Times New Roman"/>
                <w:b/>
                <w:bCs/>
                <w:color w:val="000000"/>
                <w:sz w:val="20"/>
                <w:szCs w:val="20"/>
                <w:lang w:eastAsia="cs-CZ"/>
              </w:rPr>
              <w:t>–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rsidR="00B719DF" w:rsidRDefault="00B719DF">
      <w:pPr>
        <w:jc w:val="left"/>
      </w:pPr>
      <w:r>
        <w:br w:type="page"/>
      </w:r>
    </w:p>
    <w:p w:rsidR="00AB1F5A" w:rsidRDefault="00AB1F5A" w:rsidP="00F519E5">
      <w:pPr>
        <w:pStyle w:val="Nadpis1"/>
        <w:shd w:val="clear" w:color="auto" w:fill="E7E3D9"/>
      </w:pPr>
      <w:bookmarkStart w:id="11" w:name="_Toc23767270"/>
      <w:r>
        <w:lastRenderedPageBreak/>
        <w:t>AGENDA POZŮSTALOSTNÍ, ÚSCHOV A UMOŘENÍ</w:t>
      </w:r>
      <w:bookmarkEnd w:id="11"/>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F14CF8" w:rsidRPr="001E532B" w:rsidRDefault="00F14CF8" w:rsidP="00F14CF8">
      <w:r w:rsidRPr="001E532B">
        <w:t>Označení agend a zápis do rejstříků se řídí </w:t>
      </w:r>
      <w:r w:rsidR="0025509E" w:rsidRPr="001E532B">
        <w:t>v.k.ř.</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4F75E0" w:rsidRDefault="004F75E0" w:rsidP="007E0503">
      <w:pPr>
        <w:spacing w:after="0"/>
      </w:pPr>
    </w:p>
    <w:p w:rsidR="004F75E0" w:rsidRDefault="004F75E0" w:rsidP="007E0503">
      <w:pPr>
        <w:spacing w:after="0"/>
      </w:pPr>
      <w:r>
        <w:t>Agenda D:</w:t>
      </w:r>
    </w:p>
    <w:p w:rsidR="007E0503" w:rsidRDefault="008032FD" w:rsidP="007E0503">
      <w:r>
        <w:tab/>
      </w:r>
      <w:r w:rsidR="00955613">
        <w:t xml:space="preserve">1. </w:t>
      </w:r>
      <w:r w:rsidR="007E0503">
        <w:t>CIZINA</w:t>
      </w:r>
    </w:p>
    <w:p w:rsidR="002033AD" w:rsidRDefault="004F75E0" w:rsidP="004F75E0">
      <w:pPr>
        <w:spacing w:after="0"/>
      </w:pPr>
      <w:r>
        <w:t>Agenda Nc:</w:t>
      </w:r>
    </w:p>
    <w:p w:rsidR="004F75E0" w:rsidRDefault="002033AD" w:rsidP="00162E03">
      <w:r>
        <w:tab/>
      </w:r>
      <w:r w:rsidR="00955613">
        <w:t xml:space="preserve">1. </w:t>
      </w:r>
      <w:r w:rsidR="004F75E0">
        <w:t>CIZINA</w:t>
      </w:r>
    </w:p>
    <w:p w:rsidR="00162E03" w:rsidRDefault="00162E03" w:rsidP="00162E03">
      <w:pPr>
        <w:spacing w:after="0"/>
      </w:pPr>
      <w:r>
        <w:t>Agenda Sd:</w:t>
      </w:r>
    </w:p>
    <w:p w:rsidR="004F75E0" w:rsidRDefault="00AF5877" w:rsidP="007E0503">
      <w:r>
        <w:tab/>
      </w:r>
      <w:r w:rsidR="00955613">
        <w:t xml:space="preserve">1. </w:t>
      </w:r>
      <w:r w:rsidR="00162E03">
        <w:t>CIZINA</w:t>
      </w:r>
    </w:p>
    <w:p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rsidR="007E0503" w:rsidRPr="007E0503" w:rsidRDefault="007E0503" w:rsidP="007E0503">
      <w:pPr>
        <w:rPr>
          <w:b/>
          <w:u w:val="single"/>
        </w:rPr>
      </w:pPr>
      <w:r w:rsidRPr="007E0503">
        <w:rPr>
          <w:b/>
          <w:u w:val="single"/>
        </w:rPr>
        <w:t>III.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o vyšších soudních úřednících a úkony vyhrazené předsedou senátu</w:t>
      </w:r>
      <w:r w:rsidR="00D20626">
        <w:t xml:space="preserve"> </w:t>
      </w:r>
      <w:r>
        <w:t>-</w:t>
      </w:r>
      <w:r w:rsidR="00D20626">
        <w:t xml:space="preserve"> </w:t>
      </w:r>
      <w:r>
        <w:t>samosoudcem</w:t>
      </w:r>
    </w:p>
    <w:p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v.k.ř.</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úkony spojené se safesovou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220CE6" w:rsidRDefault="007E0503" w:rsidP="007E0503">
      <w:pPr>
        <w:pStyle w:val="Odstavecseseznamem"/>
        <w:numPr>
          <w:ilvl w:val="0"/>
          <w:numId w:val="4"/>
        </w:numPr>
        <w:ind w:left="709" w:hanging="425"/>
      </w:pPr>
      <w:r>
        <w:t xml:space="preserve">úkony dle § 6 </w:t>
      </w:r>
      <w:r w:rsidR="00220CE6">
        <w:t xml:space="preserve">skartačního řádu </w:t>
      </w:r>
    </w:p>
    <w:p w:rsidR="007E0503" w:rsidRDefault="007E0503" w:rsidP="007E0503">
      <w:pPr>
        <w:pStyle w:val="Odstavecseseznamem"/>
        <w:numPr>
          <w:ilvl w:val="0"/>
          <w:numId w:val="4"/>
        </w:numPr>
        <w:ind w:left="709" w:hanging="425"/>
      </w:pPr>
      <w:r>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o vyšších soudních úřednicích dle § 14 odst. a) odkaz na § 244a v.k.ř., včetně vyměřování soudního poplatku</w:t>
      </w:r>
      <w:r w:rsidR="007F7D6A">
        <w:t xml:space="preserve"> </w:t>
      </w:r>
    </w:p>
    <w:p w:rsidR="007E0503" w:rsidRDefault="007E0503">
      <w:pPr>
        <w:jc w:val="left"/>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 xml:space="preserve">prvkem. </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8D6A6A"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b/>
                <w:bCs/>
                <w:color w:val="000000"/>
                <w:sz w:val="20"/>
                <w:szCs w:val="20"/>
                <w:u w:val="single"/>
                <w:lang w:eastAsia="cs-CZ"/>
              </w:rPr>
            </w:pPr>
          </w:p>
        </w:tc>
      </w:tr>
      <w:tr w:rsidR="007E0503"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6E767C">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404D76"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rsidR="007E0503" w:rsidRPr="007E0503" w:rsidRDefault="007E0503" w:rsidP="009A75FF">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sidR="009A75FF">
              <w:rPr>
                <w:rFonts w:eastAsia="Times New Roman"/>
                <w:color w:val="000000"/>
                <w:sz w:val="20"/>
                <w:szCs w:val="20"/>
                <w:lang w:eastAsia="cs-CZ"/>
              </w:rPr>
              <w:t>et Mgr. Martin Pavlík</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7F5778">
        <w:trPr>
          <w:trHeight w:val="340"/>
        </w:trPr>
        <w:tc>
          <w:tcPr>
            <w:tcW w:w="1246" w:type="dxa"/>
            <w:tcBorders>
              <w:top w:val="single" w:sz="12"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7F5778">
        <w:trPr>
          <w:trHeight w:val="340"/>
        </w:trPr>
        <w:tc>
          <w:tcPr>
            <w:tcW w:w="1246" w:type="dxa"/>
            <w:tcBorders>
              <w:top w:val="single" w:sz="12" w:space="0" w:color="auto"/>
              <w:left w:val="single" w:sz="12" w:space="0" w:color="auto"/>
              <w:bottom w:val="single" w:sz="8" w:space="0" w:color="auto"/>
            </w:tcBorders>
            <w:vAlign w:val="center"/>
            <w:hideMark/>
          </w:tcPr>
          <w:p w:rsidR="007E0503" w:rsidRPr="007F5778"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tc>
        <w:tc>
          <w:tcPr>
            <w:tcW w:w="1281" w:type="dxa"/>
            <w:tcBorders>
              <w:top w:val="single" w:sz="12" w:space="0" w:color="auto"/>
              <w:bottom w:val="single" w:sz="8"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bottom w:val="single" w:sz="8"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12" w:space="0" w:color="auto"/>
              <w:bottom w:val="single" w:sz="8" w:space="0" w:color="auto"/>
              <w:right w:val="single" w:sz="12" w:space="0" w:color="auto"/>
            </w:tcBorders>
            <w:vAlign w:val="center"/>
            <w:hideMark/>
          </w:tcPr>
          <w:p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rsidTr="007F5778">
        <w:trPr>
          <w:trHeight w:val="567"/>
        </w:trPr>
        <w:tc>
          <w:tcPr>
            <w:tcW w:w="1246" w:type="dxa"/>
            <w:tcBorders>
              <w:top w:val="single" w:sz="8" w:space="0" w:color="auto"/>
              <w:left w:val="single" w:sz="12" w:space="0" w:color="auto"/>
              <w:bottom w:val="single" w:sz="8" w:space="0" w:color="auto"/>
            </w:tcBorders>
            <w:noWrap/>
            <w:vAlign w:val="center"/>
            <w:hideMark/>
          </w:tcPr>
          <w:p w:rsidR="007E0503" w:rsidRPr="000C456A"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p>
        </w:tc>
        <w:tc>
          <w:tcPr>
            <w:tcW w:w="1281" w:type="dxa"/>
            <w:tcBorders>
              <w:top w:val="single" w:sz="8" w:space="0" w:color="auto"/>
              <w:bottom w:val="single" w:sz="8"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8" w:space="0" w:color="auto"/>
              <w:bottom w:val="single" w:sz="8"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8" w:space="0" w:color="auto"/>
              <w:bottom w:val="single" w:sz="8" w:space="0" w:color="auto"/>
              <w:right w:val="single" w:sz="12" w:space="0" w:color="auto"/>
            </w:tcBorders>
            <w:noWrap/>
            <w:vAlign w:val="center"/>
            <w:hideMark/>
          </w:tcPr>
          <w:p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rsidTr="00DB7B15">
        <w:trPr>
          <w:trHeight w:val="454"/>
        </w:trPr>
        <w:tc>
          <w:tcPr>
            <w:tcW w:w="1246" w:type="dxa"/>
            <w:tcBorders>
              <w:top w:val="single" w:sz="8" w:space="0" w:color="auto"/>
              <w:left w:val="single" w:sz="12" w:space="0" w:color="auto"/>
              <w:bottom w:val="single" w:sz="12" w:space="0" w:color="auto"/>
            </w:tcBorders>
            <w:noWrap/>
            <w:vAlign w:val="center"/>
            <w:hideMark/>
          </w:tcPr>
          <w:p w:rsidR="007F5778" w:rsidRPr="000C456A" w:rsidRDefault="007F5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48D</w:t>
            </w:r>
          </w:p>
        </w:tc>
        <w:tc>
          <w:tcPr>
            <w:tcW w:w="1281" w:type="dxa"/>
            <w:tcBorders>
              <w:top w:val="single" w:sz="8"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8" w:space="0" w:color="auto"/>
              <w:bottom w:val="single" w:sz="12" w:space="0" w:color="auto"/>
            </w:tcBorders>
            <w:noWrap/>
            <w:vAlign w:val="center"/>
            <w:hideMark/>
          </w:tcPr>
          <w:p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8" w:space="0" w:color="auto"/>
              <w:bottom w:val="single" w:sz="12" w:space="0" w:color="auto"/>
              <w:right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RPr="001D7FA6" w:rsidTr="007F5778">
        <w:trPr>
          <w:trHeight w:val="340"/>
        </w:trPr>
        <w:tc>
          <w:tcPr>
            <w:tcW w:w="1246" w:type="dxa"/>
            <w:tcBorders>
              <w:top w:val="single" w:sz="12" w:space="0" w:color="auto"/>
              <w:left w:val="single" w:sz="12" w:space="0" w:color="auto"/>
            </w:tcBorders>
            <w:noWrap/>
            <w:vAlign w:val="center"/>
            <w:hideMark/>
          </w:tcPr>
          <w:p w:rsidR="007E0503" w:rsidRPr="002C4426" w:rsidRDefault="007E0503" w:rsidP="00D530B7">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tc>
        <w:tc>
          <w:tcPr>
            <w:tcW w:w="1281"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DB2E9A">
        <w:trPr>
          <w:trHeight w:val="340"/>
        </w:trPr>
        <w:tc>
          <w:tcPr>
            <w:tcW w:w="1246" w:type="dxa"/>
            <w:tcBorders>
              <w:left w:val="single" w:sz="12" w:space="0" w:color="auto"/>
              <w:bottom w:val="single" w:sz="8"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 47U</w:t>
            </w:r>
          </w:p>
        </w:tc>
        <w:tc>
          <w:tcPr>
            <w:tcW w:w="1281" w:type="dxa"/>
            <w:tcBorders>
              <w:bottom w:val="single" w:sz="8"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bottom w:val="single" w:sz="8"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bottom w:val="single" w:sz="8"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28282D" w:rsidRDefault="007E0503" w:rsidP="00B327D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 xml:space="preserve">úkony v poskytování informací dle zákona </w:t>
            </w:r>
            <w:r w:rsidR="00B327D1">
              <w:rPr>
                <w:rFonts w:eastAsia="Times New Roman"/>
                <w:bCs/>
                <w:color w:val="000000"/>
                <w:sz w:val="20"/>
                <w:szCs w:val="20"/>
                <w:lang w:eastAsia="cs-CZ"/>
              </w:rPr>
              <w:t>o svobodném přístupu k informacím</w:t>
            </w:r>
          </w:p>
          <w:p w:rsidR="0028282D" w:rsidRPr="0028282D" w:rsidRDefault="007E0503" w:rsidP="00B327D1">
            <w:pPr>
              <w:spacing w:after="0" w:line="240" w:lineRule="auto"/>
              <w:jc w:val="center"/>
              <w:rPr>
                <w:rFonts w:eastAsia="Times New Roman"/>
                <w:bCs/>
                <w:color w:val="000000"/>
                <w:sz w:val="20"/>
                <w:szCs w:val="20"/>
                <w:u w:val="single"/>
                <w:lang w:eastAsia="cs-CZ"/>
              </w:rPr>
            </w:pPr>
            <w:r w:rsidRPr="0028282D">
              <w:rPr>
                <w:rFonts w:eastAsia="Times New Roman"/>
                <w:bCs/>
                <w:color w:val="000000"/>
                <w:sz w:val="20"/>
                <w:szCs w:val="20"/>
                <w:u w:val="single"/>
                <w:lang w:eastAsia="cs-CZ"/>
              </w:rPr>
              <w:t>zá</w:t>
            </w:r>
            <w:r w:rsidR="0028282D" w:rsidRPr="0028282D">
              <w:rPr>
                <w:rFonts w:eastAsia="Times New Roman"/>
                <w:bCs/>
                <w:color w:val="000000"/>
                <w:sz w:val="20"/>
                <w:szCs w:val="20"/>
                <w:u w:val="single"/>
                <w:lang w:eastAsia="cs-CZ"/>
              </w:rPr>
              <w:t>stupce</w:t>
            </w:r>
            <w:r w:rsidRPr="0028282D">
              <w:rPr>
                <w:rFonts w:eastAsia="Times New Roman"/>
                <w:bCs/>
                <w:color w:val="000000"/>
                <w:sz w:val="20"/>
                <w:szCs w:val="20"/>
                <w:u w:val="single"/>
                <w:lang w:eastAsia="cs-CZ"/>
              </w:rPr>
              <w:t xml:space="preserve"> </w:t>
            </w:r>
          </w:p>
          <w:p w:rsidR="00B327D1" w:rsidRPr="00194392" w:rsidRDefault="009A75FF" w:rsidP="00000D81">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Mgr. Eva Hanková</w:t>
            </w:r>
          </w:p>
        </w:tc>
      </w:tr>
      <w:tr w:rsidR="007F5778" w:rsidRPr="001D7FA6" w:rsidTr="00DB7B15">
        <w:trPr>
          <w:trHeight w:val="454"/>
        </w:trPr>
        <w:tc>
          <w:tcPr>
            <w:tcW w:w="1246" w:type="dxa"/>
            <w:tcBorders>
              <w:top w:val="single" w:sz="8" w:space="0" w:color="auto"/>
              <w:left w:val="single" w:sz="12" w:space="0" w:color="auto"/>
              <w:bottom w:val="single" w:sz="12" w:space="0" w:color="auto"/>
            </w:tcBorders>
            <w:vAlign w:val="center"/>
            <w:hideMark/>
          </w:tcPr>
          <w:p w:rsidR="007F5778" w:rsidRPr="000C456A" w:rsidRDefault="007F5778" w:rsidP="0086149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45D</w:t>
            </w:r>
          </w:p>
        </w:tc>
        <w:tc>
          <w:tcPr>
            <w:tcW w:w="1281" w:type="dxa"/>
            <w:tcBorders>
              <w:top w:val="single" w:sz="8"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8" w:space="0" w:color="auto"/>
              <w:bottom w:val="single" w:sz="12" w:space="0" w:color="auto"/>
            </w:tcBorders>
            <w:noWrap/>
            <w:vAlign w:val="center"/>
            <w:hideMark/>
          </w:tcPr>
          <w:p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8" w:space="0" w:color="auto"/>
              <w:bottom w:val="single" w:sz="12" w:space="0" w:color="auto"/>
              <w:right w:val="single" w:sz="12" w:space="0" w:color="auto"/>
            </w:tcBorders>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28635B">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rejstříková vedoucí</w:t>
            </w:r>
          </w:p>
        </w:tc>
        <w:tc>
          <w:tcPr>
            <w:tcW w:w="3453" w:type="dxa"/>
            <w:tcBorders>
              <w:top w:val="single" w:sz="12" w:space="0" w:color="auto"/>
              <w:bottom w:val="single" w:sz="12" w:space="0" w:color="auto"/>
            </w:tcBorders>
            <w:vAlign w:val="center"/>
            <w:hideMark/>
          </w:tcPr>
          <w:p w:rsidR="007E0503" w:rsidRPr="00970B62" w:rsidRDefault="007E0503" w:rsidP="009A3426">
            <w:pPr>
              <w:keepNext/>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Alena Glöcklová</w:t>
            </w:r>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color w:val="000000"/>
                <w:sz w:val="20"/>
                <w:szCs w:val="20"/>
                <w:lang w:eastAsia="cs-CZ"/>
              </w:rPr>
              <w:t>Marcela Vaňková</w:t>
            </w:r>
            <w:r w:rsidR="001536E9">
              <w:rPr>
                <w:rFonts w:eastAsia="Times New Roman"/>
                <w:color w:val="000000"/>
                <w:sz w:val="20"/>
                <w:szCs w:val="20"/>
                <w:lang w:eastAsia="cs-CZ"/>
              </w:rPr>
              <w:t>, Barbora Nespěšná</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bl>
    <w:p w:rsidR="007E0503" w:rsidRDefault="007E0503" w:rsidP="00AB1F5A"/>
    <w:p w:rsidR="007E0503" w:rsidRDefault="007E0503" w:rsidP="00AB1F5A"/>
    <w:p w:rsidR="007E0503" w:rsidRPr="002B7EAD" w:rsidRDefault="007E0503" w:rsidP="007E0503">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Pr>
          <w:iCs/>
          <w:spacing w:val="1"/>
          <w:sz w:val="24"/>
          <w:szCs w:val="24"/>
        </w:rPr>
        <w:t>-</w:t>
      </w:r>
      <w:r w:rsidR="00B658F7">
        <w:rPr>
          <w:iCs/>
          <w:spacing w:val="1"/>
          <w:sz w:val="24"/>
          <w:szCs w:val="24"/>
        </w:rPr>
        <w:t xml:space="preserve"> </w:t>
      </w:r>
      <w:r>
        <w:rPr>
          <w:iCs/>
          <w:spacing w:val="1"/>
          <w:sz w:val="24"/>
          <w:szCs w:val="24"/>
        </w:rPr>
        <w:t xml:space="preserve">Místek </w:t>
      </w:r>
      <w:r w:rsidR="00EE7AA3">
        <w:rPr>
          <w:iCs/>
          <w:spacing w:val="1"/>
          <w:sz w:val="24"/>
          <w:szCs w:val="24"/>
        </w:rPr>
        <w:t>10. 11. 2020</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87486C" w:rsidRDefault="0087486C" w:rsidP="0087486C">
      <w:pPr>
        <w:autoSpaceDE w:val="0"/>
        <w:autoSpaceDN w:val="0"/>
        <w:spacing w:before="8" w:after="0" w:line="240" w:lineRule="auto"/>
        <w:rPr>
          <w:iCs/>
          <w:spacing w:val="1"/>
          <w:sz w:val="24"/>
          <w:szCs w:val="24"/>
        </w:rPr>
      </w:pPr>
      <w:r>
        <w:rPr>
          <w:iCs/>
          <w:spacing w:val="1"/>
          <w:sz w:val="24"/>
          <w:szCs w:val="24"/>
        </w:rPr>
        <w:t xml:space="preserve">Poslední aktualizace provedena </w:t>
      </w:r>
      <w:r w:rsidR="00820483">
        <w:rPr>
          <w:iCs/>
          <w:spacing w:val="1"/>
          <w:sz w:val="24"/>
          <w:szCs w:val="24"/>
        </w:rPr>
        <w:t xml:space="preserve">Opatřením předsedy soudu č. 3 ze dne 7. 10. 2021, Spr 1386/2021 a č. 4 ze dne 14. 10. 2021, Spr 1419/2021 a </w:t>
      </w:r>
      <w:r>
        <w:rPr>
          <w:iCs/>
          <w:spacing w:val="1"/>
          <w:sz w:val="24"/>
          <w:szCs w:val="24"/>
        </w:rPr>
        <w:t xml:space="preserve">Dodatkem č. </w:t>
      </w:r>
      <w:r w:rsidR="00820483">
        <w:rPr>
          <w:iCs/>
          <w:spacing w:val="1"/>
          <w:sz w:val="24"/>
          <w:szCs w:val="24"/>
        </w:rPr>
        <w:t>9</w:t>
      </w:r>
      <w:r>
        <w:rPr>
          <w:iCs/>
          <w:spacing w:val="1"/>
          <w:sz w:val="24"/>
          <w:szCs w:val="24"/>
        </w:rPr>
        <w:t xml:space="preserve"> ze dne </w:t>
      </w:r>
      <w:r w:rsidR="00820483">
        <w:rPr>
          <w:iCs/>
          <w:spacing w:val="1"/>
          <w:sz w:val="24"/>
          <w:szCs w:val="24"/>
        </w:rPr>
        <w:t>25. 10</w:t>
      </w:r>
      <w:r w:rsidR="004B526F">
        <w:rPr>
          <w:iCs/>
          <w:spacing w:val="1"/>
          <w:sz w:val="24"/>
          <w:szCs w:val="24"/>
        </w:rPr>
        <w:t>.</w:t>
      </w:r>
      <w:r w:rsidR="00417276">
        <w:rPr>
          <w:iCs/>
          <w:spacing w:val="1"/>
          <w:sz w:val="24"/>
          <w:szCs w:val="24"/>
        </w:rPr>
        <w:t xml:space="preserve"> </w:t>
      </w:r>
      <w:r>
        <w:rPr>
          <w:iCs/>
          <w:spacing w:val="1"/>
          <w:sz w:val="24"/>
          <w:szCs w:val="24"/>
        </w:rPr>
        <w:t xml:space="preserve">2021, Spr </w:t>
      </w:r>
      <w:r w:rsidR="004B526F">
        <w:rPr>
          <w:iCs/>
          <w:spacing w:val="1"/>
          <w:sz w:val="24"/>
          <w:szCs w:val="24"/>
        </w:rPr>
        <w:t>1</w:t>
      </w:r>
      <w:r w:rsidR="00820483">
        <w:rPr>
          <w:iCs/>
          <w:spacing w:val="1"/>
          <w:sz w:val="24"/>
          <w:szCs w:val="24"/>
        </w:rPr>
        <w:t>464</w:t>
      </w:r>
      <w:r>
        <w:rPr>
          <w:iCs/>
          <w:spacing w:val="1"/>
          <w:sz w:val="24"/>
          <w:szCs w:val="24"/>
        </w:rPr>
        <w:t>/2021.</w:t>
      </w:r>
    </w:p>
    <w:p w:rsidR="007E0503" w:rsidRDefault="007E0503" w:rsidP="00AB1F5A"/>
    <w:p w:rsidR="007E0503" w:rsidRDefault="007E0503">
      <w:pPr>
        <w:jc w:val="left"/>
      </w:pPr>
      <w:r>
        <w:br w:type="page"/>
      </w:r>
    </w:p>
    <w:p w:rsidR="007E0503" w:rsidRDefault="00AB1F5A" w:rsidP="007E0503">
      <w:pPr>
        <w:pStyle w:val="Nadpis1"/>
        <w:shd w:val="clear" w:color="auto" w:fill="F2F2F2" w:themeFill="background1" w:themeFillShade="F2"/>
      </w:pPr>
      <w:bookmarkStart w:id="12" w:name="_Toc23767271"/>
      <w:r>
        <w:lastRenderedPageBreak/>
        <w:t>PŘÍLOHA Č. 1</w:t>
      </w:r>
      <w:bookmarkEnd w:id="12"/>
    </w:p>
    <w:p w:rsidR="007E0503" w:rsidRDefault="007E0503" w:rsidP="007E0503"/>
    <w:p w:rsidR="00800421" w:rsidRPr="00800421" w:rsidRDefault="007E0503" w:rsidP="00800421">
      <w:pPr>
        <w:pStyle w:val="Nadpis2"/>
        <w:spacing w:after="160"/>
      </w:pPr>
      <w:bookmarkStart w:id="13" w:name="_Toc23767272"/>
      <w:r w:rsidRPr="007E0503">
        <w:t>Přísedící úseku trestního</w:t>
      </w:r>
      <w:bookmarkEnd w:id="13"/>
    </w:p>
    <w:p w:rsidR="007E0503" w:rsidRPr="00095406" w:rsidRDefault="007E0503" w:rsidP="007E0503">
      <w:pPr>
        <w:rPr>
          <w:b/>
        </w:rPr>
      </w:pPr>
      <w:r w:rsidRPr="00095406">
        <w:rPr>
          <w:b/>
        </w:rPr>
        <w:t>SENÁT 1</w:t>
      </w:r>
      <w:r w:rsidR="002F4BD6">
        <w:rPr>
          <w:b/>
        </w:rPr>
        <w:t xml:space="preserve"> </w:t>
      </w:r>
      <w:r w:rsidRPr="00095406">
        <w:rPr>
          <w:b/>
        </w:rPr>
        <w:t xml:space="preserve">T </w:t>
      </w:r>
      <w:r w:rsidR="002F4BD6">
        <w:rPr>
          <w:b/>
        </w:rPr>
        <w:t>-</w:t>
      </w:r>
      <w:r w:rsidRPr="00095406">
        <w:rPr>
          <w:b/>
        </w:rPr>
        <w:t xml:space="preserve"> Mgr. Martin Brázda</w:t>
      </w:r>
    </w:p>
    <w:p w:rsidR="007E0503" w:rsidRDefault="007E0503" w:rsidP="007E0503">
      <w:r>
        <w:t xml:space="preserve">Radim Běgeř, Danuše Cieslarová, Ing. Petr Cwik, </w:t>
      </w:r>
      <w:r w:rsidR="00DA447E">
        <w:t xml:space="preserve">Jaromír Drabina, </w:t>
      </w:r>
      <w:r>
        <w:t>Drahomíra Gryžboňová, Eva Hankusová, Jan Janásek, Karla Kořínková, Ing. Yveta Králová,</w:t>
      </w:r>
      <w:r w:rsidR="00653177">
        <w:t xml:space="preserve"> </w:t>
      </w:r>
      <w:r w:rsidR="00DA447E">
        <w:t xml:space="preserve">Ing. Bc. Petr Mikulec, Stanislav Molenda, </w:t>
      </w:r>
      <w:r>
        <w:t xml:space="preserve">Milada Pekařová, Mgr. Anna Schindlerová, Ing. Richard Sikora, </w:t>
      </w:r>
      <w:r w:rsidR="00DA447E">
        <w:t xml:space="preserve">Mgr. Jana Šigutová, </w:t>
      </w:r>
      <w:r>
        <w:t>PhDr. Zbranek Tomáš Benedikt</w:t>
      </w:r>
    </w:p>
    <w:p w:rsidR="007E0503" w:rsidRPr="00095406" w:rsidRDefault="007E0503" w:rsidP="007E0503">
      <w:pPr>
        <w:rPr>
          <w:b/>
        </w:rPr>
      </w:pPr>
      <w:r w:rsidRPr="00095406">
        <w:rPr>
          <w:b/>
        </w:rPr>
        <w:t>SENÁT 2</w:t>
      </w:r>
      <w:r w:rsidR="002F4BD6">
        <w:rPr>
          <w:b/>
        </w:rPr>
        <w:t xml:space="preserve"> </w:t>
      </w:r>
      <w:r w:rsidRPr="00095406">
        <w:rPr>
          <w:b/>
        </w:rPr>
        <w:t xml:space="preserve">T </w:t>
      </w:r>
      <w:r w:rsidR="002F4BD6">
        <w:rPr>
          <w:b/>
        </w:rPr>
        <w:t>-</w:t>
      </w:r>
      <w:r w:rsidRPr="00095406">
        <w:rPr>
          <w:b/>
        </w:rPr>
        <w:t xml:space="preserve"> Mgr. Jaroslav Rakošan </w:t>
      </w:r>
    </w:p>
    <w:p w:rsidR="007E0503" w:rsidRDefault="007E0503" w:rsidP="007E0503">
      <w:r>
        <w:t>Květoslava Brhelová, Martina Brzezinová, Táňa Čmielová, Dis, Ing. Eva Čubová, Ing. Václav Dvorský, Evženie Fridrichová, Ing. Miriam Hronovská, Ing. Věra Koloničná, Lenka Kuchařová, Dis, Ing. Věra Mužná, Bc. Vilém Naleraj, RNDr. Helena Pešatová, Jitka Šugarová, Anna Volná</w:t>
      </w:r>
    </w:p>
    <w:p w:rsidR="007E0503" w:rsidRPr="00095406" w:rsidRDefault="007E0503" w:rsidP="007E0503">
      <w:pPr>
        <w:rPr>
          <w:b/>
        </w:rPr>
      </w:pPr>
      <w:r w:rsidRPr="00095406">
        <w:rPr>
          <w:b/>
        </w:rPr>
        <w:t>SENÁT 3</w:t>
      </w:r>
      <w:r w:rsidR="002F4BD6">
        <w:rPr>
          <w:b/>
        </w:rPr>
        <w:t xml:space="preserve"> </w:t>
      </w:r>
      <w:r w:rsidRPr="00095406">
        <w:rPr>
          <w:b/>
        </w:rPr>
        <w:t>T</w:t>
      </w:r>
      <w:r w:rsidR="002F4BD6">
        <w:rPr>
          <w:b/>
        </w:rPr>
        <w:t xml:space="preserve"> -</w:t>
      </w:r>
      <w:r w:rsidRPr="00095406">
        <w:rPr>
          <w:b/>
        </w:rPr>
        <w:t xml:space="preserve"> JUDr. Michal Márton, Ph.D.</w:t>
      </w:r>
    </w:p>
    <w:p w:rsidR="007E0503" w:rsidRDefault="007E0503" w:rsidP="007E0503">
      <w:r>
        <w:t>Bc. Eliška Adamová, Mgr. Helena Adamusová, Dis, Marie Bocková, Barbara Byrtusová, Ing. Tomáš Huďa, Mgr. Hana Kantorová, Mgr. Jaroslav Konvičný, Božena Kovalová, Dis. Mgr. David Mareček, Vlasta Moskvová, Naděžda Musálková, Šárka Odehnalová, Dalibor Rada, Zdeněk Ranocha, Jana Skurka, Petr Tiapťuch, Dagmar Vašicová</w:t>
      </w:r>
    </w:p>
    <w:p w:rsidR="007E0503" w:rsidRPr="00095406" w:rsidRDefault="007E0503" w:rsidP="007E0503">
      <w:pPr>
        <w:rPr>
          <w:b/>
        </w:rPr>
      </w:pPr>
      <w:r w:rsidRPr="00095406">
        <w:rPr>
          <w:b/>
        </w:rPr>
        <w:t>SENÁT 4</w:t>
      </w:r>
      <w:r w:rsidR="002F4BD6">
        <w:rPr>
          <w:b/>
        </w:rPr>
        <w:t xml:space="preserve"> </w:t>
      </w:r>
      <w:r w:rsidRPr="00095406">
        <w:rPr>
          <w:b/>
        </w:rPr>
        <w:t xml:space="preserve">T </w:t>
      </w:r>
      <w:r w:rsidR="002F4BD6">
        <w:rPr>
          <w:b/>
        </w:rPr>
        <w:t>-</w:t>
      </w:r>
      <w:r w:rsidRPr="00095406">
        <w:rPr>
          <w:b/>
        </w:rPr>
        <w:t xml:space="preserve"> Mgr. Ing. Mikuláš Vodrážka, Mgr. Miroslav Martynek </w:t>
      </w:r>
    </w:p>
    <w:p w:rsidR="007E0503" w:rsidRDefault="007E0503" w:rsidP="007E0503">
      <w:r>
        <w:t>Ing. Ivo Dlouhý, Ondřej Eliáš, MUDr. Eva Grzegorzová, Jarmila Jancová, Magdalena Janošcová, Jana Klimánková, Zdeněk Kolder, Mgr. František Panák, Mgr. Štěpánka Pavlátová, Milan Přadka, Bc. Eva Strakošová, Mgr. Zdeněk Ševčík, Ing. Pavel Tileček, Dajana Zápalková</w:t>
      </w:r>
    </w:p>
    <w:p w:rsidR="007E0503" w:rsidRPr="00095406" w:rsidRDefault="007E0503" w:rsidP="007E0503">
      <w:pPr>
        <w:rPr>
          <w:b/>
        </w:rPr>
      </w:pPr>
      <w:r w:rsidRPr="00095406">
        <w:rPr>
          <w:b/>
        </w:rPr>
        <w:t>SENÁT 5</w:t>
      </w:r>
      <w:r w:rsidR="002F4BD6">
        <w:rPr>
          <w:b/>
        </w:rPr>
        <w:t xml:space="preserve"> </w:t>
      </w:r>
      <w:r w:rsidRPr="00095406">
        <w:rPr>
          <w:b/>
        </w:rPr>
        <w:t xml:space="preserve">T </w:t>
      </w:r>
      <w:r w:rsidR="002F4BD6">
        <w:rPr>
          <w:b/>
        </w:rPr>
        <w:t>-</w:t>
      </w:r>
      <w:r w:rsidRPr="00095406">
        <w:rPr>
          <w:b/>
        </w:rPr>
        <w:t xml:space="preserve"> JUDr. Petr Prašivka</w:t>
      </w:r>
    </w:p>
    <w:p w:rsidR="007E0503" w:rsidRDefault="007E0503" w:rsidP="007E0503">
      <w:r>
        <w:t>Rostislav Grim, Jaroslav Hanák, Ing. Petr Honeš, Marie Kacířová, Eva Kopelcová, Ludmila Kubalová, PhDr. Hana Madziová, Ing. Petr Mitura, Marta Musálková, Bc. Daneš Olszowy, Ing. Věra Pindurová, Mgr. Ilona Racková, Bc. Michal Stoszek, Eva Trupková</w:t>
      </w:r>
    </w:p>
    <w:p w:rsidR="007E0503" w:rsidRPr="00095406" w:rsidRDefault="007E0503" w:rsidP="007E0503">
      <w:pPr>
        <w:rPr>
          <w:b/>
        </w:rPr>
      </w:pPr>
      <w:r w:rsidRPr="00095406">
        <w:rPr>
          <w:b/>
        </w:rPr>
        <w:t>SENÁT 6</w:t>
      </w:r>
      <w:r w:rsidR="002F4BD6">
        <w:rPr>
          <w:b/>
        </w:rPr>
        <w:t xml:space="preserve"> </w:t>
      </w:r>
      <w:r w:rsidRPr="00095406">
        <w:rPr>
          <w:b/>
        </w:rPr>
        <w:t>T</w:t>
      </w:r>
      <w:r w:rsidR="002F4BD6">
        <w:rPr>
          <w:b/>
        </w:rPr>
        <w:t xml:space="preserve"> -</w:t>
      </w:r>
      <w:r w:rsidRPr="00095406">
        <w:rPr>
          <w:b/>
        </w:rPr>
        <w:t xml:space="preserve"> Mgr. Jiří Nezhoda</w:t>
      </w:r>
    </w:p>
    <w:p w:rsidR="007E0503" w:rsidRDefault="007E0503" w:rsidP="007E0503">
      <w:r>
        <w:t>Anna Bezecná, Marie Caletková, Jarmila Čáslavová, Mgr. Bc. Daniela Janalíková, Mgr. Radim Kozel, Ivo Lichna, Zdeněk Magnusek, Karel Pajurek, Štěpánka Pešáková, Mgr. Ewa Sniegonová, PhDr. Zdeněk Stolař, Jitka Šigutová, Ing. Jan Trnka, Mgr. Andrea Žižková</w:t>
      </w:r>
    </w:p>
    <w:p w:rsidR="007E0503" w:rsidRPr="00095406" w:rsidRDefault="007E0503" w:rsidP="007E0503">
      <w:pPr>
        <w:rPr>
          <w:b/>
        </w:rPr>
      </w:pPr>
      <w:r w:rsidRPr="00095406">
        <w:rPr>
          <w:b/>
        </w:rPr>
        <w:t>SENÁT 8</w:t>
      </w:r>
      <w:r w:rsidR="00DA447E">
        <w:rPr>
          <w:b/>
        </w:rPr>
        <w:t>1</w:t>
      </w:r>
      <w:r w:rsidR="002F4BD6">
        <w:rPr>
          <w:b/>
        </w:rPr>
        <w:t xml:space="preserve"> </w:t>
      </w:r>
      <w:r w:rsidR="00DA447E">
        <w:rPr>
          <w:b/>
        </w:rPr>
        <w:t>T</w:t>
      </w:r>
      <w:r w:rsidR="00014641">
        <w:rPr>
          <w:b/>
        </w:rPr>
        <w:t xml:space="preserve"> </w:t>
      </w:r>
      <w:r w:rsidR="002F4BD6">
        <w:rPr>
          <w:b/>
        </w:rPr>
        <w:t>-</w:t>
      </w:r>
      <w:r w:rsidR="00014641">
        <w:rPr>
          <w:b/>
        </w:rPr>
        <w:t xml:space="preserve"> Mgr. Sandra Vareninová</w:t>
      </w:r>
      <w:r w:rsidR="00DA447E">
        <w:rPr>
          <w:b/>
        </w:rPr>
        <w:t xml:space="preserve"> </w:t>
      </w:r>
    </w:p>
    <w:p w:rsidR="007E0503" w:rsidRDefault="007E0503" w:rsidP="007E0503">
      <w:r>
        <w:t xml:space="preserve">Petr Caletka, Iva Cekotová, Ing. Stanislav Cupal, Mgr. Martina Cyhanová, Ing. Milan Gazurek,  Petr Koula, </w:t>
      </w:r>
      <w:r w:rsidR="00243A41">
        <w:t xml:space="preserve">Mgr. Radim Kozel, </w:t>
      </w:r>
      <w:r>
        <w:t>Libor Kulhánek, Martina Kulhánková,</w:t>
      </w:r>
      <w:r w:rsidR="00AD683C">
        <w:t xml:space="preserve"> Bc. Daneš Olszowy,</w:t>
      </w:r>
      <w:r w:rsidR="00D810B5">
        <w:t xml:space="preserve"> PhDr. Zdeněk Stolař,</w:t>
      </w:r>
      <w:r>
        <w:t xml:space="preserve"> Ing. Mojmír Šimík, </w:t>
      </w:r>
      <w:r w:rsidR="00B93FDD">
        <w:t xml:space="preserve">Ing. Jan Trnka, </w:t>
      </w:r>
      <w:r>
        <w:t>Eva Tvrdá</w:t>
      </w:r>
    </w:p>
    <w:p w:rsidR="007E0503" w:rsidRPr="00095406" w:rsidRDefault="007E0503" w:rsidP="007E0503">
      <w:pPr>
        <w:rPr>
          <w:b/>
        </w:rPr>
      </w:pPr>
      <w:r w:rsidRPr="00095406">
        <w:rPr>
          <w:b/>
        </w:rPr>
        <w:t>SENÁT 80</w:t>
      </w:r>
      <w:r w:rsidR="002F4BD6">
        <w:rPr>
          <w:b/>
        </w:rPr>
        <w:t xml:space="preserve"> </w:t>
      </w:r>
      <w:r w:rsidRPr="00095406">
        <w:rPr>
          <w:b/>
        </w:rPr>
        <w:t>T</w:t>
      </w:r>
      <w:r w:rsidR="002F4BD6">
        <w:rPr>
          <w:b/>
        </w:rPr>
        <w:t>, 7 Tm</w:t>
      </w:r>
      <w:r w:rsidRPr="00095406">
        <w:rPr>
          <w:b/>
        </w:rPr>
        <w:t xml:space="preserve"> - Mgr. Jarmila Brázdová </w:t>
      </w:r>
    </w:p>
    <w:p w:rsidR="007E0503" w:rsidRDefault="007E0503" w:rsidP="007E0503">
      <w:r>
        <w:t>Jaromír Holub, Karel Kaňovský, Bc. Jana Kožušníková, Libuše Kuboňová, Rudolf Magnusek, Anna Nováková, Jaromír Pajtl, Marie Poláchová, Bc. Radim Sikora, Hana Strausová, Jaromír Špok, Ladislav Trávníček, Pavla Walková</w:t>
      </w:r>
    </w:p>
    <w:p w:rsidR="00095406" w:rsidRDefault="00095406">
      <w:pPr>
        <w:jc w:val="left"/>
      </w:pPr>
      <w:r>
        <w:br w:type="page"/>
      </w:r>
    </w:p>
    <w:p w:rsidR="007E0503" w:rsidRPr="007E0503" w:rsidRDefault="007E0503" w:rsidP="00800421">
      <w:pPr>
        <w:pStyle w:val="Nadpis2"/>
        <w:spacing w:after="160"/>
      </w:pPr>
      <w:bookmarkStart w:id="14" w:name="_Toc23767273"/>
      <w:r w:rsidRPr="007E0503">
        <w:lastRenderedPageBreak/>
        <w:t>Přísedící úseku občanskoprávního</w:t>
      </w:r>
      <w:bookmarkEnd w:id="14"/>
    </w:p>
    <w:p w:rsidR="007E0503" w:rsidRPr="00095406" w:rsidRDefault="007E0503" w:rsidP="007E0503">
      <w:pPr>
        <w:rPr>
          <w:b/>
        </w:rPr>
      </w:pPr>
      <w:r w:rsidRPr="00095406">
        <w:rPr>
          <w:b/>
        </w:rPr>
        <w:t xml:space="preserve">SENÁT 8 C - Mgr. Radomír Josiek </w:t>
      </w:r>
    </w:p>
    <w:p w:rsidR="007E0503" w:rsidRDefault="007E0503" w:rsidP="007E0503">
      <w:r>
        <w:t>Jozef Bartoš, Zdenka Hammerová, Ing. Jaroslav Ježowicz, Jarmila Juřicová, Anna Kuboňová, Lubomír Kuchař, Alžběta Kurková,  Jiřina Onderková, Erich Stanzel, Ing. Marcela Smužová, Ing. Iva Valentová</w:t>
      </w:r>
    </w:p>
    <w:p w:rsidR="005E256A" w:rsidRPr="00170653" w:rsidRDefault="005E256A" w:rsidP="005E256A">
      <w:pPr>
        <w:rPr>
          <w:b/>
        </w:rPr>
      </w:pPr>
      <w:r w:rsidRPr="00170653">
        <w:rPr>
          <w:b/>
        </w:rPr>
        <w:t xml:space="preserve">SENÁT 16 C - Mgr. David Mařádek </w:t>
      </w:r>
    </w:p>
    <w:p w:rsidR="005E256A" w:rsidRDefault="005E256A" w:rsidP="005E256A">
      <w:r>
        <w:t>Marcel Brabec, Petr Brozda, Mgr. Jan Caletka, Alena Dratnalová, Vratislav Němec, Ivo Pinkas, Mgr. Ferdinand Přibyla, Anna Rychlíková, Ladislav Řehánek, Ing. Antonín Ševčík, Ing. Milada Tkačíková, Marie Toporová</w:t>
      </w:r>
    </w:p>
    <w:p w:rsidR="007E0503" w:rsidRPr="00095406" w:rsidRDefault="007E0503" w:rsidP="007E0503">
      <w:pPr>
        <w:rPr>
          <w:b/>
        </w:rPr>
      </w:pPr>
      <w:r w:rsidRPr="00095406">
        <w:rPr>
          <w:b/>
        </w:rPr>
        <w:t xml:space="preserve">SENÁT 17 C - JUDr. Jaroslava Volná </w:t>
      </w:r>
    </w:p>
    <w:p w:rsidR="007E0503" w:rsidRDefault="007E0503" w:rsidP="007E0503">
      <w:r>
        <w:t>Marcel Brabec, Petr Brozda, Mgr. Jan Caletka, Alena Dratnalová, Vratislav Němec, Ivo Pinkas, Mgr. Ferdinand Přibyla, Anna Rychlíková, Ladislav Řehánek, Ing. Antonín Ševčík, Ing. Milada Tkačíková, Marie Toporová</w:t>
      </w:r>
    </w:p>
    <w:p w:rsidR="000A1044" w:rsidRDefault="000A1044" w:rsidP="00D97A61">
      <w:pPr>
        <w:pStyle w:val="Nadpis1"/>
        <w:pageBreakBefore/>
        <w:pBdr>
          <w:left w:val="single" w:sz="4" w:space="3" w:color="auto"/>
        </w:pBdr>
        <w:shd w:val="clear" w:color="auto" w:fill="F2F2F2" w:themeFill="background1" w:themeFillShade="F2"/>
      </w:pPr>
      <w:bookmarkStart w:id="15" w:name="_Toc23767274"/>
      <w:r>
        <w:lastRenderedPageBreak/>
        <w:t>PŘÍLOHA Č. 2</w:t>
      </w:r>
      <w:bookmarkEnd w:id="15"/>
    </w:p>
    <w:p w:rsidR="000A1044" w:rsidRDefault="000A1044" w:rsidP="007E0503"/>
    <w:p w:rsidR="00F65A92" w:rsidRPr="0066000A" w:rsidRDefault="00F65A92" w:rsidP="00513FCD">
      <w:pPr>
        <w:pStyle w:val="Nadpis2"/>
        <w:spacing w:after="160"/>
      </w:pPr>
      <w:bookmarkStart w:id="16" w:name="_Toc23767275"/>
      <w:r w:rsidRPr="0066000A">
        <w:t>Seznam použitých právních předpisů</w:t>
      </w:r>
      <w:bookmarkEnd w:id="16"/>
    </w:p>
    <w:p w:rsidR="0011323C" w:rsidRDefault="0011323C" w:rsidP="0011323C">
      <w:pPr>
        <w:spacing w:after="120"/>
      </w:pPr>
      <w:r w:rsidRPr="0046503C">
        <w:rPr>
          <w:b/>
        </w:rPr>
        <w:t>zákon o soudech a soudcích</w:t>
      </w:r>
      <w:r w:rsidRPr="009E277F">
        <w:t xml:space="preserve"> </w:t>
      </w:r>
      <w:r>
        <w:t>- z</w:t>
      </w:r>
      <w:r w:rsidRPr="009E277F">
        <w:t>ákon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rsidR="0011323C" w:rsidRPr="009E277F" w:rsidRDefault="0011323C" w:rsidP="0011323C">
      <w:pPr>
        <w:spacing w:after="120"/>
        <w:rPr>
          <w:rFonts w:cs="Times New Roman"/>
        </w:rPr>
      </w:pPr>
      <w:r w:rsidRPr="00686A65">
        <w:rPr>
          <w:rFonts w:cs="Times New Roman"/>
          <w:b/>
        </w:rPr>
        <w:t>zákon o vyšších soudních úřednících</w:t>
      </w:r>
      <w:r>
        <w:rPr>
          <w:rFonts w:cs="Times New Roman"/>
        </w:rPr>
        <w:t xml:space="preserve"> - z</w:t>
      </w:r>
      <w:r w:rsidRPr="009E277F">
        <w:rPr>
          <w:rFonts w:cs="Times New Roman"/>
        </w:rPr>
        <w:t xml:space="preserve">ákon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C34703">
        <w:rPr>
          <w:rFonts w:cs="Times New Roman"/>
          <w:b/>
        </w:rPr>
        <w:t>občanský zákoník</w:t>
      </w:r>
      <w:r>
        <w:rPr>
          <w:rFonts w:cs="Times New Roman"/>
        </w:rPr>
        <w:t xml:space="preserve"> - z</w:t>
      </w:r>
      <w:r w:rsidRPr="009E277F">
        <w:rPr>
          <w:rFonts w:cs="Times New Roman"/>
        </w:rPr>
        <w:t>ákon č. 89/2012 Sb.</w:t>
      </w:r>
      <w:r>
        <w:rPr>
          <w:rFonts w:cs="Times New Roman"/>
        </w:rPr>
        <w:t>, občanský zákoník,</w:t>
      </w:r>
      <w:r w:rsidRPr="009E277F">
        <w:rPr>
          <w:rFonts w:cs="Times New Roman"/>
        </w:rPr>
        <w:t xml:space="preserve"> v platném znění </w:t>
      </w:r>
    </w:p>
    <w:p w:rsidR="0011323C" w:rsidRDefault="0011323C" w:rsidP="0011323C">
      <w:pPr>
        <w:spacing w:after="120"/>
        <w:rPr>
          <w:rFonts w:cs="Times New Roman"/>
        </w:rPr>
      </w:pPr>
      <w:r w:rsidRPr="00C34703">
        <w:rPr>
          <w:rFonts w:cs="Times New Roman"/>
          <w:b/>
        </w:rPr>
        <w:t>z.ř.s.</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rsidR="0011323C" w:rsidRPr="009E277F" w:rsidRDefault="0011323C" w:rsidP="0011323C">
      <w:pPr>
        <w:spacing w:after="120"/>
        <w:rPr>
          <w:rFonts w:cs="Times New Roman"/>
        </w:rPr>
      </w:pPr>
      <w:r w:rsidRPr="00C34703">
        <w:rPr>
          <w:rStyle w:val="st1"/>
          <w:rFonts w:cs="Times New Roman"/>
          <w:b/>
        </w:rPr>
        <w:t xml:space="preserve">zákon o rozhodčím řízení </w:t>
      </w:r>
      <w:r>
        <w:rPr>
          <w:rStyle w:val="st1"/>
          <w:rFonts w:cs="Times New Roman"/>
        </w:rPr>
        <w:t>- z</w:t>
      </w:r>
      <w:r w:rsidRPr="009E277F">
        <w:rPr>
          <w:rStyle w:val="st1"/>
          <w:rFonts w:cs="Times New Roman"/>
        </w:rPr>
        <w:t>ákon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Fonts w:cs="Times New Roman"/>
        </w:rPr>
      </w:pPr>
      <w:r w:rsidRPr="00686A65">
        <w:rPr>
          <w:rFonts w:cs="Times New Roman"/>
          <w:b/>
        </w:rPr>
        <w:t>trestní řád</w:t>
      </w:r>
      <w:r>
        <w:rPr>
          <w:rFonts w:cs="Times New Roman"/>
        </w:rPr>
        <w:t xml:space="preserve"> - z</w:t>
      </w:r>
      <w:r w:rsidRPr="009E277F">
        <w:rPr>
          <w:rFonts w:cs="Times New Roman"/>
        </w:rPr>
        <w:t>ákon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86A65">
        <w:rPr>
          <w:rFonts w:cs="Times New Roman"/>
          <w:b/>
        </w:rPr>
        <w:t>trestní zákoník</w:t>
      </w:r>
      <w:r>
        <w:rPr>
          <w:rFonts w:cs="Times New Roman"/>
        </w:rPr>
        <w:t xml:space="preserve"> - z</w:t>
      </w:r>
      <w:r w:rsidRPr="009E277F">
        <w:rPr>
          <w:rFonts w:cs="Times New Roman"/>
        </w:rPr>
        <w:t>ákon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rsidR="0011323C" w:rsidRPr="009E277F" w:rsidRDefault="0011323C" w:rsidP="0011323C">
      <w:pPr>
        <w:spacing w:after="120"/>
        <w:rPr>
          <w:rFonts w:cs="Times New Roman"/>
        </w:rPr>
      </w:pPr>
      <w:r w:rsidRPr="00686A65">
        <w:rPr>
          <w:rFonts w:cs="Times New Roman"/>
          <w:b/>
        </w:rPr>
        <w:t>zákon o soudnictví ve věcech mládeže</w:t>
      </w:r>
      <w:r>
        <w:rPr>
          <w:rFonts w:cs="Times New Roman"/>
        </w:rPr>
        <w:t xml:space="preserve"> - z</w:t>
      </w:r>
      <w:r w:rsidRPr="009E277F">
        <w:rPr>
          <w:rFonts w:cs="Times New Roman"/>
        </w:rPr>
        <w:t xml:space="preserve">ákon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087B6A">
        <w:rPr>
          <w:rFonts w:cs="Times New Roman"/>
          <w:b/>
        </w:rPr>
        <w:t>zákon o trestní odpovědnosti právnických osob</w:t>
      </w:r>
      <w:r>
        <w:rPr>
          <w:rFonts w:cs="Times New Roman"/>
        </w:rPr>
        <w:t xml:space="preserve"> - z</w:t>
      </w:r>
      <w:r w:rsidRPr="009E277F">
        <w:rPr>
          <w:rFonts w:cs="Times New Roman"/>
        </w:rPr>
        <w:t xml:space="preserve">ákon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rsidR="0011323C" w:rsidRDefault="0011323C" w:rsidP="0011323C">
      <w:pPr>
        <w:spacing w:after="120"/>
        <w:rPr>
          <w:rFonts w:cs="Times New Roman"/>
        </w:rPr>
      </w:pPr>
      <w:r w:rsidRPr="00C34703">
        <w:rPr>
          <w:rFonts w:cs="Times New Roman"/>
          <w:b/>
        </w:rPr>
        <w:t xml:space="preserve">zákon o mezinárodní justiční spolupráci ve věcech trestních </w:t>
      </w:r>
      <w:r>
        <w:rPr>
          <w:rFonts w:cs="Times New Roman"/>
        </w:rPr>
        <w:t>- z</w:t>
      </w:r>
      <w:r w:rsidRPr="009E277F">
        <w:rPr>
          <w:rFonts w:cs="Times New Roman"/>
        </w:rPr>
        <w:t>ákon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rsidR="0011323C" w:rsidRPr="009E277F" w:rsidRDefault="0011323C" w:rsidP="0011323C">
      <w:pPr>
        <w:spacing w:after="120"/>
        <w:rPr>
          <w:rStyle w:val="st1"/>
          <w:rFonts w:cs="Times New Roman"/>
        </w:rPr>
      </w:pPr>
      <w:r w:rsidRPr="00C34703">
        <w:rPr>
          <w:rFonts w:cs="Times New Roman"/>
          <w:b/>
        </w:rPr>
        <w:t>zákon o výkonu zajištění majetku a věcí v trestním řízení</w:t>
      </w:r>
      <w:r>
        <w:rPr>
          <w:rFonts w:cs="Times New Roman"/>
        </w:rPr>
        <w:t xml:space="preserve"> - z</w:t>
      </w:r>
      <w:r w:rsidRPr="009E277F">
        <w:rPr>
          <w:rFonts w:cs="Times New Roman"/>
        </w:rPr>
        <w:t>ákon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rsidR="0011323C" w:rsidRPr="009E277F" w:rsidRDefault="0011323C" w:rsidP="0011323C">
      <w:pPr>
        <w:spacing w:after="120"/>
        <w:rPr>
          <w:rFonts w:cs="Times New Roman"/>
        </w:rPr>
      </w:pPr>
      <w:r w:rsidRPr="0046503C">
        <w:rPr>
          <w:rFonts w:cs="Times New Roman"/>
          <w:b/>
        </w:rPr>
        <w:t>zákon o policii</w:t>
      </w:r>
      <w:r>
        <w:rPr>
          <w:rFonts w:cs="Times New Roman"/>
        </w:rPr>
        <w:t xml:space="preserve"> - z</w:t>
      </w:r>
      <w:r w:rsidRPr="009E277F">
        <w:rPr>
          <w:rFonts w:cs="Times New Roman"/>
        </w:rPr>
        <w:t>ákon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svobodném přístupu k informacím</w:t>
      </w:r>
      <w:r>
        <w:rPr>
          <w:rFonts w:cs="Times New Roman"/>
        </w:rPr>
        <w:t xml:space="preserve"> - z</w:t>
      </w:r>
      <w:r w:rsidRPr="009E277F">
        <w:rPr>
          <w:rFonts w:cs="Times New Roman"/>
        </w:rPr>
        <w:t>ákon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rozpočtových pravidlech</w:t>
      </w:r>
      <w:r>
        <w:rPr>
          <w:rFonts w:cs="Times New Roman"/>
        </w:rPr>
        <w:t xml:space="preserve"> - z</w:t>
      </w:r>
      <w:r w:rsidRPr="009E277F">
        <w:rPr>
          <w:rFonts w:cs="Times New Roman"/>
        </w:rPr>
        <w:t>ákon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majetku ČR</w:t>
      </w:r>
      <w:r>
        <w:rPr>
          <w:rFonts w:cs="Times New Roman"/>
        </w:rPr>
        <w:t xml:space="preserve"> - z</w:t>
      </w:r>
      <w:r w:rsidRPr="009E277F">
        <w:rPr>
          <w:rFonts w:cs="Times New Roman"/>
        </w:rPr>
        <w:t>ákon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rsidR="0011323C" w:rsidRDefault="0011323C" w:rsidP="0011323C">
      <w:pPr>
        <w:spacing w:after="120"/>
        <w:rPr>
          <w:rFonts w:cs="Times New Roman"/>
        </w:rPr>
      </w:pPr>
      <w:r w:rsidRPr="0046503C">
        <w:rPr>
          <w:rFonts w:cs="Times New Roman"/>
          <w:b/>
        </w:rPr>
        <w:t>zákon o finanční kontrole</w:t>
      </w:r>
      <w:r>
        <w:rPr>
          <w:rFonts w:cs="Times New Roman"/>
        </w:rPr>
        <w:t xml:space="preserve"> - z</w:t>
      </w:r>
      <w:r w:rsidRPr="009E277F">
        <w:rPr>
          <w:rFonts w:cs="Times New Roman"/>
        </w:rPr>
        <w:t>ákon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rsidR="0011323C" w:rsidRDefault="0011323C" w:rsidP="0011323C">
      <w:pPr>
        <w:spacing w:after="120"/>
        <w:rPr>
          <w:rFonts w:cs="Times New Roman"/>
        </w:rPr>
      </w:pPr>
      <w:r w:rsidRPr="00686A65">
        <w:rPr>
          <w:rFonts w:cs="Times New Roman"/>
          <w:b/>
        </w:rPr>
        <w:t>zákon o ochraně utajovaných informací a bezpečnostní způsobilosti</w:t>
      </w:r>
      <w:r w:rsidRPr="009E277F">
        <w:rPr>
          <w:rFonts w:cs="Times New Roman"/>
        </w:rPr>
        <w:t xml:space="preserve"> </w:t>
      </w:r>
      <w:r>
        <w:rPr>
          <w:rFonts w:cs="Times New Roman"/>
        </w:rPr>
        <w:t>- z</w:t>
      </w:r>
      <w:r w:rsidRPr="009E277F">
        <w:rPr>
          <w:rFonts w:cs="Times New Roman"/>
        </w:rPr>
        <w:t>ákon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rsidR="0011323C" w:rsidRPr="009E277F" w:rsidRDefault="0011323C" w:rsidP="0011323C">
      <w:pPr>
        <w:spacing w:after="120"/>
        <w:rPr>
          <w:rFonts w:cs="Times New Roman"/>
        </w:rPr>
      </w:pPr>
      <w:r w:rsidRPr="00686A65">
        <w:rPr>
          <w:rFonts w:cs="Times New Roman"/>
          <w:b/>
        </w:rPr>
        <w:t>zákon o účetnictví</w:t>
      </w:r>
      <w:r>
        <w:rPr>
          <w:rFonts w:cs="Times New Roman"/>
        </w:rPr>
        <w:t xml:space="preserve"> - z</w:t>
      </w:r>
      <w:r w:rsidRPr="009E277F">
        <w:rPr>
          <w:rFonts w:cs="Times New Roman"/>
        </w:rPr>
        <w:t>ákon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rsidR="0011323C" w:rsidRPr="009E277F" w:rsidRDefault="0011323C" w:rsidP="0011323C">
      <w:pPr>
        <w:spacing w:after="120"/>
        <w:rPr>
          <w:rFonts w:cs="Times New Roman"/>
        </w:rPr>
      </w:pPr>
      <w:r w:rsidRPr="00686A65">
        <w:rPr>
          <w:rFonts w:cs="Times New Roman"/>
          <w:b/>
        </w:rPr>
        <w:t>daňový řád</w:t>
      </w:r>
      <w:r>
        <w:rPr>
          <w:rFonts w:cs="Times New Roman"/>
        </w:rPr>
        <w:t xml:space="preserve"> - z</w:t>
      </w:r>
      <w:r w:rsidRPr="009E277F">
        <w:rPr>
          <w:rFonts w:cs="Times New Roman"/>
        </w:rPr>
        <w:t>ákon č. 280/2009 Sb.</w:t>
      </w:r>
      <w:r>
        <w:rPr>
          <w:rFonts w:cs="Times New Roman"/>
        </w:rPr>
        <w:t>, daňový řád,</w:t>
      </w:r>
      <w:r w:rsidRPr="009E277F">
        <w:rPr>
          <w:rFonts w:cs="Times New Roman"/>
        </w:rPr>
        <w:t xml:space="preserve"> v platném znění</w:t>
      </w:r>
    </w:p>
    <w:p w:rsidR="0011323C" w:rsidRDefault="0011323C" w:rsidP="0011323C">
      <w:pPr>
        <w:spacing w:after="120"/>
        <w:rPr>
          <w:rFonts w:cs="Times New Roman"/>
        </w:rPr>
      </w:pPr>
      <w:r w:rsidRPr="00686A65">
        <w:rPr>
          <w:rFonts w:cs="Times New Roman"/>
          <w:b/>
        </w:rPr>
        <w:t>zákon o registru smluv</w:t>
      </w:r>
      <w:r>
        <w:rPr>
          <w:rFonts w:cs="Times New Roman"/>
        </w:rPr>
        <w:t xml:space="preserve"> - z</w:t>
      </w:r>
      <w:r w:rsidRPr="009E277F">
        <w:rPr>
          <w:rFonts w:cs="Times New Roman"/>
        </w:rPr>
        <w:t xml:space="preserve">ákon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rsidR="0011323C" w:rsidRPr="009E277F" w:rsidRDefault="0011323C" w:rsidP="0011323C">
      <w:pPr>
        <w:spacing w:after="120"/>
        <w:rPr>
          <w:rStyle w:val="st1"/>
          <w:rFonts w:cs="Times New Roman"/>
        </w:rPr>
      </w:pPr>
      <w:r w:rsidRPr="00C34703">
        <w:rPr>
          <w:rStyle w:val="st1"/>
          <w:rFonts w:cs="Times New Roman"/>
          <w:b/>
        </w:rPr>
        <w:lastRenderedPageBreak/>
        <w:t>zákon o elektronických úkonech a autorizované konverzi dokumentů</w:t>
      </w:r>
      <w:r w:rsidRPr="009E277F">
        <w:rPr>
          <w:rStyle w:val="st1"/>
          <w:rFonts w:cs="Times New Roman"/>
        </w:rPr>
        <w:t xml:space="preserve"> </w:t>
      </w:r>
      <w:r>
        <w:rPr>
          <w:rStyle w:val="st1"/>
          <w:rFonts w:cs="Times New Roman"/>
        </w:rPr>
        <w:t>- z</w:t>
      </w:r>
      <w:r w:rsidRPr="009E277F">
        <w:rPr>
          <w:rStyle w:val="st1"/>
          <w:rFonts w:cs="Times New Roman"/>
        </w:rPr>
        <w:t>ákon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Style w:val="st1"/>
          <w:rFonts w:cs="Times New Roman"/>
        </w:rPr>
      </w:pPr>
      <w:r w:rsidRPr="00C34703">
        <w:rPr>
          <w:rStyle w:val="st1"/>
          <w:rFonts w:cs="Times New Roman"/>
          <w:b/>
        </w:rPr>
        <w:t>katastrální zákon</w:t>
      </w:r>
      <w:r>
        <w:rPr>
          <w:rStyle w:val="st1"/>
          <w:rFonts w:cs="Times New Roman"/>
        </w:rPr>
        <w:t xml:space="preserve"> - z</w:t>
      </w:r>
      <w:r w:rsidRPr="009E277F">
        <w:rPr>
          <w:rStyle w:val="st1"/>
          <w:rFonts w:cs="Times New Roman"/>
        </w:rPr>
        <w:t>ákon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rsidR="0011323C" w:rsidRDefault="0011323C" w:rsidP="0011323C">
      <w:pPr>
        <w:spacing w:after="120"/>
        <w:rPr>
          <w:rFonts w:cs="Times New Roman"/>
        </w:rPr>
      </w:pPr>
      <w:r>
        <w:rPr>
          <w:rFonts w:cs="Times New Roman"/>
          <w:b/>
        </w:rPr>
        <w:t>katastrální vyhláška</w:t>
      </w:r>
      <w:r>
        <w:rPr>
          <w:rFonts w:cs="Times New Roman"/>
        </w:rPr>
        <w:t xml:space="preserve"> - v</w:t>
      </w:r>
      <w:r w:rsidRPr="009E277F">
        <w:rPr>
          <w:rFonts w:cs="Times New Roman"/>
        </w:rPr>
        <w:t>yhláška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vyhláška o jednacím řádu pro okresní a krajské soudy</w:t>
      </w:r>
      <w:r>
        <w:rPr>
          <w:rFonts w:cs="Times New Roman"/>
        </w:rPr>
        <w:t xml:space="preserve"> - v</w:t>
      </w:r>
      <w:r w:rsidRPr="009E277F">
        <w:rPr>
          <w:rFonts w:cs="Times New Roman"/>
        </w:rPr>
        <w:t>yhláška č. 37/1992 Sb</w:t>
      </w:r>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C34703">
        <w:rPr>
          <w:rFonts w:cs="Times New Roman"/>
          <w:b/>
        </w:rPr>
        <w:t>vyhláška o finanční kontrole</w:t>
      </w:r>
      <w:r>
        <w:rPr>
          <w:rFonts w:cs="Times New Roman"/>
        </w:rPr>
        <w:t xml:space="preserve"> - v</w:t>
      </w:r>
      <w:r w:rsidRPr="009E277F">
        <w:rPr>
          <w:rFonts w:cs="Times New Roman"/>
        </w:rPr>
        <w:t xml:space="preserve">yhláška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rsidR="0011323C" w:rsidRPr="009E277F" w:rsidRDefault="0011323C" w:rsidP="0011323C">
      <w:pPr>
        <w:spacing w:after="120"/>
        <w:rPr>
          <w:rFonts w:cs="Times New Roman"/>
        </w:rPr>
      </w:pPr>
      <w:r w:rsidRPr="00C34703">
        <w:rPr>
          <w:rFonts w:cs="Times New Roman"/>
          <w:b/>
        </w:rPr>
        <w:t>vyhláška o administrativní bezpečnosti a o registraci utajovaných informací</w:t>
      </w:r>
      <w:r>
        <w:rPr>
          <w:rFonts w:cs="Times New Roman"/>
        </w:rPr>
        <w:t xml:space="preserve"> - v</w:t>
      </w:r>
      <w:r w:rsidRPr="009E277F">
        <w:rPr>
          <w:rFonts w:cs="Times New Roman"/>
        </w:rPr>
        <w:t>yhláška č. 529/2005 Sb.</w:t>
      </w:r>
      <w:r>
        <w:rPr>
          <w:rFonts w:cs="Times New Roman"/>
        </w:rPr>
        <w:t>,</w:t>
      </w:r>
      <w:r w:rsidRPr="00C34703">
        <w:rPr>
          <w:rFonts w:cs="Times New Roman"/>
        </w:rPr>
        <w:t xml:space="preserve"> </w:t>
      </w:r>
      <w:r w:rsidRPr="009E277F">
        <w:rPr>
          <w:rFonts w:cs="Times New Roman"/>
        </w:rPr>
        <w:t>o administrativní bezpečnosti a o r</w:t>
      </w:r>
      <w:r>
        <w:rPr>
          <w:rFonts w:cs="Times New Roman"/>
        </w:rPr>
        <w:t xml:space="preserve">egistraci utajovaných informací, </w:t>
      </w:r>
      <w:r w:rsidRPr="009E277F">
        <w:rPr>
          <w:rFonts w:cs="Times New Roman"/>
        </w:rPr>
        <w:t>v platném znění</w:t>
      </w:r>
    </w:p>
    <w:p w:rsidR="0011323C" w:rsidRPr="009E277F" w:rsidRDefault="0011323C" w:rsidP="0011323C">
      <w:pPr>
        <w:spacing w:after="120"/>
        <w:rPr>
          <w:rFonts w:cs="Times New Roman"/>
        </w:rPr>
      </w:pPr>
      <w:r w:rsidRPr="0055715C">
        <w:rPr>
          <w:rFonts w:cs="Times New Roman"/>
          <w:b/>
        </w:rPr>
        <w:t>vyhláška k provedení zákona o znalcích a tlumočnících</w:t>
      </w:r>
      <w:r>
        <w:rPr>
          <w:rFonts w:cs="Times New Roman"/>
        </w:rPr>
        <w:t xml:space="preserve"> </w:t>
      </w:r>
      <w:r w:rsidRPr="0055715C">
        <w:rPr>
          <w:rFonts w:cs="Times New Roman"/>
          <w:b/>
        </w:rPr>
        <w:t>-</w:t>
      </w:r>
      <w:r>
        <w:rPr>
          <w:rFonts w:cs="Times New Roman"/>
        </w:rPr>
        <w:t xml:space="preserve"> v</w:t>
      </w:r>
      <w:r w:rsidRPr="009E277F">
        <w:rPr>
          <w:rFonts w:cs="Times New Roman"/>
        </w:rPr>
        <w:t>yhláška č. 37/19</w:t>
      </w:r>
      <w:r>
        <w:rPr>
          <w:rFonts w:cs="Times New Roman"/>
        </w:rPr>
        <w:t>67</w:t>
      </w:r>
      <w:r w:rsidRPr="009E277F">
        <w:rPr>
          <w:rFonts w:cs="Times New Roman"/>
        </w:rPr>
        <w:t xml:space="preserve"> Sb.</w:t>
      </w:r>
      <w:r>
        <w:rPr>
          <w:rFonts w:cs="Times New Roman"/>
        </w:rPr>
        <w:t>,</w:t>
      </w:r>
      <w:r w:rsidRPr="0055715C">
        <w:t xml:space="preserve"> </w:t>
      </w:r>
      <w:r w:rsidRPr="0055715C">
        <w:rPr>
          <w:rFonts w:cs="Times New Roman"/>
        </w:rPr>
        <w:t>k provedení zákona o znalcích a tlumočnících</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 xml:space="preserve">v.k.ř. </w:t>
      </w:r>
      <w:r>
        <w:rPr>
          <w:rFonts w:cs="Times New Roman"/>
        </w:rPr>
        <w:t>- i</w:t>
      </w:r>
      <w:r w:rsidRPr="009E277F">
        <w:rPr>
          <w:rFonts w:cs="Times New Roman"/>
        </w:rPr>
        <w:t>nstrukce MSp č. 505/2001</w:t>
      </w:r>
      <w:r>
        <w:rPr>
          <w:rFonts w:cs="Times New Roman"/>
        </w:rPr>
        <w:t>-Org,</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622D8">
        <w:rPr>
          <w:rFonts w:cs="Times New Roman"/>
          <w:b/>
        </w:rPr>
        <w:t>řád pro soudní vykonavatele</w:t>
      </w:r>
      <w:r w:rsidRPr="009E277F">
        <w:rPr>
          <w:rFonts w:cs="Times New Roman"/>
        </w:rPr>
        <w:t xml:space="preserve"> </w:t>
      </w:r>
      <w:r>
        <w:rPr>
          <w:rFonts w:cs="Times New Roman"/>
        </w:rPr>
        <w:t>- i</w:t>
      </w:r>
      <w:r w:rsidRPr="009E277F">
        <w:rPr>
          <w:rFonts w:cs="Times New Roman"/>
        </w:rPr>
        <w:t>nstrukce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622D8">
        <w:rPr>
          <w:rFonts w:cs="Times New Roman"/>
          <w:b/>
        </w:rPr>
        <w:t>skartační řád</w:t>
      </w:r>
      <w:r>
        <w:rPr>
          <w:rFonts w:cs="Times New Roman"/>
        </w:rPr>
        <w:t xml:space="preserve"> - i</w:t>
      </w:r>
      <w:r w:rsidRPr="009E277F">
        <w:rPr>
          <w:rFonts w:cs="Times New Roman"/>
        </w:rPr>
        <w:t xml:space="preserve">nstrukce MSp č. </w:t>
      </w:r>
      <w:r>
        <w:rPr>
          <w:rFonts w:cs="Times New Roman"/>
        </w:rPr>
        <w:t>94/2007-OIS-ST,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rsidR="0011323C" w:rsidRDefault="0011323C" w:rsidP="0011323C">
      <w:pPr>
        <w:spacing w:after="120"/>
        <w:rPr>
          <w:rFonts w:cs="Times New Roman"/>
        </w:rPr>
      </w:pPr>
      <w:r w:rsidRPr="0055715C">
        <w:rPr>
          <w:rFonts w:cs="Times New Roman"/>
          <w:b/>
        </w:rPr>
        <w:t>instrukce o justiční stráži</w:t>
      </w:r>
      <w:r>
        <w:rPr>
          <w:rFonts w:cs="Times New Roman"/>
        </w:rPr>
        <w:t xml:space="preserve"> - i</w:t>
      </w:r>
      <w:r w:rsidRPr="009E277F">
        <w:rPr>
          <w:rFonts w:cs="Times New Roman"/>
        </w:rPr>
        <w:t>nstrukce MSp č. IMS 395/2009-OBKŘ</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rsidR="0011323C" w:rsidRDefault="0011323C" w:rsidP="0011323C">
      <w:pPr>
        <w:spacing w:after="120"/>
      </w:pPr>
      <w:r w:rsidRPr="0055715C">
        <w:rPr>
          <w:b/>
        </w:rPr>
        <w:t>GDPR</w:t>
      </w:r>
      <w:r>
        <w:t xml:space="preserve"> - </w:t>
      </w:r>
      <w:r w:rsidRPr="009E277F">
        <w:t>Nařízení Evropského parlamentu a rady EU č. 2016/679 o ochraně osobních údajů fyzických osob (GDPR)</w:t>
      </w:r>
    </w:p>
    <w:p w:rsidR="0083096A" w:rsidRPr="00C478B5" w:rsidRDefault="0083096A" w:rsidP="0011323C">
      <w:pPr>
        <w:spacing w:after="120"/>
      </w:pPr>
      <w:r w:rsidRPr="00C478B5">
        <w:rPr>
          <w:b/>
        </w:rPr>
        <w:t>instrukce o zveřejňování rozhodnutí</w:t>
      </w:r>
      <w:r w:rsidRPr="00C478B5">
        <w:t xml:space="preserve"> – instrukce MSp č. 20/2002-SM, kterou se upravuje postup při evidenci a zařazování rozhodnutí okresních, krajských a vrchních soudů do systému elektronické evidence soudní judikatury</w:t>
      </w:r>
      <w:r w:rsidR="00307943" w:rsidRPr="00C478B5">
        <w:t>, v platném znění</w:t>
      </w:r>
    </w:p>
    <w:p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334" w:rsidRDefault="00304334" w:rsidP="00AF0BE2">
      <w:pPr>
        <w:spacing w:after="0" w:line="240" w:lineRule="auto"/>
      </w:pPr>
      <w:r>
        <w:separator/>
      </w:r>
    </w:p>
  </w:endnote>
  <w:endnote w:type="continuationSeparator" w:id="0">
    <w:p w:rsidR="00304334" w:rsidRDefault="00304334"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88977"/>
      <w:docPartObj>
        <w:docPartGallery w:val="Page Numbers (Bottom of Page)"/>
        <w:docPartUnique/>
      </w:docPartObj>
    </w:sdtPr>
    <w:sdtEndPr/>
    <w:sdtContent>
      <w:p w:rsidR="005A3B6F" w:rsidRDefault="005A3B6F">
        <w:pPr>
          <w:pStyle w:val="Zpat"/>
          <w:jc w:val="center"/>
        </w:pPr>
        <w:r>
          <w:fldChar w:fldCharType="begin"/>
        </w:r>
        <w:r>
          <w:instrText>PAGE   \* MERGEFORMAT</w:instrText>
        </w:r>
        <w:r>
          <w:fldChar w:fldCharType="separate"/>
        </w:r>
        <w:r w:rsidR="003D3071">
          <w:rPr>
            <w:noProof/>
          </w:rPr>
          <w:t>42</w:t>
        </w:r>
        <w:r>
          <w:rPr>
            <w:noProof/>
          </w:rPr>
          <w:fldChar w:fldCharType="end"/>
        </w:r>
      </w:p>
    </w:sdtContent>
  </w:sdt>
  <w:p w:rsidR="005A3B6F" w:rsidRDefault="005A3B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334" w:rsidRDefault="00304334" w:rsidP="00AF0BE2">
      <w:pPr>
        <w:spacing w:after="0" w:line="240" w:lineRule="auto"/>
      </w:pPr>
      <w:r>
        <w:separator/>
      </w:r>
    </w:p>
  </w:footnote>
  <w:footnote w:type="continuationSeparator" w:id="0">
    <w:p w:rsidR="00304334" w:rsidRDefault="00304334"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24"/>
  </w:num>
  <w:num w:numId="4">
    <w:abstractNumId w:val="26"/>
  </w:num>
  <w:num w:numId="5">
    <w:abstractNumId w:val="5"/>
  </w:num>
  <w:num w:numId="6">
    <w:abstractNumId w:val="3"/>
  </w:num>
  <w:num w:numId="7">
    <w:abstractNumId w:val="27"/>
  </w:num>
  <w:num w:numId="8">
    <w:abstractNumId w:val="8"/>
  </w:num>
  <w:num w:numId="9">
    <w:abstractNumId w:val="17"/>
  </w:num>
  <w:num w:numId="10">
    <w:abstractNumId w:val="21"/>
  </w:num>
  <w:num w:numId="11">
    <w:abstractNumId w:val="23"/>
  </w:num>
  <w:num w:numId="12">
    <w:abstractNumId w:val="11"/>
  </w:num>
  <w:num w:numId="13">
    <w:abstractNumId w:val="12"/>
  </w:num>
  <w:num w:numId="14">
    <w:abstractNumId w:val="25"/>
  </w:num>
  <w:num w:numId="15">
    <w:abstractNumId w:val="19"/>
  </w:num>
  <w:num w:numId="16">
    <w:abstractNumId w:val="1"/>
  </w:num>
  <w:num w:numId="17">
    <w:abstractNumId w:val="20"/>
  </w:num>
  <w:num w:numId="18">
    <w:abstractNumId w:val="14"/>
  </w:num>
  <w:num w:numId="19">
    <w:abstractNumId w:val="28"/>
  </w:num>
  <w:num w:numId="20">
    <w:abstractNumId w:val="7"/>
  </w:num>
  <w:num w:numId="21">
    <w:abstractNumId w:val="4"/>
  </w:num>
  <w:num w:numId="22">
    <w:abstractNumId w:val="0"/>
  </w:num>
  <w:num w:numId="23">
    <w:abstractNumId w:val="9"/>
  </w:num>
  <w:num w:numId="24">
    <w:abstractNumId w:val="18"/>
  </w:num>
  <w:num w:numId="25">
    <w:abstractNumId w:val="16"/>
  </w:num>
  <w:num w:numId="26">
    <w:abstractNumId w:val="22"/>
  </w:num>
  <w:num w:numId="27">
    <w:abstractNumId w:val="15"/>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EE"/>
    <w:rsid w:val="00000D81"/>
    <w:rsid w:val="000032DC"/>
    <w:rsid w:val="00011A9A"/>
    <w:rsid w:val="000141AC"/>
    <w:rsid w:val="0001459C"/>
    <w:rsid w:val="00014641"/>
    <w:rsid w:val="000157D0"/>
    <w:rsid w:val="00016696"/>
    <w:rsid w:val="0001673D"/>
    <w:rsid w:val="00017604"/>
    <w:rsid w:val="00020C50"/>
    <w:rsid w:val="00022102"/>
    <w:rsid w:val="00022858"/>
    <w:rsid w:val="000229EE"/>
    <w:rsid w:val="0002662B"/>
    <w:rsid w:val="000273A0"/>
    <w:rsid w:val="000313F4"/>
    <w:rsid w:val="00032FC7"/>
    <w:rsid w:val="00036619"/>
    <w:rsid w:val="00036A39"/>
    <w:rsid w:val="00040AFB"/>
    <w:rsid w:val="00040B80"/>
    <w:rsid w:val="000427CF"/>
    <w:rsid w:val="0004471D"/>
    <w:rsid w:val="00045ACA"/>
    <w:rsid w:val="00046BC1"/>
    <w:rsid w:val="00050F41"/>
    <w:rsid w:val="00052A82"/>
    <w:rsid w:val="00052B7A"/>
    <w:rsid w:val="00052FEB"/>
    <w:rsid w:val="000534E7"/>
    <w:rsid w:val="00056303"/>
    <w:rsid w:val="00056A85"/>
    <w:rsid w:val="00056C93"/>
    <w:rsid w:val="000611F7"/>
    <w:rsid w:val="00061801"/>
    <w:rsid w:val="00063198"/>
    <w:rsid w:val="00063902"/>
    <w:rsid w:val="00063B94"/>
    <w:rsid w:val="00066687"/>
    <w:rsid w:val="00067431"/>
    <w:rsid w:val="00067F55"/>
    <w:rsid w:val="000713C4"/>
    <w:rsid w:val="000745A2"/>
    <w:rsid w:val="0007595D"/>
    <w:rsid w:val="000762FB"/>
    <w:rsid w:val="00076943"/>
    <w:rsid w:val="0007710C"/>
    <w:rsid w:val="00077FEB"/>
    <w:rsid w:val="00084671"/>
    <w:rsid w:val="00085A33"/>
    <w:rsid w:val="00086A90"/>
    <w:rsid w:val="00086C22"/>
    <w:rsid w:val="00087635"/>
    <w:rsid w:val="000918ED"/>
    <w:rsid w:val="0009198C"/>
    <w:rsid w:val="00094500"/>
    <w:rsid w:val="00095406"/>
    <w:rsid w:val="000965B4"/>
    <w:rsid w:val="00096D56"/>
    <w:rsid w:val="00097CDD"/>
    <w:rsid w:val="000A1044"/>
    <w:rsid w:val="000A1DDA"/>
    <w:rsid w:val="000A2CB9"/>
    <w:rsid w:val="000A3A69"/>
    <w:rsid w:val="000A4E5A"/>
    <w:rsid w:val="000A594F"/>
    <w:rsid w:val="000A71C8"/>
    <w:rsid w:val="000B190F"/>
    <w:rsid w:val="000C0B4A"/>
    <w:rsid w:val="000C0FAE"/>
    <w:rsid w:val="000C228E"/>
    <w:rsid w:val="000C2D25"/>
    <w:rsid w:val="000C35B7"/>
    <w:rsid w:val="000C456A"/>
    <w:rsid w:val="000C4D8D"/>
    <w:rsid w:val="000C653B"/>
    <w:rsid w:val="000C7559"/>
    <w:rsid w:val="000C7706"/>
    <w:rsid w:val="000D2E2B"/>
    <w:rsid w:val="000D3DBC"/>
    <w:rsid w:val="000D56BA"/>
    <w:rsid w:val="000D6DCD"/>
    <w:rsid w:val="000D7089"/>
    <w:rsid w:val="000E1398"/>
    <w:rsid w:val="000E1912"/>
    <w:rsid w:val="000E31A2"/>
    <w:rsid w:val="000E424F"/>
    <w:rsid w:val="000E55B3"/>
    <w:rsid w:val="000E6BB8"/>
    <w:rsid w:val="000F3BEC"/>
    <w:rsid w:val="000F4178"/>
    <w:rsid w:val="000F44CA"/>
    <w:rsid w:val="000F5981"/>
    <w:rsid w:val="001006C4"/>
    <w:rsid w:val="001034FF"/>
    <w:rsid w:val="001036DB"/>
    <w:rsid w:val="00104F6F"/>
    <w:rsid w:val="00104FF8"/>
    <w:rsid w:val="0010520F"/>
    <w:rsid w:val="001056D9"/>
    <w:rsid w:val="00106897"/>
    <w:rsid w:val="00106F5C"/>
    <w:rsid w:val="001075F5"/>
    <w:rsid w:val="00110C22"/>
    <w:rsid w:val="00112309"/>
    <w:rsid w:val="0011323C"/>
    <w:rsid w:val="0011346D"/>
    <w:rsid w:val="00113BB1"/>
    <w:rsid w:val="00115002"/>
    <w:rsid w:val="001159AB"/>
    <w:rsid w:val="00115D8F"/>
    <w:rsid w:val="00116B0E"/>
    <w:rsid w:val="0011702B"/>
    <w:rsid w:val="001205E0"/>
    <w:rsid w:val="001257E5"/>
    <w:rsid w:val="001259E2"/>
    <w:rsid w:val="00126DEC"/>
    <w:rsid w:val="00130CFB"/>
    <w:rsid w:val="00130E2E"/>
    <w:rsid w:val="00132455"/>
    <w:rsid w:val="00133633"/>
    <w:rsid w:val="00133808"/>
    <w:rsid w:val="001359F2"/>
    <w:rsid w:val="00135CDA"/>
    <w:rsid w:val="0014137E"/>
    <w:rsid w:val="00142D90"/>
    <w:rsid w:val="00150E9F"/>
    <w:rsid w:val="001536E9"/>
    <w:rsid w:val="001558D2"/>
    <w:rsid w:val="00155E8F"/>
    <w:rsid w:val="00160C91"/>
    <w:rsid w:val="00162E03"/>
    <w:rsid w:val="00162F8C"/>
    <w:rsid w:val="001659A6"/>
    <w:rsid w:val="00165ED3"/>
    <w:rsid w:val="0016630E"/>
    <w:rsid w:val="001703CD"/>
    <w:rsid w:val="00170653"/>
    <w:rsid w:val="00172600"/>
    <w:rsid w:val="00172B3A"/>
    <w:rsid w:val="00172ED7"/>
    <w:rsid w:val="001730A0"/>
    <w:rsid w:val="00174DF5"/>
    <w:rsid w:val="0017571E"/>
    <w:rsid w:val="00176327"/>
    <w:rsid w:val="00177BE4"/>
    <w:rsid w:val="001831E2"/>
    <w:rsid w:val="00183440"/>
    <w:rsid w:val="00184A9B"/>
    <w:rsid w:val="00185BEB"/>
    <w:rsid w:val="0018662E"/>
    <w:rsid w:val="0018685D"/>
    <w:rsid w:val="001879F2"/>
    <w:rsid w:val="00187F60"/>
    <w:rsid w:val="0019266E"/>
    <w:rsid w:val="00192CC4"/>
    <w:rsid w:val="00194012"/>
    <w:rsid w:val="00196961"/>
    <w:rsid w:val="00196A09"/>
    <w:rsid w:val="00196F4D"/>
    <w:rsid w:val="001A2275"/>
    <w:rsid w:val="001A3D01"/>
    <w:rsid w:val="001A3DFE"/>
    <w:rsid w:val="001A4B82"/>
    <w:rsid w:val="001A6BF2"/>
    <w:rsid w:val="001B2D70"/>
    <w:rsid w:val="001B3134"/>
    <w:rsid w:val="001B5116"/>
    <w:rsid w:val="001B568B"/>
    <w:rsid w:val="001B67AB"/>
    <w:rsid w:val="001B6C9F"/>
    <w:rsid w:val="001C205F"/>
    <w:rsid w:val="001C250C"/>
    <w:rsid w:val="001C4E38"/>
    <w:rsid w:val="001C50A9"/>
    <w:rsid w:val="001C595B"/>
    <w:rsid w:val="001C5D4B"/>
    <w:rsid w:val="001C61F2"/>
    <w:rsid w:val="001C67AC"/>
    <w:rsid w:val="001C757C"/>
    <w:rsid w:val="001D0A5A"/>
    <w:rsid w:val="001D1149"/>
    <w:rsid w:val="001D16F3"/>
    <w:rsid w:val="001D2A14"/>
    <w:rsid w:val="001D6A0B"/>
    <w:rsid w:val="001D6B5D"/>
    <w:rsid w:val="001D6E0F"/>
    <w:rsid w:val="001E18FB"/>
    <w:rsid w:val="001E3541"/>
    <w:rsid w:val="001E532B"/>
    <w:rsid w:val="001E7307"/>
    <w:rsid w:val="001F02A5"/>
    <w:rsid w:val="001F19AE"/>
    <w:rsid w:val="001F547E"/>
    <w:rsid w:val="001F61DB"/>
    <w:rsid w:val="001F657F"/>
    <w:rsid w:val="002019CA"/>
    <w:rsid w:val="002020EE"/>
    <w:rsid w:val="002033AD"/>
    <w:rsid w:val="002036A0"/>
    <w:rsid w:val="002069E1"/>
    <w:rsid w:val="002070DD"/>
    <w:rsid w:val="00207A1D"/>
    <w:rsid w:val="00211116"/>
    <w:rsid w:val="00213338"/>
    <w:rsid w:val="00220CE6"/>
    <w:rsid w:val="00221B70"/>
    <w:rsid w:val="00223821"/>
    <w:rsid w:val="00223DB5"/>
    <w:rsid w:val="00224664"/>
    <w:rsid w:val="00226026"/>
    <w:rsid w:val="00226ECE"/>
    <w:rsid w:val="00234C8F"/>
    <w:rsid w:val="002362F3"/>
    <w:rsid w:val="00236EDE"/>
    <w:rsid w:val="00240573"/>
    <w:rsid w:val="00240FD0"/>
    <w:rsid w:val="00243A41"/>
    <w:rsid w:val="00246F97"/>
    <w:rsid w:val="002515B7"/>
    <w:rsid w:val="00253549"/>
    <w:rsid w:val="00253E65"/>
    <w:rsid w:val="0025509E"/>
    <w:rsid w:val="002554FF"/>
    <w:rsid w:val="00261B09"/>
    <w:rsid w:val="00263A45"/>
    <w:rsid w:val="00264EFE"/>
    <w:rsid w:val="00267D9D"/>
    <w:rsid w:val="00272F8F"/>
    <w:rsid w:val="00276CA2"/>
    <w:rsid w:val="002801F2"/>
    <w:rsid w:val="00281FE1"/>
    <w:rsid w:val="0028274A"/>
    <w:rsid w:val="0028282D"/>
    <w:rsid w:val="002828BC"/>
    <w:rsid w:val="002833B9"/>
    <w:rsid w:val="002850F1"/>
    <w:rsid w:val="0028635B"/>
    <w:rsid w:val="00286389"/>
    <w:rsid w:val="00291DCB"/>
    <w:rsid w:val="00294539"/>
    <w:rsid w:val="00295A95"/>
    <w:rsid w:val="00295C7E"/>
    <w:rsid w:val="002A0072"/>
    <w:rsid w:val="002A067A"/>
    <w:rsid w:val="002A0FF0"/>
    <w:rsid w:val="002A2B33"/>
    <w:rsid w:val="002A347E"/>
    <w:rsid w:val="002A7A1D"/>
    <w:rsid w:val="002B2F52"/>
    <w:rsid w:val="002B311C"/>
    <w:rsid w:val="002B3464"/>
    <w:rsid w:val="002B4316"/>
    <w:rsid w:val="002B4CFC"/>
    <w:rsid w:val="002B7EAD"/>
    <w:rsid w:val="002C1004"/>
    <w:rsid w:val="002C31E2"/>
    <w:rsid w:val="002C4426"/>
    <w:rsid w:val="002C4DCB"/>
    <w:rsid w:val="002C790F"/>
    <w:rsid w:val="002D06A1"/>
    <w:rsid w:val="002D7E90"/>
    <w:rsid w:val="002E0357"/>
    <w:rsid w:val="002E104D"/>
    <w:rsid w:val="002E3591"/>
    <w:rsid w:val="002E4524"/>
    <w:rsid w:val="002E4DCF"/>
    <w:rsid w:val="002E56B8"/>
    <w:rsid w:val="002F4BD6"/>
    <w:rsid w:val="002F5834"/>
    <w:rsid w:val="002F593B"/>
    <w:rsid w:val="002F67F3"/>
    <w:rsid w:val="002F692E"/>
    <w:rsid w:val="002F6F08"/>
    <w:rsid w:val="00303A36"/>
    <w:rsid w:val="00304334"/>
    <w:rsid w:val="00304B41"/>
    <w:rsid w:val="003064D9"/>
    <w:rsid w:val="00307382"/>
    <w:rsid w:val="00307943"/>
    <w:rsid w:val="00307FD4"/>
    <w:rsid w:val="00312629"/>
    <w:rsid w:val="003141B5"/>
    <w:rsid w:val="003167EC"/>
    <w:rsid w:val="00317600"/>
    <w:rsid w:val="00320F70"/>
    <w:rsid w:val="003210A4"/>
    <w:rsid w:val="00324CF5"/>
    <w:rsid w:val="00324E5E"/>
    <w:rsid w:val="00325D1E"/>
    <w:rsid w:val="00326502"/>
    <w:rsid w:val="003273EC"/>
    <w:rsid w:val="003311FA"/>
    <w:rsid w:val="003327CB"/>
    <w:rsid w:val="0033362D"/>
    <w:rsid w:val="00333A9F"/>
    <w:rsid w:val="00334052"/>
    <w:rsid w:val="00335167"/>
    <w:rsid w:val="00335EA1"/>
    <w:rsid w:val="00336712"/>
    <w:rsid w:val="00337F12"/>
    <w:rsid w:val="003409FC"/>
    <w:rsid w:val="00342EDB"/>
    <w:rsid w:val="00343B56"/>
    <w:rsid w:val="00344376"/>
    <w:rsid w:val="00345437"/>
    <w:rsid w:val="0034755B"/>
    <w:rsid w:val="00350A16"/>
    <w:rsid w:val="003518D8"/>
    <w:rsid w:val="0035344E"/>
    <w:rsid w:val="00353A59"/>
    <w:rsid w:val="00354618"/>
    <w:rsid w:val="00357C2F"/>
    <w:rsid w:val="0036069C"/>
    <w:rsid w:val="003610D0"/>
    <w:rsid w:val="003610E2"/>
    <w:rsid w:val="00361AD4"/>
    <w:rsid w:val="00361C4A"/>
    <w:rsid w:val="0036310F"/>
    <w:rsid w:val="00364E16"/>
    <w:rsid w:val="00365720"/>
    <w:rsid w:val="00365BDB"/>
    <w:rsid w:val="00366C4B"/>
    <w:rsid w:val="003670E1"/>
    <w:rsid w:val="00367312"/>
    <w:rsid w:val="00367732"/>
    <w:rsid w:val="00371A53"/>
    <w:rsid w:val="00371F6F"/>
    <w:rsid w:val="00372B5A"/>
    <w:rsid w:val="00372C74"/>
    <w:rsid w:val="00372E5A"/>
    <w:rsid w:val="00373E0B"/>
    <w:rsid w:val="003742E1"/>
    <w:rsid w:val="00374D5F"/>
    <w:rsid w:val="0037540B"/>
    <w:rsid w:val="00376CE7"/>
    <w:rsid w:val="00376F6F"/>
    <w:rsid w:val="0037780C"/>
    <w:rsid w:val="0038498E"/>
    <w:rsid w:val="0038634F"/>
    <w:rsid w:val="0038653B"/>
    <w:rsid w:val="00387F44"/>
    <w:rsid w:val="00391DB7"/>
    <w:rsid w:val="00392E68"/>
    <w:rsid w:val="00395C95"/>
    <w:rsid w:val="00396F5A"/>
    <w:rsid w:val="00396F9A"/>
    <w:rsid w:val="00397AA9"/>
    <w:rsid w:val="003A048C"/>
    <w:rsid w:val="003A1087"/>
    <w:rsid w:val="003A4A22"/>
    <w:rsid w:val="003A6060"/>
    <w:rsid w:val="003A6D3B"/>
    <w:rsid w:val="003B18E2"/>
    <w:rsid w:val="003B1F9A"/>
    <w:rsid w:val="003B3510"/>
    <w:rsid w:val="003B374E"/>
    <w:rsid w:val="003B4C0B"/>
    <w:rsid w:val="003C0C8A"/>
    <w:rsid w:val="003C5279"/>
    <w:rsid w:val="003D1339"/>
    <w:rsid w:val="003D3071"/>
    <w:rsid w:val="003D31C0"/>
    <w:rsid w:val="003D5621"/>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2624"/>
    <w:rsid w:val="00402ED2"/>
    <w:rsid w:val="00404D76"/>
    <w:rsid w:val="00405B61"/>
    <w:rsid w:val="00406474"/>
    <w:rsid w:val="00406F75"/>
    <w:rsid w:val="0041070E"/>
    <w:rsid w:val="0041082E"/>
    <w:rsid w:val="0041126A"/>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854"/>
    <w:rsid w:val="00442E8F"/>
    <w:rsid w:val="00443E4F"/>
    <w:rsid w:val="00444414"/>
    <w:rsid w:val="004450AA"/>
    <w:rsid w:val="0045417C"/>
    <w:rsid w:val="00454B6F"/>
    <w:rsid w:val="00457EB3"/>
    <w:rsid w:val="004600C6"/>
    <w:rsid w:val="00460991"/>
    <w:rsid w:val="004630FC"/>
    <w:rsid w:val="00463DDD"/>
    <w:rsid w:val="0046746B"/>
    <w:rsid w:val="00467918"/>
    <w:rsid w:val="00473FBD"/>
    <w:rsid w:val="0047619F"/>
    <w:rsid w:val="00476FD5"/>
    <w:rsid w:val="00480441"/>
    <w:rsid w:val="00482829"/>
    <w:rsid w:val="00482E2F"/>
    <w:rsid w:val="0048664D"/>
    <w:rsid w:val="0049172A"/>
    <w:rsid w:val="004918BD"/>
    <w:rsid w:val="004A0AB3"/>
    <w:rsid w:val="004A2A29"/>
    <w:rsid w:val="004A323C"/>
    <w:rsid w:val="004B0097"/>
    <w:rsid w:val="004B2755"/>
    <w:rsid w:val="004B285C"/>
    <w:rsid w:val="004B2CF6"/>
    <w:rsid w:val="004B3907"/>
    <w:rsid w:val="004B526F"/>
    <w:rsid w:val="004B6CE5"/>
    <w:rsid w:val="004B7B0C"/>
    <w:rsid w:val="004C06C0"/>
    <w:rsid w:val="004C3643"/>
    <w:rsid w:val="004C5999"/>
    <w:rsid w:val="004C666F"/>
    <w:rsid w:val="004D25B8"/>
    <w:rsid w:val="004D2BD5"/>
    <w:rsid w:val="004D2C91"/>
    <w:rsid w:val="004D2FF8"/>
    <w:rsid w:val="004D52E6"/>
    <w:rsid w:val="004D5AC4"/>
    <w:rsid w:val="004D6DB7"/>
    <w:rsid w:val="004D71AC"/>
    <w:rsid w:val="004D7A29"/>
    <w:rsid w:val="004D7D0B"/>
    <w:rsid w:val="004E1E58"/>
    <w:rsid w:val="004F0070"/>
    <w:rsid w:val="004F45FF"/>
    <w:rsid w:val="004F6897"/>
    <w:rsid w:val="004F6B69"/>
    <w:rsid w:val="004F6C7E"/>
    <w:rsid w:val="004F7054"/>
    <w:rsid w:val="004F75E0"/>
    <w:rsid w:val="00503929"/>
    <w:rsid w:val="00503FFD"/>
    <w:rsid w:val="00504618"/>
    <w:rsid w:val="00504762"/>
    <w:rsid w:val="00505FF1"/>
    <w:rsid w:val="005075E5"/>
    <w:rsid w:val="005100E3"/>
    <w:rsid w:val="005109EF"/>
    <w:rsid w:val="00513683"/>
    <w:rsid w:val="00513FCD"/>
    <w:rsid w:val="005155A9"/>
    <w:rsid w:val="00520710"/>
    <w:rsid w:val="00520747"/>
    <w:rsid w:val="00520924"/>
    <w:rsid w:val="005237EC"/>
    <w:rsid w:val="00523CC5"/>
    <w:rsid w:val="00524FD7"/>
    <w:rsid w:val="00532276"/>
    <w:rsid w:val="00533AC9"/>
    <w:rsid w:val="005344E8"/>
    <w:rsid w:val="0053506A"/>
    <w:rsid w:val="005372B4"/>
    <w:rsid w:val="00542A6F"/>
    <w:rsid w:val="0054389A"/>
    <w:rsid w:val="00543DE2"/>
    <w:rsid w:val="005475A9"/>
    <w:rsid w:val="00550FA5"/>
    <w:rsid w:val="00551A1E"/>
    <w:rsid w:val="00554966"/>
    <w:rsid w:val="005556BD"/>
    <w:rsid w:val="00556029"/>
    <w:rsid w:val="00560F76"/>
    <w:rsid w:val="005637EC"/>
    <w:rsid w:val="005643C2"/>
    <w:rsid w:val="00566754"/>
    <w:rsid w:val="005677E9"/>
    <w:rsid w:val="00572AC9"/>
    <w:rsid w:val="00572FD0"/>
    <w:rsid w:val="00573A35"/>
    <w:rsid w:val="00574169"/>
    <w:rsid w:val="00574CDA"/>
    <w:rsid w:val="005763D7"/>
    <w:rsid w:val="00580896"/>
    <w:rsid w:val="005844A8"/>
    <w:rsid w:val="00584BD0"/>
    <w:rsid w:val="005850B1"/>
    <w:rsid w:val="00586F32"/>
    <w:rsid w:val="005872C8"/>
    <w:rsid w:val="00590729"/>
    <w:rsid w:val="00593DF4"/>
    <w:rsid w:val="00595513"/>
    <w:rsid w:val="00596958"/>
    <w:rsid w:val="0059734B"/>
    <w:rsid w:val="005A07DA"/>
    <w:rsid w:val="005A3B6F"/>
    <w:rsid w:val="005A3E36"/>
    <w:rsid w:val="005A7695"/>
    <w:rsid w:val="005A7A77"/>
    <w:rsid w:val="005B05BC"/>
    <w:rsid w:val="005B07DD"/>
    <w:rsid w:val="005B092E"/>
    <w:rsid w:val="005B23D9"/>
    <w:rsid w:val="005B24EC"/>
    <w:rsid w:val="005B2E3E"/>
    <w:rsid w:val="005B36AA"/>
    <w:rsid w:val="005B4DF1"/>
    <w:rsid w:val="005B5B8F"/>
    <w:rsid w:val="005B5C6E"/>
    <w:rsid w:val="005B664E"/>
    <w:rsid w:val="005B6B49"/>
    <w:rsid w:val="005B6FB7"/>
    <w:rsid w:val="005B712E"/>
    <w:rsid w:val="005B7A97"/>
    <w:rsid w:val="005C515D"/>
    <w:rsid w:val="005C61F0"/>
    <w:rsid w:val="005C656A"/>
    <w:rsid w:val="005C659A"/>
    <w:rsid w:val="005D2120"/>
    <w:rsid w:val="005D4907"/>
    <w:rsid w:val="005D4D20"/>
    <w:rsid w:val="005D4FE2"/>
    <w:rsid w:val="005D7D4A"/>
    <w:rsid w:val="005E0C3F"/>
    <w:rsid w:val="005E202F"/>
    <w:rsid w:val="005E256A"/>
    <w:rsid w:val="005E35C7"/>
    <w:rsid w:val="005E4384"/>
    <w:rsid w:val="005E4D2A"/>
    <w:rsid w:val="005E77EA"/>
    <w:rsid w:val="005E7CDE"/>
    <w:rsid w:val="005F3841"/>
    <w:rsid w:val="005F392A"/>
    <w:rsid w:val="005F4DB2"/>
    <w:rsid w:val="005F76D5"/>
    <w:rsid w:val="0060031B"/>
    <w:rsid w:val="00600901"/>
    <w:rsid w:val="00600A4B"/>
    <w:rsid w:val="00600EDB"/>
    <w:rsid w:val="00602009"/>
    <w:rsid w:val="006039C2"/>
    <w:rsid w:val="00605413"/>
    <w:rsid w:val="00607439"/>
    <w:rsid w:val="00607B8A"/>
    <w:rsid w:val="006121FA"/>
    <w:rsid w:val="006130F1"/>
    <w:rsid w:val="00613261"/>
    <w:rsid w:val="00613B28"/>
    <w:rsid w:val="006166EF"/>
    <w:rsid w:val="00617CE0"/>
    <w:rsid w:val="00620E9E"/>
    <w:rsid w:val="00621F51"/>
    <w:rsid w:val="006237F2"/>
    <w:rsid w:val="0062396E"/>
    <w:rsid w:val="00627401"/>
    <w:rsid w:val="00627499"/>
    <w:rsid w:val="006277FD"/>
    <w:rsid w:val="0062784D"/>
    <w:rsid w:val="00627C8C"/>
    <w:rsid w:val="00630C5D"/>
    <w:rsid w:val="0063484C"/>
    <w:rsid w:val="006360F0"/>
    <w:rsid w:val="006408C8"/>
    <w:rsid w:val="00643AB7"/>
    <w:rsid w:val="00644B0E"/>
    <w:rsid w:val="00645FDE"/>
    <w:rsid w:val="00646AD6"/>
    <w:rsid w:val="00646D22"/>
    <w:rsid w:val="00646F89"/>
    <w:rsid w:val="0064706D"/>
    <w:rsid w:val="00650FC3"/>
    <w:rsid w:val="0065132E"/>
    <w:rsid w:val="00651F45"/>
    <w:rsid w:val="00651F6D"/>
    <w:rsid w:val="00653177"/>
    <w:rsid w:val="00654755"/>
    <w:rsid w:val="00654D83"/>
    <w:rsid w:val="00657237"/>
    <w:rsid w:val="006574AB"/>
    <w:rsid w:val="00657611"/>
    <w:rsid w:val="006577BC"/>
    <w:rsid w:val="00657985"/>
    <w:rsid w:val="00657CFB"/>
    <w:rsid w:val="0066000A"/>
    <w:rsid w:val="00662FBC"/>
    <w:rsid w:val="00665D77"/>
    <w:rsid w:val="00667350"/>
    <w:rsid w:val="00671339"/>
    <w:rsid w:val="00674037"/>
    <w:rsid w:val="00674577"/>
    <w:rsid w:val="00674F45"/>
    <w:rsid w:val="006754CA"/>
    <w:rsid w:val="006769FA"/>
    <w:rsid w:val="0068032B"/>
    <w:rsid w:val="00682B02"/>
    <w:rsid w:val="00682BB0"/>
    <w:rsid w:val="00682F08"/>
    <w:rsid w:val="006844B5"/>
    <w:rsid w:val="00687665"/>
    <w:rsid w:val="00690C67"/>
    <w:rsid w:val="00690DB5"/>
    <w:rsid w:val="00691852"/>
    <w:rsid w:val="00693812"/>
    <w:rsid w:val="0069529E"/>
    <w:rsid w:val="006953F2"/>
    <w:rsid w:val="00696519"/>
    <w:rsid w:val="006A0E03"/>
    <w:rsid w:val="006A120B"/>
    <w:rsid w:val="006A30DC"/>
    <w:rsid w:val="006A3756"/>
    <w:rsid w:val="006A4910"/>
    <w:rsid w:val="006A616B"/>
    <w:rsid w:val="006A7910"/>
    <w:rsid w:val="006A7D13"/>
    <w:rsid w:val="006B13D3"/>
    <w:rsid w:val="006B2B6C"/>
    <w:rsid w:val="006B4E03"/>
    <w:rsid w:val="006B51DA"/>
    <w:rsid w:val="006B5553"/>
    <w:rsid w:val="006B55DA"/>
    <w:rsid w:val="006B57E1"/>
    <w:rsid w:val="006B7651"/>
    <w:rsid w:val="006C0118"/>
    <w:rsid w:val="006C22C1"/>
    <w:rsid w:val="006C3B73"/>
    <w:rsid w:val="006C7BD9"/>
    <w:rsid w:val="006D0F76"/>
    <w:rsid w:val="006D0F9D"/>
    <w:rsid w:val="006D1592"/>
    <w:rsid w:val="006D196B"/>
    <w:rsid w:val="006D1BFC"/>
    <w:rsid w:val="006D1F59"/>
    <w:rsid w:val="006D203C"/>
    <w:rsid w:val="006D2DC3"/>
    <w:rsid w:val="006D4441"/>
    <w:rsid w:val="006D5D47"/>
    <w:rsid w:val="006D6EA0"/>
    <w:rsid w:val="006D7869"/>
    <w:rsid w:val="006E20DF"/>
    <w:rsid w:val="006E23CD"/>
    <w:rsid w:val="006E2E5A"/>
    <w:rsid w:val="006E4723"/>
    <w:rsid w:val="006E5E1F"/>
    <w:rsid w:val="006E5F74"/>
    <w:rsid w:val="006E767C"/>
    <w:rsid w:val="006E7E95"/>
    <w:rsid w:val="006F0334"/>
    <w:rsid w:val="006F188C"/>
    <w:rsid w:val="006F229D"/>
    <w:rsid w:val="006F3E8E"/>
    <w:rsid w:val="006F4F38"/>
    <w:rsid w:val="006F5D0C"/>
    <w:rsid w:val="006F5E4B"/>
    <w:rsid w:val="006F6298"/>
    <w:rsid w:val="00700D7E"/>
    <w:rsid w:val="007024BF"/>
    <w:rsid w:val="00703595"/>
    <w:rsid w:val="00704086"/>
    <w:rsid w:val="0070412F"/>
    <w:rsid w:val="007065F9"/>
    <w:rsid w:val="007073A2"/>
    <w:rsid w:val="00707E28"/>
    <w:rsid w:val="00710A32"/>
    <w:rsid w:val="007124A8"/>
    <w:rsid w:val="007153AD"/>
    <w:rsid w:val="0071548A"/>
    <w:rsid w:val="0071786F"/>
    <w:rsid w:val="007210F1"/>
    <w:rsid w:val="00721B60"/>
    <w:rsid w:val="00722AE9"/>
    <w:rsid w:val="0072625F"/>
    <w:rsid w:val="007268B9"/>
    <w:rsid w:val="00726DF9"/>
    <w:rsid w:val="0073224E"/>
    <w:rsid w:val="00732D12"/>
    <w:rsid w:val="007338D3"/>
    <w:rsid w:val="0073538D"/>
    <w:rsid w:val="0073657D"/>
    <w:rsid w:val="007365B8"/>
    <w:rsid w:val="00741E2A"/>
    <w:rsid w:val="0074218A"/>
    <w:rsid w:val="007424C6"/>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72DE7"/>
    <w:rsid w:val="00774234"/>
    <w:rsid w:val="00775C32"/>
    <w:rsid w:val="007804AE"/>
    <w:rsid w:val="00780800"/>
    <w:rsid w:val="00780D18"/>
    <w:rsid w:val="00781E71"/>
    <w:rsid w:val="00782C94"/>
    <w:rsid w:val="00783BF4"/>
    <w:rsid w:val="00783D40"/>
    <w:rsid w:val="00785543"/>
    <w:rsid w:val="00792B24"/>
    <w:rsid w:val="00796224"/>
    <w:rsid w:val="00796E1B"/>
    <w:rsid w:val="00797ED3"/>
    <w:rsid w:val="007A1111"/>
    <w:rsid w:val="007A1E85"/>
    <w:rsid w:val="007A5A4D"/>
    <w:rsid w:val="007B0AA5"/>
    <w:rsid w:val="007B10D2"/>
    <w:rsid w:val="007B164B"/>
    <w:rsid w:val="007B5658"/>
    <w:rsid w:val="007B6A30"/>
    <w:rsid w:val="007C163C"/>
    <w:rsid w:val="007C2381"/>
    <w:rsid w:val="007C2D9A"/>
    <w:rsid w:val="007C33DB"/>
    <w:rsid w:val="007C393C"/>
    <w:rsid w:val="007C406A"/>
    <w:rsid w:val="007C4783"/>
    <w:rsid w:val="007C623B"/>
    <w:rsid w:val="007C6425"/>
    <w:rsid w:val="007C775D"/>
    <w:rsid w:val="007D1291"/>
    <w:rsid w:val="007D1865"/>
    <w:rsid w:val="007D2818"/>
    <w:rsid w:val="007D7849"/>
    <w:rsid w:val="007E0503"/>
    <w:rsid w:val="007E4893"/>
    <w:rsid w:val="007E5E12"/>
    <w:rsid w:val="007F01E0"/>
    <w:rsid w:val="007F0F4A"/>
    <w:rsid w:val="007F2DAB"/>
    <w:rsid w:val="007F3336"/>
    <w:rsid w:val="007F3C47"/>
    <w:rsid w:val="007F5778"/>
    <w:rsid w:val="007F5F4D"/>
    <w:rsid w:val="007F6DE5"/>
    <w:rsid w:val="007F7D6A"/>
    <w:rsid w:val="00800421"/>
    <w:rsid w:val="0080061F"/>
    <w:rsid w:val="00800BE2"/>
    <w:rsid w:val="008023C7"/>
    <w:rsid w:val="00803108"/>
    <w:rsid w:val="008032FD"/>
    <w:rsid w:val="008040A9"/>
    <w:rsid w:val="008042A4"/>
    <w:rsid w:val="0080456C"/>
    <w:rsid w:val="008112A3"/>
    <w:rsid w:val="0081434E"/>
    <w:rsid w:val="0081591A"/>
    <w:rsid w:val="008162E7"/>
    <w:rsid w:val="008165D8"/>
    <w:rsid w:val="00820483"/>
    <w:rsid w:val="008241A1"/>
    <w:rsid w:val="00824A92"/>
    <w:rsid w:val="00825B70"/>
    <w:rsid w:val="0083096A"/>
    <w:rsid w:val="008354B3"/>
    <w:rsid w:val="00835F34"/>
    <w:rsid w:val="008361DF"/>
    <w:rsid w:val="008367CA"/>
    <w:rsid w:val="00837562"/>
    <w:rsid w:val="008416A6"/>
    <w:rsid w:val="008420E2"/>
    <w:rsid w:val="008434CE"/>
    <w:rsid w:val="00844277"/>
    <w:rsid w:val="00846785"/>
    <w:rsid w:val="00846C44"/>
    <w:rsid w:val="00847AC3"/>
    <w:rsid w:val="0085298C"/>
    <w:rsid w:val="00855FBC"/>
    <w:rsid w:val="008563A0"/>
    <w:rsid w:val="00857263"/>
    <w:rsid w:val="00860155"/>
    <w:rsid w:val="0086051D"/>
    <w:rsid w:val="00861466"/>
    <w:rsid w:val="00861494"/>
    <w:rsid w:val="00862504"/>
    <w:rsid w:val="00863452"/>
    <w:rsid w:val="008638D7"/>
    <w:rsid w:val="008676C5"/>
    <w:rsid w:val="0087072A"/>
    <w:rsid w:val="008724C0"/>
    <w:rsid w:val="00873526"/>
    <w:rsid w:val="0087486C"/>
    <w:rsid w:val="0087574D"/>
    <w:rsid w:val="0087784C"/>
    <w:rsid w:val="00880958"/>
    <w:rsid w:val="008810A4"/>
    <w:rsid w:val="00885F7D"/>
    <w:rsid w:val="00890E9D"/>
    <w:rsid w:val="008911F9"/>
    <w:rsid w:val="008932A1"/>
    <w:rsid w:val="0089364E"/>
    <w:rsid w:val="0089369F"/>
    <w:rsid w:val="00893932"/>
    <w:rsid w:val="00893A8A"/>
    <w:rsid w:val="00893DC8"/>
    <w:rsid w:val="00897809"/>
    <w:rsid w:val="008A17B2"/>
    <w:rsid w:val="008A6336"/>
    <w:rsid w:val="008A635A"/>
    <w:rsid w:val="008A656A"/>
    <w:rsid w:val="008A76EC"/>
    <w:rsid w:val="008B044E"/>
    <w:rsid w:val="008B09EB"/>
    <w:rsid w:val="008B0A7A"/>
    <w:rsid w:val="008B0FD6"/>
    <w:rsid w:val="008B11F7"/>
    <w:rsid w:val="008B4613"/>
    <w:rsid w:val="008B6EAC"/>
    <w:rsid w:val="008C0C2B"/>
    <w:rsid w:val="008C27AB"/>
    <w:rsid w:val="008C3B0A"/>
    <w:rsid w:val="008C3C29"/>
    <w:rsid w:val="008C6F36"/>
    <w:rsid w:val="008C7B19"/>
    <w:rsid w:val="008D16A3"/>
    <w:rsid w:val="008D425F"/>
    <w:rsid w:val="008D58DB"/>
    <w:rsid w:val="008D6A6A"/>
    <w:rsid w:val="008E1111"/>
    <w:rsid w:val="008E3AD4"/>
    <w:rsid w:val="008E4210"/>
    <w:rsid w:val="008E7CB2"/>
    <w:rsid w:val="008F0F04"/>
    <w:rsid w:val="008F239F"/>
    <w:rsid w:val="008F2C68"/>
    <w:rsid w:val="008F554E"/>
    <w:rsid w:val="008F5CD9"/>
    <w:rsid w:val="00902157"/>
    <w:rsid w:val="009022C1"/>
    <w:rsid w:val="0090360D"/>
    <w:rsid w:val="00903664"/>
    <w:rsid w:val="00905E11"/>
    <w:rsid w:val="009067FD"/>
    <w:rsid w:val="00907D4C"/>
    <w:rsid w:val="0091164B"/>
    <w:rsid w:val="00914656"/>
    <w:rsid w:val="00916D19"/>
    <w:rsid w:val="009216B5"/>
    <w:rsid w:val="009226A2"/>
    <w:rsid w:val="00923282"/>
    <w:rsid w:val="0093060F"/>
    <w:rsid w:val="00930F57"/>
    <w:rsid w:val="00931736"/>
    <w:rsid w:val="00931D7C"/>
    <w:rsid w:val="00932E9B"/>
    <w:rsid w:val="0093496F"/>
    <w:rsid w:val="00934DA5"/>
    <w:rsid w:val="009365FC"/>
    <w:rsid w:val="00936924"/>
    <w:rsid w:val="00937C91"/>
    <w:rsid w:val="00940691"/>
    <w:rsid w:val="0094180C"/>
    <w:rsid w:val="00942F26"/>
    <w:rsid w:val="0094356D"/>
    <w:rsid w:val="00945072"/>
    <w:rsid w:val="00947F0A"/>
    <w:rsid w:val="009512EA"/>
    <w:rsid w:val="00952FF8"/>
    <w:rsid w:val="009547F3"/>
    <w:rsid w:val="0095535D"/>
    <w:rsid w:val="00955613"/>
    <w:rsid w:val="0095687F"/>
    <w:rsid w:val="00957A6F"/>
    <w:rsid w:val="00960699"/>
    <w:rsid w:val="009640FE"/>
    <w:rsid w:val="00966130"/>
    <w:rsid w:val="00966333"/>
    <w:rsid w:val="0096694D"/>
    <w:rsid w:val="0096702B"/>
    <w:rsid w:val="0096792A"/>
    <w:rsid w:val="00970B62"/>
    <w:rsid w:val="00971E8D"/>
    <w:rsid w:val="009726E4"/>
    <w:rsid w:val="009735E0"/>
    <w:rsid w:val="00973F51"/>
    <w:rsid w:val="00980C45"/>
    <w:rsid w:val="009810AC"/>
    <w:rsid w:val="00982E17"/>
    <w:rsid w:val="0098360E"/>
    <w:rsid w:val="00983EA0"/>
    <w:rsid w:val="00985396"/>
    <w:rsid w:val="00985A29"/>
    <w:rsid w:val="00986209"/>
    <w:rsid w:val="009901CD"/>
    <w:rsid w:val="00990771"/>
    <w:rsid w:val="0099265B"/>
    <w:rsid w:val="00993BA7"/>
    <w:rsid w:val="00993C49"/>
    <w:rsid w:val="0099464F"/>
    <w:rsid w:val="00994AC6"/>
    <w:rsid w:val="00996103"/>
    <w:rsid w:val="009A05A0"/>
    <w:rsid w:val="009A11FE"/>
    <w:rsid w:val="009A18A6"/>
    <w:rsid w:val="009A3426"/>
    <w:rsid w:val="009A7084"/>
    <w:rsid w:val="009A75FF"/>
    <w:rsid w:val="009A7C29"/>
    <w:rsid w:val="009B03F3"/>
    <w:rsid w:val="009B0695"/>
    <w:rsid w:val="009B109E"/>
    <w:rsid w:val="009B19C5"/>
    <w:rsid w:val="009B32FC"/>
    <w:rsid w:val="009B3EB1"/>
    <w:rsid w:val="009B575E"/>
    <w:rsid w:val="009C209E"/>
    <w:rsid w:val="009C3B3D"/>
    <w:rsid w:val="009C5E53"/>
    <w:rsid w:val="009D1076"/>
    <w:rsid w:val="009D19CD"/>
    <w:rsid w:val="009D3FBB"/>
    <w:rsid w:val="009D47A4"/>
    <w:rsid w:val="009D6DF9"/>
    <w:rsid w:val="009E1D72"/>
    <w:rsid w:val="009E351F"/>
    <w:rsid w:val="009E6438"/>
    <w:rsid w:val="009F1312"/>
    <w:rsid w:val="009F1B7D"/>
    <w:rsid w:val="009F31DC"/>
    <w:rsid w:val="009F3734"/>
    <w:rsid w:val="009F39A7"/>
    <w:rsid w:val="009F4370"/>
    <w:rsid w:val="009F4596"/>
    <w:rsid w:val="009F68AE"/>
    <w:rsid w:val="009F6F66"/>
    <w:rsid w:val="009F7420"/>
    <w:rsid w:val="00A01D2C"/>
    <w:rsid w:val="00A022B7"/>
    <w:rsid w:val="00A023CF"/>
    <w:rsid w:val="00A02909"/>
    <w:rsid w:val="00A02F55"/>
    <w:rsid w:val="00A0747C"/>
    <w:rsid w:val="00A1006E"/>
    <w:rsid w:val="00A1232C"/>
    <w:rsid w:val="00A16F72"/>
    <w:rsid w:val="00A216D4"/>
    <w:rsid w:val="00A22A75"/>
    <w:rsid w:val="00A24D0D"/>
    <w:rsid w:val="00A30F10"/>
    <w:rsid w:val="00A31376"/>
    <w:rsid w:val="00A318DB"/>
    <w:rsid w:val="00A32205"/>
    <w:rsid w:val="00A33442"/>
    <w:rsid w:val="00A33A0A"/>
    <w:rsid w:val="00A35AC0"/>
    <w:rsid w:val="00A374D0"/>
    <w:rsid w:val="00A37743"/>
    <w:rsid w:val="00A40539"/>
    <w:rsid w:val="00A41E87"/>
    <w:rsid w:val="00A43222"/>
    <w:rsid w:val="00A433C6"/>
    <w:rsid w:val="00A45B28"/>
    <w:rsid w:val="00A4671C"/>
    <w:rsid w:val="00A4673D"/>
    <w:rsid w:val="00A47365"/>
    <w:rsid w:val="00A50198"/>
    <w:rsid w:val="00A562A5"/>
    <w:rsid w:val="00A569DC"/>
    <w:rsid w:val="00A61381"/>
    <w:rsid w:val="00A63A2E"/>
    <w:rsid w:val="00A64632"/>
    <w:rsid w:val="00A648A9"/>
    <w:rsid w:val="00A67895"/>
    <w:rsid w:val="00A67ED4"/>
    <w:rsid w:val="00A70233"/>
    <w:rsid w:val="00A712FA"/>
    <w:rsid w:val="00A72384"/>
    <w:rsid w:val="00A72FF1"/>
    <w:rsid w:val="00A7312D"/>
    <w:rsid w:val="00A735A5"/>
    <w:rsid w:val="00A74AC0"/>
    <w:rsid w:val="00A7591C"/>
    <w:rsid w:val="00A75D44"/>
    <w:rsid w:val="00A80504"/>
    <w:rsid w:val="00A80583"/>
    <w:rsid w:val="00A81F48"/>
    <w:rsid w:val="00A82971"/>
    <w:rsid w:val="00A874F2"/>
    <w:rsid w:val="00A87FE2"/>
    <w:rsid w:val="00A90C44"/>
    <w:rsid w:val="00A91B80"/>
    <w:rsid w:val="00A9424E"/>
    <w:rsid w:val="00A95E0A"/>
    <w:rsid w:val="00A9626A"/>
    <w:rsid w:val="00A96FE0"/>
    <w:rsid w:val="00A972BE"/>
    <w:rsid w:val="00AA0588"/>
    <w:rsid w:val="00AA3311"/>
    <w:rsid w:val="00AA5A7E"/>
    <w:rsid w:val="00AA7020"/>
    <w:rsid w:val="00AA7489"/>
    <w:rsid w:val="00AB1F5A"/>
    <w:rsid w:val="00AB32CE"/>
    <w:rsid w:val="00AB3978"/>
    <w:rsid w:val="00AB3EB0"/>
    <w:rsid w:val="00AB49F5"/>
    <w:rsid w:val="00AB4EAF"/>
    <w:rsid w:val="00AC0653"/>
    <w:rsid w:val="00AC2B9A"/>
    <w:rsid w:val="00AC4664"/>
    <w:rsid w:val="00AC49F8"/>
    <w:rsid w:val="00AC4AA8"/>
    <w:rsid w:val="00AC4D66"/>
    <w:rsid w:val="00AC5EBC"/>
    <w:rsid w:val="00AD0C5A"/>
    <w:rsid w:val="00AD4FFA"/>
    <w:rsid w:val="00AD5387"/>
    <w:rsid w:val="00AD683C"/>
    <w:rsid w:val="00AE25EF"/>
    <w:rsid w:val="00AE2DD3"/>
    <w:rsid w:val="00AE7C8D"/>
    <w:rsid w:val="00AF085A"/>
    <w:rsid w:val="00AF0BE2"/>
    <w:rsid w:val="00AF0F68"/>
    <w:rsid w:val="00AF2238"/>
    <w:rsid w:val="00AF5877"/>
    <w:rsid w:val="00AF7179"/>
    <w:rsid w:val="00B02272"/>
    <w:rsid w:val="00B056B9"/>
    <w:rsid w:val="00B05B75"/>
    <w:rsid w:val="00B06204"/>
    <w:rsid w:val="00B078A0"/>
    <w:rsid w:val="00B07B9D"/>
    <w:rsid w:val="00B07C96"/>
    <w:rsid w:val="00B10CB3"/>
    <w:rsid w:val="00B1282B"/>
    <w:rsid w:val="00B15506"/>
    <w:rsid w:val="00B16745"/>
    <w:rsid w:val="00B1744A"/>
    <w:rsid w:val="00B17469"/>
    <w:rsid w:val="00B17C9D"/>
    <w:rsid w:val="00B20076"/>
    <w:rsid w:val="00B20B84"/>
    <w:rsid w:val="00B21362"/>
    <w:rsid w:val="00B2560E"/>
    <w:rsid w:val="00B2635C"/>
    <w:rsid w:val="00B26B22"/>
    <w:rsid w:val="00B270B4"/>
    <w:rsid w:val="00B27F09"/>
    <w:rsid w:val="00B30737"/>
    <w:rsid w:val="00B316EE"/>
    <w:rsid w:val="00B327B4"/>
    <w:rsid w:val="00B327D1"/>
    <w:rsid w:val="00B34B9D"/>
    <w:rsid w:val="00B34E7B"/>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58F7"/>
    <w:rsid w:val="00B67967"/>
    <w:rsid w:val="00B719DF"/>
    <w:rsid w:val="00B72461"/>
    <w:rsid w:val="00B72785"/>
    <w:rsid w:val="00B7292C"/>
    <w:rsid w:val="00B7499D"/>
    <w:rsid w:val="00B7523D"/>
    <w:rsid w:val="00B75431"/>
    <w:rsid w:val="00B7571C"/>
    <w:rsid w:val="00B81497"/>
    <w:rsid w:val="00B817D9"/>
    <w:rsid w:val="00B84E29"/>
    <w:rsid w:val="00B8617C"/>
    <w:rsid w:val="00B86844"/>
    <w:rsid w:val="00B90D5B"/>
    <w:rsid w:val="00B90F95"/>
    <w:rsid w:val="00B92308"/>
    <w:rsid w:val="00B932AB"/>
    <w:rsid w:val="00B93FDD"/>
    <w:rsid w:val="00B95080"/>
    <w:rsid w:val="00BA03D0"/>
    <w:rsid w:val="00BA211F"/>
    <w:rsid w:val="00BA3688"/>
    <w:rsid w:val="00BA3CC9"/>
    <w:rsid w:val="00BA4DD2"/>
    <w:rsid w:val="00BA756A"/>
    <w:rsid w:val="00BA781D"/>
    <w:rsid w:val="00BB0B80"/>
    <w:rsid w:val="00BB0DE7"/>
    <w:rsid w:val="00BB109A"/>
    <w:rsid w:val="00BB121A"/>
    <w:rsid w:val="00BB1497"/>
    <w:rsid w:val="00BB4550"/>
    <w:rsid w:val="00BB4AD4"/>
    <w:rsid w:val="00BB5341"/>
    <w:rsid w:val="00BC0EE4"/>
    <w:rsid w:val="00BC19D9"/>
    <w:rsid w:val="00BC40DD"/>
    <w:rsid w:val="00BC574D"/>
    <w:rsid w:val="00BD03F6"/>
    <w:rsid w:val="00BD1057"/>
    <w:rsid w:val="00BD166E"/>
    <w:rsid w:val="00BD71AC"/>
    <w:rsid w:val="00BD7781"/>
    <w:rsid w:val="00BE01E9"/>
    <w:rsid w:val="00BE1823"/>
    <w:rsid w:val="00BE35A0"/>
    <w:rsid w:val="00BE6F62"/>
    <w:rsid w:val="00BF0BBB"/>
    <w:rsid w:val="00BF4122"/>
    <w:rsid w:val="00BF6EDB"/>
    <w:rsid w:val="00C01ADB"/>
    <w:rsid w:val="00C039E5"/>
    <w:rsid w:val="00C04BB8"/>
    <w:rsid w:val="00C06BF9"/>
    <w:rsid w:val="00C110E2"/>
    <w:rsid w:val="00C1309F"/>
    <w:rsid w:val="00C13125"/>
    <w:rsid w:val="00C14B7D"/>
    <w:rsid w:val="00C172BB"/>
    <w:rsid w:val="00C173CE"/>
    <w:rsid w:val="00C20095"/>
    <w:rsid w:val="00C20619"/>
    <w:rsid w:val="00C21750"/>
    <w:rsid w:val="00C22698"/>
    <w:rsid w:val="00C241B1"/>
    <w:rsid w:val="00C2459F"/>
    <w:rsid w:val="00C30346"/>
    <w:rsid w:val="00C31378"/>
    <w:rsid w:val="00C31ED4"/>
    <w:rsid w:val="00C31FCB"/>
    <w:rsid w:val="00C33AF4"/>
    <w:rsid w:val="00C35760"/>
    <w:rsid w:val="00C3689C"/>
    <w:rsid w:val="00C37B43"/>
    <w:rsid w:val="00C404E7"/>
    <w:rsid w:val="00C41576"/>
    <w:rsid w:val="00C42726"/>
    <w:rsid w:val="00C43137"/>
    <w:rsid w:val="00C456C8"/>
    <w:rsid w:val="00C47651"/>
    <w:rsid w:val="00C478B5"/>
    <w:rsid w:val="00C47A25"/>
    <w:rsid w:val="00C50B16"/>
    <w:rsid w:val="00C53199"/>
    <w:rsid w:val="00C54231"/>
    <w:rsid w:val="00C542FE"/>
    <w:rsid w:val="00C54E5E"/>
    <w:rsid w:val="00C55622"/>
    <w:rsid w:val="00C56E26"/>
    <w:rsid w:val="00C60D7B"/>
    <w:rsid w:val="00C610CC"/>
    <w:rsid w:val="00C6148F"/>
    <w:rsid w:val="00C61F7C"/>
    <w:rsid w:val="00C62F17"/>
    <w:rsid w:val="00C64390"/>
    <w:rsid w:val="00C65996"/>
    <w:rsid w:val="00C65E0C"/>
    <w:rsid w:val="00C72116"/>
    <w:rsid w:val="00C73573"/>
    <w:rsid w:val="00C73F84"/>
    <w:rsid w:val="00C747A9"/>
    <w:rsid w:val="00C75863"/>
    <w:rsid w:val="00C75ECF"/>
    <w:rsid w:val="00C839C1"/>
    <w:rsid w:val="00C83E49"/>
    <w:rsid w:val="00C84BEB"/>
    <w:rsid w:val="00C85868"/>
    <w:rsid w:val="00C86538"/>
    <w:rsid w:val="00C914D9"/>
    <w:rsid w:val="00C91970"/>
    <w:rsid w:val="00C9225F"/>
    <w:rsid w:val="00C94692"/>
    <w:rsid w:val="00C957A8"/>
    <w:rsid w:val="00C96F72"/>
    <w:rsid w:val="00CA0E49"/>
    <w:rsid w:val="00CA0F85"/>
    <w:rsid w:val="00CA1FD9"/>
    <w:rsid w:val="00CA269E"/>
    <w:rsid w:val="00CA3455"/>
    <w:rsid w:val="00CA3667"/>
    <w:rsid w:val="00CA36F8"/>
    <w:rsid w:val="00CA62CB"/>
    <w:rsid w:val="00CA6A12"/>
    <w:rsid w:val="00CB251F"/>
    <w:rsid w:val="00CB6FDF"/>
    <w:rsid w:val="00CC067B"/>
    <w:rsid w:val="00CC0872"/>
    <w:rsid w:val="00CC6DEB"/>
    <w:rsid w:val="00CC7532"/>
    <w:rsid w:val="00CD01AA"/>
    <w:rsid w:val="00CD0442"/>
    <w:rsid w:val="00CD0A61"/>
    <w:rsid w:val="00CD1214"/>
    <w:rsid w:val="00CD174A"/>
    <w:rsid w:val="00CD442C"/>
    <w:rsid w:val="00CD4880"/>
    <w:rsid w:val="00CD60A8"/>
    <w:rsid w:val="00CD61E6"/>
    <w:rsid w:val="00CD6E33"/>
    <w:rsid w:val="00CE0BE4"/>
    <w:rsid w:val="00CE1969"/>
    <w:rsid w:val="00CE1B21"/>
    <w:rsid w:val="00CE4ECF"/>
    <w:rsid w:val="00CF1629"/>
    <w:rsid w:val="00CF32E8"/>
    <w:rsid w:val="00CF341B"/>
    <w:rsid w:val="00CF3AA6"/>
    <w:rsid w:val="00CF3B7E"/>
    <w:rsid w:val="00CF485C"/>
    <w:rsid w:val="00CF524D"/>
    <w:rsid w:val="00CF5334"/>
    <w:rsid w:val="00CF537B"/>
    <w:rsid w:val="00CF60BE"/>
    <w:rsid w:val="00CF68AA"/>
    <w:rsid w:val="00D00607"/>
    <w:rsid w:val="00D01C77"/>
    <w:rsid w:val="00D02221"/>
    <w:rsid w:val="00D03999"/>
    <w:rsid w:val="00D07377"/>
    <w:rsid w:val="00D07654"/>
    <w:rsid w:val="00D10683"/>
    <w:rsid w:val="00D10EE6"/>
    <w:rsid w:val="00D11617"/>
    <w:rsid w:val="00D136D1"/>
    <w:rsid w:val="00D14CD9"/>
    <w:rsid w:val="00D15CE2"/>
    <w:rsid w:val="00D166E5"/>
    <w:rsid w:val="00D17307"/>
    <w:rsid w:val="00D203CA"/>
    <w:rsid w:val="00D20626"/>
    <w:rsid w:val="00D208FF"/>
    <w:rsid w:val="00D20E88"/>
    <w:rsid w:val="00D23E38"/>
    <w:rsid w:val="00D250C6"/>
    <w:rsid w:val="00D25AE3"/>
    <w:rsid w:val="00D32F41"/>
    <w:rsid w:val="00D34472"/>
    <w:rsid w:val="00D35C36"/>
    <w:rsid w:val="00D36300"/>
    <w:rsid w:val="00D37EE4"/>
    <w:rsid w:val="00D41E46"/>
    <w:rsid w:val="00D43D39"/>
    <w:rsid w:val="00D468A9"/>
    <w:rsid w:val="00D470DE"/>
    <w:rsid w:val="00D47A37"/>
    <w:rsid w:val="00D51515"/>
    <w:rsid w:val="00D526AD"/>
    <w:rsid w:val="00D530B7"/>
    <w:rsid w:val="00D53771"/>
    <w:rsid w:val="00D55338"/>
    <w:rsid w:val="00D56357"/>
    <w:rsid w:val="00D56D25"/>
    <w:rsid w:val="00D601B2"/>
    <w:rsid w:val="00D622DE"/>
    <w:rsid w:val="00D64497"/>
    <w:rsid w:val="00D66AE4"/>
    <w:rsid w:val="00D67CB5"/>
    <w:rsid w:val="00D727F2"/>
    <w:rsid w:val="00D73040"/>
    <w:rsid w:val="00D73FC9"/>
    <w:rsid w:val="00D80F9E"/>
    <w:rsid w:val="00D810B5"/>
    <w:rsid w:val="00D81278"/>
    <w:rsid w:val="00D8142B"/>
    <w:rsid w:val="00D81F2B"/>
    <w:rsid w:val="00D81F42"/>
    <w:rsid w:val="00D82286"/>
    <w:rsid w:val="00D834F1"/>
    <w:rsid w:val="00D83ECE"/>
    <w:rsid w:val="00D85E62"/>
    <w:rsid w:val="00D86CF4"/>
    <w:rsid w:val="00D87A9C"/>
    <w:rsid w:val="00D911BD"/>
    <w:rsid w:val="00D914EE"/>
    <w:rsid w:val="00D92FA5"/>
    <w:rsid w:val="00D94753"/>
    <w:rsid w:val="00D9754C"/>
    <w:rsid w:val="00D977A4"/>
    <w:rsid w:val="00D97A61"/>
    <w:rsid w:val="00D97F46"/>
    <w:rsid w:val="00DA447E"/>
    <w:rsid w:val="00DA6BC6"/>
    <w:rsid w:val="00DB21C3"/>
    <w:rsid w:val="00DB2E9A"/>
    <w:rsid w:val="00DB305D"/>
    <w:rsid w:val="00DB34C1"/>
    <w:rsid w:val="00DB36C3"/>
    <w:rsid w:val="00DB386F"/>
    <w:rsid w:val="00DB412E"/>
    <w:rsid w:val="00DB4BCD"/>
    <w:rsid w:val="00DB564B"/>
    <w:rsid w:val="00DB6592"/>
    <w:rsid w:val="00DB7B15"/>
    <w:rsid w:val="00DC0DE4"/>
    <w:rsid w:val="00DC260E"/>
    <w:rsid w:val="00DC2680"/>
    <w:rsid w:val="00DC506D"/>
    <w:rsid w:val="00DC543D"/>
    <w:rsid w:val="00DC688C"/>
    <w:rsid w:val="00DC69E0"/>
    <w:rsid w:val="00DD024E"/>
    <w:rsid w:val="00DD1068"/>
    <w:rsid w:val="00DD23A3"/>
    <w:rsid w:val="00DD3DF8"/>
    <w:rsid w:val="00DD69A5"/>
    <w:rsid w:val="00DE142C"/>
    <w:rsid w:val="00DE1E38"/>
    <w:rsid w:val="00DE22DA"/>
    <w:rsid w:val="00DE2EB9"/>
    <w:rsid w:val="00DE30D7"/>
    <w:rsid w:val="00DE4734"/>
    <w:rsid w:val="00DE5B16"/>
    <w:rsid w:val="00DE6428"/>
    <w:rsid w:val="00DE64DD"/>
    <w:rsid w:val="00DE6F93"/>
    <w:rsid w:val="00DE70F0"/>
    <w:rsid w:val="00DE7FB2"/>
    <w:rsid w:val="00DF0182"/>
    <w:rsid w:val="00DF218F"/>
    <w:rsid w:val="00DF35D7"/>
    <w:rsid w:val="00DF3972"/>
    <w:rsid w:val="00DF3B87"/>
    <w:rsid w:val="00DF4DDF"/>
    <w:rsid w:val="00DF4EAB"/>
    <w:rsid w:val="00DF5305"/>
    <w:rsid w:val="00DF68D7"/>
    <w:rsid w:val="00DF6FF5"/>
    <w:rsid w:val="00DF72AC"/>
    <w:rsid w:val="00DF7BAF"/>
    <w:rsid w:val="00E00B43"/>
    <w:rsid w:val="00E01774"/>
    <w:rsid w:val="00E06BF7"/>
    <w:rsid w:val="00E0796F"/>
    <w:rsid w:val="00E07FFC"/>
    <w:rsid w:val="00E1002A"/>
    <w:rsid w:val="00E101EE"/>
    <w:rsid w:val="00E1032A"/>
    <w:rsid w:val="00E10A62"/>
    <w:rsid w:val="00E10B82"/>
    <w:rsid w:val="00E120AC"/>
    <w:rsid w:val="00E12322"/>
    <w:rsid w:val="00E1360D"/>
    <w:rsid w:val="00E13EC5"/>
    <w:rsid w:val="00E14F4B"/>
    <w:rsid w:val="00E15C0B"/>
    <w:rsid w:val="00E161A3"/>
    <w:rsid w:val="00E167FF"/>
    <w:rsid w:val="00E201E1"/>
    <w:rsid w:val="00E21E47"/>
    <w:rsid w:val="00E2262C"/>
    <w:rsid w:val="00E22F51"/>
    <w:rsid w:val="00E25679"/>
    <w:rsid w:val="00E25AB8"/>
    <w:rsid w:val="00E270D1"/>
    <w:rsid w:val="00E27ABB"/>
    <w:rsid w:val="00E27FF8"/>
    <w:rsid w:val="00E30D62"/>
    <w:rsid w:val="00E31B12"/>
    <w:rsid w:val="00E373E2"/>
    <w:rsid w:val="00E448EE"/>
    <w:rsid w:val="00E47269"/>
    <w:rsid w:val="00E51EFF"/>
    <w:rsid w:val="00E534C6"/>
    <w:rsid w:val="00E53CC8"/>
    <w:rsid w:val="00E547F2"/>
    <w:rsid w:val="00E55B6A"/>
    <w:rsid w:val="00E56C0A"/>
    <w:rsid w:val="00E5758B"/>
    <w:rsid w:val="00E60910"/>
    <w:rsid w:val="00E612AE"/>
    <w:rsid w:val="00E6210B"/>
    <w:rsid w:val="00E62217"/>
    <w:rsid w:val="00E62729"/>
    <w:rsid w:val="00E644CF"/>
    <w:rsid w:val="00E6472B"/>
    <w:rsid w:val="00E65C74"/>
    <w:rsid w:val="00E66623"/>
    <w:rsid w:val="00E704AC"/>
    <w:rsid w:val="00E72B0C"/>
    <w:rsid w:val="00E73317"/>
    <w:rsid w:val="00E733A1"/>
    <w:rsid w:val="00E73926"/>
    <w:rsid w:val="00E749B5"/>
    <w:rsid w:val="00E74F6C"/>
    <w:rsid w:val="00E74F7E"/>
    <w:rsid w:val="00E75476"/>
    <w:rsid w:val="00E849C3"/>
    <w:rsid w:val="00E9021B"/>
    <w:rsid w:val="00E92102"/>
    <w:rsid w:val="00E93EA3"/>
    <w:rsid w:val="00E945E6"/>
    <w:rsid w:val="00E95318"/>
    <w:rsid w:val="00E9539D"/>
    <w:rsid w:val="00E95406"/>
    <w:rsid w:val="00E9685A"/>
    <w:rsid w:val="00E979A4"/>
    <w:rsid w:val="00E97B23"/>
    <w:rsid w:val="00EA0D1D"/>
    <w:rsid w:val="00EA111C"/>
    <w:rsid w:val="00EA1CEF"/>
    <w:rsid w:val="00EA2E16"/>
    <w:rsid w:val="00EA2FF2"/>
    <w:rsid w:val="00EA452D"/>
    <w:rsid w:val="00EA66BD"/>
    <w:rsid w:val="00EA73ED"/>
    <w:rsid w:val="00EB0799"/>
    <w:rsid w:val="00EB2206"/>
    <w:rsid w:val="00EB24F1"/>
    <w:rsid w:val="00EB27A4"/>
    <w:rsid w:val="00EB3789"/>
    <w:rsid w:val="00EB61D3"/>
    <w:rsid w:val="00EC0FF1"/>
    <w:rsid w:val="00EC147B"/>
    <w:rsid w:val="00EC45EA"/>
    <w:rsid w:val="00EC4EB8"/>
    <w:rsid w:val="00EC6D44"/>
    <w:rsid w:val="00ED0440"/>
    <w:rsid w:val="00ED045E"/>
    <w:rsid w:val="00ED5396"/>
    <w:rsid w:val="00ED629B"/>
    <w:rsid w:val="00ED73F9"/>
    <w:rsid w:val="00EE6684"/>
    <w:rsid w:val="00EE7AA3"/>
    <w:rsid w:val="00EF03D9"/>
    <w:rsid w:val="00EF0575"/>
    <w:rsid w:val="00EF0D1F"/>
    <w:rsid w:val="00EF1002"/>
    <w:rsid w:val="00EF23FF"/>
    <w:rsid w:val="00EF26EE"/>
    <w:rsid w:val="00EF439D"/>
    <w:rsid w:val="00EF4CE4"/>
    <w:rsid w:val="00EF5BDF"/>
    <w:rsid w:val="00EF7DE6"/>
    <w:rsid w:val="00F00BD0"/>
    <w:rsid w:val="00F01F25"/>
    <w:rsid w:val="00F04241"/>
    <w:rsid w:val="00F04873"/>
    <w:rsid w:val="00F0524B"/>
    <w:rsid w:val="00F0584A"/>
    <w:rsid w:val="00F06D73"/>
    <w:rsid w:val="00F07B57"/>
    <w:rsid w:val="00F10627"/>
    <w:rsid w:val="00F11623"/>
    <w:rsid w:val="00F1279B"/>
    <w:rsid w:val="00F12ACF"/>
    <w:rsid w:val="00F141CE"/>
    <w:rsid w:val="00F14CA0"/>
    <w:rsid w:val="00F14CF8"/>
    <w:rsid w:val="00F15540"/>
    <w:rsid w:val="00F20B25"/>
    <w:rsid w:val="00F21ED6"/>
    <w:rsid w:val="00F237D0"/>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8E4"/>
    <w:rsid w:val="00F42B09"/>
    <w:rsid w:val="00F443A0"/>
    <w:rsid w:val="00F47153"/>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63F"/>
    <w:rsid w:val="00F72656"/>
    <w:rsid w:val="00F733F7"/>
    <w:rsid w:val="00F75155"/>
    <w:rsid w:val="00F75451"/>
    <w:rsid w:val="00F765DC"/>
    <w:rsid w:val="00F8083C"/>
    <w:rsid w:val="00F809B7"/>
    <w:rsid w:val="00F82CC0"/>
    <w:rsid w:val="00F833ED"/>
    <w:rsid w:val="00F86D9F"/>
    <w:rsid w:val="00F90FFF"/>
    <w:rsid w:val="00F94593"/>
    <w:rsid w:val="00F94A78"/>
    <w:rsid w:val="00F958F9"/>
    <w:rsid w:val="00FA458F"/>
    <w:rsid w:val="00FA4D30"/>
    <w:rsid w:val="00FB258B"/>
    <w:rsid w:val="00FB2C3A"/>
    <w:rsid w:val="00FB2CD8"/>
    <w:rsid w:val="00FB2DF5"/>
    <w:rsid w:val="00FB45F1"/>
    <w:rsid w:val="00FB6654"/>
    <w:rsid w:val="00FC05BF"/>
    <w:rsid w:val="00FC1374"/>
    <w:rsid w:val="00FC1DB9"/>
    <w:rsid w:val="00FC22C2"/>
    <w:rsid w:val="00FC3C17"/>
    <w:rsid w:val="00FC51BE"/>
    <w:rsid w:val="00FC57A9"/>
    <w:rsid w:val="00FC77E8"/>
    <w:rsid w:val="00FD11B3"/>
    <w:rsid w:val="00FD1542"/>
    <w:rsid w:val="00FD1D0F"/>
    <w:rsid w:val="00FD5CAB"/>
    <w:rsid w:val="00FD6D06"/>
    <w:rsid w:val="00FE49C1"/>
    <w:rsid w:val="00FE545C"/>
    <w:rsid w:val="00FE7DFE"/>
    <w:rsid w:val="00FF03DC"/>
    <w:rsid w:val="00FF0977"/>
    <w:rsid w:val="00FF206D"/>
    <w:rsid w:val="00FF4663"/>
    <w:rsid w:val="00FF7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B5DB-BF6E-4EFC-B26D-BF97F8D1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16875</Words>
  <Characters>99569</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Brabcová Věra</cp:lastModifiedBy>
  <cp:revision>2</cp:revision>
  <cp:lastPrinted>2021-11-01T07:09:00Z</cp:lastPrinted>
  <dcterms:created xsi:type="dcterms:W3CDTF">2021-11-01T07:42:00Z</dcterms:created>
  <dcterms:modified xsi:type="dcterms:W3CDTF">2021-11-01T07:42:00Z</dcterms:modified>
</cp:coreProperties>
</file>