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3A" w:rsidRPr="003A333A" w:rsidRDefault="003A333A" w:rsidP="003A333A">
      <w:pPr>
        <w:shd w:val="clear" w:color="auto" w:fill="FFFFFF"/>
        <w:spacing w:after="0" w:line="384" w:lineRule="atLeast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  <w:bookmarkStart w:id="0" w:name="_GoBack"/>
      <w:bookmarkEnd w:id="0"/>
      <w:r w:rsidRPr="003A333A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Vážení rodiče,</w:t>
      </w:r>
    </w:p>
    <w:p w:rsidR="003A333A" w:rsidRPr="003A333A" w:rsidRDefault="003A333A" w:rsidP="003A333A">
      <w:pPr>
        <w:shd w:val="clear" w:color="auto" w:fill="FFFFFF"/>
        <w:spacing w:after="0" w:line="384" w:lineRule="atLeast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  <w:r w:rsidRPr="003A333A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 </w:t>
      </w:r>
    </w:p>
    <w:p w:rsidR="003A333A" w:rsidRPr="003A333A" w:rsidRDefault="003A333A" w:rsidP="003A333A">
      <w:pPr>
        <w:shd w:val="clear" w:color="auto" w:fill="FFFFFF"/>
        <w:spacing w:after="0" w:line="384" w:lineRule="atLeast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  <w:r w:rsidRPr="003A333A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 xml:space="preserve">níže uvedená přání odráží skutečné situace a problémy, se kterými se musí děti potýkat, je-li rozpad společného soužití jejich rodičů poznamenán konfliktem. Jde o situace, které jsou typické a často se opakují, proto je možné, že něco podobného prožívá i Vaše dítě. </w:t>
      </w:r>
    </w:p>
    <w:p w:rsidR="003A333A" w:rsidRPr="003A333A" w:rsidRDefault="003A333A" w:rsidP="003A333A">
      <w:pPr>
        <w:shd w:val="clear" w:color="auto" w:fill="FFFFFF"/>
        <w:spacing w:after="100" w:line="384" w:lineRule="atLeast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  <w:r w:rsidRPr="003A333A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 </w:t>
      </w:r>
    </w:p>
    <w:p w:rsidR="003A333A" w:rsidRPr="003A333A" w:rsidRDefault="003A333A" w:rsidP="003A333A">
      <w:pPr>
        <w:shd w:val="clear" w:color="auto" w:fill="FFFFFF"/>
        <w:spacing w:after="0" w:line="384" w:lineRule="atLeast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  <w:r w:rsidRPr="003A333A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 </w:t>
      </w:r>
    </w:p>
    <w:p w:rsidR="003A333A" w:rsidRPr="003A333A" w:rsidRDefault="003A333A" w:rsidP="003A333A">
      <w:pPr>
        <w:shd w:val="clear" w:color="auto" w:fill="FFFFFF"/>
        <w:spacing w:before="150" w:after="75" w:line="384" w:lineRule="atLeast"/>
        <w:jc w:val="center"/>
        <w:rPr>
          <w:rFonts w:ascii="Garamond" w:eastAsia="Times New Roman" w:hAnsi="Garamond" w:cs="Times New Roman"/>
          <w:b/>
          <w:color w:val="030303"/>
          <w:sz w:val="24"/>
          <w:szCs w:val="24"/>
          <w:lang w:eastAsia="cs-CZ"/>
        </w:rPr>
      </w:pPr>
      <w:r w:rsidRPr="003A333A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 </w:t>
      </w:r>
      <w:r w:rsidRPr="003A333A">
        <w:rPr>
          <w:rFonts w:ascii="Garamond" w:eastAsia="Times New Roman" w:hAnsi="Garamond" w:cs="Times New Roman"/>
          <w:b/>
          <w:color w:val="030303"/>
          <w:sz w:val="24"/>
          <w:szCs w:val="24"/>
          <w:lang w:eastAsia="cs-CZ"/>
        </w:rPr>
        <w:t>20 přání Vašeho dítěte</w:t>
      </w:r>
    </w:p>
    <w:p w:rsidR="003A333A" w:rsidRPr="003A333A" w:rsidRDefault="003A333A" w:rsidP="003A333A">
      <w:pPr>
        <w:shd w:val="clear" w:color="auto" w:fill="FFFFFF"/>
        <w:spacing w:before="150" w:after="0" w:line="384" w:lineRule="atLeast"/>
        <w:jc w:val="center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  <w:r w:rsidRPr="003A333A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 xml:space="preserve">(v případě rozvodu či rozchodu) </w:t>
      </w:r>
    </w:p>
    <w:p w:rsidR="003A333A" w:rsidRPr="003A333A" w:rsidRDefault="003A333A" w:rsidP="003A333A">
      <w:pPr>
        <w:shd w:val="clear" w:color="auto" w:fill="FFFFFF"/>
        <w:spacing w:after="0" w:line="384" w:lineRule="atLeast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  <w:r w:rsidRPr="003A333A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 </w:t>
      </w:r>
    </w:p>
    <w:p w:rsidR="003A333A" w:rsidRPr="003A333A" w:rsidRDefault="003A333A" w:rsidP="003A333A">
      <w:pPr>
        <w:shd w:val="clear" w:color="auto" w:fill="FFFFFF"/>
        <w:spacing w:after="120" w:line="384" w:lineRule="atLeast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  <w:r w:rsidRPr="003A333A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Milá maminko a milý tatínku!</w:t>
      </w:r>
    </w:p>
    <w:p w:rsidR="003A333A" w:rsidRPr="003A333A" w:rsidRDefault="003A333A" w:rsidP="003A333A">
      <w:pPr>
        <w:shd w:val="clear" w:color="auto" w:fill="FFFFFF"/>
        <w:spacing w:after="120" w:line="384" w:lineRule="atLeast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  <w:r w:rsidRPr="003A333A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 </w:t>
      </w:r>
    </w:p>
    <w:p w:rsidR="003A333A" w:rsidRPr="003A333A" w:rsidRDefault="003A333A" w:rsidP="003A333A">
      <w:pPr>
        <w:shd w:val="clear" w:color="auto" w:fill="FFFFFF"/>
        <w:spacing w:after="120" w:line="384" w:lineRule="atLeast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  <w:r w:rsidRPr="003A333A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1. Nikdy nezapomeňte: jsem dítětem vás obou. Ať už bydlím jen u jednoho z vás nebo se v péči o mě střídáte, potřebuji vás oba úplně stejně.</w:t>
      </w:r>
    </w:p>
    <w:p w:rsidR="003A333A" w:rsidRPr="003A333A" w:rsidRDefault="003A333A" w:rsidP="003A333A">
      <w:pPr>
        <w:shd w:val="clear" w:color="auto" w:fill="FFFFFF"/>
        <w:spacing w:after="120" w:line="384" w:lineRule="atLeast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  <w:r w:rsidRPr="003A333A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2. Neptejte se mě, koho z vás mám raději. Mám vás oba stejně rád. Neočerňujte přede mnou toho druhého, protože mě to bolí.</w:t>
      </w:r>
    </w:p>
    <w:p w:rsidR="003A333A" w:rsidRPr="003A333A" w:rsidRDefault="003A333A" w:rsidP="003A333A">
      <w:pPr>
        <w:shd w:val="clear" w:color="auto" w:fill="FFFFFF"/>
        <w:spacing w:after="120" w:line="384" w:lineRule="atLeast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  <w:r w:rsidRPr="003A333A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3. Pomozte mi být v kontaktu s tím rodičem, se kterým právě netrávím času - vytočte mi jeho telefonní číslo, umožněte mi poslat mu SMS nebo email, předepište mi jeho adresu na obálku… Pomozte mi k Vánocům nebo k narozeninám pro něj vyrobit nebo koupit nějaký hezký dárek. Moje fotky nechte vždycky vyvolat dvakrát - jednou taky pro toho druhého.</w:t>
      </w:r>
    </w:p>
    <w:p w:rsidR="003A333A" w:rsidRPr="003A333A" w:rsidRDefault="003A333A" w:rsidP="003A333A">
      <w:pPr>
        <w:shd w:val="clear" w:color="auto" w:fill="FFFFFF"/>
        <w:spacing w:after="120" w:line="384" w:lineRule="atLeast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  <w:r w:rsidRPr="003A333A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4. Mluvte spolu a hlavně mě nepoužívejte jako poslíčka mezi vámi. Nechci nosit zprávy, které toho druhého zarmoutí nebo rozčílí.</w:t>
      </w:r>
    </w:p>
    <w:p w:rsidR="003A333A" w:rsidRPr="003A333A" w:rsidRDefault="003A333A" w:rsidP="003A333A">
      <w:pPr>
        <w:shd w:val="clear" w:color="auto" w:fill="FFFFFF"/>
        <w:spacing w:after="120" w:line="384" w:lineRule="atLeast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  <w:r w:rsidRPr="003A333A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5. Nebuďte smutní, když odcházím k druhému rodiči, nebudu se tam mít špatně. Nejraději bych byl pořád s vámi oběma. Ale nemůžu se roztrhnout na dva kusy - jenom proto, že jste vy roztrhli naši rodinu.</w:t>
      </w:r>
    </w:p>
    <w:p w:rsidR="003A333A" w:rsidRPr="003A333A" w:rsidRDefault="003A333A" w:rsidP="003A333A">
      <w:pPr>
        <w:shd w:val="clear" w:color="auto" w:fill="FFFFFF"/>
        <w:spacing w:after="120" w:line="384" w:lineRule="atLeast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  <w:r w:rsidRPr="003A333A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6. Nikdy mi neplánujte nic na dobu, kdy mám být s druhým rodičem. Část mého času chci trávit s tatínkem a část s maminkou. Důsledně to dodržujte.</w:t>
      </w:r>
    </w:p>
    <w:p w:rsidR="003A333A" w:rsidRPr="003A333A" w:rsidRDefault="003A333A" w:rsidP="003A333A">
      <w:pPr>
        <w:shd w:val="clear" w:color="auto" w:fill="FFFFFF"/>
        <w:spacing w:after="120" w:line="384" w:lineRule="atLeast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  <w:r w:rsidRPr="003A333A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7. Nebuďte zklamaní ani se nezlobte, když se vám nehlásím v době, kdy jsem s druhým rodičem. Mám teď dva domovy. A ty musím dobře oddělovat - jinak bych se ve svém životě už ale vůbec nevyznal.</w:t>
      </w:r>
    </w:p>
    <w:p w:rsidR="003A333A" w:rsidRPr="003A333A" w:rsidRDefault="003A333A" w:rsidP="003A333A">
      <w:pPr>
        <w:shd w:val="clear" w:color="auto" w:fill="FFFFFF"/>
        <w:spacing w:after="120" w:line="384" w:lineRule="atLeast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  <w:r w:rsidRPr="003A333A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8. Nepředávejte si mě u dveří jako balík. Pozvěte toho druhého na chvíli dál, jsou to pro mě kratičké chvilky, kdy vás mám oba. Neničte mi je tím, že se ignorujete nebo hádáte.</w:t>
      </w:r>
    </w:p>
    <w:p w:rsidR="003A333A" w:rsidRPr="003A333A" w:rsidRDefault="003A333A" w:rsidP="003A333A">
      <w:pPr>
        <w:shd w:val="clear" w:color="auto" w:fill="FFFFFF"/>
        <w:spacing w:after="120" w:line="384" w:lineRule="atLeast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  <w:r w:rsidRPr="003A333A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lastRenderedPageBreak/>
        <w:t>9. Když se doopravdy nemůžete ani vidět, předávejte si mě ve školce, ve škole nebo u přátel.</w:t>
      </w:r>
    </w:p>
    <w:p w:rsidR="003A333A" w:rsidRPr="003A333A" w:rsidRDefault="003A333A" w:rsidP="003A333A">
      <w:pPr>
        <w:shd w:val="clear" w:color="auto" w:fill="FFFFFF"/>
        <w:spacing w:after="120" w:line="384" w:lineRule="atLeast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  <w:r w:rsidRPr="003A333A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10. Nehádejte se přede mnou – nedělá mi to dobře. Buďte ke mně alespoň tak zdvořilí, jako jste k ostatním lidem, a jak to vyžadujete také ode mě.</w:t>
      </w:r>
    </w:p>
    <w:p w:rsidR="003A333A" w:rsidRPr="003A333A" w:rsidRDefault="003A333A" w:rsidP="003A333A">
      <w:pPr>
        <w:shd w:val="clear" w:color="auto" w:fill="FFFFFF"/>
        <w:spacing w:after="120" w:line="384" w:lineRule="atLeast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  <w:r w:rsidRPr="003A333A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 xml:space="preserve">11. Dávejte mi dost informací, ale nevyprávějte mi věci, kterým ještě nemohu rozumět. </w:t>
      </w:r>
    </w:p>
    <w:p w:rsidR="003A333A" w:rsidRPr="003A333A" w:rsidRDefault="003A333A" w:rsidP="003A333A">
      <w:pPr>
        <w:shd w:val="clear" w:color="auto" w:fill="FFFFFF"/>
        <w:spacing w:after="120" w:line="384" w:lineRule="atLeast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  <w:r w:rsidRPr="003A333A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12. Dovolte mi přivést si svoje kamarády k vám oběma. Chci, aby poznali moji maminku a mého tatínka a aby viděli, jak jste oba skvělí.</w:t>
      </w:r>
    </w:p>
    <w:p w:rsidR="003A333A" w:rsidRPr="003A333A" w:rsidRDefault="003A333A" w:rsidP="003A333A">
      <w:pPr>
        <w:shd w:val="clear" w:color="auto" w:fill="FFFFFF"/>
        <w:spacing w:after="120" w:line="384" w:lineRule="atLeast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  <w:r w:rsidRPr="003A333A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13. Dohodněte se férově o penězích. Nechci, aby jeden z vás měl moc peněz a ten druhý jen málo. Ať se vám oběma daří tak dobře, abych se u vás mohl cítit stejně dobře.</w:t>
      </w:r>
    </w:p>
    <w:p w:rsidR="003A333A" w:rsidRPr="003A333A" w:rsidRDefault="003A333A" w:rsidP="003A333A">
      <w:pPr>
        <w:shd w:val="clear" w:color="auto" w:fill="FFFFFF"/>
        <w:spacing w:after="120" w:line="384" w:lineRule="atLeast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  <w:r w:rsidRPr="003A333A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14. Nesoutěžte o to, kdo mě víc rozmazlí. Tolik sladkostí bych totiž nikdy nemohl sníst, jak moc vás mám oba rád.</w:t>
      </w:r>
    </w:p>
    <w:p w:rsidR="003A333A" w:rsidRPr="003A333A" w:rsidRDefault="003A333A" w:rsidP="003A333A">
      <w:pPr>
        <w:shd w:val="clear" w:color="auto" w:fill="FFFFFF"/>
        <w:spacing w:after="120" w:line="384" w:lineRule="atLeast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  <w:r w:rsidRPr="003A333A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15. Řekněte mi na rovinu, když někdy nevystačíte s penězi. Pro mě je stejně mnohem důležitější čas strávený s vámi než peníze. Ze skvělé společné hry se raduji mnohem víc než z nějaké nové hračky.</w:t>
      </w:r>
    </w:p>
    <w:p w:rsidR="003A333A" w:rsidRPr="003A333A" w:rsidRDefault="003A333A" w:rsidP="003A333A">
      <w:pPr>
        <w:shd w:val="clear" w:color="auto" w:fill="FFFFFF"/>
        <w:spacing w:after="120" w:line="384" w:lineRule="atLeast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  <w:r w:rsidRPr="003A333A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16. Nemusíme mít pořád nějaké akce. Nemusí být pořád něco nového a skvělého, když spolu něco podnikáme. Nejhezčí je pro mě, když jsme prostě veselí a v pohodě, hrajeme si a máme i trochu klidu.</w:t>
      </w:r>
    </w:p>
    <w:p w:rsidR="003A333A" w:rsidRPr="003A333A" w:rsidRDefault="003A333A" w:rsidP="003A333A">
      <w:pPr>
        <w:shd w:val="clear" w:color="auto" w:fill="FFFFFF"/>
        <w:spacing w:after="120" w:line="384" w:lineRule="atLeast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  <w:r w:rsidRPr="003A333A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17. Nechte v mém životě co nejvíc věcí tak, jak bývaly před vaším rozchodem. Začíná to u mého pokojíčku a končí u úplných maličkostí, které jsem dělával úplně sám s tatínkem nebo s maminkou.</w:t>
      </w:r>
    </w:p>
    <w:p w:rsidR="003A333A" w:rsidRPr="003A333A" w:rsidRDefault="003A333A" w:rsidP="003A333A">
      <w:pPr>
        <w:shd w:val="clear" w:color="auto" w:fill="FFFFFF"/>
        <w:spacing w:after="120" w:line="384" w:lineRule="atLeast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  <w:r w:rsidRPr="003A333A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18. Buďte hodní na babičku a dědečka z druhé strany, i když při rozvodu stáli víc u svého dítěte. Taky byste při mně stáli, kdyby se mi vedlo špatně. Nechci ztratit ještě své prarodiče.</w:t>
      </w:r>
    </w:p>
    <w:p w:rsidR="003A333A" w:rsidRPr="003A333A" w:rsidRDefault="003A333A" w:rsidP="003A333A">
      <w:pPr>
        <w:shd w:val="clear" w:color="auto" w:fill="FFFFFF"/>
        <w:spacing w:after="120" w:line="384" w:lineRule="atLeast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  <w:r w:rsidRPr="003A333A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 xml:space="preserve">19. Buďte tolerantní k novému partnerovi, kterého si ten druhý našel nebo najde, a hlavně ho přede mnou nepomlouvejte. S tímto člověkem musím také vycházet. </w:t>
      </w:r>
    </w:p>
    <w:p w:rsidR="003A333A" w:rsidRPr="003A333A" w:rsidRDefault="003A333A" w:rsidP="003A333A">
      <w:pPr>
        <w:shd w:val="clear" w:color="auto" w:fill="FFFFFF"/>
        <w:spacing w:after="120" w:line="384" w:lineRule="atLeast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  <w:r w:rsidRPr="003A333A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20. Buďte optimističtí. Svůj partnerský vztah jste nezvládli - ale zkuste alespoň dobře zvládat ten čas poté. Projděte si prosby, které vám píši. Třeba si o nich promluvte, ale nehádejte se. Nepoužívejte tento dopis k vyčítání druhému, jak byl ke mně špatný. Když to uděláte, tak jste vůbec nepochopili, jak na tom teď jsem a co potřebuji, abych se cítil lépe.</w:t>
      </w:r>
    </w:p>
    <w:p w:rsidR="003A333A" w:rsidRPr="003A333A" w:rsidRDefault="003A333A" w:rsidP="003A333A">
      <w:pPr>
        <w:shd w:val="clear" w:color="auto" w:fill="FFFFFF"/>
        <w:spacing w:after="120" w:line="384" w:lineRule="atLeast"/>
        <w:jc w:val="both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  <w:r w:rsidRPr="003A333A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 </w:t>
      </w:r>
    </w:p>
    <w:p w:rsidR="003A333A" w:rsidRPr="003A333A" w:rsidRDefault="003A333A" w:rsidP="003A333A">
      <w:pPr>
        <w:shd w:val="clear" w:color="auto" w:fill="FFFFFF"/>
        <w:spacing w:after="100" w:line="384" w:lineRule="atLeast"/>
        <w:jc w:val="right"/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</w:pPr>
      <w:r w:rsidRPr="003A333A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 xml:space="preserve">(zdroj: </w:t>
      </w:r>
      <w:hyperlink r:id="rId5" w:history="1">
        <w:r w:rsidRPr="003A333A">
          <w:rPr>
            <w:rFonts w:ascii="Garamond" w:eastAsia="Times New Roman" w:hAnsi="Garamond" w:cs="Times New Roman"/>
            <w:color w:val="0B918E"/>
            <w:sz w:val="24"/>
            <w:szCs w:val="24"/>
            <w:u w:val="single"/>
            <w:lang w:eastAsia="cs-CZ"/>
          </w:rPr>
          <w:t>http://www.karin-jaeckel-autorin.de</w:t>
        </w:r>
      </w:hyperlink>
      <w:r w:rsidRPr="003A333A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 xml:space="preserve"> - Dr. Karin </w:t>
      </w:r>
      <w:proofErr w:type="spellStart"/>
      <w:r w:rsidRPr="003A333A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>Jäckel</w:t>
      </w:r>
      <w:proofErr w:type="spellEnd"/>
      <w:r w:rsidRPr="003A333A">
        <w:rPr>
          <w:rFonts w:ascii="Garamond" w:eastAsia="Times New Roman" w:hAnsi="Garamond" w:cs="Times New Roman"/>
          <w:color w:val="030303"/>
          <w:sz w:val="24"/>
          <w:szCs w:val="24"/>
          <w:lang w:eastAsia="cs-CZ"/>
        </w:rPr>
        <w:t xml:space="preserve">, dětská psycholožka a spisovatelka dětské literatury, volně přeloženo a upraveno)  </w:t>
      </w:r>
    </w:p>
    <w:p w:rsidR="001D143D" w:rsidRPr="003A333A" w:rsidRDefault="00412FFD">
      <w:pPr>
        <w:rPr>
          <w:rFonts w:ascii="Garamond" w:hAnsi="Garamond"/>
          <w:sz w:val="24"/>
          <w:szCs w:val="24"/>
        </w:rPr>
      </w:pPr>
    </w:p>
    <w:sectPr w:rsidR="001D143D" w:rsidRPr="003A3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3A"/>
    <w:rsid w:val="003A333A"/>
    <w:rsid w:val="00412FFD"/>
    <w:rsid w:val="00440AB5"/>
    <w:rsid w:val="005211A7"/>
    <w:rsid w:val="009168C9"/>
    <w:rsid w:val="00DE0DE3"/>
    <w:rsid w:val="00F7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0D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DE0DE3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DE0DE3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paragraph" w:styleId="Odstavecseseznamem">
    <w:name w:val="List Paragraph"/>
    <w:basedOn w:val="Normln"/>
    <w:uiPriority w:val="34"/>
    <w:qFormat/>
    <w:rsid w:val="00DE0DE3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A333A"/>
    <w:rPr>
      <w:color w:val="0B918E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0D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DE0DE3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DE0DE3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paragraph" w:styleId="Odstavecseseznamem">
    <w:name w:val="List Paragraph"/>
    <w:basedOn w:val="Normln"/>
    <w:uiPriority w:val="34"/>
    <w:qFormat/>
    <w:rsid w:val="00DE0DE3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A333A"/>
    <w:rPr>
      <w:color w:val="0B918E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6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6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2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24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rin-jaeckel-autorin.d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Sedmíková Marcela</dc:creator>
  <cp:lastModifiedBy>Sedmíková Marcela</cp:lastModifiedBy>
  <cp:revision>2</cp:revision>
  <cp:lastPrinted>2018-05-03T07:41:00Z</cp:lastPrinted>
  <dcterms:created xsi:type="dcterms:W3CDTF">2019-11-28T12:07:00Z</dcterms:created>
  <dcterms:modified xsi:type="dcterms:W3CDTF">2019-11-28T12:07:00Z</dcterms:modified>
</cp:coreProperties>
</file>