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>193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>
        <w:rPr>
          <w:rFonts w:ascii="Garamond" w:hAnsi="Garamond"/>
          <w:szCs w:val="32"/>
        </w:rPr>
        <w:t>1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4B4F0D" w:rsidRDefault="004B4F0D" w:rsidP="004B4F0D">
      <w:pPr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předpisů </w:t>
      </w:r>
      <w:r>
        <w:rPr>
          <w:bCs/>
          <w:szCs w:val="24"/>
        </w:rPr>
        <w:t>s ohledem na</w:t>
      </w:r>
      <w:r w:rsidR="00227E17">
        <w:rPr>
          <w:bCs/>
          <w:szCs w:val="24"/>
        </w:rPr>
        <w:t xml:space="preserve"> rovnoměrné zatížení soudců, změnu pracovního zařazení paní Martiny </w:t>
      </w:r>
      <w:proofErr w:type="spellStart"/>
      <w:r w:rsidR="00227E17">
        <w:rPr>
          <w:bCs/>
          <w:szCs w:val="24"/>
        </w:rPr>
        <w:t>Šlaisové</w:t>
      </w:r>
      <w:proofErr w:type="spellEnd"/>
      <w:r w:rsidR="00227E17">
        <w:rPr>
          <w:bCs/>
          <w:szCs w:val="24"/>
        </w:rPr>
        <w:t xml:space="preserve">, vzniku pracovního poměru nových zaměstnanců </w:t>
      </w:r>
      <w:r w:rsidR="00B74343">
        <w:rPr>
          <w:bCs/>
          <w:szCs w:val="24"/>
        </w:rPr>
        <w:t>a dílčím způsobem z vážných osobních důvodů změnit rozpis dosažitelnosti (pracovní pohotovosti) soudců/soudkyň, m</w:t>
      </w:r>
      <w:r w:rsidRPr="000744CB">
        <w:rPr>
          <w:bCs/>
          <w:szCs w:val="24"/>
        </w:rPr>
        <w:t xml:space="preserve">ěním od 1. </w:t>
      </w:r>
      <w:r>
        <w:rPr>
          <w:bCs/>
          <w:szCs w:val="24"/>
        </w:rPr>
        <w:t>2</w:t>
      </w:r>
      <w:r w:rsidRPr="000744CB">
        <w:rPr>
          <w:bCs/>
          <w:szCs w:val="24"/>
        </w:rPr>
        <w:t>. 202</w:t>
      </w:r>
      <w:r>
        <w:rPr>
          <w:bCs/>
          <w:szCs w:val="24"/>
        </w:rPr>
        <w:t>3 Rozvrh práce u </w:t>
      </w:r>
      <w:r w:rsidRPr="000744CB">
        <w:rPr>
          <w:bCs/>
          <w:szCs w:val="24"/>
        </w:rPr>
        <w:t>Okresního soudu v Hradci Králové takto:</w:t>
      </w:r>
    </w:p>
    <w:p w:rsidR="00A5483B" w:rsidRDefault="00A5483B" w:rsidP="004B4F0D"/>
    <w:p w:rsidR="00635FF6" w:rsidRDefault="00635FF6" w:rsidP="004B4F0D"/>
    <w:p w:rsidR="007A366D" w:rsidRPr="007A366D" w:rsidRDefault="007A366D" w:rsidP="007A366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7A366D">
        <w:rPr>
          <w:rFonts w:eastAsia="Times New Roman" w:cs="Times New Roman"/>
          <w:b/>
          <w:szCs w:val="24"/>
          <w:lang w:eastAsia="cs-CZ"/>
        </w:rPr>
        <w:t>ODDÍL III</w:t>
      </w:r>
    </w:p>
    <w:p w:rsidR="007A366D" w:rsidRDefault="007A366D" w:rsidP="007A366D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7A366D">
        <w:rPr>
          <w:rFonts w:eastAsia="Times New Roman" w:cs="Times New Roman"/>
          <w:szCs w:val="24"/>
          <w:lang w:eastAsia="cs-CZ"/>
        </w:rPr>
        <w:t>Soud pro mládež</w:t>
      </w:r>
    </w:p>
    <w:p w:rsidR="00635FF6" w:rsidRPr="007A366D" w:rsidRDefault="00635FF6" w:rsidP="007A366D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7A366D" w:rsidRPr="007A366D" w:rsidRDefault="007A366D" w:rsidP="007A366D">
      <w:pPr>
        <w:spacing w:after="0" w:line="240" w:lineRule="auto"/>
        <w:jc w:val="center"/>
        <w:rPr>
          <w:rFonts w:eastAsia="Calibri" w:cs="Times New Roman"/>
          <w:b/>
        </w:rPr>
      </w:pPr>
      <w:r w:rsidRPr="007A366D">
        <w:rPr>
          <w:rFonts w:eastAsia="Calibri" w:cs="Times New Roman"/>
          <w:b/>
        </w:rPr>
        <w:t>Čl. 4</w:t>
      </w:r>
    </w:p>
    <w:p w:rsidR="007A366D" w:rsidRPr="007A366D" w:rsidRDefault="007A366D" w:rsidP="007A366D">
      <w:pPr>
        <w:spacing w:after="0" w:line="240" w:lineRule="auto"/>
        <w:jc w:val="center"/>
        <w:rPr>
          <w:rFonts w:eastAsia="Calibri" w:cs="Times New Roman"/>
          <w:b/>
        </w:rPr>
      </w:pPr>
      <w:r w:rsidRPr="007A366D">
        <w:rPr>
          <w:rFonts w:eastAsia="Calibri" w:cs="Times New Roman"/>
          <w:b/>
        </w:rPr>
        <w:t>Vedoucí soudní kanceláře, protokolující úřednice, zapisovatelky</w:t>
      </w:r>
    </w:p>
    <w:p w:rsidR="007A366D" w:rsidRPr="007A366D" w:rsidRDefault="007A366D" w:rsidP="007A366D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7A366D" w:rsidRPr="007A366D" w:rsidTr="00635F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66D" w:rsidRPr="007A366D" w:rsidRDefault="007A366D" w:rsidP="007A366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66D" w:rsidRPr="007A366D" w:rsidRDefault="007A366D" w:rsidP="007A366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66D" w:rsidRPr="007A366D" w:rsidRDefault="007A366D" w:rsidP="007A366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66D" w:rsidRPr="007A366D" w:rsidRDefault="007A366D" w:rsidP="007A366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7A366D">
              <w:rPr>
                <w:rFonts w:eastAsia="Calibri" w:cs="Times New Roman"/>
                <w:b/>
                <w:bCs/>
              </w:rPr>
              <w:t>Protokolující úřednice,</w:t>
            </w:r>
          </w:p>
          <w:p w:rsidR="007A366D" w:rsidRPr="007A366D" w:rsidRDefault="007A366D" w:rsidP="007A366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7A366D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7A366D" w:rsidRPr="007A366D" w:rsidTr="00635F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</w:rPr>
              <w:t>Kateřina Černá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Zástup:</w:t>
            </w:r>
          </w:p>
          <w:p w:rsidR="007A366D" w:rsidRPr="007A366D" w:rsidRDefault="007A366D" w:rsidP="007A366D">
            <w:pPr>
              <w:spacing w:after="0" w:line="240" w:lineRule="auto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Bc. Ivona Holečková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Provádí činnosti vnitřního kancelářského řádu a jednacího řádu.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Vede rejstříky.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Vede další evidenční pomůcky.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Je oprávněna k přístupu do CESO, CEVO.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</w:rPr>
              <w:t xml:space="preserve">2 </w:t>
            </w:r>
            <w:proofErr w:type="spellStart"/>
            <w:r w:rsidRPr="007A366D">
              <w:rPr>
                <w:rFonts w:eastAsia="Calibri" w:cs="Times New Roman"/>
                <w:b/>
              </w:rPr>
              <w:t>Tm</w:t>
            </w:r>
            <w:proofErr w:type="spellEnd"/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</w:rPr>
              <w:t xml:space="preserve">4 </w:t>
            </w:r>
            <w:proofErr w:type="spellStart"/>
            <w:r w:rsidRPr="007A366D">
              <w:rPr>
                <w:rFonts w:eastAsia="Calibri" w:cs="Times New Roman"/>
                <w:b/>
              </w:rPr>
              <w:t>Tm</w:t>
            </w:r>
            <w:proofErr w:type="spellEnd"/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7A366D">
              <w:rPr>
                <w:rFonts w:eastAsia="Calibri" w:cs="Times New Roman"/>
                <w:b/>
              </w:rPr>
              <w:t>Ntm</w:t>
            </w:r>
            <w:proofErr w:type="spellEnd"/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 xml:space="preserve">Protokolující úřednice: 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Šárka Šlesingerová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</w:rPr>
              <w:t xml:space="preserve">Má přístup do </w:t>
            </w:r>
            <w:proofErr w:type="gramStart"/>
            <w:r w:rsidRPr="007A366D">
              <w:rPr>
                <w:rFonts w:eastAsia="Calibri" w:cs="Times New Roman"/>
              </w:rPr>
              <w:t>CEVO</w:t>
            </w:r>
            <w:proofErr w:type="gramEnd"/>
            <w:r w:rsidRPr="007A366D">
              <w:rPr>
                <w:rFonts w:eastAsia="Calibri" w:cs="Times New Roman"/>
              </w:rPr>
              <w:t>.</w:t>
            </w:r>
          </w:p>
        </w:tc>
      </w:tr>
      <w:tr w:rsidR="007A366D" w:rsidRPr="007A366D" w:rsidTr="00635F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635FF6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35FF6">
              <w:rPr>
                <w:rFonts w:eastAsia="Calibri" w:cs="Times New Roman"/>
                <w:b/>
              </w:rPr>
              <w:t>Soňa Panchartková</w:t>
            </w:r>
          </w:p>
          <w:p w:rsidR="007A366D" w:rsidRPr="00635FF6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7A366D" w:rsidRPr="00635FF6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Zástup:</w:t>
            </w:r>
          </w:p>
          <w:p w:rsidR="007A366D" w:rsidRPr="00635FF6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Marta Koublová</w:t>
            </w:r>
          </w:p>
          <w:p w:rsidR="007A366D" w:rsidRPr="00635FF6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Renata Demlová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35FF6">
              <w:rPr>
                <w:rFonts w:eastAsia="Calibri" w:cs="Times New Roman"/>
              </w:rPr>
              <w:t>Veronika Mitlehnerová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Provádí činnosti vnitřního kancelářského řádu a jednacího řádu.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Vede rejstříky.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Vede další evidenční pomůcky.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</w:rPr>
              <w:t>2 Rod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A366D">
              <w:rPr>
                <w:rFonts w:eastAsia="Calibri" w:cs="Times New Roman"/>
                <w:b/>
              </w:rPr>
              <w:t>4 Rod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A366D">
              <w:rPr>
                <w:rFonts w:eastAsia="Calibri" w:cs="Times New Roman"/>
              </w:rPr>
              <w:t>Zapisovatelky opatrovnického oddělení</w:t>
            </w: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7A366D" w:rsidRPr="007A366D" w:rsidRDefault="007A366D" w:rsidP="007A366D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</w:tr>
    </w:tbl>
    <w:p w:rsidR="007A366D" w:rsidRDefault="007A366D" w:rsidP="004B4F0D"/>
    <w:p w:rsidR="00635FF6" w:rsidRDefault="00635FF6">
      <w:r>
        <w:br w:type="page"/>
      </w:r>
    </w:p>
    <w:p w:rsidR="007A366D" w:rsidRDefault="007A366D" w:rsidP="004B4F0D"/>
    <w:p w:rsidR="004B4F0D" w:rsidRPr="004B4F0D" w:rsidRDefault="004B4F0D" w:rsidP="004B4F0D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4B4F0D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4B4F0D" w:rsidRPr="004B4F0D" w:rsidRDefault="004B4F0D" w:rsidP="004B4F0D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4B4F0D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635FF6" w:rsidRDefault="00635FF6" w:rsidP="001F79A7">
      <w:pPr>
        <w:pStyle w:val="Nadpis3"/>
        <w:rPr>
          <w:rFonts w:ascii="Garamond" w:hAnsi="Garamond"/>
        </w:rPr>
      </w:pPr>
    </w:p>
    <w:p w:rsidR="001F79A7" w:rsidRPr="00035731" w:rsidRDefault="001F79A7" w:rsidP="001F79A7">
      <w:pPr>
        <w:pStyle w:val="Nadpis3"/>
        <w:rPr>
          <w:rFonts w:ascii="Garamond" w:hAnsi="Garamond"/>
        </w:rPr>
      </w:pPr>
      <w:r w:rsidRPr="00035731">
        <w:rPr>
          <w:rFonts w:ascii="Garamond" w:hAnsi="Garamond"/>
        </w:rPr>
        <w:t>ODDÍL II</w:t>
      </w:r>
    </w:p>
    <w:p w:rsidR="001F79A7" w:rsidRPr="00035731" w:rsidRDefault="001F79A7" w:rsidP="001F79A7">
      <w:pPr>
        <w:pStyle w:val="Nadpis3"/>
        <w:rPr>
          <w:rFonts w:ascii="Garamond" w:hAnsi="Garamond"/>
          <w:b w:val="0"/>
        </w:rPr>
      </w:pPr>
      <w:r w:rsidRPr="00035731">
        <w:rPr>
          <w:rFonts w:ascii="Garamond" w:hAnsi="Garamond"/>
          <w:b w:val="0"/>
        </w:rPr>
        <w:t>Civilní oddělení</w:t>
      </w:r>
    </w:p>
    <w:p w:rsidR="004B4F0D" w:rsidRDefault="004B4F0D" w:rsidP="004B4F0D"/>
    <w:p w:rsidR="001F79A7" w:rsidRPr="00035731" w:rsidRDefault="001F79A7" w:rsidP="001F79A7">
      <w:pPr>
        <w:keepNext/>
        <w:jc w:val="center"/>
        <w:outlineLvl w:val="2"/>
        <w:rPr>
          <w:b/>
        </w:rPr>
      </w:pPr>
      <w:r w:rsidRPr="00035731">
        <w:rPr>
          <w:b/>
        </w:rPr>
        <w:t>Čl. 2</w:t>
      </w:r>
    </w:p>
    <w:p w:rsidR="001F79A7" w:rsidRPr="00035731" w:rsidRDefault="001F79A7" w:rsidP="001F79A7">
      <w:pPr>
        <w:keepNext/>
        <w:jc w:val="center"/>
        <w:outlineLvl w:val="2"/>
        <w:rPr>
          <w:b/>
        </w:rPr>
      </w:pPr>
      <w:bookmarkStart w:id="0" w:name="_Toc499618989"/>
      <w:bookmarkStart w:id="1" w:name="_Toc499629988"/>
      <w:bookmarkStart w:id="2" w:name="_Toc499706017"/>
      <w:bookmarkStart w:id="3" w:name="_Toc510513894"/>
      <w:bookmarkStart w:id="4" w:name="_Toc510513998"/>
      <w:r w:rsidRPr="00035731">
        <w:rPr>
          <w:b/>
        </w:rPr>
        <w:t>Systém přidělování věcí agendy C</w:t>
      </w:r>
      <w:bookmarkEnd w:id="0"/>
      <w:bookmarkEnd w:id="1"/>
      <w:bookmarkEnd w:id="2"/>
      <w:bookmarkEnd w:id="3"/>
      <w:bookmarkEnd w:id="4"/>
    </w:p>
    <w:p w:rsidR="001F79A7" w:rsidRPr="00035731" w:rsidRDefault="001F79A7" w:rsidP="001F79A7">
      <w:pPr>
        <w:numPr>
          <w:ilvl w:val="0"/>
          <w:numId w:val="2"/>
        </w:numPr>
        <w:spacing w:after="120"/>
        <w:jc w:val="both"/>
      </w:pPr>
      <w:r w:rsidRPr="00035731">
        <w:t xml:space="preserve">V každém senátu C – automatické přidělování nápadu obecným způsobem přidělování dle algoritmu programu ISAS podle pořadí nápadu věci a s ohledem na specializace, a to v senátu 8 C do 100%, 9 C do 100%, 10 C do </w:t>
      </w:r>
      <w:r w:rsidRPr="00635FF6">
        <w:t xml:space="preserve">50%, 12 C do 60%, 13 C do 60%, 14 C do 100%, 15 C do 60%, 17 C do 100%, 18 C do 60%, 19 C </w:t>
      </w:r>
      <w:r w:rsidRPr="00035731">
        <w:t>do 0%, 20 C do 100%, 21 C do 50%, 37 C do 50%, 38 C do 100%.</w:t>
      </w:r>
    </w:p>
    <w:p w:rsidR="001F79A7" w:rsidRPr="00035731" w:rsidRDefault="001F79A7" w:rsidP="001F79A7">
      <w:pPr>
        <w:numPr>
          <w:ilvl w:val="0"/>
          <w:numId w:val="2"/>
        </w:numPr>
        <w:spacing w:after="120"/>
        <w:jc w:val="both"/>
      </w:pPr>
      <w:r w:rsidRPr="00035731">
        <w:t xml:space="preserve">Specializace ve všech senátech: žaloby o rozvod manželství, žaloby na vypořádání společného jmění manželů, věci napadlé z oddělení EPR, žaloby na ochranu rušené držby budou přidělovány v senátech 8 C – 38 C automatickým přidělováním nápadu obecným způsobem dle algoritmu programu ISAS podle pořadí nápadu věci a podle stejného procentuálního rozsahu jako v odstavci 1. Pro určení specializace je rozhodující stav v době nápadu věci, k pozdějším změnám se nepřihlíží. </w:t>
      </w:r>
    </w:p>
    <w:p w:rsidR="001F79A7" w:rsidRPr="00035731" w:rsidRDefault="001F79A7" w:rsidP="001F79A7">
      <w:pPr>
        <w:numPr>
          <w:ilvl w:val="0"/>
          <w:numId w:val="2"/>
        </w:numPr>
        <w:spacing w:after="120"/>
        <w:jc w:val="both"/>
      </w:pPr>
      <w:r w:rsidRPr="00035731">
        <w:t>Věci přidělené Mgr. Olze Mičanové, dosud ne</w:t>
      </w:r>
      <w:r w:rsidR="007A366D">
        <w:t>pravomocně skončené, projedná a </w:t>
      </w:r>
      <w:r w:rsidRPr="00035731">
        <w:t xml:space="preserve">rozhodne až do jejich úplného skončení JUDr. Milan Plhal. V případě obživnutí věci již skončené Mgr. Olgou Mičanovou, bude tato věc přidělena k projednání a rozhodnutí JUDr. Milanu Plhalovi. Věci přidělené JUDr. Mileně Heřmanové, dosud nepravomocně skončené, projedná a rozhodne až do jejich úplného skončení Mgr. Radka Hnátnická. V případě obživnutí věci již skončené JUDr. Milenou Heřmanovou, bude tato věc přidělena k projednání a rozhodnutí Mgr. Radce </w:t>
      </w:r>
      <w:proofErr w:type="spellStart"/>
      <w:r w:rsidRPr="00035731">
        <w:t>Hnátnické</w:t>
      </w:r>
      <w:proofErr w:type="spellEnd"/>
      <w:r w:rsidRPr="00035731">
        <w:t xml:space="preserve">. </w:t>
      </w:r>
    </w:p>
    <w:p w:rsidR="001F79A7" w:rsidRPr="00035731" w:rsidRDefault="001F79A7" w:rsidP="001F79A7">
      <w:pPr>
        <w:numPr>
          <w:ilvl w:val="0"/>
          <w:numId w:val="2"/>
        </w:numPr>
        <w:spacing w:after="120"/>
        <w:jc w:val="both"/>
      </w:pPr>
      <w:r w:rsidRPr="00035731">
        <w:t xml:space="preserve">Věci, v nichž proběhlo odvolací řízení a Krajský soud v Hradci Králové poté zrušil rozhodnutí prvostupňového soudu, věci okresním soudem postoupené, v nichž bylo rozhodnuto o důvodnosti nesouhlasu s postoupením, věci zrušené NS ČR a ÚS ČR, budou přidělovány soudci/soudkyni, který/á v nich naposledy rozhodoval/a nebo který/á je zařazen/a v senátu stejného čísla. V případě, že senát není obsazen, budou přidělovány čárkovým systémem do senátů počínaje senátem </w:t>
      </w:r>
      <w:r w:rsidRPr="00FB0EBF">
        <w:t xml:space="preserve">15 C. </w:t>
      </w:r>
      <w:r w:rsidRPr="00035731">
        <w:t xml:space="preserve">Věci, v nichž rozhodla JUDr. Ladislava </w:t>
      </w:r>
      <w:proofErr w:type="spellStart"/>
      <w:r w:rsidRPr="00035731">
        <w:t>Šulecová</w:t>
      </w:r>
      <w:proofErr w:type="spellEnd"/>
      <w:r w:rsidRPr="00035731">
        <w:t xml:space="preserve"> nebo Mgr. Olga Mičanová, budou přiděleny JUDr. Milanu Plhalovi.</w:t>
      </w:r>
    </w:p>
    <w:p w:rsidR="001F79A7" w:rsidRPr="00035731" w:rsidRDefault="001F79A7" w:rsidP="001F79A7">
      <w:pPr>
        <w:keepNext/>
        <w:numPr>
          <w:ilvl w:val="0"/>
          <w:numId w:val="2"/>
        </w:numPr>
        <w:jc w:val="both"/>
        <w:outlineLvl w:val="2"/>
      </w:pPr>
      <w:bookmarkStart w:id="5" w:name="_Toc499618990"/>
      <w:bookmarkStart w:id="6" w:name="_Toc499629989"/>
      <w:bookmarkStart w:id="7" w:name="_Toc499706018"/>
      <w:bookmarkStart w:id="8" w:name="_Toc510513895"/>
      <w:bookmarkStart w:id="9" w:name="_Toc510513999"/>
      <w:r w:rsidRPr="00035731">
        <w:t>Věci vyloučené budou přiděleny soudci/soudkyni, který/á o jejich vyloučení rozhodl/a. Věci spojené ke společnému řízení budou přiděleny k projednání a rozhodnutí tomu soudci/soudkyni, které/mu věc napadla dříve.</w:t>
      </w:r>
      <w:bookmarkEnd w:id="5"/>
      <w:bookmarkEnd w:id="6"/>
      <w:bookmarkEnd w:id="7"/>
      <w:bookmarkEnd w:id="8"/>
      <w:bookmarkEnd w:id="9"/>
    </w:p>
    <w:p w:rsidR="004B4F0D" w:rsidRDefault="004B4F0D" w:rsidP="004B4F0D"/>
    <w:p w:rsidR="001F79A7" w:rsidRPr="00035731" w:rsidRDefault="001F79A7" w:rsidP="001F79A7">
      <w:pPr>
        <w:keepNext/>
        <w:jc w:val="center"/>
        <w:outlineLvl w:val="2"/>
        <w:rPr>
          <w:rFonts w:eastAsia="Calibri"/>
          <w:b/>
        </w:rPr>
      </w:pPr>
      <w:bookmarkStart w:id="10" w:name="_Toc510513898"/>
      <w:bookmarkStart w:id="11" w:name="_Toc510514002"/>
      <w:r w:rsidRPr="00035731">
        <w:rPr>
          <w:rFonts w:eastAsia="Calibri"/>
          <w:b/>
        </w:rPr>
        <w:lastRenderedPageBreak/>
        <w:t>Čl. 4</w:t>
      </w:r>
      <w:bookmarkEnd w:id="10"/>
      <w:bookmarkEnd w:id="11"/>
    </w:p>
    <w:p w:rsidR="001F79A7" w:rsidRPr="00035731" w:rsidRDefault="001F79A7" w:rsidP="001F79A7">
      <w:pPr>
        <w:keepNext/>
        <w:jc w:val="center"/>
        <w:outlineLvl w:val="2"/>
        <w:rPr>
          <w:rFonts w:eastAsia="Calibri"/>
        </w:rPr>
      </w:pPr>
      <w:bookmarkStart w:id="12" w:name="_Toc499618994"/>
      <w:bookmarkStart w:id="13" w:name="_Toc499629993"/>
      <w:bookmarkStart w:id="14" w:name="_Toc499706022"/>
      <w:bookmarkStart w:id="15" w:name="_Toc510513899"/>
      <w:bookmarkStart w:id="16" w:name="_Toc510514003"/>
      <w:r w:rsidRPr="00035731">
        <w:rPr>
          <w:rFonts w:eastAsia="Calibri"/>
          <w:b/>
        </w:rPr>
        <w:t>Systém přidělování věcí agendy Cd</w:t>
      </w:r>
      <w:bookmarkEnd w:id="12"/>
      <w:bookmarkEnd w:id="13"/>
      <w:bookmarkEnd w:id="14"/>
      <w:bookmarkEnd w:id="15"/>
      <w:bookmarkEnd w:id="16"/>
    </w:p>
    <w:p w:rsidR="001F79A7" w:rsidRPr="00035731" w:rsidRDefault="001F79A7" w:rsidP="001F79A7">
      <w:pPr>
        <w:keepNext/>
        <w:jc w:val="both"/>
        <w:outlineLvl w:val="2"/>
        <w:rPr>
          <w:rFonts w:eastAsia="Calibri"/>
          <w:bCs/>
        </w:rPr>
      </w:pPr>
    </w:p>
    <w:p w:rsidR="001F79A7" w:rsidRPr="00035731" w:rsidRDefault="001F79A7" w:rsidP="001F79A7">
      <w:pPr>
        <w:spacing w:after="120"/>
        <w:jc w:val="both"/>
        <w:rPr>
          <w:rFonts w:eastAsia="Calibri"/>
        </w:rPr>
      </w:pPr>
      <w:r w:rsidRPr="00035731">
        <w:rPr>
          <w:rFonts w:eastAsia="Calibri"/>
        </w:rPr>
        <w:t xml:space="preserve">Věci s cizím prvkem budou přidělovány čárkovým způsobem přidělování chronologicky podle data nápadu, a to v tomto pořadí: 8 C,  9C, 10 C – každé druhé kolo, 12 C – každé druhé kolo, 13 C – </w:t>
      </w:r>
      <w:r w:rsidRPr="00035731">
        <w:t>každé druhé kolo</w:t>
      </w:r>
      <w:r w:rsidRPr="00035731">
        <w:rPr>
          <w:rFonts w:eastAsia="Calibri"/>
        </w:rPr>
        <w:t>, 14 C, 15C – každé druhé kolo, 17 C, 18 C – každé druhé kolo, 19 C – žádné kolo, 20 C, 21 C – každé druhé kolo, 37 C – každé druhé kolo, 38 C.</w:t>
      </w:r>
    </w:p>
    <w:p w:rsidR="001F79A7" w:rsidRPr="00035731" w:rsidRDefault="001F79A7" w:rsidP="001F79A7">
      <w:pPr>
        <w:spacing w:after="120"/>
        <w:jc w:val="both"/>
        <w:rPr>
          <w:rFonts w:eastAsia="Calibri"/>
        </w:rPr>
      </w:pPr>
      <w:r w:rsidRPr="00035731">
        <w:rPr>
          <w:rFonts w:eastAsia="Calibri"/>
        </w:rPr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F79A7" w:rsidRPr="00035731" w:rsidTr="00635FF6">
        <w:tc>
          <w:tcPr>
            <w:tcW w:w="2410" w:type="dxa"/>
            <w:shd w:val="clear" w:color="auto" w:fill="D9D9D9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</w:rPr>
              <w:t xml:space="preserve"> </w:t>
            </w:r>
            <w:r w:rsidRPr="00035731">
              <w:rPr>
                <w:rFonts w:eastAsia="Calibri"/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1F79A7" w:rsidRPr="00035731" w:rsidRDefault="001F79A7" w:rsidP="00635FF6">
            <w:pPr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Vyšší soudní úředník/vyšší soudní úřednice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Petr Slezák – každé druhé kolo, Markéta Hochmannová, Dagmar Jelčicová, JUDr. Veronika Mašlonková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Mgr. Romana Plhalová, Bc. Kateřina Rosůlková, Mgr. Martin Rychtařík, Mgr. Tomáš Nypl, Mgr. Jan Neumann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Mgr. Eva Lešková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Simona Brzková, Jana Moravová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Lucie Dušková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  <w:b/>
              </w:rPr>
            </w:pPr>
            <w:r w:rsidRPr="00035731">
              <w:rPr>
                <w:rFonts w:eastAsia="Calibri"/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Irena Velíšková, Lucie Dušková</w:t>
            </w:r>
          </w:p>
        </w:tc>
      </w:tr>
      <w:tr w:rsidR="001F79A7" w:rsidRPr="00035731" w:rsidTr="00635FF6">
        <w:tc>
          <w:tcPr>
            <w:tcW w:w="2410" w:type="dxa"/>
            <w:shd w:val="clear" w:color="auto" w:fill="auto"/>
            <w:vAlign w:val="center"/>
          </w:tcPr>
          <w:p w:rsidR="001F79A7" w:rsidRPr="00035731" w:rsidRDefault="001F79A7" w:rsidP="00635FF6">
            <w:pPr>
              <w:spacing w:before="120"/>
              <w:jc w:val="both"/>
              <w:rPr>
                <w:rFonts w:eastAsia="Calibri"/>
              </w:rPr>
            </w:pPr>
            <w:r w:rsidRPr="00035731">
              <w:rPr>
                <w:rFonts w:eastAsia="Calibri"/>
                <w:b/>
              </w:rPr>
              <w:t>Cd</w:t>
            </w:r>
            <w:r w:rsidRPr="00035731">
              <w:rPr>
                <w:rFonts w:eastAsia="Calibri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79A7" w:rsidRPr="00035731" w:rsidRDefault="001F79A7" w:rsidP="00635FF6">
            <w:pPr>
              <w:jc w:val="both"/>
              <w:rPr>
                <w:rFonts w:eastAsia="Calibri"/>
              </w:rPr>
            </w:pPr>
            <w:r w:rsidRPr="00035731">
              <w:rPr>
                <w:rFonts w:eastAsia="Calibri"/>
              </w:rPr>
              <w:t>Simona Brzková, Jana Moravová</w:t>
            </w:r>
          </w:p>
        </w:tc>
      </w:tr>
    </w:tbl>
    <w:p w:rsidR="001F79A7" w:rsidRPr="00035731" w:rsidRDefault="001F79A7" w:rsidP="001F79A7">
      <w:pPr>
        <w:spacing w:before="120"/>
        <w:ind w:left="567" w:hanging="567"/>
        <w:jc w:val="both"/>
      </w:pPr>
    </w:p>
    <w:p w:rsidR="00305AD3" w:rsidRDefault="00305AD3" w:rsidP="001F79A7">
      <w:pPr>
        <w:spacing w:after="0" w:line="240" w:lineRule="auto"/>
        <w:jc w:val="center"/>
        <w:rPr>
          <w:rFonts w:eastAsia="Calibri" w:cs="Times New Roman"/>
          <w:b/>
        </w:rPr>
      </w:pPr>
    </w:p>
    <w:p w:rsidR="00305AD3" w:rsidRDefault="00305AD3" w:rsidP="001F79A7">
      <w:pPr>
        <w:spacing w:after="0" w:line="240" w:lineRule="auto"/>
        <w:jc w:val="center"/>
        <w:rPr>
          <w:rFonts w:eastAsia="Calibri" w:cs="Times New Roman"/>
          <w:b/>
        </w:rPr>
      </w:pPr>
    </w:p>
    <w:p w:rsidR="001F79A7" w:rsidRPr="001F79A7" w:rsidRDefault="001F79A7" w:rsidP="001F79A7">
      <w:pPr>
        <w:spacing w:after="0" w:line="240" w:lineRule="auto"/>
        <w:jc w:val="center"/>
        <w:rPr>
          <w:rFonts w:eastAsia="Calibri" w:cs="Times New Roman"/>
          <w:b/>
        </w:rPr>
      </w:pPr>
      <w:r w:rsidRPr="001F79A7">
        <w:rPr>
          <w:rFonts w:eastAsia="Calibri" w:cs="Times New Roman"/>
          <w:b/>
        </w:rPr>
        <w:t>Čl. 8</w:t>
      </w:r>
    </w:p>
    <w:p w:rsidR="001F79A7" w:rsidRPr="001F79A7" w:rsidRDefault="001F79A7" w:rsidP="001F79A7">
      <w:pPr>
        <w:spacing w:after="0" w:line="240" w:lineRule="auto"/>
        <w:jc w:val="center"/>
        <w:rPr>
          <w:rFonts w:eastAsia="Calibri" w:cs="Times New Roman"/>
          <w:b/>
        </w:rPr>
      </w:pPr>
      <w:r w:rsidRPr="001F79A7">
        <w:rPr>
          <w:rFonts w:eastAsia="Calibri" w:cs="Times New Roman"/>
          <w:b/>
        </w:rPr>
        <w:t>Vedoucí soudní kanceláře, zapisovatelky</w:t>
      </w:r>
    </w:p>
    <w:p w:rsidR="001F79A7" w:rsidRPr="001F79A7" w:rsidRDefault="001F79A7" w:rsidP="001F79A7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1F79A7" w:rsidRPr="001F79A7" w:rsidTr="00635FF6">
        <w:tc>
          <w:tcPr>
            <w:tcW w:w="1668" w:type="dxa"/>
            <w:shd w:val="clear" w:color="auto" w:fill="D9D9D9"/>
            <w:vAlign w:val="center"/>
          </w:tcPr>
          <w:p w:rsidR="001F79A7" w:rsidRPr="001F79A7" w:rsidRDefault="001F79A7" w:rsidP="001F79A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F79A7" w:rsidRPr="001F79A7" w:rsidRDefault="001F79A7" w:rsidP="001F79A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F79A7" w:rsidRPr="001F79A7" w:rsidRDefault="001F79A7" w:rsidP="001F79A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F79A7" w:rsidRPr="001F79A7" w:rsidRDefault="001F79A7" w:rsidP="001F79A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F79A7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1F79A7" w:rsidRPr="001F79A7" w:rsidTr="00635FF6">
        <w:tc>
          <w:tcPr>
            <w:tcW w:w="1668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F79A7">
              <w:rPr>
                <w:rFonts w:eastAsia="Calibri" w:cs="Times New Roman"/>
                <w:b/>
                <w:bCs/>
              </w:rPr>
              <w:t>Magda Henzlová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9A7">
              <w:rPr>
                <w:rFonts w:eastAsia="Calibri" w:cs="Times New Roman"/>
                <w:bCs/>
              </w:rPr>
              <w:t>Zástup: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Zuzana Michálková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Jitka Pipišová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lastRenderedPageBreak/>
              <w:t>Provádí činnosti dle vnitřního kancelářského řádu a jednacího řádu.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Vede rejstříky.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 xml:space="preserve">Vede ostatní evidenční pomůcky.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Vede knihu protestů.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lastRenderedPageBreak/>
              <w:t>Vede agendu přísedících.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lastRenderedPageBreak/>
              <w:t>8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12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13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14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15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19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21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lastRenderedPageBreak/>
              <w:t>36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EVC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37 C</w:t>
            </w:r>
          </w:p>
        </w:tc>
        <w:tc>
          <w:tcPr>
            <w:tcW w:w="2410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lastRenderedPageBreak/>
              <w:t>Lenka Mačurová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Markéta Poláková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 xml:space="preserve">Simona Potočná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Irena Stružinská</w:t>
            </w:r>
          </w:p>
          <w:p w:rsidR="001F79A7" w:rsidRPr="00635FF6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Marcela Typltová</w:t>
            </w:r>
          </w:p>
          <w:p w:rsidR="001F79A7" w:rsidRPr="00635FF6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Veronika Tatteea Mayerová</w:t>
            </w:r>
          </w:p>
          <w:p w:rsidR="001F79A7" w:rsidRPr="00635FF6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lastRenderedPageBreak/>
              <w:t>Andrea Handlová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1F79A7" w:rsidRPr="001F79A7" w:rsidTr="00635FF6">
        <w:tc>
          <w:tcPr>
            <w:tcW w:w="1668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F79A7">
              <w:rPr>
                <w:rFonts w:eastAsia="Calibri" w:cs="Times New Roman"/>
                <w:b/>
                <w:bCs/>
              </w:rPr>
              <w:lastRenderedPageBreak/>
              <w:t>Zuzana Michálková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9A7">
              <w:rPr>
                <w:rFonts w:eastAsia="Calibri" w:cs="Times New Roman"/>
                <w:bCs/>
              </w:rPr>
              <w:t>Zástup: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Magda Henzlová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Jitka Pipišová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Vede rejstříky.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 xml:space="preserve">Vede ostatní evidenční pomůcky.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7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9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10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18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17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20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33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36 C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 xml:space="preserve">38 C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EVC</w:t>
            </w:r>
          </w:p>
        </w:tc>
        <w:tc>
          <w:tcPr>
            <w:tcW w:w="2410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 xml:space="preserve">Jiřina Končická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Eva Schejbalová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 xml:space="preserve">Tereza Mariusová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Iva Oberreiterová</w:t>
            </w:r>
          </w:p>
          <w:p w:rsid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Jana Brdičková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Jana Sedláčková</w:t>
            </w:r>
          </w:p>
        </w:tc>
      </w:tr>
      <w:tr w:rsidR="001F79A7" w:rsidRPr="001F79A7" w:rsidTr="00635FF6">
        <w:tc>
          <w:tcPr>
            <w:tcW w:w="1668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F79A7">
              <w:rPr>
                <w:rFonts w:eastAsia="Calibri" w:cs="Times New Roman"/>
                <w:b/>
                <w:bCs/>
              </w:rPr>
              <w:t>Jitka Pipišová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9A7">
              <w:rPr>
                <w:rFonts w:eastAsia="Calibri" w:cs="Times New Roman"/>
                <w:bCs/>
              </w:rPr>
              <w:t>Zástup: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Magda Henzlová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F79A7">
              <w:rPr>
                <w:rFonts w:eastAsia="Calibri" w:cs="Times New Roman"/>
              </w:rPr>
              <w:t>Zuzana Michálková</w:t>
            </w:r>
          </w:p>
        </w:tc>
        <w:tc>
          <w:tcPr>
            <w:tcW w:w="2693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Vede rejstříky.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 xml:space="preserve">Vede ostatní evidenční pomůcky. 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F79A7">
              <w:rPr>
                <w:rFonts w:eastAsia="Calibri" w:cs="Times New Roman"/>
                <w:b/>
              </w:rPr>
              <w:t>Cd</w:t>
            </w:r>
          </w:p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1F79A7">
              <w:rPr>
                <w:rFonts w:eastAsia="Calibri" w:cs="Times New Roman"/>
                <w:b/>
              </w:rPr>
              <w:t>Nc</w:t>
            </w:r>
            <w:proofErr w:type="spellEnd"/>
            <w:r w:rsidRPr="001F79A7">
              <w:rPr>
                <w:rFonts w:eastAsia="Calibri" w:cs="Times New Roman"/>
              </w:rPr>
              <w:t xml:space="preserve"> – civilní oddíly</w:t>
            </w:r>
          </w:p>
        </w:tc>
        <w:tc>
          <w:tcPr>
            <w:tcW w:w="2410" w:type="dxa"/>
          </w:tcPr>
          <w:p w:rsidR="001F79A7" w:rsidRPr="001F79A7" w:rsidRDefault="001F79A7" w:rsidP="001F79A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79A7">
              <w:rPr>
                <w:rFonts w:eastAsia="Calibri" w:cs="Times New Roman"/>
              </w:rPr>
              <w:t>Marie Jelínková</w:t>
            </w:r>
          </w:p>
        </w:tc>
      </w:tr>
    </w:tbl>
    <w:p w:rsidR="001F79A7" w:rsidRDefault="001F79A7" w:rsidP="004B4F0D"/>
    <w:p w:rsidR="00C134A2" w:rsidRDefault="00C134A2" w:rsidP="004B4F0D"/>
    <w:p w:rsidR="00C134A2" w:rsidRPr="00035731" w:rsidRDefault="00C134A2" w:rsidP="00C134A2">
      <w:pPr>
        <w:pStyle w:val="Nadpis3"/>
        <w:rPr>
          <w:rFonts w:ascii="Garamond" w:hAnsi="Garamond"/>
        </w:rPr>
      </w:pPr>
      <w:bookmarkStart w:id="17" w:name="_Toc467760441"/>
      <w:bookmarkStart w:id="18" w:name="_Toc467760604"/>
      <w:bookmarkStart w:id="19" w:name="_Toc467760691"/>
      <w:bookmarkStart w:id="20" w:name="_Toc467760960"/>
      <w:bookmarkStart w:id="21" w:name="_Toc467761186"/>
      <w:bookmarkStart w:id="22" w:name="_Toc467761233"/>
      <w:bookmarkStart w:id="23" w:name="_Toc467821920"/>
      <w:bookmarkStart w:id="24" w:name="_Toc467822492"/>
      <w:bookmarkStart w:id="25" w:name="_Toc467822819"/>
      <w:bookmarkStart w:id="26" w:name="_Toc468093011"/>
      <w:bookmarkStart w:id="27" w:name="_Toc468175649"/>
      <w:bookmarkStart w:id="28" w:name="_Toc510514008"/>
      <w:r w:rsidRPr="00035731">
        <w:rPr>
          <w:rFonts w:ascii="Garamond" w:hAnsi="Garamond"/>
        </w:rPr>
        <w:t>ODDÍL I</w:t>
      </w:r>
      <w:bookmarkStart w:id="29" w:name="_Toc467760442"/>
      <w:bookmarkStart w:id="30" w:name="_Toc467760605"/>
      <w:bookmarkStart w:id="31" w:name="_Toc467760692"/>
      <w:bookmarkEnd w:id="17"/>
      <w:bookmarkEnd w:id="18"/>
      <w:bookmarkEnd w:id="19"/>
      <w:r w:rsidRPr="00035731">
        <w:rPr>
          <w:rFonts w:ascii="Garamond" w:hAnsi="Garamond"/>
        </w:rPr>
        <w:t>V</w:t>
      </w:r>
    </w:p>
    <w:p w:rsidR="00C134A2" w:rsidRPr="00035731" w:rsidRDefault="00C134A2" w:rsidP="00C134A2">
      <w:pPr>
        <w:pStyle w:val="Nadpis3"/>
        <w:rPr>
          <w:rFonts w:ascii="Garamond" w:hAnsi="Garamond"/>
          <w:b w:val="0"/>
        </w:rPr>
      </w:pPr>
      <w:r w:rsidRPr="00035731">
        <w:rPr>
          <w:rFonts w:ascii="Garamond" w:hAnsi="Garamond"/>
          <w:b w:val="0"/>
        </w:rPr>
        <w:t>Oddělení opatrovnické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C134A2" w:rsidRPr="00C134A2" w:rsidRDefault="00C134A2" w:rsidP="00C134A2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  <w:r w:rsidRPr="00C134A2">
        <w:rPr>
          <w:rFonts w:eastAsia="Calibri" w:cs="Times New Roman"/>
          <w:b/>
        </w:rPr>
        <w:t>Čl. 2</w:t>
      </w:r>
    </w:p>
    <w:p w:rsidR="00C134A2" w:rsidRPr="00C134A2" w:rsidRDefault="00C134A2" w:rsidP="00C134A2">
      <w:pPr>
        <w:spacing w:after="0" w:line="240" w:lineRule="auto"/>
        <w:jc w:val="center"/>
        <w:rPr>
          <w:rFonts w:eastAsia="Calibri" w:cs="Times New Roman"/>
          <w:b/>
        </w:rPr>
      </w:pPr>
      <w:r w:rsidRPr="00C134A2">
        <w:rPr>
          <w:rFonts w:eastAsia="Calibri" w:cs="Times New Roman"/>
          <w:b/>
        </w:rPr>
        <w:t xml:space="preserve">Systém přidělování věcí do rejstříku P a </w:t>
      </w:r>
      <w:proofErr w:type="spellStart"/>
      <w:r w:rsidRPr="00C134A2">
        <w:rPr>
          <w:rFonts w:eastAsia="Calibri" w:cs="Times New Roman"/>
          <w:b/>
        </w:rPr>
        <w:t>Nc</w:t>
      </w:r>
      <w:proofErr w:type="spellEnd"/>
    </w:p>
    <w:p w:rsidR="00C134A2" w:rsidRPr="00C134A2" w:rsidRDefault="00C134A2" w:rsidP="00C134A2">
      <w:pPr>
        <w:spacing w:after="0" w:line="240" w:lineRule="auto"/>
        <w:jc w:val="center"/>
        <w:rPr>
          <w:rFonts w:eastAsia="Calibri" w:cs="Times New Roman"/>
          <w:b/>
        </w:rPr>
      </w:pPr>
    </w:p>
    <w:p w:rsidR="00C134A2" w:rsidRPr="00C134A2" w:rsidRDefault="00C134A2" w:rsidP="00C134A2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 rok před podáním tohoto návrhu, přidělí se do senátu, ve kterém bylo rozhodnutí vydáno nebo úkon učiněn s výjimkou senátu 38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>.</w:t>
      </w:r>
    </w:p>
    <w:p w:rsidR="00C134A2" w:rsidRPr="00C134A2" w:rsidRDefault="00C134A2" w:rsidP="00C134A2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C134A2">
        <w:rPr>
          <w:rFonts w:eastAsia="Times New Roman" w:cs="Times New Roman"/>
          <w:szCs w:val="24"/>
          <w:lang w:eastAsia="cs-CZ"/>
        </w:rPr>
        <w:t xml:space="preserve">Je-li podán nový návrh ve věci nebo z úřední povinnosti zahájeno řízení ve věci, v níž bylo vydáno opatrovnické rozhodnutí nebo učiněn úkon vyšším soudním úředníkem nejdéle 1 rok před podáním tohoto návrhu v senátě 38 P a </w:t>
      </w:r>
      <w:proofErr w:type="spellStart"/>
      <w:r w:rsidRPr="00C134A2">
        <w:rPr>
          <w:rFonts w:eastAsia="Times New Roman" w:cs="Times New Roman"/>
          <w:szCs w:val="24"/>
          <w:lang w:eastAsia="cs-CZ"/>
        </w:rPr>
        <w:t>Nc</w:t>
      </w:r>
      <w:proofErr w:type="spellEnd"/>
      <w:r w:rsidRPr="00C134A2">
        <w:rPr>
          <w:rFonts w:eastAsia="Times New Roman" w:cs="Times New Roman"/>
          <w:szCs w:val="24"/>
          <w:lang w:eastAsia="cs-CZ"/>
        </w:rPr>
        <w:t>, přidělí se do senátu 10 P a </w:t>
      </w:r>
      <w:proofErr w:type="spellStart"/>
      <w:r w:rsidRPr="00C134A2">
        <w:rPr>
          <w:rFonts w:eastAsia="Times New Roman" w:cs="Times New Roman"/>
          <w:szCs w:val="24"/>
          <w:lang w:eastAsia="cs-CZ"/>
        </w:rPr>
        <w:t>Nc</w:t>
      </w:r>
      <w:proofErr w:type="spellEnd"/>
      <w:r w:rsidRPr="00C134A2">
        <w:rPr>
          <w:rFonts w:eastAsia="Times New Roman" w:cs="Times New Roman"/>
          <w:szCs w:val="24"/>
          <w:lang w:eastAsia="cs-CZ"/>
        </w:rPr>
        <w:t xml:space="preserve">. </w:t>
      </w:r>
    </w:p>
    <w:p w:rsidR="00C134A2" w:rsidRPr="00C134A2" w:rsidRDefault="00C134A2" w:rsidP="00C134A2">
      <w:pPr>
        <w:spacing w:after="120"/>
        <w:ind w:left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Návrhy ve věci pravomocně neskončené se přidělí do senátu, ve kterém je věc řešena. </w:t>
      </w:r>
    </w:p>
    <w:p w:rsidR="00C134A2" w:rsidRPr="00227E17" w:rsidRDefault="00C134A2" w:rsidP="00C134A2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  <w:r w:rsidRPr="00227E17">
        <w:rPr>
          <w:rFonts w:eastAsia="Calibri" w:cs="Times New Roman"/>
          <w:szCs w:val="24"/>
        </w:rPr>
        <w:t xml:space="preserve">a) Prvních 30 nových návrhů napadlých od 1. 1. 2023 a řízení zahájených z úřední povinnosti zapsaných do rejstříku P a </w:t>
      </w:r>
      <w:proofErr w:type="spellStart"/>
      <w:r w:rsidRPr="00227E17">
        <w:rPr>
          <w:rFonts w:eastAsia="Calibri" w:cs="Times New Roman"/>
          <w:szCs w:val="24"/>
        </w:rPr>
        <w:t>Nc</w:t>
      </w:r>
      <w:proofErr w:type="spellEnd"/>
      <w:r w:rsidRPr="00227E17">
        <w:rPr>
          <w:rFonts w:eastAsia="Calibri" w:cs="Times New Roman"/>
          <w:szCs w:val="24"/>
        </w:rPr>
        <w:t xml:space="preserve"> ve věcech, v nichž nebylo vydáno opatrovnické rozhodnutí nebo učiněn úkon vyšším soudním úředníkem nejdéle 1 rok před podáním návrhu, se přidělují do senátu 4 P a </w:t>
      </w:r>
      <w:proofErr w:type="spellStart"/>
      <w:r w:rsidRPr="00227E17">
        <w:rPr>
          <w:rFonts w:eastAsia="Calibri" w:cs="Times New Roman"/>
          <w:szCs w:val="24"/>
        </w:rPr>
        <w:t>Nc</w:t>
      </w:r>
      <w:proofErr w:type="spellEnd"/>
      <w:r w:rsidRPr="00227E17">
        <w:rPr>
          <w:rFonts w:eastAsia="Calibri" w:cs="Times New Roman"/>
          <w:szCs w:val="24"/>
        </w:rPr>
        <w:t>.</w:t>
      </w:r>
    </w:p>
    <w:p w:rsidR="00C134A2" w:rsidRPr="00C134A2" w:rsidRDefault="00C134A2" w:rsidP="00C134A2">
      <w:pPr>
        <w:spacing w:before="120" w:after="0" w:line="240" w:lineRule="auto"/>
        <w:ind w:left="720"/>
        <w:jc w:val="both"/>
        <w:rPr>
          <w:rFonts w:eastAsia="Calibri" w:cs="Times New Roman"/>
          <w:szCs w:val="24"/>
        </w:rPr>
      </w:pPr>
      <w:r w:rsidRPr="00227E17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lastRenderedPageBreak/>
        <w:t xml:space="preserve">b) Od 31. nového návrhu ve věci, v níž nebylo vydáno opatrovnické rozhodnutí nebo učiněn úkon vyšším soudním úředníkem nejdéle 1 rok před podáním návrhu, a řízení zahájená z úřední povinnosti zapsaná do rejstříku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  <w:r w:rsidRPr="00C134A2">
        <w:rPr>
          <w:rFonts w:eastAsia="Calibri" w:cs="Times New Roman"/>
          <w:szCs w:val="24"/>
        </w:rPr>
        <w:t xml:space="preserve">, se tyto návrhy a řízení přidělují čárkovým systémem chronologicky dle data nápadu v pořadí do senátů: </w:t>
      </w: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24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25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  <w:r w:rsidRPr="00C134A2">
        <w:rPr>
          <w:rFonts w:eastAsia="Calibri" w:cs="Times New Roman"/>
          <w:szCs w:val="24"/>
        </w:rPr>
        <w:t xml:space="preserve"> – každé čtvrté kolo</w:t>
      </w:r>
    </w:p>
    <w:p w:rsidR="00C134A2" w:rsidRPr="00C134A2" w:rsidRDefault="00C134A2" w:rsidP="00C134A2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37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  <w:r w:rsidRPr="00C134A2">
        <w:rPr>
          <w:rFonts w:eastAsia="Calibri" w:cs="Times New Roman"/>
          <w:szCs w:val="24"/>
        </w:rPr>
        <w:t xml:space="preserve"> – každé druhé kolo</w:t>
      </w:r>
    </w:p>
    <w:p w:rsidR="00C134A2" w:rsidRPr="00C134A2" w:rsidRDefault="00C134A2" w:rsidP="00C134A2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4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  <w:r w:rsidRPr="00C134A2">
        <w:rPr>
          <w:rFonts w:eastAsia="Calibri" w:cs="Times New Roman"/>
          <w:szCs w:val="24"/>
        </w:rPr>
        <w:t xml:space="preserve"> – každé druhé kolo</w:t>
      </w:r>
    </w:p>
    <w:p w:rsidR="00C134A2" w:rsidRPr="00635FF6" w:rsidRDefault="00C134A2" w:rsidP="00C134A2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635FF6">
        <w:rPr>
          <w:rFonts w:eastAsia="Calibri" w:cs="Times New Roman"/>
          <w:szCs w:val="24"/>
        </w:rPr>
        <w:t xml:space="preserve">10 P a </w:t>
      </w:r>
      <w:proofErr w:type="spellStart"/>
      <w:r w:rsidRPr="00635FF6">
        <w:rPr>
          <w:rFonts w:eastAsia="Calibri" w:cs="Times New Roman"/>
          <w:szCs w:val="24"/>
        </w:rPr>
        <w:t>Nc</w:t>
      </w:r>
      <w:proofErr w:type="spellEnd"/>
      <w:r w:rsidRPr="00635FF6">
        <w:rPr>
          <w:rFonts w:eastAsia="Calibri" w:cs="Times New Roman"/>
          <w:szCs w:val="24"/>
        </w:rPr>
        <w:t xml:space="preserve"> – každé druhé kolo</w:t>
      </w:r>
    </w:p>
    <w:p w:rsidR="00C134A2" w:rsidRPr="00C134A2" w:rsidRDefault="00C134A2" w:rsidP="00C134A2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22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</w:p>
    <w:p w:rsidR="00C134A2" w:rsidRPr="00C134A2" w:rsidRDefault="00C134A2" w:rsidP="00C134A2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23 P a </w:t>
      </w:r>
      <w:proofErr w:type="spellStart"/>
      <w:r w:rsidRPr="00C134A2">
        <w:rPr>
          <w:rFonts w:eastAsia="Calibri" w:cs="Times New Roman"/>
          <w:szCs w:val="24"/>
        </w:rPr>
        <w:t>Nc</w:t>
      </w:r>
      <w:proofErr w:type="spellEnd"/>
      <w:r w:rsidRPr="00C134A2">
        <w:rPr>
          <w:rFonts w:eastAsia="Calibri" w:cs="Times New Roman"/>
          <w:szCs w:val="24"/>
        </w:rPr>
        <w:t xml:space="preserve"> </w:t>
      </w: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 xml:space="preserve">přičemž se vynechá senát, kterému byla již přidělena věc dle bodu 1 tohoto článku. </w:t>
      </w: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C134A2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C134A2" w:rsidRPr="00C134A2" w:rsidRDefault="00C134A2" w:rsidP="00C134A2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C134A2" w:rsidRPr="00C134A2" w:rsidRDefault="00C134A2" w:rsidP="00C134A2">
      <w:pPr>
        <w:numPr>
          <w:ilvl w:val="0"/>
          <w:numId w:val="3"/>
        </w:numPr>
        <w:spacing w:after="120" w:line="240" w:lineRule="auto"/>
        <w:ind w:left="709" w:hanging="283"/>
        <w:jc w:val="both"/>
        <w:rPr>
          <w:rFonts w:eastAsia="Calibri" w:cs="Times New Roman"/>
          <w:b/>
        </w:rPr>
      </w:pPr>
      <w:r w:rsidRPr="00C134A2">
        <w:rPr>
          <w:rFonts w:eastAsia="Calibri" w:cs="Times New Roman"/>
          <w:b/>
        </w:rPr>
        <w:t>Specializace svéprávnost</w:t>
      </w:r>
    </w:p>
    <w:p w:rsidR="00C134A2" w:rsidRPr="00C134A2" w:rsidRDefault="00C134A2" w:rsidP="00C134A2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úřednicí, se přidělí do senátu, ve kterém bylo rozhodnutí vydáno nebo úkon učiněn s výjimkou senátu 37 P 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a 38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. </w:t>
      </w:r>
    </w:p>
    <w:p w:rsidR="00C134A2" w:rsidRPr="00C134A2" w:rsidRDefault="00C134A2" w:rsidP="00C134A2">
      <w:pPr>
        <w:spacing w:before="120" w:after="0"/>
        <w:ind w:left="108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37 P 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, se přidělí tak, že všechna běžná lichá čísla se přidělí do senátu 37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a všechna sudá běžná čísla se přidělí do senátu 4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.  </w:t>
      </w:r>
    </w:p>
    <w:p w:rsidR="00C134A2" w:rsidRPr="00C134A2" w:rsidRDefault="00C134A2" w:rsidP="00C134A2">
      <w:pPr>
        <w:spacing w:before="120" w:after="0"/>
        <w:ind w:left="108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38 P 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, se přidělí do senátu 10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>.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</w:p>
    <w:p w:rsidR="00C134A2" w:rsidRPr="00C134A2" w:rsidRDefault="00C134A2" w:rsidP="00C134A2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Nové návrhy týkající se svéprávnosti člověka a ostatní věci týkající se osob omezených ve svéprávnosti se budou přidělovat čárkovým systémem chronologicky dle data nápadu v pořadí do senátů:</w:t>
      </w:r>
    </w:p>
    <w:p w:rsidR="00C134A2" w:rsidRPr="00C134A2" w:rsidRDefault="00C134A2" w:rsidP="00C134A2">
      <w:pPr>
        <w:spacing w:after="0"/>
        <w:ind w:left="720" w:firstLine="36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24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left="720" w:firstLine="36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25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 </w:t>
      </w:r>
    </w:p>
    <w:p w:rsidR="00C134A2" w:rsidRPr="00C134A2" w:rsidRDefault="00C134A2" w:rsidP="00C134A2">
      <w:pPr>
        <w:spacing w:after="0"/>
        <w:ind w:left="372" w:firstLine="708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37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left="371"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4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left="371"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10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left="720" w:firstLine="36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22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left="720" w:firstLine="36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23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firstLine="709"/>
        <w:jc w:val="both"/>
        <w:rPr>
          <w:rFonts w:eastAsia="Calibri" w:cs="Times New Roman"/>
        </w:rPr>
      </w:pPr>
    </w:p>
    <w:p w:rsidR="00C134A2" w:rsidRPr="00C134A2" w:rsidRDefault="00C134A2" w:rsidP="00C134A2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C134A2">
        <w:rPr>
          <w:rFonts w:eastAsia="Calibri" w:cs="Times New Roman"/>
          <w:b/>
        </w:rPr>
        <w:t xml:space="preserve">Specializace předběžná opatření dle § 452 z. </w:t>
      </w:r>
      <w:proofErr w:type="gramStart"/>
      <w:r w:rsidRPr="00C134A2">
        <w:rPr>
          <w:rFonts w:eastAsia="Calibri" w:cs="Times New Roman"/>
          <w:b/>
        </w:rPr>
        <w:t>ř.</w:t>
      </w:r>
      <w:proofErr w:type="gramEnd"/>
      <w:r w:rsidRPr="00C134A2">
        <w:rPr>
          <w:rFonts w:eastAsia="Calibri" w:cs="Times New Roman"/>
          <w:b/>
        </w:rPr>
        <w:t xml:space="preserve"> s. 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Návrhy na předběžná opatření dle § 452 z. </w:t>
      </w:r>
      <w:proofErr w:type="gramStart"/>
      <w:r w:rsidRPr="00C134A2">
        <w:rPr>
          <w:rFonts w:eastAsia="Calibri" w:cs="Times New Roman"/>
        </w:rPr>
        <w:t>ř.</w:t>
      </w:r>
      <w:proofErr w:type="gramEnd"/>
      <w:r w:rsidRPr="00C134A2">
        <w:rPr>
          <w:rFonts w:eastAsia="Calibri" w:cs="Times New Roman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38 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. Návrhy na předběžná opatření dle § 452 z. </w:t>
      </w:r>
      <w:proofErr w:type="gramStart"/>
      <w:r w:rsidRPr="00C134A2">
        <w:rPr>
          <w:rFonts w:eastAsia="Calibri" w:cs="Times New Roman"/>
        </w:rPr>
        <w:t>ř.</w:t>
      </w:r>
      <w:proofErr w:type="gramEnd"/>
      <w:r w:rsidRPr="00C134A2">
        <w:rPr>
          <w:rFonts w:eastAsia="Calibri" w:cs="Times New Roman"/>
        </w:rPr>
        <w:t xml:space="preserve"> s ve věcech, v nichž v posledním 1 roce před podáním návrhu vydala rozhodnutí JUDr. Jana Ela Kliková, se přidělí do senátu 10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. </w:t>
      </w:r>
    </w:p>
    <w:p w:rsidR="00C134A2" w:rsidRPr="00C134A2" w:rsidRDefault="00C134A2" w:rsidP="00C134A2">
      <w:pPr>
        <w:spacing w:before="120" w:after="12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Návrhy ve věci pravomocně neskončené se přidělí do senátu, ve kterém je věc řešena.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Nové návrhy na předběžná opatření dle § 452 z. </w:t>
      </w:r>
      <w:proofErr w:type="gramStart"/>
      <w:r w:rsidRPr="00C134A2">
        <w:rPr>
          <w:rFonts w:eastAsia="Calibri" w:cs="Times New Roman"/>
        </w:rPr>
        <w:t>ř.</w:t>
      </w:r>
      <w:proofErr w:type="gramEnd"/>
      <w:r w:rsidRPr="00C134A2">
        <w:rPr>
          <w:rFonts w:eastAsia="Calibri" w:cs="Times New Roman"/>
        </w:rPr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24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25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žádné kolo</w:t>
      </w:r>
    </w:p>
    <w:p w:rsidR="00C134A2" w:rsidRPr="00C134A2" w:rsidRDefault="00C134A2" w:rsidP="00C134A2">
      <w:pPr>
        <w:spacing w:after="0"/>
        <w:ind w:firstLine="708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37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4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10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22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23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120"/>
        <w:ind w:left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přičemž se vynechá senát, kterému byla již přidělena věc dle odstavce 1 a 2 bodu 4 tohoto článku.</w:t>
      </w:r>
    </w:p>
    <w:p w:rsidR="00C134A2" w:rsidRPr="00C134A2" w:rsidRDefault="00C134A2" w:rsidP="00C134A2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C134A2">
        <w:rPr>
          <w:rFonts w:eastAsia="Calibri" w:cs="Times New Roman"/>
          <w:b/>
        </w:rPr>
        <w:t>Specializace cizina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Za věc s cizím prvkem jsou považovány pouze věci, ve kterých je v okamžiku nápadu věci patrno, že bude doručováno účastníkům řízení do ciziny nebo věci, ve kterých je v okamžiku nápadu věci patrno, že některým z účastníků je cizí státní příslušník. </w:t>
      </w:r>
    </w:p>
    <w:p w:rsidR="00C134A2" w:rsidRPr="00C134A2" w:rsidRDefault="00C134A2" w:rsidP="00C134A2">
      <w:pPr>
        <w:spacing w:before="120" w:after="0"/>
        <w:ind w:left="720"/>
        <w:jc w:val="both"/>
        <w:rPr>
          <w:rFonts w:eastAsia="Calibri" w:cs="Times New Roman"/>
          <w:color w:val="0070C0"/>
        </w:rPr>
      </w:pPr>
      <w:r w:rsidRPr="00C134A2">
        <w:rPr>
          <w:rFonts w:eastAsia="Calibri" w:cs="Times New Roman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 s výjimkou rozhodnutí vydaných v senátu 38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. Návrhy s cizím prvkem ve věcech, v nichž v posledním 1 roce před podáním návrhu vydala rozhodnutí JUDr. Jana Ela Kliková, se přidělí do senátu 10 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  <w:color w:val="0070C0"/>
        </w:rPr>
        <w:t>.</w:t>
      </w:r>
    </w:p>
    <w:p w:rsidR="00C134A2" w:rsidRPr="00C134A2" w:rsidRDefault="00C134A2" w:rsidP="00C134A2">
      <w:pPr>
        <w:spacing w:before="120"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Návrhy s cizím prvkem ve věci pravomocně neskončené se přidělí do senátu, ve kterém je věc řešena.</w:t>
      </w:r>
    </w:p>
    <w:p w:rsidR="00C134A2" w:rsidRPr="00C134A2" w:rsidRDefault="00C134A2" w:rsidP="00C134A2">
      <w:pPr>
        <w:spacing w:before="120"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Nové návrhy s cizím prvkem se přidělují zvláštním čárkovým systémem chronologicky dle data nápadu v pořadí do senátů: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24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25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 - žádné kolo</w:t>
      </w:r>
    </w:p>
    <w:p w:rsidR="00C134A2" w:rsidRPr="00C134A2" w:rsidRDefault="00C134A2" w:rsidP="00C134A2">
      <w:pPr>
        <w:spacing w:after="0"/>
        <w:ind w:firstLine="708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37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4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firstLine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10 P a </w:t>
      </w:r>
      <w:proofErr w:type="spellStart"/>
      <w:r w:rsidRPr="00C134A2">
        <w:rPr>
          <w:rFonts w:eastAsia="Calibri" w:cs="Times New Roman"/>
        </w:rPr>
        <w:t>Nc</w:t>
      </w:r>
      <w:proofErr w:type="spellEnd"/>
      <w:r w:rsidRPr="00C134A2">
        <w:rPr>
          <w:rFonts w:eastAsia="Calibri" w:cs="Times New Roman"/>
        </w:rPr>
        <w:t xml:space="preserve"> – každé druhé kolo</w:t>
      </w:r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22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0"/>
        <w:ind w:left="720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lastRenderedPageBreak/>
        <w:t xml:space="preserve">23 P a </w:t>
      </w:r>
      <w:proofErr w:type="spellStart"/>
      <w:r w:rsidRPr="00C134A2">
        <w:rPr>
          <w:rFonts w:eastAsia="Calibri" w:cs="Times New Roman"/>
        </w:rPr>
        <w:t>Nc</w:t>
      </w:r>
      <w:proofErr w:type="spellEnd"/>
    </w:p>
    <w:p w:rsidR="00C134A2" w:rsidRPr="00C134A2" w:rsidRDefault="00C134A2" w:rsidP="00C134A2">
      <w:pPr>
        <w:spacing w:after="120"/>
        <w:ind w:left="709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přičemž se vynechá senát, kterému byla již přidělena věc dle odstavce 2 a 3 bodu 5 tohoto článku.</w:t>
      </w:r>
    </w:p>
    <w:p w:rsidR="00C134A2" w:rsidRPr="00C134A2" w:rsidRDefault="00C134A2" w:rsidP="00C134A2">
      <w:pPr>
        <w:numPr>
          <w:ilvl w:val="0"/>
          <w:numId w:val="3"/>
        </w:numPr>
        <w:autoSpaceDE w:val="0"/>
        <w:autoSpaceDN w:val="0"/>
        <w:spacing w:after="120" w:line="240" w:lineRule="auto"/>
        <w:ind w:left="714" w:right="23" w:hanging="357"/>
        <w:jc w:val="both"/>
        <w:rPr>
          <w:rFonts w:eastAsia="Calibri" w:cs="Times New Roman"/>
          <w:bCs/>
        </w:rPr>
      </w:pPr>
      <w:r w:rsidRPr="00C134A2">
        <w:rPr>
          <w:rFonts w:eastAsia="Calibri" w:cs="Times New Roman"/>
          <w:b/>
          <w:bCs/>
        </w:rPr>
        <w:t>Priority přidělování specializací</w:t>
      </w:r>
      <w:r w:rsidRPr="00C134A2">
        <w:rPr>
          <w:rFonts w:eastAsia="Calibri" w:cs="Times New Roman"/>
          <w:bCs/>
        </w:rPr>
        <w:t xml:space="preserve"> jsou v následujícím pořadí: 1. Specializace svéprávnost, 2. Specializace předběžné opatření dle </w:t>
      </w:r>
      <w:r w:rsidRPr="00C134A2">
        <w:rPr>
          <w:rFonts w:eastAsia="Calibri" w:cs="Times New Roman"/>
        </w:rPr>
        <w:t xml:space="preserve">§ 452 z. </w:t>
      </w:r>
      <w:proofErr w:type="gramStart"/>
      <w:r w:rsidRPr="00C134A2">
        <w:rPr>
          <w:rFonts w:eastAsia="Calibri" w:cs="Times New Roman"/>
        </w:rPr>
        <w:t>ř.</w:t>
      </w:r>
      <w:proofErr w:type="gramEnd"/>
      <w:r w:rsidRPr="00C134A2">
        <w:rPr>
          <w:rFonts w:eastAsia="Calibri" w:cs="Times New Roman"/>
        </w:rPr>
        <w:t xml:space="preserve"> s</w:t>
      </w:r>
      <w:r w:rsidRPr="00C134A2">
        <w:rPr>
          <w:rFonts w:eastAsia="Calibri" w:cs="Times New Roman"/>
          <w:bCs/>
        </w:rPr>
        <w:t>., 3. Specializace cizina</w:t>
      </w:r>
      <w:r w:rsidRPr="00C134A2">
        <w:rPr>
          <w:rFonts w:eastAsia="Calibri" w:cs="Times New Roman"/>
        </w:rPr>
        <w:t>.</w:t>
      </w:r>
    </w:p>
    <w:p w:rsidR="00C134A2" w:rsidRPr="00C134A2" w:rsidRDefault="00C134A2" w:rsidP="00C134A2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:rsidR="00C134A2" w:rsidRPr="00C134A2" w:rsidRDefault="00C134A2" w:rsidP="00C134A2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C134A2">
        <w:rPr>
          <w:rFonts w:eastAsia="Calibri" w:cs="Times New Roman"/>
        </w:rPr>
        <w:t xml:space="preserve">Návrhy na předběžná opatření upravující poměry dítěte (§ </w:t>
      </w:r>
      <w:proofErr w:type="gramStart"/>
      <w:r w:rsidRPr="00C134A2">
        <w:rPr>
          <w:rFonts w:eastAsia="Calibri" w:cs="Times New Roman"/>
        </w:rPr>
        <w:t xml:space="preserve">452 </w:t>
      </w:r>
      <w:proofErr w:type="spellStart"/>
      <w:r w:rsidRPr="00C134A2">
        <w:rPr>
          <w:rFonts w:eastAsia="Calibri" w:cs="Times New Roman"/>
        </w:rPr>
        <w:t>z.ř.</w:t>
      </w:r>
      <w:proofErr w:type="gramEnd"/>
      <w:r w:rsidRPr="00C134A2">
        <w:rPr>
          <w:rFonts w:eastAsia="Calibri" w:cs="Times New Roman"/>
        </w:rPr>
        <w:t>s</w:t>
      </w:r>
      <w:proofErr w:type="spellEnd"/>
      <w:r w:rsidRPr="00C134A2">
        <w:rPr>
          <w:rFonts w:eastAsia="Calibri" w:cs="Times New Roman"/>
        </w:rPr>
        <w:t xml:space="preserve">.), doručené v době od konce pracovní doby soudu v poslední pracovní den v době určené dle rozpisu dosažitelnosti (viz ČÁST DRUHÁ: trestní oddělení, ODDÍL II, čl. 5, bod 2) až do 12:00 hodin posledního dne pracovního volna či klidu, rozhodne soudce/soudkyně určený/á rozpisem dosažitelnosti. </w:t>
      </w:r>
    </w:p>
    <w:p w:rsidR="00C134A2" w:rsidRPr="00C134A2" w:rsidRDefault="00C134A2" w:rsidP="00C134A2">
      <w:pPr>
        <w:autoSpaceDE w:val="0"/>
        <w:autoSpaceDN w:val="0"/>
        <w:ind w:left="708" w:right="23"/>
        <w:jc w:val="both"/>
        <w:rPr>
          <w:rFonts w:eastAsia="Calibri" w:cs="Times New Roman"/>
          <w:bCs/>
        </w:rPr>
      </w:pPr>
      <w:r w:rsidRPr="00C134A2">
        <w:rPr>
          <w:rFonts w:eastAsia="Calibri" w:cs="Times New Roman"/>
          <w:bCs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:rsidR="00C134A2" w:rsidRDefault="00C134A2" w:rsidP="004B4F0D"/>
    <w:p w:rsidR="008C0A82" w:rsidRDefault="008C0A82" w:rsidP="004B4F0D"/>
    <w:p w:rsidR="008C0A82" w:rsidRPr="008C0A82" w:rsidRDefault="008C0A82" w:rsidP="008C0A82">
      <w:pPr>
        <w:spacing w:after="0" w:line="240" w:lineRule="auto"/>
        <w:jc w:val="center"/>
        <w:rPr>
          <w:rFonts w:eastAsia="Calibri" w:cs="Times New Roman"/>
          <w:b/>
        </w:rPr>
      </w:pPr>
      <w:r w:rsidRPr="008C0A82">
        <w:rPr>
          <w:rFonts w:eastAsia="Calibri" w:cs="Times New Roman"/>
          <w:b/>
        </w:rPr>
        <w:t>Čl. 5</w:t>
      </w:r>
    </w:p>
    <w:p w:rsidR="008C0A82" w:rsidRPr="008C0A82" w:rsidRDefault="008C0A82" w:rsidP="008C0A82">
      <w:pPr>
        <w:spacing w:after="0" w:line="240" w:lineRule="auto"/>
        <w:jc w:val="center"/>
        <w:rPr>
          <w:rFonts w:eastAsia="Calibri" w:cs="Times New Roman"/>
          <w:b/>
        </w:rPr>
      </w:pPr>
      <w:r w:rsidRPr="008C0A82">
        <w:rPr>
          <w:rFonts w:eastAsia="Calibri" w:cs="Times New Roman"/>
          <w:b/>
        </w:rPr>
        <w:t>Vyšší soudní úředníci/úřednice a asistenti soudkyň</w:t>
      </w:r>
    </w:p>
    <w:p w:rsidR="008C0A82" w:rsidRPr="008C0A82" w:rsidRDefault="008C0A82" w:rsidP="008C0A82">
      <w:pPr>
        <w:spacing w:after="0" w:line="240" w:lineRule="auto"/>
        <w:ind w:left="720"/>
        <w:contextualSpacing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8C0A82" w:rsidRPr="008C0A82" w:rsidTr="00635FF6">
        <w:tc>
          <w:tcPr>
            <w:tcW w:w="2279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8C0A82" w:rsidRPr="008C0A82" w:rsidTr="00635FF6">
        <w:tc>
          <w:tcPr>
            <w:tcW w:w="2279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Petr Slezák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vyšší soudní úředník</w:t>
            </w:r>
          </w:p>
        </w:tc>
        <w:tc>
          <w:tcPr>
            <w:tcW w:w="2932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 xml:space="preserve">Činí všechny úkony v souladu se zák. č. 121/2008 Sb., ve znění pozdějších předpisů.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8C0A82">
              <w:rPr>
                <w:rFonts w:eastAsia="Calibri" w:cs="Times New Roman"/>
              </w:rPr>
              <w:t>v.k.</w:t>
            </w:r>
            <w:proofErr w:type="gramEnd"/>
            <w:r w:rsidRPr="008C0A82">
              <w:rPr>
                <w:rFonts w:eastAsia="Calibri" w:cs="Times New Roman"/>
              </w:rPr>
              <w:t>ř</w:t>
            </w:r>
            <w:proofErr w:type="spellEnd"/>
            <w:r w:rsidRPr="008C0A82">
              <w:rPr>
                <w:rFonts w:eastAsia="Calibri" w:cs="Times New Roman"/>
              </w:rPr>
              <w:t xml:space="preserve">.  </w:t>
            </w:r>
          </w:p>
          <w:p w:rsidR="008C0A82" w:rsidRPr="008C0A82" w:rsidRDefault="008C0A82" w:rsidP="008C0A8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Je oprávněn k přístupu do CEO, CEVO, Katastru nemovitostí.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227E17" w:rsidRDefault="008C0A82" w:rsidP="008C0A82">
            <w:pPr>
              <w:spacing w:after="0" w:line="240" w:lineRule="auto"/>
              <w:rPr>
                <w:rFonts w:eastAsia="Calibri" w:cs="Times New Roman"/>
                <w:b/>
                <w:strike/>
              </w:rPr>
            </w:pPr>
            <w:r w:rsidRPr="008C0A82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  <w:r w:rsidRPr="008C0A82">
              <w:rPr>
                <w:rFonts w:eastAsia="Calibri" w:cs="Times New Roman"/>
                <w:b/>
              </w:rPr>
              <w:t xml:space="preserve"> </w:t>
            </w:r>
            <w:r w:rsidRPr="00227E17">
              <w:rPr>
                <w:rFonts w:eastAsia="Calibri" w:cs="Times New Roman"/>
                <w:strike/>
              </w:rPr>
              <w:t xml:space="preserve">– </w:t>
            </w:r>
            <w:r w:rsidRPr="00227E17">
              <w:rPr>
                <w:rFonts w:eastAsia="Calibri" w:cs="Times New Roman"/>
              </w:rPr>
              <w:t>věci napadlé do 31. 12. 2022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0 P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Dagmar Jelčicová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Markéta Hochmannová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JUDr. Veronika Mašlonková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8C0A82" w:rsidRPr="008C0A82" w:rsidTr="00635FF6">
        <w:tc>
          <w:tcPr>
            <w:tcW w:w="2279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Dagmar Jelčicová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C0A82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 xml:space="preserve">Provádí kontrolu depozitních účtů ve spisech, ve kterých se depozitní účty </w:t>
            </w:r>
            <w:r w:rsidRPr="008C0A82">
              <w:rPr>
                <w:rFonts w:eastAsia="Calibri" w:cs="Times New Roman"/>
              </w:rPr>
              <w:lastRenderedPageBreak/>
              <w:t xml:space="preserve">vedou dle § 180 odst. 5 </w:t>
            </w:r>
            <w:proofErr w:type="spellStart"/>
            <w:proofErr w:type="gramStart"/>
            <w:r w:rsidRPr="008C0A82">
              <w:rPr>
                <w:rFonts w:eastAsia="Calibri" w:cs="Times New Roman"/>
              </w:rPr>
              <w:t>v.k.</w:t>
            </w:r>
            <w:proofErr w:type="gramEnd"/>
            <w:r w:rsidRPr="008C0A82">
              <w:rPr>
                <w:rFonts w:eastAsia="Calibri" w:cs="Times New Roman"/>
              </w:rPr>
              <w:t>ř</w:t>
            </w:r>
            <w:proofErr w:type="spellEnd"/>
            <w:r w:rsidRPr="008C0A82">
              <w:rPr>
                <w:rFonts w:eastAsia="Calibri" w:cs="Times New Roman"/>
              </w:rPr>
              <w:t xml:space="preserve">.  </w:t>
            </w:r>
          </w:p>
          <w:p w:rsidR="008C0A82" w:rsidRPr="008C0A82" w:rsidRDefault="008C0A82" w:rsidP="008C0A8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Je oprávněna k přístupu do CEO, CEVO, Katastru nemovitostí.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227E17" w:rsidRPr="00635FF6" w:rsidRDefault="00227E17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  <w:b/>
              </w:rPr>
              <w:lastRenderedPageBreak/>
              <w:t xml:space="preserve">22 P a </w:t>
            </w:r>
            <w:proofErr w:type="spellStart"/>
            <w:r w:rsidRPr="00635FF6">
              <w:rPr>
                <w:rFonts w:eastAsia="Calibri" w:cs="Times New Roman"/>
                <w:b/>
              </w:rPr>
              <w:t>Nc</w:t>
            </w:r>
            <w:proofErr w:type="spellEnd"/>
            <w:r w:rsidRPr="00635FF6">
              <w:rPr>
                <w:rFonts w:eastAsia="Calibri" w:cs="Times New Roman"/>
                <w:b/>
              </w:rPr>
              <w:t xml:space="preserve"> </w:t>
            </w:r>
            <w:r w:rsidRPr="00635FF6">
              <w:rPr>
                <w:rFonts w:eastAsia="Calibri" w:cs="Times New Roman"/>
              </w:rPr>
              <w:t>– sudá běžná čísla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24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  <w:r w:rsidRPr="008C0A82">
              <w:rPr>
                <w:rFonts w:eastAsia="Calibri" w:cs="Times New Roman"/>
                <w:b/>
              </w:rPr>
              <w:t xml:space="preserve">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0 P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Markéta Hochmannová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Petr Slezák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JUDr. Veronika Mašlonková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8C0A82" w:rsidRPr="008C0A82" w:rsidTr="00635FF6">
        <w:tc>
          <w:tcPr>
            <w:tcW w:w="2279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lastRenderedPageBreak/>
              <w:t>Markéta Hochmannová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8C0A82">
              <w:rPr>
                <w:rFonts w:eastAsia="Calibri" w:cs="Times New Roman"/>
              </w:rPr>
              <w:t>v.k.</w:t>
            </w:r>
            <w:proofErr w:type="gramEnd"/>
            <w:r w:rsidRPr="008C0A82">
              <w:rPr>
                <w:rFonts w:eastAsia="Calibri" w:cs="Times New Roman"/>
              </w:rPr>
              <w:t>ř</w:t>
            </w:r>
            <w:proofErr w:type="spellEnd"/>
            <w:r w:rsidRPr="008C0A82">
              <w:rPr>
                <w:rFonts w:eastAsia="Calibri" w:cs="Times New Roman"/>
              </w:rPr>
              <w:t xml:space="preserve">.  </w:t>
            </w:r>
          </w:p>
          <w:p w:rsidR="008C0A82" w:rsidRPr="008C0A82" w:rsidRDefault="008C0A82" w:rsidP="008C0A8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Je oprávněna k přístupu do CEO, CEVO, Katastru nemovitostí.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4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  <w:r w:rsidRPr="008C0A82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  <w:r w:rsidRPr="008C0A82">
              <w:rPr>
                <w:rFonts w:eastAsia="Calibri" w:cs="Times New Roman"/>
              </w:rPr>
              <w:t xml:space="preserve">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  <w:r w:rsidRPr="008C0A82">
              <w:rPr>
                <w:rFonts w:eastAsia="Calibri" w:cs="Times New Roman"/>
              </w:rPr>
              <w:t xml:space="preserve">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0 P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Petr Slezák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Dagmar Jelčicová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JUDr. Veronika Mašlonková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</w:tr>
      <w:tr w:rsidR="008C0A82" w:rsidRPr="008C0A82" w:rsidTr="00635FF6">
        <w:tc>
          <w:tcPr>
            <w:tcW w:w="2279" w:type="dxa"/>
          </w:tcPr>
          <w:p w:rsidR="008C0A82" w:rsidRPr="008C0A82" w:rsidRDefault="008C0A82" w:rsidP="008C0A82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8C0A82">
              <w:rPr>
                <w:rFonts w:eastAsia="Calibri" w:cs="Times New Roman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 xml:space="preserve">Činí všechny úkony v souladu se zák. č. 121/2008 Sb., ve znění pozdějších předpisů a § 6a zák. č. 6/2002 Sb., ve znění pozdějších předpisů. </w:t>
            </w:r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635FF6">
              <w:rPr>
                <w:rFonts w:eastAsia="Calibri" w:cs="Times New Roman"/>
              </w:rPr>
              <w:t>v.k.</w:t>
            </w:r>
            <w:proofErr w:type="gramEnd"/>
            <w:r w:rsidRPr="00635FF6">
              <w:rPr>
                <w:rFonts w:eastAsia="Calibri" w:cs="Times New Roman"/>
              </w:rPr>
              <w:t>ř</w:t>
            </w:r>
            <w:proofErr w:type="spellEnd"/>
            <w:r w:rsidRPr="00635FF6">
              <w:rPr>
                <w:rFonts w:eastAsia="Calibri" w:cs="Times New Roman"/>
              </w:rPr>
              <w:t xml:space="preserve">.  </w:t>
            </w:r>
          </w:p>
          <w:p w:rsidR="008C0A82" w:rsidRPr="00635FF6" w:rsidRDefault="008C0A82" w:rsidP="008C0A8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Je oprávněna k přístupu do CEO, CEVO, Katastru nemovitostí.</w:t>
            </w:r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Realizace videokonferencí.</w:t>
            </w:r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  <w:tc>
          <w:tcPr>
            <w:tcW w:w="2127" w:type="dxa"/>
          </w:tcPr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35FF6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635FF6">
              <w:rPr>
                <w:rFonts w:eastAsia="Calibri" w:cs="Times New Roman"/>
                <w:b/>
              </w:rPr>
              <w:t>Nc</w:t>
            </w:r>
            <w:proofErr w:type="spellEnd"/>
          </w:p>
          <w:p w:rsidR="00227E17" w:rsidRPr="00635FF6" w:rsidRDefault="00227E17" w:rsidP="00227E1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  <w:b/>
              </w:rPr>
              <w:t xml:space="preserve">22 P a </w:t>
            </w:r>
            <w:proofErr w:type="spellStart"/>
            <w:r w:rsidRPr="00635FF6">
              <w:rPr>
                <w:rFonts w:eastAsia="Calibri" w:cs="Times New Roman"/>
                <w:b/>
              </w:rPr>
              <w:t>Nc</w:t>
            </w:r>
            <w:proofErr w:type="spellEnd"/>
            <w:r w:rsidRPr="00635FF6">
              <w:rPr>
                <w:rFonts w:eastAsia="Calibri" w:cs="Times New Roman"/>
                <w:b/>
              </w:rPr>
              <w:t xml:space="preserve"> </w:t>
            </w:r>
            <w:r w:rsidRPr="00635FF6">
              <w:rPr>
                <w:rFonts w:eastAsia="Calibri" w:cs="Times New Roman"/>
              </w:rPr>
              <w:t>– lichá běžná čísla</w:t>
            </w:r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35FF6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635FF6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8C0A82" w:rsidRPr="00635FF6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Dagmar Jelčicová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Markéta Hochmannová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Petr Slezák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</w:tbl>
    <w:p w:rsidR="008C0A82" w:rsidRPr="008C0A82" w:rsidRDefault="008C0A82" w:rsidP="008C0A82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8C0A82" w:rsidRPr="008C0A82" w:rsidRDefault="008C0A82" w:rsidP="008C0A82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8C0A82" w:rsidRPr="008C0A82" w:rsidRDefault="008C0A82" w:rsidP="008C0A82">
      <w:pPr>
        <w:spacing w:after="0" w:line="240" w:lineRule="auto"/>
        <w:jc w:val="center"/>
        <w:rPr>
          <w:rFonts w:eastAsia="Calibri" w:cs="Times New Roman"/>
          <w:b/>
        </w:rPr>
      </w:pPr>
      <w:r w:rsidRPr="008C0A82">
        <w:rPr>
          <w:rFonts w:eastAsia="Calibri" w:cs="Times New Roman"/>
          <w:b/>
        </w:rPr>
        <w:t>Čl. 6</w:t>
      </w:r>
    </w:p>
    <w:p w:rsidR="008C0A82" w:rsidRPr="008C0A82" w:rsidRDefault="008C0A82" w:rsidP="008C0A82">
      <w:pPr>
        <w:spacing w:after="0" w:line="240" w:lineRule="auto"/>
        <w:jc w:val="center"/>
        <w:rPr>
          <w:rFonts w:eastAsia="Calibri" w:cs="Times New Roman"/>
          <w:b/>
        </w:rPr>
      </w:pPr>
      <w:r w:rsidRPr="008C0A82">
        <w:rPr>
          <w:rFonts w:eastAsia="Calibri" w:cs="Times New Roman"/>
          <w:b/>
        </w:rPr>
        <w:t>Vedoucí kanceláře, zapisovatelky</w:t>
      </w:r>
    </w:p>
    <w:p w:rsidR="008C0A82" w:rsidRPr="008C0A82" w:rsidRDefault="008C0A82" w:rsidP="008C0A82">
      <w:pPr>
        <w:spacing w:after="0" w:line="240" w:lineRule="auto"/>
        <w:jc w:val="both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8C0A82" w:rsidRPr="008C0A82" w:rsidTr="00635FF6">
        <w:tc>
          <w:tcPr>
            <w:tcW w:w="2235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C0A82" w:rsidRPr="008C0A82" w:rsidRDefault="008C0A82" w:rsidP="008C0A8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8C0A82" w:rsidRPr="008C0A82" w:rsidTr="00635FF6">
        <w:tc>
          <w:tcPr>
            <w:tcW w:w="2235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t>Renáta Demlová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C0A82">
              <w:rPr>
                <w:rFonts w:eastAsia="Calibri" w:cs="Times New Roman"/>
                <w:bCs/>
              </w:rPr>
              <w:t>Zástup: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Veronika Mitlehnerová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lastRenderedPageBreak/>
              <w:t>Soňa Panchartková Marta Koublová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543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lastRenderedPageBreak/>
              <w:t>Provádí činnosti dle vnitřního kancelářského řádu a jednacího řádu.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lastRenderedPageBreak/>
              <w:t>Vede rejstříky.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Vede ostatní evidenční pomůcky.</w:t>
            </w:r>
          </w:p>
        </w:tc>
        <w:tc>
          <w:tcPr>
            <w:tcW w:w="1276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lastRenderedPageBreak/>
              <w:t xml:space="preserve">25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0 P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268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lastRenderedPageBreak/>
              <w:t xml:space="preserve">Martina Kratochvílová 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Dana Filandrová ½</w:t>
            </w:r>
          </w:p>
          <w:p w:rsidR="00B74343" w:rsidRPr="00635FF6" w:rsidRDefault="00B74343" w:rsidP="00B743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>Martina Šlaisová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8C0A82" w:rsidRPr="008C0A82" w:rsidTr="00635FF6">
        <w:tc>
          <w:tcPr>
            <w:tcW w:w="2235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lastRenderedPageBreak/>
              <w:t>Soňa Panchartková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C0A82">
              <w:rPr>
                <w:rFonts w:eastAsia="Calibri" w:cs="Times New Roman"/>
                <w:bCs/>
              </w:rPr>
              <w:t>Zástup: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Renáta Demlová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Veronika Mitlehnerová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  <w:r w:rsidRPr="008C0A82">
              <w:rPr>
                <w:rFonts w:eastAsia="Calibri" w:cs="Times New Roman"/>
              </w:rPr>
              <w:t>Marta Koublová</w:t>
            </w:r>
          </w:p>
        </w:tc>
        <w:tc>
          <w:tcPr>
            <w:tcW w:w="3543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Vede rejstříky.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22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24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0 P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Kateřina Hojná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Jana Vejražková, DiS.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8C0A82" w:rsidRPr="008C0A82" w:rsidTr="00635FF6">
        <w:tc>
          <w:tcPr>
            <w:tcW w:w="2235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t>Veronika Mitlehnerová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C0A82">
              <w:rPr>
                <w:rFonts w:eastAsia="Calibri" w:cs="Times New Roman"/>
                <w:bCs/>
              </w:rPr>
              <w:t>Zástup: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Renáta Demlová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Soňa Panchartková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  <w:r w:rsidRPr="008C0A82">
              <w:rPr>
                <w:rFonts w:eastAsia="Calibri" w:cs="Times New Roman"/>
              </w:rPr>
              <w:t>Marta Koublová</w:t>
            </w:r>
          </w:p>
        </w:tc>
        <w:tc>
          <w:tcPr>
            <w:tcW w:w="3543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Vede evidenci rozdělení nápadu na opatrovnickém oddělení.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Vede rejstříky.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</w:rPr>
              <w:t>Vede ostatní evidenční pomůcky.</w:t>
            </w:r>
          </w:p>
        </w:tc>
        <w:tc>
          <w:tcPr>
            <w:tcW w:w="1276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>0 P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Martina Popelářová</w:t>
            </w:r>
          </w:p>
          <w:p w:rsidR="008C0A82" w:rsidRPr="008C0A82" w:rsidRDefault="008C0A82" w:rsidP="00B74343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8C0A82" w:rsidRPr="008C0A82" w:rsidTr="00635FF6">
        <w:tc>
          <w:tcPr>
            <w:tcW w:w="2235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  <w:b/>
                <w:bCs/>
              </w:rPr>
              <w:t>Marta Koublová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C0A82">
              <w:rPr>
                <w:rFonts w:eastAsia="Calibri" w:cs="Times New Roman"/>
                <w:bCs/>
              </w:rPr>
              <w:t>Zástup: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Renáta Demlová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Soňa Panchartková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C0A82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Vede rejstříky.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Vede ostatní evidenční pomůcky.</w:t>
            </w:r>
          </w:p>
        </w:tc>
        <w:tc>
          <w:tcPr>
            <w:tcW w:w="1276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C0A82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8C0A8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Michaela Podsadlová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C0A82">
              <w:rPr>
                <w:rFonts w:eastAsia="Calibri" w:cs="Times New Roman"/>
              </w:rPr>
              <w:t>Dana Filandrová ½</w:t>
            </w:r>
          </w:p>
          <w:p w:rsidR="008C0A82" w:rsidRPr="008C0A82" w:rsidRDefault="008C0A82" w:rsidP="008C0A8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8C0A82" w:rsidRDefault="008C0A82" w:rsidP="004B4F0D"/>
    <w:p w:rsidR="006906E0" w:rsidRDefault="006906E0" w:rsidP="004B4F0D"/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  <w:r w:rsidRPr="009104B0">
        <w:rPr>
          <w:rFonts w:eastAsia="Calibri" w:cs="Times New Roman"/>
          <w:b/>
        </w:rPr>
        <w:t>Čl. 7</w:t>
      </w:r>
    </w:p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  <w:r w:rsidRPr="009104B0">
        <w:rPr>
          <w:rFonts w:eastAsia="Calibri" w:cs="Times New Roman"/>
          <w:b/>
        </w:rPr>
        <w:t>Rejstřík L</w:t>
      </w:r>
    </w:p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9104B0" w:rsidRPr="009104B0" w:rsidTr="00635FF6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9104B0" w:rsidRPr="009104B0" w:rsidTr="00635FF6">
        <w:tc>
          <w:tcPr>
            <w:tcW w:w="1018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</w:rPr>
              <w:t>13 L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Rozhodování věcí detenčního řízení.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</w:rPr>
              <w:t>JUDr. Anna Tichá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Zástup vyjma jiného soudního roku/zhlédnutí posuzovaného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Mgr. Petra Voců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JUDr. Eva Vávrová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JUDr. Markéta Mikušová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Mgr. Radka Hnátnická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Mgr. Barbora Tichá Marková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JUDr. Marie Hlavatá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JUDr. Marcela Sedmíková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9104B0" w:rsidRPr="009104B0" w:rsidRDefault="009104B0" w:rsidP="009104B0">
            <w:pPr>
              <w:spacing w:after="0" w:line="240" w:lineRule="auto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:rsidR="009104B0" w:rsidRPr="009104B0" w:rsidRDefault="009104B0" w:rsidP="009104B0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6906E0" w:rsidRDefault="006906E0" w:rsidP="009104B0">
      <w:pPr>
        <w:spacing w:after="0" w:line="240" w:lineRule="auto"/>
        <w:jc w:val="center"/>
        <w:rPr>
          <w:rFonts w:eastAsia="Calibri" w:cs="Times New Roman"/>
          <w:b/>
        </w:rPr>
      </w:pPr>
    </w:p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  <w:r w:rsidRPr="009104B0">
        <w:rPr>
          <w:rFonts w:eastAsia="Calibri" w:cs="Times New Roman"/>
          <w:b/>
        </w:rPr>
        <w:lastRenderedPageBreak/>
        <w:t>Systém přidělování</w:t>
      </w:r>
    </w:p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</w:p>
    <w:p w:rsidR="009104B0" w:rsidRPr="009104B0" w:rsidRDefault="009104B0" w:rsidP="009104B0">
      <w:pPr>
        <w:spacing w:before="120" w:after="120"/>
        <w:jc w:val="both"/>
        <w:rPr>
          <w:rFonts w:eastAsia="Calibri" w:cs="Times New Roman"/>
        </w:rPr>
      </w:pPr>
      <w:r w:rsidRPr="009104B0">
        <w:rPr>
          <w:rFonts w:eastAsia="Calibri" w:cs="Times New Roman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9104B0">
        <w:rPr>
          <w:rFonts w:eastAsia="Calibri" w:cs="Times New Roman"/>
        </w:rPr>
        <w:t>o.s.</w:t>
      </w:r>
      <w:proofErr w:type="gramEnd"/>
      <w:r w:rsidRPr="009104B0">
        <w:rPr>
          <w:rFonts w:eastAsia="Calibri" w:cs="Times New Roman"/>
        </w:rPr>
        <w:t>ř. do věcí evidovaných v rejstříku L – se přidělují do senátu 13 L do 100 %.</w:t>
      </w:r>
    </w:p>
    <w:p w:rsidR="009104B0" w:rsidRPr="009104B0" w:rsidRDefault="009104B0" w:rsidP="009104B0">
      <w:pPr>
        <w:spacing w:before="120" w:after="120"/>
        <w:jc w:val="both"/>
        <w:rPr>
          <w:rFonts w:eastAsia="Calibri" w:cs="Times New Roman"/>
        </w:rPr>
      </w:pPr>
      <w:r w:rsidRPr="009104B0">
        <w:rPr>
          <w:rFonts w:eastAsia="Calibri" w:cs="Times New Roman"/>
        </w:rPr>
        <w:t>Věci přidělené JUDr. Pavlu Trejbalovi, dosud nepravomocně skončené, projedná a rozhodne až do jejich úplného skončení JUDr. Anna Tichá. V případě obživnutí věci již skončené JUDr. Pavlem Trejbalem, bude tato věc přidělena k projednání a rozhodnutí JUDr. Anně Tiché.</w:t>
      </w:r>
    </w:p>
    <w:p w:rsidR="009104B0" w:rsidRPr="009104B0" w:rsidRDefault="009104B0" w:rsidP="009104B0">
      <w:pPr>
        <w:spacing w:before="120" w:after="120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9104B0" w:rsidRPr="009104B0" w:rsidTr="00635FF6">
        <w:tc>
          <w:tcPr>
            <w:tcW w:w="2279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</w:rPr>
              <w:t xml:space="preserve"> </w:t>
            </w:r>
            <w:r w:rsidRPr="009104B0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9104B0" w:rsidRPr="009104B0" w:rsidTr="00635FF6">
        <w:trPr>
          <w:trHeight w:val="274"/>
        </w:trPr>
        <w:tc>
          <w:tcPr>
            <w:tcW w:w="2279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9104B0" w:rsidRPr="009104B0" w:rsidRDefault="009104B0" w:rsidP="009104B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Je oprávněn k přístupu do CEO, CEVO, Katastru nemovitostí.</w:t>
            </w:r>
          </w:p>
          <w:p w:rsidR="009104B0" w:rsidRPr="009104B0" w:rsidRDefault="009104B0" w:rsidP="009104B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9104B0" w:rsidRPr="009104B0" w:rsidRDefault="009104B0" w:rsidP="009104B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9104B0" w:rsidRPr="009104B0" w:rsidRDefault="009104B0" w:rsidP="009104B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</w:rPr>
              <w:t>13 L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</w:rPr>
              <w:t>39 L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9104B0" w:rsidRPr="009104B0" w:rsidRDefault="009104B0" w:rsidP="009104B0">
            <w:pPr>
              <w:spacing w:after="0" w:line="240" w:lineRule="auto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Mgr. Jan Neumann</w:t>
            </w:r>
          </w:p>
          <w:p w:rsidR="009104B0" w:rsidRPr="009104B0" w:rsidRDefault="009104B0" w:rsidP="009104B0">
            <w:pPr>
              <w:spacing w:after="0" w:line="240" w:lineRule="auto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Mgr. Martin Rychtařík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Mgr. Tomáš Nypl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Markéta Hochmannová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Dagmar Jelčicová</w:t>
            </w:r>
          </w:p>
          <w:p w:rsidR="009104B0" w:rsidRPr="009104B0" w:rsidRDefault="009104B0" w:rsidP="009104B0">
            <w:pPr>
              <w:spacing w:after="0" w:line="240" w:lineRule="auto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JUDr. Veronika Mašlonková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- vzájemný</w:t>
            </w:r>
          </w:p>
        </w:tc>
      </w:tr>
    </w:tbl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</w:p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</w:p>
    <w:p w:rsidR="009104B0" w:rsidRPr="009104B0" w:rsidRDefault="009104B0" w:rsidP="009104B0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9104B0" w:rsidRPr="009104B0" w:rsidTr="00635FF6">
        <w:tc>
          <w:tcPr>
            <w:tcW w:w="2235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104B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9104B0" w:rsidRPr="009104B0" w:rsidRDefault="009104B0" w:rsidP="009104B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9104B0" w:rsidRPr="009104B0" w:rsidTr="00635FF6">
        <w:tc>
          <w:tcPr>
            <w:tcW w:w="2235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2"/>
              </w:rPr>
            </w:pPr>
            <w:r w:rsidRPr="009104B0">
              <w:rPr>
                <w:rFonts w:eastAsia="Calibri" w:cs="Times New Roman"/>
                <w:b/>
                <w:bCs/>
                <w:sz w:val="22"/>
              </w:rPr>
              <w:t>Marta Koublová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9104B0">
              <w:rPr>
                <w:rFonts w:eastAsia="Calibri" w:cs="Times New Roman"/>
                <w:bCs/>
                <w:sz w:val="22"/>
              </w:rPr>
              <w:t>Zástup: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9104B0">
              <w:rPr>
                <w:rFonts w:eastAsia="Calibri" w:cs="Times New Roman"/>
                <w:sz w:val="22"/>
              </w:rPr>
              <w:t>Renata Demlová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Soňa Panchartková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9104B0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Vede rejstříky.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Vede ostatní evidenční pomůcky.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Vede seznam advokátů pro netrestní oddělení.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9104B0">
              <w:rPr>
                <w:rFonts w:eastAsia="Calibri" w:cs="Times New Roman"/>
                <w:b/>
                <w:sz w:val="22"/>
              </w:rPr>
              <w:t>13 L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9104B0">
              <w:rPr>
                <w:rFonts w:eastAsia="Calibri" w:cs="Times New Roman"/>
                <w:b/>
                <w:sz w:val="22"/>
              </w:rPr>
              <w:t xml:space="preserve">39 L 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Michaela Podsadlová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Zapisovatelky oddělení P</w:t>
            </w:r>
          </w:p>
        </w:tc>
      </w:tr>
    </w:tbl>
    <w:p w:rsidR="008C0A82" w:rsidRDefault="008C0A82" w:rsidP="004B4F0D"/>
    <w:p w:rsidR="009104B0" w:rsidRDefault="009104B0" w:rsidP="004B4F0D"/>
    <w:p w:rsidR="009104B0" w:rsidRPr="009104B0" w:rsidRDefault="009104B0" w:rsidP="009104B0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32" w:name="_Toc467760452"/>
      <w:bookmarkStart w:id="33" w:name="_Toc467760615"/>
      <w:bookmarkStart w:id="34" w:name="_Toc467760702"/>
      <w:bookmarkStart w:id="35" w:name="_Toc467760964"/>
      <w:bookmarkStart w:id="36" w:name="_Toc467761190"/>
      <w:bookmarkStart w:id="37" w:name="_Toc467761237"/>
      <w:bookmarkStart w:id="38" w:name="_Toc467821923"/>
      <w:bookmarkStart w:id="39" w:name="_Toc467822495"/>
      <w:bookmarkStart w:id="40" w:name="_Toc467822822"/>
      <w:bookmarkStart w:id="41" w:name="_Toc468093014"/>
      <w:bookmarkStart w:id="42" w:name="_Toc468175652"/>
      <w:bookmarkStart w:id="43" w:name="_Toc510514012"/>
      <w:r w:rsidRPr="009104B0">
        <w:rPr>
          <w:rFonts w:eastAsia="Calibri" w:cs="Times New Roman"/>
          <w:b/>
          <w:bCs/>
        </w:rPr>
        <w:t>ČÁST ČTVRTÁ</w:t>
      </w:r>
    </w:p>
    <w:p w:rsidR="009104B0" w:rsidRPr="009104B0" w:rsidRDefault="009104B0" w:rsidP="009104B0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9104B0">
        <w:rPr>
          <w:rFonts w:eastAsia="Calibri" w:cs="Times New Roman"/>
          <w:bCs/>
        </w:rPr>
        <w:t>Správa soudu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9104B0" w:rsidRPr="009104B0" w:rsidRDefault="009104B0" w:rsidP="009104B0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Rozpočet </w:t>
            </w:r>
            <w:r w:rsidRPr="009104B0">
              <w:rPr>
                <w:rFonts w:eastAsia="Calibri" w:cs="Times New Roman"/>
              </w:rPr>
              <w:t>–</w:t>
            </w:r>
            <w:r w:rsidRPr="009104B0">
              <w:rPr>
                <w:rFonts w:eastAsia="Calibri" w:cs="Times New Roman"/>
                <w:bCs/>
              </w:rPr>
              <w:t xml:space="preserve"> Jaroslava Suchánková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Personální agenda </w:t>
            </w:r>
            <w:r w:rsidRPr="009104B0">
              <w:rPr>
                <w:rFonts w:eastAsia="Calibri" w:cs="Times New Roman"/>
              </w:rPr>
              <w:t>–</w:t>
            </w:r>
            <w:r w:rsidRPr="009104B0">
              <w:rPr>
                <w:rFonts w:eastAsia="Calibri" w:cs="Times New Roman"/>
                <w:bCs/>
              </w:rPr>
              <w:t xml:space="preserve"> Irena Kulichová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9104B0">
              <w:rPr>
                <w:rFonts w:eastAsia="Calibri" w:cs="Times New Roman"/>
                <w:bCs/>
              </w:rPr>
              <w:t>Spr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 </w:t>
            </w:r>
            <w:r w:rsidRPr="009104B0">
              <w:rPr>
                <w:rFonts w:eastAsia="Calibri" w:cs="Times New Roman"/>
              </w:rPr>
              <w:t>–</w:t>
            </w:r>
            <w:r w:rsidRPr="009104B0">
              <w:rPr>
                <w:rFonts w:eastAsia="Calibri" w:cs="Times New Roman"/>
                <w:bCs/>
              </w:rPr>
              <w:t xml:space="preserve"> Lenka Matoušková </w:t>
            </w:r>
          </w:p>
          <w:p w:rsidR="009104B0" w:rsidRPr="009104B0" w:rsidRDefault="009104B0" w:rsidP="009104B0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lastRenderedPageBreak/>
              <w:t xml:space="preserve">Zajišťuje úkoly dle </w:t>
            </w:r>
            <w:proofErr w:type="spellStart"/>
            <w:r w:rsidRPr="009104B0">
              <w:rPr>
                <w:rFonts w:eastAsia="Calibri" w:cs="Times New Roman"/>
                <w:bCs/>
              </w:rPr>
              <w:t>ust</w:t>
            </w:r>
            <w:proofErr w:type="spellEnd"/>
            <w:r w:rsidRPr="009104B0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9104B0">
              <w:rPr>
                <w:rFonts w:eastAsia="Calibri" w:cs="Times New Roman"/>
                <w:bCs/>
              </w:rPr>
              <w:t>vyhl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9104B0">
              <w:rPr>
                <w:rFonts w:eastAsia="Calibri" w:cs="Times New Roman"/>
                <w:bCs/>
              </w:rPr>
              <w:t>Spr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 2454/2012.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Správkyně sítě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</w:rPr>
              <w:t>Lenka Matoušková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Mgr. Martina Kubátová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Petra Lejpová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9104B0">
              <w:rPr>
                <w:rFonts w:eastAsia="Calibri" w:cs="Times New Roman"/>
                <w:bCs/>
              </w:rPr>
              <w:t>vkř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9104B0">
              <w:rPr>
                <w:rFonts w:eastAsia="Calibri" w:cs="Times New Roman"/>
                <w:bCs/>
              </w:rPr>
              <w:t>vkř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9104B0">
              <w:rPr>
                <w:rFonts w:eastAsia="Calibri" w:cs="Times New Roman"/>
                <w:bCs/>
              </w:rPr>
              <w:t>vkř</w:t>
            </w:r>
            <w:proofErr w:type="spellEnd"/>
            <w:r w:rsidRPr="009104B0">
              <w:rPr>
                <w:rFonts w:eastAsia="Calibri" w:cs="Times New Roman"/>
                <w:bCs/>
              </w:rPr>
              <w:t>).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9104B0">
              <w:rPr>
                <w:rFonts w:eastAsia="Calibri" w:cs="Times New Roman"/>
                <w:bCs/>
              </w:rPr>
              <w:t>Spr</w:t>
            </w:r>
            <w:proofErr w:type="spellEnd"/>
            <w:r w:rsidRPr="009104B0">
              <w:rPr>
                <w:rFonts w:eastAsia="Calibri" w:cs="Times New Roman"/>
                <w:bCs/>
              </w:rPr>
              <w:t>, Si.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9104B0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Hlavní účetní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Irena Kulichová, Alena Málková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9104B0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9104B0">
              <w:rPr>
                <w:rFonts w:eastAsia="Calibri" w:cs="Times New Roman"/>
              </w:rPr>
              <w:t>vyhl</w:t>
            </w:r>
            <w:proofErr w:type="spellEnd"/>
            <w:r w:rsidRPr="009104B0">
              <w:rPr>
                <w:rFonts w:eastAsia="Calibri" w:cs="Times New Roman"/>
              </w:rPr>
              <w:t xml:space="preserve">. č. 416/2004 Sb. </w:t>
            </w:r>
            <w:r w:rsidRPr="009104B0">
              <w:rPr>
                <w:rFonts w:eastAsia="Calibri" w:cs="Times New Roman"/>
                <w:bCs/>
              </w:rPr>
              <w:t>ve znění pozdějších předpisů,</w:t>
            </w:r>
            <w:r w:rsidRPr="009104B0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9104B0">
              <w:rPr>
                <w:rFonts w:eastAsia="Calibri" w:cs="Times New Roman"/>
              </w:rPr>
              <w:t>Spr</w:t>
            </w:r>
            <w:proofErr w:type="spellEnd"/>
            <w:r w:rsidRPr="009104B0">
              <w:rPr>
                <w:rFonts w:eastAsia="Calibri" w:cs="Times New Roman"/>
              </w:rPr>
              <w:t xml:space="preserve"> 2454/2012.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9104B0">
              <w:rPr>
                <w:rFonts w:eastAsia="Calibri" w:cs="Times New Roman"/>
              </w:rPr>
              <w:t>hospodářskofinančním</w:t>
            </w:r>
            <w:proofErr w:type="spellEnd"/>
            <w:r w:rsidRPr="009104B0">
              <w:rPr>
                <w:rFonts w:eastAsia="Calibri" w:cs="Times New Roman"/>
              </w:rPr>
              <w:t xml:space="preserve"> oboru.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Zajišťuje bankovní styk.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Účetnictví </w:t>
            </w:r>
            <w:r w:rsidRPr="009104B0">
              <w:rPr>
                <w:rFonts w:eastAsia="Calibri" w:cs="Times New Roman"/>
              </w:rPr>
              <w:t>–</w:t>
            </w:r>
            <w:r w:rsidRPr="009104B0">
              <w:rPr>
                <w:rFonts w:eastAsia="Calibri" w:cs="Times New Roman"/>
                <w:bCs/>
              </w:rPr>
              <w:t xml:space="preserve"> Jaroslava Suchánková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9104B0">
              <w:rPr>
                <w:rFonts w:eastAsia="Calibri" w:cs="Times New Roman"/>
              </w:rPr>
              <w:t>hospodářskofinančním</w:t>
            </w:r>
            <w:proofErr w:type="spellEnd"/>
            <w:r w:rsidRPr="009104B0">
              <w:rPr>
                <w:rFonts w:eastAsia="Calibri" w:cs="Times New Roman"/>
              </w:rPr>
              <w:t xml:space="preserve"> oboru.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Zajišťuje bankovní styk.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Účetní, pokladní:</w:t>
            </w:r>
            <w:r w:rsidRPr="009104B0">
              <w:rPr>
                <w:rFonts w:eastAsia="Calibri" w:cs="Times New Roman"/>
                <w:b/>
                <w:bCs/>
              </w:rPr>
              <w:t xml:space="preserve"> Veronika Černá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Pokladna – </w:t>
            </w:r>
            <w:r w:rsidR="00635FF6">
              <w:rPr>
                <w:rFonts w:eastAsia="Calibri" w:cs="Times New Roman"/>
                <w:bCs/>
              </w:rPr>
              <w:t xml:space="preserve">Jana Šepková, </w:t>
            </w:r>
            <w:r w:rsidRPr="009104B0">
              <w:rPr>
                <w:rFonts w:eastAsia="Calibri" w:cs="Times New Roman"/>
                <w:bCs/>
              </w:rPr>
              <w:t>Alena Málková, Renata Žítková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Účetnictví – Jaroslava Suchánková, Irena Kulichová, Alena Málková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9104B0">
              <w:rPr>
                <w:rFonts w:eastAsia="Calibri" w:cs="Times New Roman"/>
              </w:rPr>
              <w:t>hospodářskofinančním</w:t>
            </w:r>
            <w:proofErr w:type="spellEnd"/>
            <w:r w:rsidRPr="009104B0">
              <w:rPr>
                <w:rFonts w:eastAsia="Calibri" w:cs="Times New Roman"/>
              </w:rPr>
              <w:t xml:space="preserve"> oboru.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Zajišťuje bankovní styk.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Petra Lejpová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Autoprovoz: Petra Marešová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9104B0">
              <w:rPr>
                <w:rFonts w:eastAsia="Calibri" w:cs="Times New Roman"/>
                <w:bCs/>
              </w:rPr>
              <w:t>vyhl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9104B0">
              <w:rPr>
                <w:rFonts w:eastAsia="Calibri" w:cs="Times New Roman"/>
                <w:bCs/>
              </w:rPr>
              <w:t>Spr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 2454/2012.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Zajišťuje a zodpovídá za autoprovoz.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635FF6">
              <w:rPr>
                <w:rFonts w:eastAsia="Calibri" w:cs="Times New Roman"/>
                <w:bCs/>
                <w:u w:val="single"/>
              </w:rPr>
              <w:t>Referentka majetkové správy, referentka správy soudu</w:t>
            </w:r>
            <w:r w:rsidRPr="00635FF6">
              <w:rPr>
                <w:rFonts w:eastAsia="Calibri" w:cs="Times New Roman"/>
                <w:bCs/>
              </w:rPr>
              <w:t>:</w:t>
            </w:r>
            <w:r w:rsidRPr="00635FF6">
              <w:rPr>
                <w:rFonts w:eastAsia="Calibri" w:cs="Times New Roman"/>
                <w:b/>
                <w:bCs/>
              </w:rPr>
              <w:t xml:space="preserve"> Jana Šepková</w:t>
            </w: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Robert Peroutka</w:t>
            </w: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Lenka Matoušková</w:t>
            </w: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9104B0" w:rsidRPr="00635FF6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635FF6">
              <w:rPr>
                <w:rFonts w:eastAsia="Calibri" w:cs="Times New Roman"/>
                <w:bCs/>
              </w:rPr>
              <w:t>vyhl</w:t>
            </w:r>
            <w:proofErr w:type="spellEnd"/>
            <w:r w:rsidRPr="00635FF6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635FF6">
              <w:rPr>
                <w:rFonts w:eastAsia="Calibri" w:cs="Times New Roman"/>
                <w:bCs/>
              </w:rPr>
              <w:t>Spr</w:t>
            </w:r>
            <w:proofErr w:type="spellEnd"/>
            <w:r w:rsidRPr="00635FF6">
              <w:rPr>
                <w:rFonts w:eastAsia="Calibri" w:cs="Times New Roman"/>
                <w:bCs/>
              </w:rPr>
              <w:t xml:space="preserve"> 2454/2012.</w:t>
            </w:r>
          </w:p>
          <w:p w:rsidR="009104B0" w:rsidRPr="00635FF6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635FF6">
              <w:rPr>
                <w:rFonts w:eastAsia="Calibri" w:cs="Times New Roman"/>
              </w:rPr>
              <w:t xml:space="preserve">Vede rejstřík </w:t>
            </w:r>
            <w:proofErr w:type="spellStart"/>
            <w:r w:rsidRPr="00635FF6">
              <w:rPr>
                <w:rFonts w:eastAsia="Calibri" w:cs="Times New Roman"/>
              </w:rPr>
              <w:t>Spr</w:t>
            </w:r>
            <w:proofErr w:type="spellEnd"/>
            <w:r w:rsidRPr="00635FF6">
              <w:rPr>
                <w:rFonts w:eastAsia="Calibri" w:cs="Times New Roman"/>
              </w:rPr>
              <w:t>, Si.</w:t>
            </w:r>
          </w:p>
          <w:p w:rsidR="009104B0" w:rsidRPr="00635FF6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635FF6">
              <w:rPr>
                <w:rFonts w:eastAsia="Calibri" w:cs="Times New Roman"/>
                <w:bCs/>
              </w:rPr>
              <w:t>Spr</w:t>
            </w:r>
            <w:proofErr w:type="spellEnd"/>
            <w:r w:rsidRPr="00635FF6">
              <w:rPr>
                <w:rFonts w:eastAsia="Calibri" w:cs="Times New Roman"/>
                <w:bCs/>
              </w:rPr>
              <w:t>, Si.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9104B0">
              <w:rPr>
                <w:rFonts w:eastAsia="Calibri" w:cs="Times New Roman"/>
                <w:bCs/>
              </w:rPr>
              <w:t xml:space="preserve">: </w:t>
            </w:r>
            <w:r w:rsidRPr="009104B0">
              <w:rPr>
                <w:rFonts w:eastAsia="Calibri" w:cs="Times New Roman"/>
                <w:b/>
                <w:bCs/>
              </w:rPr>
              <w:t>Alena Málková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Správa budovy - Robert Peroutka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Účetní - Jaroslava Suchánková, Irena Kulichová, Veronika Černá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9104B0">
              <w:rPr>
                <w:rFonts w:eastAsia="Calibri" w:cs="Times New Roman"/>
              </w:rPr>
              <w:t>hospodářskofinančním</w:t>
            </w:r>
            <w:proofErr w:type="spellEnd"/>
            <w:r w:rsidRPr="009104B0">
              <w:rPr>
                <w:rFonts w:eastAsia="Calibri" w:cs="Times New Roman"/>
              </w:rPr>
              <w:t xml:space="preserve"> oboru.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Zajišťuje správu majetkových souborů okresního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lastRenderedPageBreak/>
              <w:t>Zodpovídá za úklid soudu.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Zodpovídá za evidenci přísedících okresního soudu. 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Lenka Matoušková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9104B0">
              <w:rPr>
                <w:rFonts w:eastAsia="Calibri" w:cs="Times New Roman"/>
              </w:rPr>
              <w:t xml:space="preserve">Vede rejstřík </w:t>
            </w:r>
            <w:proofErr w:type="spellStart"/>
            <w:r w:rsidRPr="009104B0">
              <w:rPr>
                <w:rFonts w:eastAsia="Calibri" w:cs="Times New Roman"/>
              </w:rPr>
              <w:t>Spr</w:t>
            </w:r>
            <w:proofErr w:type="spellEnd"/>
            <w:r w:rsidRPr="009104B0">
              <w:rPr>
                <w:rFonts w:eastAsia="Calibri" w:cs="Times New Roman"/>
              </w:rPr>
              <w:t>, Si, St.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9104B0">
              <w:rPr>
                <w:rFonts w:eastAsia="Calibri" w:cs="Times New Roman"/>
                <w:bCs/>
              </w:rPr>
              <w:t>Spr</w:t>
            </w:r>
            <w:proofErr w:type="spellEnd"/>
            <w:r w:rsidRPr="009104B0">
              <w:rPr>
                <w:rFonts w:eastAsia="Calibri" w:cs="Times New Roman"/>
                <w:bCs/>
              </w:rPr>
              <w:t>, Si, St.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9104B0">
              <w:rPr>
                <w:rFonts w:eastAsia="Calibri" w:cs="Times New Roman"/>
                <w:bCs/>
              </w:rPr>
              <w:t xml:space="preserve">:   </w:t>
            </w:r>
            <w:r w:rsidRPr="009104B0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9104B0">
              <w:rPr>
                <w:rFonts w:eastAsia="Calibri" w:cs="Times New Roman"/>
                <w:bCs/>
              </w:rPr>
              <w:t>– leden,</w:t>
            </w:r>
          </w:p>
          <w:p w:rsidR="009104B0" w:rsidRPr="009104B0" w:rsidRDefault="009104B0" w:rsidP="009104B0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9104B0">
              <w:rPr>
                <w:rFonts w:eastAsia="Calibri" w:cs="Times New Roman"/>
                <w:b/>
                <w:bCs/>
              </w:rPr>
              <w:t>Mgr. Tomáš Nypl</w:t>
            </w:r>
            <w:r w:rsidRPr="009104B0">
              <w:rPr>
                <w:rFonts w:eastAsia="Calibri" w:cs="Times New Roman"/>
                <w:bCs/>
              </w:rPr>
              <w:t xml:space="preserve"> – únor, květen, srpen, listopad</w:t>
            </w:r>
            <w:r w:rsidRPr="009104B0">
              <w:rPr>
                <w:rFonts w:eastAsia="Calibri" w:cs="Times New Roman"/>
                <w:b/>
                <w:bCs/>
              </w:rPr>
              <w:t xml:space="preserve"> </w:t>
            </w:r>
          </w:p>
          <w:p w:rsidR="009104B0" w:rsidRPr="009104B0" w:rsidRDefault="009104B0" w:rsidP="009104B0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/>
                <w:bCs/>
              </w:rPr>
              <w:t xml:space="preserve">                                           Mgr. Martin Rychtařík</w:t>
            </w:r>
            <w:r w:rsidRPr="009104B0">
              <w:rPr>
                <w:rFonts w:eastAsia="Calibri" w:cs="Times New Roman"/>
                <w:bCs/>
              </w:rPr>
              <w:t xml:space="preserve"> – březen, červen, září, prosinec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9104B0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9104B0">
              <w:rPr>
                <w:rFonts w:eastAsia="Calibri" w:cs="Times New Roman"/>
                <w:b/>
                <w:bCs/>
              </w:rPr>
              <w:t>Mgr. Jan Neumann</w:t>
            </w:r>
            <w:r w:rsidRPr="009104B0">
              <w:rPr>
                <w:rFonts w:eastAsia="Calibri" w:cs="Times New Roman"/>
                <w:bCs/>
              </w:rPr>
              <w:t xml:space="preserve"> – duben, červenec, říjen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 vzájemný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Evidence judikatury</w:t>
            </w:r>
            <w:r w:rsidRPr="009104B0">
              <w:rPr>
                <w:rFonts w:eastAsia="Calibri" w:cs="Times New Roman"/>
                <w:bCs/>
              </w:rPr>
              <w:t xml:space="preserve">: </w:t>
            </w:r>
            <w:r w:rsidRPr="009104B0">
              <w:rPr>
                <w:rFonts w:eastAsia="Calibri" w:cs="Times New Roman"/>
                <w:b/>
                <w:bCs/>
              </w:rPr>
              <w:t>Mgr. Tomáš Nypl</w:t>
            </w:r>
            <w:r w:rsidRPr="009104B0">
              <w:rPr>
                <w:rFonts w:eastAsia="Calibri" w:cs="Times New Roman"/>
                <w:bCs/>
              </w:rPr>
              <w:t>, asistent soudce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Vzájemný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9104B0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9104B0">
              <w:rPr>
                <w:rFonts w:eastAsia="Calibri" w:cs="Times New Roman"/>
                <w:bCs/>
              </w:rPr>
              <w:t>D, J, CH, N, Ř, Š Ť, U, V, W, Y.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R. Žítková, P. Marešová - oprávněny k přístupům do CEO, CEVO, Katastru nemovitostí.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9104B0">
              <w:rPr>
                <w:rFonts w:eastAsia="Calibri" w:cs="Times New Roman"/>
                <w:bCs/>
              </w:rPr>
              <w:t>CEVO</w:t>
            </w:r>
            <w:proofErr w:type="gramEnd"/>
            <w:r w:rsidRPr="009104B0">
              <w:rPr>
                <w:rFonts w:eastAsia="Calibri" w:cs="Times New Roman"/>
                <w:bCs/>
              </w:rPr>
              <w:t>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9104B0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Vzájemný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lastRenderedPageBreak/>
              <w:t xml:space="preserve">Zajišťuji chod tiskového oddělení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Informační centrum:</w:t>
            </w:r>
            <w:r w:rsidRPr="009104B0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Vzájemný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Zajišťují chod informačního centra.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9104B0">
              <w:rPr>
                <w:rFonts w:eastAsia="Calibri" w:cs="Times New Roman"/>
                <w:bCs/>
              </w:rPr>
              <w:t>vkř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9104B0">
              <w:rPr>
                <w:rFonts w:eastAsia="Calibri" w:cs="Times New Roman"/>
                <w:bCs/>
              </w:rPr>
              <w:t>vkř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9104B0">
              <w:rPr>
                <w:rFonts w:eastAsia="Calibri" w:cs="Times New Roman"/>
                <w:bCs/>
              </w:rPr>
              <w:t>vkř</w:t>
            </w:r>
            <w:proofErr w:type="spellEnd"/>
            <w:r w:rsidRPr="009104B0">
              <w:rPr>
                <w:rFonts w:eastAsia="Calibri" w:cs="Times New Roman"/>
                <w:bCs/>
              </w:rPr>
              <w:t xml:space="preserve">) – Monika Kotásková.  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 </w:t>
            </w: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9104B0">
              <w:rPr>
                <w:rFonts w:eastAsia="Calibri" w:cs="Times New Roman"/>
                <w:b/>
                <w:bCs/>
              </w:rPr>
              <w:t>Irena Ptáčníková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Zástup: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Jana Chaloupková, Milena Opletalová, Monika Fanderliková, Monika Kotásková, Hana Ulrichová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Zajišťuje chod podatelny.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Spisovna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Marcela Faltisová, Petr </w:t>
            </w:r>
            <w:proofErr w:type="spellStart"/>
            <w:r w:rsidRPr="009104B0">
              <w:rPr>
                <w:rFonts w:eastAsia="Calibri" w:cs="Times New Roman"/>
                <w:b/>
                <w:bCs/>
              </w:rPr>
              <w:t>Ragula</w:t>
            </w:r>
            <w:proofErr w:type="spellEnd"/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Zajišťují provoz spisovny.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 vzájemný, Hana Ulrichová, Monika Kotásková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Údržba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Petr </w:t>
            </w:r>
            <w:proofErr w:type="spellStart"/>
            <w:r w:rsidRPr="009104B0">
              <w:rPr>
                <w:rFonts w:eastAsia="Calibri" w:cs="Times New Roman"/>
                <w:b/>
                <w:bCs/>
              </w:rPr>
              <w:t>Ragula</w:t>
            </w:r>
            <w:proofErr w:type="spellEnd"/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 Robert Peroutka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Zajišťuje dopravu osob a pošty u okresního soudu.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 Petra Marešová, Robert Peroutka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104B0" w:rsidRPr="009104B0" w:rsidTr="00635FF6">
        <w:tc>
          <w:tcPr>
            <w:tcW w:w="9212" w:type="dxa"/>
            <w:shd w:val="clear" w:color="auto" w:fill="auto"/>
          </w:tcPr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9104B0">
              <w:rPr>
                <w:rFonts w:eastAsia="Calibri" w:cs="Times New Roman"/>
                <w:bCs/>
                <w:u w:val="single"/>
              </w:rPr>
              <w:t>Úklid</w:t>
            </w:r>
            <w:r w:rsidRPr="009104B0">
              <w:rPr>
                <w:rFonts w:eastAsia="Calibri" w:cs="Times New Roman"/>
                <w:bCs/>
              </w:rPr>
              <w:t>:</w:t>
            </w:r>
            <w:r w:rsidRPr="009104B0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9104B0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9104B0">
              <w:rPr>
                <w:rFonts w:eastAsia="Calibri" w:cs="Times New Roman"/>
                <w:b/>
                <w:bCs/>
              </w:rPr>
              <w:t>, Simona Haisová, Monika Bláhová, Dagmar Křížová, Marcela Faltisová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>Zástup: vzájemný</w:t>
            </w:r>
          </w:p>
          <w:p w:rsidR="009104B0" w:rsidRPr="009104B0" w:rsidRDefault="009104B0" w:rsidP="009104B0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9104B0">
              <w:rPr>
                <w:rFonts w:eastAsia="Calibri" w:cs="Times New Roman"/>
                <w:bCs/>
              </w:rPr>
              <w:t xml:space="preserve">Zajišťují úklid vnitřních prostor budovy okresního soudu. </w:t>
            </w:r>
          </w:p>
          <w:p w:rsidR="009104B0" w:rsidRPr="009104B0" w:rsidRDefault="009104B0" w:rsidP="009104B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9104B0" w:rsidRDefault="009104B0" w:rsidP="004B4F0D"/>
    <w:p w:rsidR="009104B0" w:rsidRDefault="009104B0" w:rsidP="004B4F0D"/>
    <w:p w:rsidR="00680839" w:rsidRDefault="00680839" w:rsidP="004B4F0D"/>
    <w:p w:rsidR="00680839" w:rsidRDefault="00680839" w:rsidP="004B4F0D"/>
    <w:p w:rsidR="00680839" w:rsidRDefault="00680839" w:rsidP="004B4F0D"/>
    <w:p w:rsidR="00680839" w:rsidRDefault="00680839" w:rsidP="004B4F0D"/>
    <w:p w:rsidR="00D63BD5" w:rsidRPr="00D63BD5" w:rsidRDefault="00D63BD5" w:rsidP="00D63BD5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44" w:name="_Toc467822498"/>
      <w:bookmarkStart w:id="45" w:name="_Toc467822825"/>
      <w:bookmarkStart w:id="46" w:name="_Toc468093017"/>
      <w:bookmarkStart w:id="47" w:name="_Toc468175655"/>
      <w:bookmarkStart w:id="48" w:name="_Toc510514014"/>
      <w:r w:rsidRPr="00D63BD5">
        <w:rPr>
          <w:rFonts w:eastAsia="Calibri" w:cs="Times New Roman"/>
          <w:b/>
          <w:bCs/>
        </w:rPr>
        <w:lastRenderedPageBreak/>
        <w:t xml:space="preserve">Příloha č. </w:t>
      </w:r>
      <w:bookmarkEnd w:id="44"/>
      <w:bookmarkEnd w:id="45"/>
      <w:bookmarkEnd w:id="46"/>
      <w:bookmarkEnd w:id="47"/>
      <w:r w:rsidRPr="00D63BD5">
        <w:rPr>
          <w:rFonts w:eastAsia="Calibri" w:cs="Times New Roman"/>
          <w:b/>
          <w:bCs/>
        </w:rPr>
        <w:t>1</w:t>
      </w:r>
      <w:bookmarkEnd w:id="48"/>
    </w:p>
    <w:p w:rsidR="00D63BD5" w:rsidRPr="00D63BD5" w:rsidRDefault="00D63BD5" w:rsidP="00D63BD5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D63BD5">
        <w:rPr>
          <w:rFonts w:eastAsia="Calibri" w:cs="Times New Roman"/>
          <w:b/>
          <w:bCs/>
        </w:rPr>
        <w:t>Rozpis dosažitelnosti (pracovní pohotovosti) soudců/soudkyň</w:t>
      </w:r>
    </w:p>
    <w:p w:rsidR="00D63BD5" w:rsidRPr="00D63BD5" w:rsidRDefault="00D63BD5" w:rsidP="00D63BD5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D63BD5" w:rsidRPr="00D63BD5" w:rsidRDefault="00D63BD5" w:rsidP="00D63BD5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63BD5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63BD5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26. 12. 2022 – 2.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2. 1. – 9.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9. 1. – 16.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16. 1. – 23.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23. 1. – 30.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30. 1. – 6.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Jan Linhart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6. 2. – 13.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Milan Plhal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13. 2. – 20.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Anna Tichá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20. 2. – 27.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27. 2. – 6.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6. 3. – 13.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13. 3. – 20.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20. 3. – 27.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Zdeněk Roch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27. 3. – 3.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3. 4. – 11.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11. 4. – 17.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Eva Tabetová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17. 4. – 24.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24. 4. – 2.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2. 5. – 9.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Eva Vávrová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9. 5. – 15.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</w:t>
            </w:r>
            <w:bookmarkStart w:id="49" w:name="_GoBack"/>
            <w:bookmarkEnd w:id="49"/>
            <w:r w:rsidRPr="00D63BD5">
              <w:rPr>
                <w:rFonts w:eastAsia="Calibri" w:cs="Times New Roman"/>
                <w:bCs/>
              </w:rPr>
              <w:t>. David Arochi Vergara Schmuck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15. 5. – 22.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635FF6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22. 5. – 29.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635FF6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Mgr. Petra Voců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29. 5. – 5.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5. 6. – 12.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12. 6. – 19.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19. 6. – 26.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26. 6. – 3.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3. 7. – 10.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10. 7. – 17.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Jan Linhart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17. 7. – 24.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Milan Plhal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24. 7. – 31.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D63BD5">
              <w:rPr>
                <w:rFonts w:eastAsia="Calibri" w:cs="Times New Roman"/>
                <w:bCs/>
                <w:color w:val="000000"/>
              </w:rPr>
              <w:t>Mgr. Michaela Nováková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31. 7. – 7.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7. 8. – 14.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14. 8. – 21.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21. 8. – 28.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28. 8. – 4.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Zdeněk Roch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4. 9. – 11.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Petra Voců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11. 9. – 18.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18. 9. – 25.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Eva Tabetová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25. 9. – 2.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Anna Tichá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2. 10. – 9.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9. 10. – 16.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Eva Vávrová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16. 10. – 23.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23. 10. – 30.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30. 10. – 6.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lastRenderedPageBreak/>
              <w:t>6. 11. – 13.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635FF6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13. 11. – 20.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635FF6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35FF6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20. 11. – 27.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27. 11. – 4.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4. 12. – 11.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11. 12. – 18.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18. 12. – 27.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D63BD5">
              <w:rPr>
                <w:rFonts w:eastAsia="Calibri" w:cs="Times New Roman"/>
                <w:bCs/>
                <w:color w:val="000000"/>
              </w:rPr>
              <w:t>Mgr. Jan Linhart</w:t>
            </w:r>
          </w:p>
        </w:tc>
      </w:tr>
      <w:tr w:rsidR="00D63BD5" w:rsidRPr="00D63BD5" w:rsidTr="00635F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5" w:rsidRPr="00D63BD5" w:rsidRDefault="00D63BD5" w:rsidP="00D63BD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63BD5">
              <w:rPr>
                <w:rFonts w:eastAsia="Calibri" w:cs="Times New Roman"/>
                <w:bCs/>
              </w:rPr>
              <w:t>JUDr. Milan Plhal</w:t>
            </w:r>
          </w:p>
        </w:tc>
      </w:tr>
    </w:tbl>
    <w:p w:rsidR="00D63BD5" w:rsidRPr="00D63BD5" w:rsidRDefault="00D63BD5" w:rsidP="00D63BD5">
      <w:pPr>
        <w:spacing w:after="0" w:line="240" w:lineRule="auto"/>
        <w:rPr>
          <w:rFonts w:eastAsia="Calibri" w:cs="Times New Roman"/>
          <w:b/>
          <w:bCs/>
        </w:rPr>
      </w:pPr>
    </w:p>
    <w:p w:rsidR="00D63BD5" w:rsidRDefault="00D63BD5" w:rsidP="004B4F0D"/>
    <w:p w:rsidR="00D63BD5" w:rsidRDefault="00D63BD5" w:rsidP="004B4F0D"/>
    <w:p w:rsidR="00D63BD5" w:rsidRDefault="00D63BD5" w:rsidP="004B4F0D"/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>
        <w:rPr>
          <w:szCs w:val="24"/>
        </w:rPr>
        <w:t>2</w:t>
      </w:r>
      <w:r w:rsidR="00812B7A">
        <w:rPr>
          <w:szCs w:val="24"/>
        </w:rPr>
        <w:t>6</w:t>
      </w:r>
      <w:r>
        <w:rPr>
          <w:szCs w:val="24"/>
        </w:rPr>
        <w:t xml:space="preserve">. 1. </w:t>
      </w:r>
      <w:r w:rsidRPr="00205E92">
        <w:rPr>
          <w:szCs w:val="24"/>
        </w:rPr>
        <w:t>202</w:t>
      </w:r>
      <w:r>
        <w:rPr>
          <w:szCs w:val="24"/>
        </w:rPr>
        <w:t>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764992" w:rsidRDefault="00764992" w:rsidP="00764992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635FF6">
        <w:rPr>
          <w:rFonts w:eastAsia="Times New Roman" w:cs="Times New Roman"/>
          <w:szCs w:val="24"/>
          <w:lang w:eastAsia="cs-CZ"/>
        </w:rPr>
        <w:t>26. 1. 2023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p w:rsidR="001D2E4B" w:rsidRDefault="001D2E4B" w:rsidP="004B4F0D"/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1D2E4B"/>
    <w:rsid w:val="001F79A7"/>
    <w:rsid w:val="00227E17"/>
    <w:rsid w:val="00305AD3"/>
    <w:rsid w:val="00312DBC"/>
    <w:rsid w:val="004B4F0D"/>
    <w:rsid w:val="00635FF6"/>
    <w:rsid w:val="00680839"/>
    <w:rsid w:val="006906E0"/>
    <w:rsid w:val="006E60B8"/>
    <w:rsid w:val="00764992"/>
    <w:rsid w:val="007A366D"/>
    <w:rsid w:val="00812B7A"/>
    <w:rsid w:val="008C0A82"/>
    <w:rsid w:val="009104B0"/>
    <w:rsid w:val="00A5483B"/>
    <w:rsid w:val="00B74343"/>
    <w:rsid w:val="00C134A2"/>
    <w:rsid w:val="00D63BD5"/>
    <w:rsid w:val="00F15719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3968</Words>
  <Characters>23418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6</cp:revision>
  <cp:lastPrinted>2023-02-06T13:32:00Z</cp:lastPrinted>
  <dcterms:created xsi:type="dcterms:W3CDTF">2023-01-31T10:07:00Z</dcterms:created>
  <dcterms:modified xsi:type="dcterms:W3CDTF">2023-02-06T13:32:00Z</dcterms:modified>
</cp:coreProperties>
</file>