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FD" w:rsidRDefault="00DE1BFD" w:rsidP="00DE1BFD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40"/>
          <w:szCs w:val="40"/>
          <w:lang w:eastAsia="cs-CZ"/>
        </w:rPr>
      </w:pPr>
      <w:r w:rsidRPr="00DE1BFD">
        <w:rPr>
          <w:rFonts w:ascii="Garamond-Bold" w:hAnsi="Garamond-Bold" w:cs="Garamond-Bold"/>
          <w:b/>
          <w:bCs/>
          <w:color w:val="000000"/>
          <w:sz w:val="40"/>
          <w:szCs w:val="40"/>
          <w:lang w:eastAsia="cs-CZ"/>
        </w:rPr>
        <w:t>Rozhodování o úpravě poměrů nezletilých dětí</w:t>
      </w:r>
    </w:p>
    <w:p w:rsidR="00DE1BFD" w:rsidRPr="00DE1BFD" w:rsidRDefault="00DE1BFD" w:rsidP="00DE1BFD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40"/>
          <w:szCs w:val="40"/>
          <w:lang w:eastAsia="cs-CZ"/>
        </w:rPr>
      </w:pPr>
      <w:r w:rsidRPr="00DE1BFD">
        <w:rPr>
          <w:rFonts w:ascii="Garamond-Bold" w:hAnsi="Garamond-Bold" w:cs="Garamond-Bold"/>
          <w:b/>
          <w:bCs/>
          <w:color w:val="000000"/>
          <w:sz w:val="40"/>
          <w:szCs w:val="40"/>
          <w:lang w:eastAsia="cs-CZ"/>
        </w:rPr>
        <w:t>v obvodu Okresního soudu v</w:t>
      </w:r>
      <w:r>
        <w:rPr>
          <w:rFonts w:ascii="Garamond-Bold" w:hAnsi="Garamond-Bold" w:cs="Garamond-Bold"/>
          <w:b/>
          <w:bCs/>
          <w:color w:val="000000"/>
          <w:sz w:val="40"/>
          <w:szCs w:val="40"/>
          <w:lang w:eastAsia="cs-CZ"/>
        </w:rPr>
        <w:t> Jablonci nad Nisou</w:t>
      </w:r>
    </w:p>
    <w:p w:rsidR="00DE1BF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Cs w:val="24"/>
          <w:lang w:eastAsia="cs-CZ"/>
        </w:rPr>
      </w:pPr>
    </w:p>
    <w:p w:rsidR="00DE1BF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Vážení rodiče.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Okresní soud v Jablonci nad Nisou (stejně jako některé další soudy v ČR) mění způsob rozhodování. Ve spolupráci s příslušnými Orgány sociálně-právn</w:t>
      </w:r>
      <w:r w:rsidR="00C15D8D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í ochrany dětí (OSPOD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) v Jablonci nad Nisou a dalšími partnery (neziskovými organizacemi, advokáty, Krajským</w:t>
      </w:r>
      <w:r w:rsidR="00C15D8D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úřadem Libereckého kraje, Úřadem práce) může soudce ve</w:t>
      </w:r>
      <w:r w:rsid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vh</w:t>
      </w:r>
      <w:r w:rsidR="005F0A74">
        <w:rPr>
          <w:rFonts w:ascii="Garamond" w:hAnsi="Garamond" w:cs="Garamond"/>
          <w:color w:val="000000"/>
          <w:sz w:val="28"/>
          <w:szCs w:val="28"/>
          <w:lang w:eastAsia="cs-CZ"/>
        </w:rPr>
        <w:t>odných případech využít postupů interdisciplinární spolupráce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. Není ale důležité, jak tomu budeme říkat – podstatné je, co chceme nabídnout. 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Naším cílem je, aby rozcházející se rodiče nevedli soudní pře o vlastní děti. Aby o budoucnosti jejich dětí rozhodovali sami (rodiče) a nenechávali o ní rozhodovat soudce. Jde o to, aby rodiče udrželi i v rozchodové situaci svou rodičovskou odpovědnost – jakkoliv je to právě v okamžiku rozchodu rodičovského páru obtížné.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Není snadné se dohodnout s člověkem, kterého opouštíme. Není snadné se</w:t>
      </w:r>
      <w:r w:rsidR="00E759A8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dohodnout s člověkem, který opouští nás. Je zde mnoho zášti, výčitek, zklamání. Víme o tom. Obdobné situace, pocity a problémy provázejí v podstatě každý partnerský rozchod. Důležité ale je, aby Vaše dítě mělo šanci prožít dětství a život, který bude rozchodem rodičů co nejméně poznamenán. To je přáním každého rodiče. Velmi pravděpodobně i Vašeho bývalého partnera (i když o tom nyní možná pochybujete). I on přeci miluje Vaše dítě. 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Jsme připraveni vám oběma pomoci. Pomoci najít cestu ke spolupráci při výchově vašeho dítěte. Protože vaši spolupráci nenahradí žádné soudní rozhodnutí. 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5F0A74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5F0A74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5F0A74" w:rsidRPr="00C15D8D" w:rsidRDefault="005F0A74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Věříme, že dohoda je možná. 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C15D8D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Okresní soud v Jablonci nad Nisou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C15D8D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OSPOD Jablonec nad Nisou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C15D8D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OSPOD Tanvald</w:t>
      </w:r>
    </w:p>
    <w:p w:rsidR="00DE1BFD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C15D8D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OSPOD Železný Brod</w:t>
      </w:r>
    </w:p>
    <w:p w:rsidR="00066009" w:rsidRPr="00C15D8D" w:rsidRDefault="00066009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OSPOD Turnov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6"/>
          <w:szCs w:val="26"/>
          <w:lang w:eastAsia="cs-CZ"/>
        </w:rPr>
      </w:pPr>
      <w:r w:rsidRPr="00C15D8D">
        <w:rPr>
          <w:rFonts w:ascii="Garamond-Bold" w:hAnsi="Garamond-Bold" w:cs="Garamond-Bold"/>
          <w:b/>
          <w:bCs/>
          <w:color w:val="000000"/>
          <w:sz w:val="26"/>
          <w:szCs w:val="26"/>
          <w:lang w:eastAsia="cs-CZ"/>
        </w:rPr>
        <w:br w:type="page"/>
      </w:r>
    </w:p>
    <w:p w:rsidR="00DE1BFD" w:rsidRPr="00C15D8D" w:rsidRDefault="00DE1BFD" w:rsidP="0080498A">
      <w:pPr>
        <w:autoSpaceDE w:val="0"/>
        <w:autoSpaceDN w:val="0"/>
        <w:adjustRightInd w:val="0"/>
        <w:jc w:val="center"/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</w:pPr>
      <w:r w:rsidRPr="00C15D8D"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  <w:lastRenderedPageBreak/>
        <w:t>Prosby Vašeho dítěte k rozcházejícím se rodičům</w:t>
      </w:r>
      <w:r w:rsidR="0080498A" w:rsidRPr="00C15D8D">
        <w:rPr>
          <w:rFonts w:ascii="Garamond" w:hAnsi="Garamond" w:cs="Garamond-Bold"/>
          <w:b/>
          <w:bCs/>
          <w:color w:val="000000"/>
          <w:sz w:val="36"/>
          <w:szCs w:val="36"/>
          <w:lang w:eastAsia="cs-CZ"/>
        </w:rPr>
        <w:t>: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-Bold"/>
          <w:b/>
          <w:bCs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1. Jsem vaším dítětem. Dítětem vás obou. Bydlím teď sice jen s jedním z vás, ale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druhého rodiče potřebuji úplně stejně.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2. Neptejte se mě, koho z vás mám raději. Mám vás oba stejně rád. Neočerňujte přede mnou toho druhého, protože mě to bolí.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3. Pomozte mi mít kontakt s tím rodičem, se kterým netrávím většinu času. Vytočte mi jeho telefonní číslo nebo mi předepište jeho adresu na obálku. Pomozte mi k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Vánocům nebo k narozeninám pro něj vyrobit nebo koupit nějaký hezký dárek. Moje fotky nechte vždycky vyvolat dvakrát – jednu pro druhého rodiče.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4. Nepoužívejte mě prosím jako poslíčka mezi vámi – a už vůbec ne se zprávami, které toho druhého zarmoutí nebo rozčílí.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5. Nebuďte smutní, když odcházím k druhému rodiči. Nebudu se u něj mít špatně. Nejraději bych byl pořád s vámi oběma. Ale nemůžu se roztrhnout jenom proto, že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vy jste roztrhli naši rodinu.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6. Neplánujte nic na dobu, kdy mám být s druhým rodičem. Část mého času chci trávit s maminkou a část s tatínkem. Důsledně to prosím dodržujte.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7. Nenuťte mě, ať se vám hlásím v době, kdy jsem s druhým rodičem. Mám teď dva domovy, které musím dobře oddělovat – jinak bych se ve svém životě už vůbec nevyznal.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8. Nepředávejte si mě u dveří druhého rodiče jako balík. Pozvěte druhého na chvíli dál a promluvte si třeba o tom, jak byste mohli můj život nějak zlepšit. Tohle jsou jediné kratičké chvilky, kdy vás mám oba. Neničte mi je svými spory a hádkami.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9. Když se nemůžete ani vidět, předávejte si mě ve škole, školce nebo u přátel.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10. Nehádejte se přede mnou. Buďte ke mně alespoň tak zdvořilí, jako jste k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ostatním lidem, a jak i ode mě vyžadujete.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11. Nevyprávějte mi věci, kterým ještě nemohu rozumět. Mluvte o nich s jinými dospělými, ale ne se mnou a přede mnou.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12. Dovolte mi přivést si svoje kamarády k vám oběma. Chci, aby poznali moji maminku a mého tatínka a aby viděli, jak jsou oba skvělí.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13. Dohodněte se férově o penězích. Nechci, aby jeden z vás měl moc peněz a ten druhý jen málo. Ať se vám oběma daří tak dobře, abych se u vás obou mohl cítit stejně dobře.</w:t>
      </w: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lastRenderedPageBreak/>
        <w:t>14. Nesoutěžte o to, kdo mě víc rozmazlíte. Tolik čokolády bych nikdy nemohl sníst, jak moc vás mám oba rád.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15. Řekněte mi na rovinu, když někdy nevystačíte s penězi. Pro mě je stejně důležitější váš čas než peníze. Ze skvělé společné hry se raduji mnohem víc, než z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nové hračky.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16. Nemusíme spolu pořád něco nového a skvělého podnikat. Nejraději stejně mám, když jsme prostě veselí a v pohodě, hrajeme si a máme i trochu klidu.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17. Nechte v mém životě co nejvíc věcí tak, jak bývaly před vaším rozchodem. Počínaje mým pokojíčkem a konče u maličkostí, které jsem dělával sám s tatínkem nebo s maminkou.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18. Buďte hodní na babičku a dědečka z druhé str</w:t>
      </w:r>
      <w:r w:rsidR="0080498A"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any, i když při rozvodu stáli u </w:t>
      </w: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svého dítěte. Taky byste při mně stáli, kdyby se mi vedlo špatně. Nechci ztratit ještě své prarodiče.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19. Přijměte prosím nového partnera, kterého si můj druhý rodič našel nebo najde. I já s ním/s ní musím vycházet. A to je pro mě snazší, když uvidím, že i vy jej přijímáte. Nakonec i pro mě bude lepší, když si oba najdete někoho, koho budete mít rádi. Nebudete se pak tolik hádat navzájem.</w:t>
      </w:r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C15D8D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8"/>
          <w:szCs w:val="28"/>
          <w:lang w:eastAsia="cs-CZ"/>
        </w:rPr>
        <w:t>20. Buďte optimističtí. Svoje manželství jste nezvládli – zkuste tedy zvládnout to, co přišlo po něm. Projděte si tyto moje prosby. Třeba si o nich promluvte. Ale nehádejte se. Nepoužívejte moje prosby k vyčítání druhému, jaký je špatný. Jestli uděláte tohle, vůbec jste nepochopili, jak na tom jsem a co potřebuji, abych se cítil lépe.</w:t>
      </w:r>
    </w:p>
    <w:p w:rsidR="00DE1BFD" w:rsidRPr="00C15D8D" w:rsidRDefault="00DE1BFD" w:rsidP="005F0A74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8"/>
          <w:szCs w:val="28"/>
          <w:lang w:eastAsia="cs-CZ"/>
        </w:rPr>
      </w:pPr>
      <w:bookmarkStart w:id="0" w:name="_GoBack"/>
      <w:bookmarkEnd w:id="0"/>
    </w:p>
    <w:p w:rsidR="0080498A" w:rsidRPr="00C15D8D" w:rsidRDefault="0080498A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</w:p>
    <w:p w:rsidR="00DE1BFD" w:rsidRPr="00E759A8" w:rsidRDefault="0080498A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C15D8D">
        <w:rPr>
          <w:rFonts w:ascii="Garamond" w:hAnsi="Garamond" w:cs="Garamond"/>
          <w:color w:val="000000"/>
          <w:sz w:val="26"/>
          <w:szCs w:val="26"/>
          <w:lang w:eastAsia="cs-CZ"/>
        </w:rPr>
        <w:br w:type="page"/>
      </w:r>
      <w:r w:rsidR="00DE1BFD"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lastRenderedPageBreak/>
        <w:t>Okresní soud v</w:t>
      </w:r>
      <w:r w:rsidR="00C15D8D"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 Jablonci nad Nisou</w:t>
      </w:r>
    </w:p>
    <w:p w:rsidR="003266D6" w:rsidRPr="00647149" w:rsidRDefault="003266D6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</w:pPr>
      <w:r w:rsidRPr="00647149"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  <w:t>- hlavní budova soudu</w:t>
      </w:r>
      <w:r w:rsidR="00E759A8" w:rsidRPr="00647149"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  <w:t xml:space="preserve"> → podatelna</w:t>
      </w:r>
    </w:p>
    <w:p w:rsidR="00DE1BFD" w:rsidRPr="00066009" w:rsidRDefault="00C15D8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Mírové náměstí 5</w:t>
      </w:r>
    </w:p>
    <w:p w:rsidR="00DE1BFD" w:rsidRPr="00066009" w:rsidRDefault="00C15D8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466 59  Jablonec</w:t>
      </w:r>
      <w:proofErr w:type="gramEnd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nad Nisou</w:t>
      </w:r>
    </w:p>
    <w:p w:rsidR="002130FC" w:rsidRPr="00066009" w:rsidRDefault="002130FC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Tel.: +420 483 337</w:t>
      </w:r>
      <w:r w:rsidR="009619B5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011</w:t>
      </w:r>
      <w:r w:rsidR="009619B5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, 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Fax: +420 483 337</w:t>
      </w:r>
      <w:r w:rsidR="009619B5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034</w:t>
      </w:r>
    </w:p>
    <w:p w:rsidR="00DE1BFD" w:rsidRPr="00066009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30303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30303"/>
          <w:sz w:val="26"/>
          <w:szCs w:val="26"/>
          <w:lang w:eastAsia="cs-CZ"/>
        </w:rPr>
        <w:t xml:space="preserve">ID datové schránky: </w:t>
      </w:r>
      <w:r w:rsidR="00C15D8D" w:rsidRPr="00066009">
        <w:rPr>
          <w:rFonts w:ascii="Garamond" w:hAnsi="Garamond" w:cs="Garamond"/>
          <w:color w:val="030303"/>
          <w:sz w:val="26"/>
          <w:szCs w:val="26"/>
          <w:lang w:eastAsia="cs-CZ"/>
        </w:rPr>
        <w:t>eziabqi</w:t>
      </w:r>
    </w:p>
    <w:p w:rsidR="009619B5" w:rsidRPr="00E759A8" w:rsidRDefault="009619B5" w:rsidP="009619B5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email: </w:t>
      </w:r>
      <w:hyperlink r:id="rId8" w:history="1">
        <w:r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podatelna@osoud.jbc.justice.cz</w:t>
        </w:r>
      </w:hyperlink>
      <w:r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:rsidR="00E759A8" w:rsidRPr="00E759A8" w:rsidRDefault="00E759A8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3266D6" w:rsidRPr="00E759A8" w:rsidRDefault="003266D6" w:rsidP="003266D6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Okresní soud v Jablonci nad Nisou</w:t>
      </w:r>
    </w:p>
    <w:p w:rsidR="003266D6" w:rsidRPr="00647149" w:rsidRDefault="003266D6" w:rsidP="003266D6">
      <w:pPr>
        <w:autoSpaceDE w:val="0"/>
        <w:autoSpaceDN w:val="0"/>
        <w:adjustRightInd w:val="0"/>
        <w:jc w:val="both"/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</w:pPr>
      <w:r w:rsidRPr="00647149"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  <w:t xml:space="preserve">- detašované pracoviště </w:t>
      </w:r>
      <w:r w:rsidR="00E759A8" w:rsidRPr="00647149"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  <w:t>→</w:t>
      </w:r>
      <w:r w:rsidRPr="00647149">
        <w:rPr>
          <w:rFonts w:ascii="Garamond-Bold" w:hAnsi="Garamond-Bold" w:cs="Garamond-Bold"/>
          <w:bCs/>
          <w:i/>
          <w:color w:val="000000"/>
          <w:sz w:val="26"/>
          <w:szCs w:val="26"/>
          <w:lang w:eastAsia="cs-CZ"/>
        </w:rPr>
        <w:t xml:space="preserve"> opatrovnické oddělení</w:t>
      </w:r>
    </w:p>
    <w:p w:rsidR="003266D6" w:rsidRPr="00066009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Liberecká 6</w:t>
      </w:r>
    </w:p>
    <w:p w:rsidR="003266D6" w:rsidRPr="00066009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466 59  Jablonec</w:t>
      </w:r>
      <w:proofErr w:type="gramEnd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nad Nisou</w:t>
      </w:r>
    </w:p>
    <w:p w:rsidR="002130FC" w:rsidRPr="00066009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</w:t>
      </w:r>
      <w:r w:rsidR="00066009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a Fax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: +420 488 570</w:t>
      </w:r>
      <w:r w:rsidR="00E759A8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 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442</w:t>
      </w:r>
      <w:r w:rsidR="00E759A8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– vedoucí opatrovnického oddělení</w:t>
      </w:r>
    </w:p>
    <w:p w:rsidR="00E759A8" w:rsidRPr="00066009" w:rsidRDefault="00E759A8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Tel.: +420 488 570 446 – vyšší soudní úřednice opatrovnického oddělení</w:t>
      </w:r>
    </w:p>
    <w:p w:rsidR="002130FC" w:rsidRPr="00066009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ID datové schránky: eziabqi</w:t>
      </w:r>
    </w:p>
    <w:p w:rsidR="009619B5" w:rsidRPr="00E759A8" w:rsidRDefault="009619B5" w:rsidP="009619B5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email: </w:t>
      </w:r>
      <w:hyperlink r:id="rId9" w:history="1">
        <w:r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podatelna@osoud.jbc.justice.cz</w:t>
        </w:r>
      </w:hyperlink>
      <w:r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:rsidR="00E759A8" w:rsidRPr="00E759A8" w:rsidRDefault="00E759A8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</w:p>
    <w:p w:rsidR="00DE1BFD" w:rsidRPr="00E759A8" w:rsidRDefault="00DE1BFD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</w:pPr>
      <w:r w:rsidRPr="00E759A8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>Úřední hodiny</w:t>
      </w:r>
      <w:r w:rsidR="00E759A8" w:rsidRPr="00E759A8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 xml:space="preserve"> soudu</w:t>
      </w:r>
      <w:r w:rsidRPr="00E759A8">
        <w:rPr>
          <w:rFonts w:ascii="Garamond" w:hAnsi="Garamond" w:cs="Garamond"/>
          <w:color w:val="000000"/>
          <w:sz w:val="28"/>
          <w:szCs w:val="28"/>
          <w:u w:val="single"/>
          <w:lang w:eastAsia="cs-CZ"/>
        </w:rPr>
        <w:t>:</w:t>
      </w:r>
    </w:p>
    <w:p w:rsidR="00DE1BFD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/>
          <w:color w:val="000000"/>
          <w:sz w:val="26"/>
          <w:szCs w:val="26"/>
          <w:lang w:eastAsia="cs-CZ"/>
        </w:rPr>
        <w:t>Pondělí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12.30 – 16.00 hodin</w:t>
      </w:r>
    </w:p>
    <w:p w:rsidR="003266D6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/>
          <w:color w:val="000000"/>
          <w:sz w:val="26"/>
          <w:szCs w:val="26"/>
          <w:lang w:eastAsia="cs-CZ"/>
        </w:rPr>
        <w:t>Úterý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:rsidR="003266D6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/>
          <w:color w:val="000000"/>
          <w:sz w:val="26"/>
          <w:szCs w:val="26"/>
          <w:lang w:eastAsia="cs-CZ"/>
        </w:rPr>
        <w:t>Středa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:rsidR="003266D6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/>
          <w:color w:val="000000"/>
          <w:sz w:val="26"/>
          <w:szCs w:val="26"/>
          <w:lang w:eastAsia="cs-CZ"/>
        </w:rPr>
        <w:t>Čtvrtek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12.30 – 15.30 hodin</w:t>
      </w:r>
    </w:p>
    <w:p w:rsidR="003266D6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/>
          <w:color w:val="000000"/>
          <w:sz w:val="26"/>
          <w:szCs w:val="26"/>
          <w:lang w:eastAsia="cs-CZ"/>
        </w:rPr>
        <w:t xml:space="preserve">Pátek 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7.00 – 11.30 hodin</w:t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</w:r>
      <w:r w:rsidRPr="00066009">
        <w:rPr>
          <w:rFonts w:ascii="Garamond" w:hAnsi="Garamond"/>
          <w:color w:val="000000"/>
          <w:sz w:val="26"/>
          <w:szCs w:val="26"/>
          <w:lang w:eastAsia="cs-CZ"/>
        </w:rPr>
        <w:tab/>
        <w:t>12.30 – 15.00 hodin</w:t>
      </w:r>
    </w:p>
    <w:p w:rsidR="00227BF2" w:rsidRDefault="00227BF2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</w:p>
    <w:p w:rsidR="00066009" w:rsidRPr="00E759A8" w:rsidRDefault="00066009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</w:p>
    <w:p w:rsidR="00DE1BFD" w:rsidRPr="00E759A8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 xml:space="preserve">Oddělení sociálně právní ochrany dětí </w:t>
      </w:r>
      <w:r w:rsidR="003266D6"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Jablonec nad Nisou</w:t>
      </w:r>
    </w:p>
    <w:p w:rsidR="00DE1BFD" w:rsidRPr="00066009" w:rsidRDefault="009C5D3B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Bc. </w:t>
      </w:r>
      <w:r w:rsidR="0082641F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Radka Němečková </w:t>
      </w:r>
      <w:r w:rsidR="003266D6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:rsidR="00DE1BFD" w:rsidRPr="00066009" w:rsidRDefault="009C5D3B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>
        <w:rPr>
          <w:rFonts w:ascii="Garamond" w:hAnsi="Garamond" w:cs="Garamond"/>
          <w:color w:val="000000"/>
          <w:sz w:val="26"/>
          <w:szCs w:val="26"/>
          <w:lang w:eastAsia="cs-CZ"/>
        </w:rPr>
        <w:t>Mírové náměstí 19</w:t>
      </w:r>
    </w:p>
    <w:p w:rsidR="00DE1BFD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466 01  Jablonec</w:t>
      </w:r>
      <w:proofErr w:type="gramEnd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nad Nisou</w:t>
      </w:r>
    </w:p>
    <w:p w:rsidR="00227BF2" w:rsidRPr="00E759A8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9C5D3B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+420 483 357 639</w:t>
      </w:r>
      <w:r w:rsidR="00C60320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, +420 724 493 031, 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10" w:history="1">
        <w:r w:rsidR="0082641F"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nemeckova@mestojablonec.cz</w:t>
        </w:r>
      </w:hyperlink>
      <w:r w:rsidR="0082641F" w:rsidRPr="00E759A8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:rsidR="00227BF2" w:rsidRPr="00647149" w:rsidRDefault="00227BF2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  <w:lang w:eastAsia="cs-CZ"/>
        </w:rPr>
      </w:pPr>
    </w:p>
    <w:p w:rsidR="00066009" w:rsidRPr="00647149" w:rsidRDefault="00066009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  <w:lang w:eastAsia="cs-CZ"/>
        </w:rPr>
      </w:pPr>
    </w:p>
    <w:p w:rsidR="003266D6" w:rsidRPr="00E759A8" w:rsidRDefault="003266D6" w:rsidP="003266D6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Oddělení sociálně právní ochrany dětí Tanvald</w:t>
      </w:r>
    </w:p>
    <w:p w:rsidR="003266D6" w:rsidRPr="00066009" w:rsidRDefault="002130FC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Mgr. Božena Fejfarová </w:t>
      </w:r>
      <w:r w:rsidR="003266D6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:rsidR="003266D6" w:rsidRPr="00066009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Krkonošská 350</w:t>
      </w:r>
    </w:p>
    <w:p w:rsidR="003266D6" w:rsidRPr="00066009" w:rsidRDefault="003266D6" w:rsidP="003266D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468 41  Tanvald</w:t>
      </w:r>
      <w:proofErr w:type="gramEnd"/>
    </w:p>
    <w:p w:rsidR="003266D6" w:rsidRPr="00E759A8" w:rsidRDefault="003266D6" w:rsidP="003266D6">
      <w:pPr>
        <w:jc w:val="both"/>
        <w:rPr>
          <w:sz w:val="28"/>
          <w:szCs w:val="28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82641F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 </w:t>
      </w:r>
      <w:r w:rsidR="002130FC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483 369 632, </w:t>
      </w:r>
      <w:r w:rsidR="00C60320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+420 721 944 008, 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11" w:history="1">
        <w:r w:rsidR="002130FC"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bfejfarova@tanvald.cz</w:t>
        </w:r>
      </w:hyperlink>
      <w:r w:rsidR="002130FC" w:rsidRPr="00E759A8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:rsidR="003266D6" w:rsidRPr="00647149" w:rsidRDefault="003266D6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  <w:lang w:eastAsia="cs-CZ"/>
        </w:rPr>
      </w:pPr>
    </w:p>
    <w:p w:rsidR="00066009" w:rsidRPr="00647149" w:rsidRDefault="00066009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  <w:lang w:eastAsia="cs-CZ"/>
        </w:rPr>
      </w:pPr>
    </w:p>
    <w:p w:rsidR="00DE1BFD" w:rsidRPr="00E759A8" w:rsidRDefault="00DE1BFD" w:rsidP="00DE1BFD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 xml:space="preserve">Oddělení sociálně právní ochrany dětí </w:t>
      </w:r>
      <w:r w:rsidR="003266D6"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Železný Brod</w:t>
      </w:r>
    </w:p>
    <w:p w:rsidR="00DE1BFD" w:rsidRPr="00066009" w:rsidRDefault="002130FC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Bc. Eva Sasková </w:t>
      </w:r>
      <w:r w:rsidR="003266D6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- vedoucí oddělení</w:t>
      </w:r>
    </w:p>
    <w:p w:rsidR="00DE1BFD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nám. 3. května 1</w:t>
      </w:r>
    </w:p>
    <w:p w:rsidR="00DE1BFD" w:rsidRPr="00066009" w:rsidRDefault="003266D6" w:rsidP="00DE1BF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468 22  Železný</w:t>
      </w:r>
      <w:proofErr w:type="gramEnd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Brod</w:t>
      </w:r>
    </w:p>
    <w:p w:rsidR="00265538" w:rsidRDefault="00DE1BFD" w:rsidP="00DE1BFD">
      <w:pPr>
        <w:jc w:val="both"/>
        <w:rPr>
          <w:rFonts w:ascii="Garamond" w:hAnsi="Garamond" w:cs="Garamond"/>
          <w:color w:val="000000"/>
          <w:sz w:val="28"/>
          <w:szCs w:val="28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tel.:</w:t>
      </w:r>
      <w:r w:rsidR="00E759A8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+420 483 333 928,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 </w:t>
      </w:r>
      <w:r w:rsidR="00C60320"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+420 728 856 901, </w:t>
      </w: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e-mail: </w:t>
      </w:r>
      <w:hyperlink r:id="rId12" w:history="1">
        <w:r w:rsidR="00C60320"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e.saskova@zelbrod.cz</w:t>
        </w:r>
      </w:hyperlink>
      <w:r w:rsidR="00C60320"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p w:rsidR="00066009" w:rsidRPr="00647149" w:rsidRDefault="00066009" w:rsidP="00DE1BFD">
      <w:pPr>
        <w:jc w:val="both"/>
        <w:rPr>
          <w:rFonts w:ascii="Garamond" w:hAnsi="Garamond" w:cs="Garamond"/>
          <w:color w:val="000000"/>
          <w:sz w:val="18"/>
          <w:szCs w:val="18"/>
          <w:lang w:eastAsia="cs-CZ"/>
        </w:rPr>
      </w:pPr>
    </w:p>
    <w:p w:rsidR="00066009" w:rsidRPr="00647149" w:rsidRDefault="00066009" w:rsidP="00DE1BFD">
      <w:pPr>
        <w:jc w:val="both"/>
        <w:rPr>
          <w:rFonts w:ascii="Garamond" w:hAnsi="Garamond" w:cs="Garamond"/>
          <w:color w:val="000000"/>
          <w:sz w:val="18"/>
          <w:szCs w:val="18"/>
          <w:lang w:eastAsia="cs-CZ"/>
        </w:rPr>
      </w:pPr>
    </w:p>
    <w:p w:rsidR="00066009" w:rsidRPr="00E759A8" w:rsidRDefault="00066009" w:rsidP="00066009">
      <w:pPr>
        <w:autoSpaceDE w:val="0"/>
        <w:autoSpaceDN w:val="0"/>
        <w:adjustRightInd w:val="0"/>
        <w:jc w:val="both"/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</w:pPr>
      <w:r w:rsidRPr="00E759A8"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 xml:space="preserve">Oddělení sociálně právní ochrany dětí </w:t>
      </w:r>
      <w:r>
        <w:rPr>
          <w:rFonts w:ascii="Garamond-Bold" w:hAnsi="Garamond-Bold" w:cs="Garamond-Bold"/>
          <w:b/>
          <w:bCs/>
          <w:color w:val="000000"/>
          <w:sz w:val="28"/>
          <w:szCs w:val="28"/>
          <w:lang w:eastAsia="cs-CZ"/>
        </w:rPr>
        <w:t>Turnov</w:t>
      </w:r>
    </w:p>
    <w:p w:rsidR="00066009" w:rsidRPr="00066009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Mgr. Hana Kocourová - vedoucí oddělení</w:t>
      </w:r>
    </w:p>
    <w:p w:rsidR="00066009" w:rsidRPr="00066009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Antonína Dvořáka 335</w:t>
      </w:r>
    </w:p>
    <w:p w:rsidR="00066009" w:rsidRPr="00066009" w:rsidRDefault="00066009" w:rsidP="00066009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  <w:lang w:eastAsia="cs-CZ"/>
        </w:rPr>
      </w:pPr>
      <w:proofErr w:type="gramStart"/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>511 22  Turnov</w:t>
      </w:r>
      <w:proofErr w:type="gramEnd"/>
    </w:p>
    <w:p w:rsidR="00066009" w:rsidRPr="00E759A8" w:rsidRDefault="00066009" w:rsidP="00DE1BFD">
      <w:pPr>
        <w:jc w:val="both"/>
        <w:rPr>
          <w:sz w:val="28"/>
          <w:szCs w:val="28"/>
        </w:rPr>
      </w:pPr>
      <w:r w:rsidRPr="00066009">
        <w:rPr>
          <w:rFonts w:ascii="Garamond" w:hAnsi="Garamond" w:cs="Garamond"/>
          <w:color w:val="000000"/>
          <w:sz w:val="26"/>
          <w:szCs w:val="26"/>
          <w:lang w:eastAsia="cs-CZ"/>
        </w:rPr>
        <w:t xml:space="preserve">tel.: +420 481 366 854, e-mail: </w:t>
      </w:r>
      <w:hyperlink r:id="rId13" w:history="1">
        <w:r w:rsidRPr="00066009">
          <w:rPr>
            <w:rStyle w:val="Hypertextovodkaz"/>
            <w:rFonts w:ascii="Garamond" w:hAnsi="Garamond" w:cs="Garamond"/>
            <w:sz w:val="26"/>
            <w:szCs w:val="26"/>
            <w:lang w:eastAsia="cs-CZ"/>
          </w:rPr>
          <w:t>h.kocourova@mu.turnov.cz</w:t>
        </w:r>
      </w:hyperlink>
      <w:r>
        <w:rPr>
          <w:rFonts w:ascii="Garamond" w:hAnsi="Garamond" w:cs="Garamond"/>
          <w:color w:val="000000"/>
          <w:sz w:val="28"/>
          <w:szCs w:val="28"/>
          <w:lang w:eastAsia="cs-CZ"/>
        </w:rPr>
        <w:t xml:space="preserve"> </w:t>
      </w:r>
    </w:p>
    <w:sectPr w:rsidR="00066009" w:rsidRPr="00E759A8" w:rsidSect="009619B5">
      <w:footerReference w:type="default" r:id="rId14"/>
      <w:pgSz w:w="11906" w:h="16838"/>
      <w:pgMar w:top="993" w:right="1418" w:bottom="993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DD" w:rsidRDefault="00B323DD" w:rsidP="00C15D8D">
      <w:r>
        <w:separator/>
      </w:r>
    </w:p>
  </w:endnote>
  <w:endnote w:type="continuationSeparator" w:id="0">
    <w:p w:rsidR="00B323DD" w:rsidRDefault="00B323DD" w:rsidP="00C1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D8D" w:rsidRPr="00C15D8D" w:rsidRDefault="00C15D8D">
    <w:pPr>
      <w:pStyle w:val="Zpat"/>
      <w:jc w:val="center"/>
      <w:rPr>
        <w:rFonts w:ascii="Garamond" w:hAnsi="Garamond"/>
      </w:rPr>
    </w:pPr>
    <w:r w:rsidRPr="00C15D8D">
      <w:rPr>
        <w:rFonts w:ascii="Garamond" w:hAnsi="Garamond"/>
      </w:rPr>
      <w:t xml:space="preserve">Stránka </w:t>
    </w:r>
    <w:r w:rsidRPr="00C15D8D">
      <w:rPr>
        <w:rFonts w:ascii="Garamond" w:hAnsi="Garamond"/>
        <w:b/>
        <w:bCs/>
        <w:szCs w:val="24"/>
      </w:rPr>
      <w:fldChar w:fldCharType="begin"/>
    </w:r>
    <w:r w:rsidRPr="00C15D8D">
      <w:rPr>
        <w:rFonts w:ascii="Garamond" w:hAnsi="Garamond"/>
        <w:b/>
        <w:bCs/>
      </w:rPr>
      <w:instrText>PAGE</w:instrText>
    </w:r>
    <w:r w:rsidRPr="00C15D8D">
      <w:rPr>
        <w:rFonts w:ascii="Garamond" w:hAnsi="Garamond"/>
        <w:b/>
        <w:bCs/>
        <w:szCs w:val="24"/>
      </w:rPr>
      <w:fldChar w:fldCharType="separate"/>
    </w:r>
    <w:r w:rsidR="005F0A74">
      <w:rPr>
        <w:rFonts w:ascii="Garamond" w:hAnsi="Garamond"/>
        <w:b/>
        <w:bCs/>
        <w:noProof/>
      </w:rPr>
      <w:t>4</w:t>
    </w:r>
    <w:r w:rsidRPr="00C15D8D">
      <w:rPr>
        <w:rFonts w:ascii="Garamond" w:hAnsi="Garamond"/>
        <w:b/>
        <w:bCs/>
        <w:szCs w:val="24"/>
      </w:rPr>
      <w:fldChar w:fldCharType="end"/>
    </w:r>
    <w:r w:rsidRPr="00C15D8D">
      <w:rPr>
        <w:rFonts w:ascii="Garamond" w:hAnsi="Garamond"/>
      </w:rPr>
      <w:t xml:space="preserve"> z </w:t>
    </w:r>
    <w:r w:rsidRPr="00C15D8D">
      <w:rPr>
        <w:rFonts w:ascii="Garamond" w:hAnsi="Garamond"/>
        <w:b/>
        <w:bCs/>
        <w:szCs w:val="24"/>
      </w:rPr>
      <w:fldChar w:fldCharType="begin"/>
    </w:r>
    <w:r w:rsidRPr="00C15D8D">
      <w:rPr>
        <w:rFonts w:ascii="Garamond" w:hAnsi="Garamond"/>
        <w:b/>
        <w:bCs/>
      </w:rPr>
      <w:instrText>NUMPAGES</w:instrText>
    </w:r>
    <w:r w:rsidRPr="00C15D8D">
      <w:rPr>
        <w:rFonts w:ascii="Garamond" w:hAnsi="Garamond"/>
        <w:b/>
        <w:bCs/>
        <w:szCs w:val="24"/>
      </w:rPr>
      <w:fldChar w:fldCharType="separate"/>
    </w:r>
    <w:r w:rsidR="005F0A74">
      <w:rPr>
        <w:rFonts w:ascii="Garamond" w:hAnsi="Garamond"/>
        <w:b/>
        <w:bCs/>
        <w:noProof/>
      </w:rPr>
      <w:t>4</w:t>
    </w:r>
    <w:r w:rsidRPr="00C15D8D">
      <w:rPr>
        <w:rFonts w:ascii="Garamond" w:hAnsi="Garamond"/>
        <w:b/>
        <w:bCs/>
        <w:szCs w:val="24"/>
      </w:rPr>
      <w:fldChar w:fldCharType="end"/>
    </w:r>
  </w:p>
  <w:p w:rsidR="00C15D8D" w:rsidRDefault="00C15D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DD" w:rsidRDefault="00B323DD" w:rsidP="00C15D8D">
      <w:r>
        <w:separator/>
      </w:r>
    </w:p>
  </w:footnote>
  <w:footnote w:type="continuationSeparator" w:id="0">
    <w:p w:rsidR="00B323DD" w:rsidRDefault="00B323DD" w:rsidP="00C1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FF6"/>
    <w:multiLevelType w:val="multilevel"/>
    <w:tmpl w:val="DF567E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376" w:hanging="576"/>
      </w:pPr>
      <w:rPr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4FCD3662"/>
    <w:multiLevelType w:val="hybridMultilevel"/>
    <w:tmpl w:val="09BEFD24"/>
    <w:lvl w:ilvl="0" w:tplc="938E1D2E">
      <w:start w:val="1"/>
      <w:numFmt w:val="bullet"/>
      <w:pStyle w:val="Odstavecsesezname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FD"/>
    <w:rsid w:val="00066009"/>
    <w:rsid w:val="000E07B3"/>
    <w:rsid w:val="00126433"/>
    <w:rsid w:val="00210F8A"/>
    <w:rsid w:val="002130FC"/>
    <w:rsid w:val="00227BF2"/>
    <w:rsid w:val="00265538"/>
    <w:rsid w:val="002D5BCA"/>
    <w:rsid w:val="002D713F"/>
    <w:rsid w:val="003266D6"/>
    <w:rsid w:val="0036352E"/>
    <w:rsid w:val="004138BB"/>
    <w:rsid w:val="005E06A8"/>
    <w:rsid w:val="005F0A74"/>
    <w:rsid w:val="00647149"/>
    <w:rsid w:val="006F1F3C"/>
    <w:rsid w:val="007C0FCD"/>
    <w:rsid w:val="0080498A"/>
    <w:rsid w:val="0082641F"/>
    <w:rsid w:val="009619B5"/>
    <w:rsid w:val="009C5D3B"/>
    <w:rsid w:val="009E1E55"/>
    <w:rsid w:val="00B323DD"/>
    <w:rsid w:val="00B40E5F"/>
    <w:rsid w:val="00C15D8D"/>
    <w:rsid w:val="00C46638"/>
    <w:rsid w:val="00C60320"/>
    <w:rsid w:val="00CB4B2A"/>
    <w:rsid w:val="00CF74C6"/>
    <w:rsid w:val="00DE1BFD"/>
    <w:rsid w:val="00E759A8"/>
    <w:rsid w:val="00E77868"/>
    <w:rsid w:val="00E901C9"/>
    <w:rsid w:val="00E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55"/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1E55"/>
    <w:pPr>
      <w:keepNext/>
      <w:keepLines/>
      <w:numPr>
        <w:numId w:val="9"/>
      </w:numPr>
      <w:spacing w:before="480"/>
      <w:outlineLvl w:val="0"/>
    </w:pPr>
    <w:rPr>
      <w:rFonts w:ascii="Calibri" w:hAnsi="Calibri"/>
      <w:b/>
      <w:bCs/>
      <w:color w:val="365F91"/>
      <w:sz w:val="28"/>
      <w:szCs w:val="28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9E1E55"/>
    <w:pPr>
      <w:keepNext/>
      <w:keepLines/>
      <w:numPr>
        <w:ilvl w:val="1"/>
        <w:numId w:val="9"/>
      </w:numPr>
      <w:spacing w:before="120"/>
      <w:outlineLvl w:val="1"/>
    </w:pPr>
    <w:rPr>
      <w:rFonts w:ascii="Calibri" w:hAnsi="Calibri"/>
      <w:b/>
      <w:bCs/>
      <w:color w:val="4F81BD"/>
      <w:sz w:val="26"/>
      <w:szCs w:val="26"/>
      <w:lang w:bidi="en-US"/>
    </w:rPr>
  </w:style>
  <w:style w:type="paragraph" w:styleId="Nadpis3">
    <w:name w:val="heading 3"/>
    <w:basedOn w:val="Nadpis1"/>
    <w:next w:val="Normln"/>
    <w:link w:val="Nadpis3Char"/>
    <w:qFormat/>
    <w:rsid w:val="009E1E55"/>
    <w:pPr>
      <w:numPr>
        <w:ilvl w:val="2"/>
      </w:numPr>
      <w:spacing w:before="200"/>
      <w:outlineLvl w:val="2"/>
    </w:pPr>
    <w:rPr>
      <w:bCs w:val="0"/>
      <w:color w:val="4F81BD"/>
      <w:sz w:val="24"/>
      <w:szCs w:val="22"/>
    </w:rPr>
  </w:style>
  <w:style w:type="paragraph" w:styleId="Nadpis4">
    <w:name w:val="heading 4"/>
    <w:basedOn w:val="Nadpis1"/>
    <w:next w:val="Normln"/>
    <w:link w:val="Nadpis4Char"/>
    <w:qFormat/>
    <w:rsid w:val="009E1E55"/>
    <w:pPr>
      <w:numPr>
        <w:ilvl w:val="3"/>
      </w:numPr>
      <w:spacing w:before="200"/>
      <w:outlineLvl w:val="3"/>
    </w:pPr>
    <w:rPr>
      <w:bCs w:val="0"/>
      <w:i/>
      <w:iCs/>
      <w:color w:val="4F81BD"/>
      <w:sz w:val="22"/>
      <w:szCs w:val="22"/>
    </w:rPr>
  </w:style>
  <w:style w:type="paragraph" w:styleId="Nadpis5">
    <w:name w:val="heading 5"/>
    <w:basedOn w:val="Nadpis1"/>
    <w:next w:val="Normln"/>
    <w:link w:val="Nadpis5Char"/>
    <w:qFormat/>
    <w:rsid w:val="009E1E55"/>
    <w:pPr>
      <w:numPr>
        <w:ilvl w:val="4"/>
      </w:numPr>
      <w:spacing w:before="200"/>
      <w:outlineLvl w:val="4"/>
    </w:pPr>
    <w:rPr>
      <w:rFonts w:ascii="Times New Roman" w:hAnsi="Times New Roman"/>
      <w:b w:val="0"/>
      <w:i/>
      <w:color w:val="243F60"/>
      <w:sz w:val="22"/>
      <w:szCs w:val="22"/>
    </w:rPr>
  </w:style>
  <w:style w:type="paragraph" w:styleId="Nadpis6">
    <w:name w:val="heading 6"/>
    <w:basedOn w:val="Nadpis1"/>
    <w:next w:val="Normln"/>
    <w:link w:val="Nadpis6Char"/>
    <w:qFormat/>
    <w:rsid w:val="009E1E55"/>
    <w:pPr>
      <w:numPr>
        <w:ilvl w:val="5"/>
      </w:numPr>
      <w:spacing w:before="200"/>
      <w:outlineLvl w:val="5"/>
    </w:pPr>
    <w:rPr>
      <w:rFonts w:ascii="Times New Roman" w:hAnsi="Times New Roman"/>
      <w:b w:val="0"/>
      <w:i/>
      <w:iCs/>
      <w:color w:val="243F60"/>
      <w:sz w:val="22"/>
      <w:szCs w:val="22"/>
    </w:rPr>
  </w:style>
  <w:style w:type="paragraph" w:styleId="Nadpis7">
    <w:name w:val="heading 7"/>
    <w:basedOn w:val="Nadpis1"/>
    <w:next w:val="Normln"/>
    <w:link w:val="Nadpis7Char"/>
    <w:qFormat/>
    <w:rsid w:val="009E1E55"/>
    <w:pPr>
      <w:numPr>
        <w:ilvl w:val="6"/>
      </w:numPr>
      <w:spacing w:before="200"/>
      <w:outlineLvl w:val="6"/>
    </w:pPr>
    <w:rPr>
      <w:rFonts w:ascii="Times New Roman" w:hAnsi="Times New Roman"/>
      <w:b w:val="0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9E1E55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F81BD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qFormat/>
    <w:rsid w:val="009E1E55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entablony">
    <w:name w:val="Komentář šablony"/>
    <w:basedOn w:val="Normln"/>
    <w:next w:val="Normln"/>
    <w:link w:val="KomentablonyChar"/>
    <w:qFormat/>
    <w:rsid w:val="009E1E55"/>
    <w:rPr>
      <w:rFonts w:ascii="Calibri" w:hAnsi="Calibri"/>
      <w:i/>
      <w:color w:val="0000FF"/>
      <w:sz w:val="18"/>
      <w:szCs w:val="16"/>
    </w:rPr>
  </w:style>
  <w:style w:type="character" w:customStyle="1" w:styleId="KomentablonyChar">
    <w:name w:val="Komentář šablony Char"/>
    <w:link w:val="Komentablony"/>
    <w:rsid w:val="009E1E55"/>
    <w:rPr>
      <w:rFonts w:ascii="Calibri" w:hAnsi="Calibri" w:cs="Times New Roman"/>
      <w:i/>
      <w:color w:val="0000FF"/>
      <w:sz w:val="18"/>
      <w:szCs w:val="16"/>
    </w:rPr>
  </w:style>
  <w:style w:type="character" w:customStyle="1" w:styleId="Nadpis1Char">
    <w:name w:val="Nadpis 1 Char"/>
    <w:link w:val="Nadpis1"/>
    <w:rsid w:val="009E1E55"/>
    <w:rPr>
      <w:rFonts w:ascii="Calibri" w:hAnsi="Calibri" w:cs="Times New Roman"/>
      <w:b/>
      <w:bCs/>
      <w:color w:val="365F91"/>
      <w:sz w:val="28"/>
      <w:szCs w:val="28"/>
      <w:lang w:bidi="en-US"/>
    </w:rPr>
  </w:style>
  <w:style w:type="character" w:customStyle="1" w:styleId="Nadpis2Char">
    <w:name w:val="Nadpis 2 Char"/>
    <w:link w:val="Nadpis2"/>
    <w:uiPriority w:val="9"/>
    <w:rsid w:val="009E1E55"/>
    <w:rPr>
      <w:rFonts w:ascii="Calibri" w:hAnsi="Calibri" w:cs="Times New Roman"/>
      <w:b/>
      <w:bCs/>
      <w:color w:val="4F81BD"/>
      <w:sz w:val="26"/>
      <w:szCs w:val="26"/>
      <w:lang w:bidi="en-US"/>
    </w:rPr>
  </w:style>
  <w:style w:type="character" w:customStyle="1" w:styleId="Nadpis3Char">
    <w:name w:val="Nadpis 3 Char"/>
    <w:link w:val="Nadpis3"/>
    <w:rsid w:val="009E1E55"/>
    <w:rPr>
      <w:rFonts w:ascii="Calibri" w:hAnsi="Calibri" w:cs="Times New Roman"/>
      <w:b/>
      <w:color w:val="4F81BD"/>
      <w:sz w:val="24"/>
      <w:szCs w:val="22"/>
      <w:lang w:bidi="en-US"/>
    </w:rPr>
  </w:style>
  <w:style w:type="character" w:customStyle="1" w:styleId="Nadpis4Char">
    <w:name w:val="Nadpis 4 Char"/>
    <w:link w:val="Nadpis4"/>
    <w:rsid w:val="009E1E55"/>
    <w:rPr>
      <w:rFonts w:ascii="Calibri" w:hAnsi="Calibri" w:cs="Times New Roman"/>
      <w:b/>
      <w:i/>
      <w:iCs/>
      <w:color w:val="4F81BD"/>
      <w:sz w:val="22"/>
      <w:szCs w:val="22"/>
      <w:lang w:bidi="en-US"/>
    </w:rPr>
  </w:style>
  <w:style w:type="character" w:customStyle="1" w:styleId="Nadpis5Char">
    <w:name w:val="Nadpis 5 Char"/>
    <w:link w:val="Nadpis5"/>
    <w:rsid w:val="009E1E55"/>
    <w:rPr>
      <w:rFonts w:cs="Times New Roman"/>
      <w:bCs/>
      <w:i/>
      <w:color w:val="243F60"/>
      <w:sz w:val="22"/>
      <w:szCs w:val="22"/>
      <w:lang w:bidi="en-US"/>
    </w:rPr>
  </w:style>
  <w:style w:type="character" w:customStyle="1" w:styleId="Nadpis6Char">
    <w:name w:val="Nadpis 6 Char"/>
    <w:link w:val="Nadpis6"/>
    <w:rsid w:val="009E1E55"/>
    <w:rPr>
      <w:rFonts w:cs="Times New Roman"/>
      <w:bCs/>
      <w:i/>
      <w:iCs/>
      <w:color w:val="243F60"/>
      <w:sz w:val="22"/>
      <w:szCs w:val="22"/>
      <w:lang w:bidi="en-US"/>
    </w:rPr>
  </w:style>
  <w:style w:type="character" w:customStyle="1" w:styleId="Nadpis7Char">
    <w:name w:val="Nadpis 7 Char"/>
    <w:link w:val="Nadpis7"/>
    <w:rsid w:val="009E1E55"/>
    <w:rPr>
      <w:rFonts w:cs="Times New Roman"/>
      <w:bCs/>
      <w:i/>
      <w:iCs/>
      <w:color w:val="404040"/>
      <w:sz w:val="22"/>
      <w:szCs w:val="22"/>
      <w:lang w:bidi="en-US"/>
    </w:rPr>
  </w:style>
  <w:style w:type="character" w:customStyle="1" w:styleId="Nadpis8Char">
    <w:name w:val="Nadpis 8 Char"/>
    <w:link w:val="Nadpis8"/>
    <w:rsid w:val="009E1E55"/>
    <w:rPr>
      <w:rFonts w:ascii="Cambria" w:hAnsi="Cambria" w:cs="Times New Roman"/>
      <w:color w:val="4F81BD"/>
      <w:lang w:val="en-US" w:bidi="en-US"/>
    </w:rPr>
  </w:style>
  <w:style w:type="character" w:customStyle="1" w:styleId="Nadpis9Char">
    <w:name w:val="Nadpis 9 Char"/>
    <w:link w:val="Nadpis9"/>
    <w:rsid w:val="009E1E55"/>
    <w:rPr>
      <w:rFonts w:ascii="Cambria" w:hAnsi="Cambria" w:cs="Times New Roman"/>
      <w:i/>
      <w:iCs/>
      <w:color w:val="404040"/>
      <w:lang w:val="en-US" w:bidi="en-US"/>
    </w:rPr>
  </w:style>
  <w:style w:type="paragraph" w:styleId="Obsah1">
    <w:name w:val="toc 1"/>
    <w:aliases w:val="CCA_Obsah 1"/>
    <w:basedOn w:val="Normln"/>
    <w:next w:val="Normln"/>
    <w:uiPriority w:val="39"/>
    <w:qFormat/>
    <w:rsid w:val="009E1E55"/>
    <w:pPr>
      <w:spacing w:before="120"/>
    </w:pPr>
    <w:rPr>
      <w:rFonts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9E1E55"/>
    <w:pPr>
      <w:ind w:left="240"/>
    </w:pPr>
    <w:rPr>
      <w:rFonts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E1E55"/>
    <w:pPr>
      <w:ind w:left="480"/>
    </w:pPr>
    <w:rPr>
      <w:rFonts w:cs="Calibri"/>
      <w:i/>
      <w:iCs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9E1E55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9E1E55"/>
    <w:pPr>
      <w:pBdr>
        <w:bottom w:val="single" w:sz="8" w:space="13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customStyle="1" w:styleId="NzevChar">
    <w:name w:val="Název Char"/>
    <w:link w:val="Nzev"/>
    <w:rsid w:val="009E1E55"/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styleId="Siln">
    <w:name w:val="Strong"/>
    <w:uiPriority w:val="22"/>
    <w:qFormat/>
    <w:rsid w:val="009E1E55"/>
    <w:rPr>
      <w:b/>
      <w:bCs/>
    </w:rPr>
  </w:style>
  <w:style w:type="paragraph" w:styleId="Odstavecseseznamem">
    <w:name w:val="List Paragraph"/>
    <w:basedOn w:val="Normln"/>
    <w:uiPriority w:val="34"/>
    <w:qFormat/>
    <w:rsid w:val="009E1E55"/>
    <w:pPr>
      <w:numPr>
        <w:numId w:val="10"/>
      </w:numPr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1E55"/>
    <w:pPr>
      <w:numPr>
        <w:numId w:val="0"/>
      </w:numPr>
      <w:outlineLvl w:val="9"/>
    </w:pPr>
    <w:rPr>
      <w:rFonts w:ascii="Cambria" w:hAnsi="Cambria"/>
      <w:lang w:bidi="ar-SA"/>
    </w:rPr>
  </w:style>
  <w:style w:type="paragraph" w:styleId="Zhlav">
    <w:name w:val="header"/>
    <w:basedOn w:val="Normln"/>
    <w:link w:val="Zhlav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5D8D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D8D"/>
    <w:rPr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2130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F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55"/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1E55"/>
    <w:pPr>
      <w:keepNext/>
      <w:keepLines/>
      <w:numPr>
        <w:numId w:val="9"/>
      </w:numPr>
      <w:spacing w:before="480"/>
      <w:outlineLvl w:val="0"/>
    </w:pPr>
    <w:rPr>
      <w:rFonts w:ascii="Calibri" w:hAnsi="Calibri"/>
      <w:b/>
      <w:bCs/>
      <w:color w:val="365F91"/>
      <w:sz w:val="28"/>
      <w:szCs w:val="28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9E1E55"/>
    <w:pPr>
      <w:keepNext/>
      <w:keepLines/>
      <w:numPr>
        <w:ilvl w:val="1"/>
        <w:numId w:val="9"/>
      </w:numPr>
      <w:spacing w:before="120"/>
      <w:outlineLvl w:val="1"/>
    </w:pPr>
    <w:rPr>
      <w:rFonts w:ascii="Calibri" w:hAnsi="Calibri"/>
      <w:b/>
      <w:bCs/>
      <w:color w:val="4F81BD"/>
      <w:sz w:val="26"/>
      <w:szCs w:val="26"/>
      <w:lang w:bidi="en-US"/>
    </w:rPr>
  </w:style>
  <w:style w:type="paragraph" w:styleId="Nadpis3">
    <w:name w:val="heading 3"/>
    <w:basedOn w:val="Nadpis1"/>
    <w:next w:val="Normln"/>
    <w:link w:val="Nadpis3Char"/>
    <w:qFormat/>
    <w:rsid w:val="009E1E55"/>
    <w:pPr>
      <w:numPr>
        <w:ilvl w:val="2"/>
      </w:numPr>
      <w:spacing w:before="200"/>
      <w:outlineLvl w:val="2"/>
    </w:pPr>
    <w:rPr>
      <w:bCs w:val="0"/>
      <w:color w:val="4F81BD"/>
      <w:sz w:val="24"/>
      <w:szCs w:val="22"/>
    </w:rPr>
  </w:style>
  <w:style w:type="paragraph" w:styleId="Nadpis4">
    <w:name w:val="heading 4"/>
    <w:basedOn w:val="Nadpis1"/>
    <w:next w:val="Normln"/>
    <w:link w:val="Nadpis4Char"/>
    <w:qFormat/>
    <w:rsid w:val="009E1E55"/>
    <w:pPr>
      <w:numPr>
        <w:ilvl w:val="3"/>
      </w:numPr>
      <w:spacing w:before="200"/>
      <w:outlineLvl w:val="3"/>
    </w:pPr>
    <w:rPr>
      <w:bCs w:val="0"/>
      <w:i/>
      <w:iCs/>
      <w:color w:val="4F81BD"/>
      <w:sz w:val="22"/>
      <w:szCs w:val="22"/>
    </w:rPr>
  </w:style>
  <w:style w:type="paragraph" w:styleId="Nadpis5">
    <w:name w:val="heading 5"/>
    <w:basedOn w:val="Nadpis1"/>
    <w:next w:val="Normln"/>
    <w:link w:val="Nadpis5Char"/>
    <w:qFormat/>
    <w:rsid w:val="009E1E55"/>
    <w:pPr>
      <w:numPr>
        <w:ilvl w:val="4"/>
      </w:numPr>
      <w:spacing w:before="200"/>
      <w:outlineLvl w:val="4"/>
    </w:pPr>
    <w:rPr>
      <w:rFonts w:ascii="Times New Roman" w:hAnsi="Times New Roman"/>
      <w:b w:val="0"/>
      <w:i/>
      <w:color w:val="243F60"/>
      <w:sz w:val="22"/>
      <w:szCs w:val="22"/>
    </w:rPr>
  </w:style>
  <w:style w:type="paragraph" w:styleId="Nadpis6">
    <w:name w:val="heading 6"/>
    <w:basedOn w:val="Nadpis1"/>
    <w:next w:val="Normln"/>
    <w:link w:val="Nadpis6Char"/>
    <w:qFormat/>
    <w:rsid w:val="009E1E55"/>
    <w:pPr>
      <w:numPr>
        <w:ilvl w:val="5"/>
      </w:numPr>
      <w:spacing w:before="200"/>
      <w:outlineLvl w:val="5"/>
    </w:pPr>
    <w:rPr>
      <w:rFonts w:ascii="Times New Roman" w:hAnsi="Times New Roman"/>
      <w:b w:val="0"/>
      <w:i/>
      <w:iCs/>
      <w:color w:val="243F60"/>
      <w:sz w:val="22"/>
      <w:szCs w:val="22"/>
    </w:rPr>
  </w:style>
  <w:style w:type="paragraph" w:styleId="Nadpis7">
    <w:name w:val="heading 7"/>
    <w:basedOn w:val="Nadpis1"/>
    <w:next w:val="Normln"/>
    <w:link w:val="Nadpis7Char"/>
    <w:qFormat/>
    <w:rsid w:val="009E1E55"/>
    <w:pPr>
      <w:numPr>
        <w:ilvl w:val="6"/>
      </w:numPr>
      <w:spacing w:before="200"/>
      <w:outlineLvl w:val="6"/>
    </w:pPr>
    <w:rPr>
      <w:rFonts w:ascii="Times New Roman" w:hAnsi="Times New Roman"/>
      <w:b w:val="0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9E1E55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F81BD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qFormat/>
    <w:rsid w:val="009E1E55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entablony">
    <w:name w:val="Komentář šablony"/>
    <w:basedOn w:val="Normln"/>
    <w:next w:val="Normln"/>
    <w:link w:val="KomentablonyChar"/>
    <w:qFormat/>
    <w:rsid w:val="009E1E55"/>
    <w:rPr>
      <w:rFonts w:ascii="Calibri" w:hAnsi="Calibri"/>
      <w:i/>
      <w:color w:val="0000FF"/>
      <w:sz w:val="18"/>
      <w:szCs w:val="16"/>
    </w:rPr>
  </w:style>
  <w:style w:type="character" w:customStyle="1" w:styleId="KomentablonyChar">
    <w:name w:val="Komentář šablony Char"/>
    <w:link w:val="Komentablony"/>
    <w:rsid w:val="009E1E55"/>
    <w:rPr>
      <w:rFonts w:ascii="Calibri" w:hAnsi="Calibri" w:cs="Times New Roman"/>
      <w:i/>
      <w:color w:val="0000FF"/>
      <w:sz w:val="18"/>
      <w:szCs w:val="16"/>
    </w:rPr>
  </w:style>
  <w:style w:type="character" w:customStyle="1" w:styleId="Nadpis1Char">
    <w:name w:val="Nadpis 1 Char"/>
    <w:link w:val="Nadpis1"/>
    <w:rsid w:val="009E1E55"/>
    <w:rPr>
      <w:rFonts w:ascii="Calibri" w:hAnsi="Calibri" w:cs="Times New Roman"/>
      <w:b/>
      <w:bCs/>
      <w:color w:val="365F91"/>
      <w:sz w:val="28"/>
      <w:szCs w:val="28"/>
      <w:lang w:bidi="en-US"/>
    </w:rPr>
  </w:style>
  <w:style w:type="character" w:customStyle="1" w:styleId="Nadpis2Char">
    <w:name w:val="Nadpis 2 Char"/>
    <w:link w:val="Nadpis2"/>
    <w:uiPriority w:val="9"/>
    <w:rsid w:val="009E1E55"/>
    <w:rPr>
      <w:rFonts w:ascii="Calibri" w:hAnsi="Calibri" w:cs="Times New Roman"/>
      <w:b/>
      <w:bCs/>
      <w:color w:val="4F81BD"/>
      <w:sz w:val="26"/>
      <w:szCs w:val="26"/>
      <w:lang w:bidi="en-US"/>
    </w:rPr>
  </w:style>
  <w:style w:type="character" w:customStyle="1" w:styleId="Nadpis3Char">
    <w:name w:val="Nadpis 3 Char"/>
    <w:link w:val="Nadpis3"/>
    <w:rsid w:val="009E1E55"/>
    <w:rPr>
      <w:rFonts w:ascii="Calibri" w:hAnsi="Calibri" w:cs="Times New Roman"/>
      <w:b/>
      <w:color w:val="4F81BD"/>
      <w:sz w:val="24"/>
      <w:szCs w:val="22"/>
      <w:lang w:bidi="en-US"/>
    </w:rPr>
  </w:style>
  <w:style w:type="character" w:customStyle="1" w:styleId="Nadpis4Char">
    <w:name w:val="Nadpis 4 Char"/>
    <w:link w:val="Nadpis4"/>
    <w:rsid w:val="009E1E55"/>
    <w:rPr>
      <w:rFonts w:ascii="Calibri" w:hAnsi="Calibri" w:cs="Times New Roman"/>
      <w:b/>
      <w:i/>
      <w:iCs/>
      <w:color w:val="4F81BD"/>
      <w:sz w:val="22"/>
      <w:szCs w:val="22"/>
      <w:lang w:bidi="en-US"/>
    </w:rPr>
  </w:style>
  <w:style w:type="character" w:customStyle="1" w:styleId="Nadpis5Char">
    <w:name w:val="Nadpis 5 Char"/>
    <w:link w:val="Nadpis5"/>
    <w:rsid w:val="009E1E55"/>
    <w:rPr>
      <w:rFonts w:cs="Times New Roman"/>
      <w:bCs/>
      <w:i/>
      <w:color w:val="243F60"/>
      <w:sz w:val="22"/>
      <w:szCs w:val="22"/>
      <w:lang w:bidi="en-US"/>
    </w:rPr>
  </w:style>
  <w:style w:type="character" w:customStyle="1" w:styleId="Nadpis6Char">
    <w:name w:val="Nadpis 6 Char"/>
    <w:link w:val="Nadpis6"/>
    <w:rsid w:val="009E1E55"/>
    <w:rPr>
      <w:rFonts w:cs="Times New Roman"/>
      <w:bCs/>
      <w:i/>
      <w:iCs/>
      <w:color w:val="243F60"/>
      <w:sz w:val="22"/>
      <w:szCs w:val="22"/>
      <w:lang w:bidi="en-US"/>
    </w:rPr>
  </w:style>
  <w:style w:type="character" w:customStyle="1" w:styleId="Nadpis7Char">
    <w:name w:val="Nadpis 7 Char"/>
    <w:link w:val="Nadpis7"/>
    <w:rsid w:val="009E1E55"/>
    <w:rPr>
      <w:rFonts w:cs="Times New Roman"/>
      <w:bCs/>
      <w:i/>
      <w:iCs/>
      <w:color w:val="404040"/>
      <w:sz w:val="22"/>
      <w:szCs w:val="22"/>
      <w:lang w:bidi="en-US"/>
    </w:rPr>
  </w:style>
  <w:style w:type="character" w:customStyle="1" w:styleId="Nadpis8Char">
    <w:name w:val="Nadpis 8 Char"/>
    <w:link w:val="Nadpis8"/>
    <w:rsid w:val="009E1E55"/>
    <w:rPr>
      <w:rFonts w:ascii="Cambria" w:hAnsi="Cambria" w:cs="Times New Roman"/>
      <w:color w:val="4F81BD"/>
      <w:lang w:val="en-US" w:bidi="en-US"/>
    </w:rPr>
  </w:style>
  <w:style w:type="character" w:customStyle="1" w:styleId="Nadpis9Char">
    <w:name w:val="Nadpis 9 Char"/>
    <w:link w:val="Nadpis9"/>
    <w:rsid w:val="009E1E55"/>
    <w:rPr>
      <w:rFonts w:ascii="Cambria" w:hAnsi="Cambria" w:cs="Times New Roman"/>
      <w:i/>
      <w:iCs/>
      <w:color w:val="404040"/>
      <w:lang w:val="en-US" w:bidi="en-US"/>
    </w:rPr>
  </w:style>
  <w:style w:type="paragraph" w:styleId="Obsah1">
    <w:name w:val="toc 1"/>
    <w:aliases w:val="CCA_Obsah 1"/>
    <w:basedOn w:val="Normln"/>
    <w:next w:val="Normln"/>
    <w:uiPriority w:val="39"/>
    <w:qFormat/>
    <w:rsid w:val="009E1E55"/>
    <w:pPr>
      <w:spacing w:before="120"/>
    </w:pPr>
    <w:rPr>
      <w:rFonts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9E1E55"/>
    <w:pPr>
      <w:ind w:left="240"/>
    </w:pPr>
    <w:rPr>
      <w:rFonts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E1E55"/>
    <w:pPr>
      <w:ind w:left="480"/>
    </w:pPr>
    <w:rPr>
      <w:rFonts w:cs="Calibri"/>
      <w:i/>
      <w:iCs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9E1E55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9E1E55"/>
    <w:pPr>
      <w:pBdr>
        <w:bottom w:val="single" w:sz="8" w:space="13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customStyle="1" w:styleId="NzevChar">
    <w:name w:val="Název Char"/>
    <w:link w:val="Nzev"/>
    <w:rsid w:val="009E1E55"/>
    <w:rPr>
      <w:rFonts w:ascii="Calibri" w:hAnsi="Calibri"/>
      <w:color w:val="17365D"/>
      <w:spacing w:val="5"/>
      <w:kern w:val="28"/>
      <w:sz w:val="44"/>
      <w:szCs w:val="44"/>
      <w:lang w:bidi="en-US"/>
    </w:rPr>
  </w:style>
  <w:style w:type="character" w:styleId="Siln">
    <w:name w:val="Strong"/>
    <w:uiPriority w:val="22"/>
    <w:qFormat/>
    <w:rsid w:val="009E1E55"/>
    <w:rPr>
      <w:b/>
      <w:bCs/>
    </w:rPr>
  </w:style>
  <w:style w:type="paragraph" w:styleId="Odstavecseseznamem">
    <w:name w:val="List Paragraph"/>
    <w:basedOn w:val="Normln"/>
    <w:uiPriority w:val="34"/>
    <w:qFormat/>
    <w:rsid w:val="009E1E55"/>
    <w:pPr>
      <w:numPr>
        <w:numId w:val="10"/>
      </w:numPr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1E55"/>
    <w:pPr>
      <w:numPr>
        <w:numId w:val="0"/>
      </w:numPr>
      <w:outlineLvl w:val="9"/>
    </w:pPr>
    <w:rPr>
      <w:rFonts w:ascii="Cambria" w:hAnsi="Cambria"/>
      <w:lang w:bidi="ar-SA"/>
    </w:rPr>
  </w:style>
  <w:style w:type="paragraph" w:styleId="Zhlav">
    <w:name w:val="header"/>
    <w:basedOn w:val="Normln"/>
    <w:link w:val="Zhlav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5D8D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5D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D8D"/>
    <w:rPr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2130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F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jbc.justice.cz" TargetMode="External"/><Relationship Id="rId13" Type="http://schemas.openxmlformats.org/officeDocument/2006/relationships/hyperlink" Target="mailto:h.kocourova@mu.turno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.saskova@zelbrod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fejfarova@tanval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meckov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osoud.jbc.just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7099</CharactersWithSpaces>
  <SharedDoc>false</SharedDoc>
  <HLinks>
    <vt:vector size="12" baseType="variant">
      <vt:variant>
        <vt:i4>6815829</vt:i4>
      </vt:variant>
      <vt:variant>
        <vt:i4>3</vt:i4>
      </vt:variant>
      <vt:variant>
        <vt:i4>0</vt:i4>
      </vt:variant>
      <vt:variant>
        <vt:i4>5</vt:i4>
      </vt:variant>
      <vt:variant>
        <vt:lpwstr>mailto:bfejfarova@tanvald.cz</vt:lpwstr>
      </vt:variant>
      <vt:variant>
        <vt:lpwstr/>
      </vt:variant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mailto:nemeckova@mestojablonec.cz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Bubeníková Andrea</dc:creator>
  <cp:lastModifiedBy>Morcová Klára</cp:lastModifiedBy>
  <cp:revision>12</cp:revision>
  <cp:lastPrinted>2017-05-24T06:10:00Z</cp:lastPrinted>
  <dcterms:created xsi:type="dcterms:W3CDTF">2017-05-23T13:00:00Z</dcterms:created>
  <dcterms:modified xsi:type="dcterms:W3CDTF">2019-02-25T13:33:00Z</dcterms:modified>
</cp:coreProperties>
</file>