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>Okresní soud v Jičíně</w:t>
      </w:r>
    </w:p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 xml:space="preserve">Šafaříkova 842, </w:t>
      </w:r>
      <w:proofErr w:type="gramStart"/>
      <w:r>
        <w:rPr>
          <w:b/>
        </w:rPr>
        <w:t>506 25  Jičín</w:t>
      </w:r>
      <w:proofErr w:type="gramEnd"/>
      <w:r>
        <w:rPr>
          <w:b/>
        </w:rPr>
        <w:t xml:space="preserve"> 1, IČ 024 961</w:t>
      </w:r>
    </w:p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 xml:space="preserve">tel. </w:t>
      </w:r>
      <w:proofErr w:type="gramStart"/>
      <w:r>
        <w:rPr>
          <w:b/>
        </w:rPr>
        <w:t>493 547 161,  fax</w:t>
      </w:r>
      <w:proofErr w:type="gramEnd"/>
      <w:r>
        <w:rPr>
          <w:b/>
        </w:rPr>
        <w:t xml:space="preserve"> 493 547 171</w:t>
      </w:r>
    </w:p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>správa soudu</w:t>
      </w:r>
    </w:p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 xml:space="preserve">50 </w:t>
      </w:r>
      <w:proofErr w:type="spellStart"/>
      <w:r>
        <w:rPr>
          <w:b/>
        </w:rPr>
        <w:t>Spr</w:t>
      </w:r>
      <w:proofErr w:type="spellEnd"/>
      <w:r>
        <w:rPr>
          <w:b/>
        </w:rPr>
        <w:t xml:space="preserve"> </w:t>
      </w:r>
      <w:r w:rsidR="00A83EDF">
        <w:rPr>
          <w:b/>
        </w:rPr>
        <w:t>626</w:t>
      </w:r>
      <w:r w:rsidR="006E39B7">
        <w:rPr>
          <w:b/>
        </w:rPr>
        <w:t>/</w:t>
      </w:r>
      <w:r w:rsidR="001159A5">
        <w:rPr>
          <w:b/>
        </w:rPr>
        <w:t>2021</w:t>
      </w:r>
    </w:p>
    <w:p w:rsidR="00B16C1B" w:rsidRDefault="00B16C1B" w:rsidP="00B16C1B">
      <w:pPr>
        <w:ind w:left="360"/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16C1B" w:rsidRDefault="00B16C1B" w:rsidP="00B16C1B">
      <w:pPr>
        <w:tabs>
          <w:tab w:val="left" w:pos="4110"/>
          <w:tab w:val="center" w:pos="4715"/>
        </w:tabs>
        <w:ind w:left="360"/>
      </w:pPr>
      <w:r>
        <w:tab/>
      </w:r>
      <w:r>
        <w:tab/>
      </w:r>
    </w:p>
    <w:p w:rsidR="00B16C1B" w:rsidRDefault="00B16C1B" w:rsidP="00B16C1B">
      <w:pPr>
        <w:jc w:val="center"/>
        <w:rPr>
          <w:b/>
        </w:rPr>
      </w:pPr>
    </w:p>
    <w:p w:rsidR="00E548D3" w:rsidRDefault="001159A5" w:rsidP="00E548D3">
      <w:pPr>
        <w:jc w:val="both"/>
        <w:rPr>
          <w:b/>
        </w:rPr>
      </w:pPr>
      <w:r>
        <w:rPr>
          <w:b/>
        </w:rPr>
        <w:t xml:space="preserve">S účinností od </w:t>
      </w:r>
      <w:r w:rsidR="00A83EDF">
        <w:rPr>
          <w:b/>
        </w:rPr>
        <w:t>4</w:t>
      </w:r>
      <w:r w:rsidR="00E548D3" w:rsidRPr="00D91175">
        <w:rPr>
          <w:b/>
        </w:rPr>
        <w:t xml:space="preserve">. </w:t>
      </w:r>
      <w:r w:rsidR="00641BAC">
        <w:rPr>
          <w:b/>
        </w:rPr>
        <w:t>1</w:t>
      </w:r>
      <w:r w:rsidR="00A83EDF">
        <w:rPr>
          <w:b/>
        </w:rPr>
        <w:t>1</w:t>
      </w:r>
      <w:r w:rsidR="00E548D3" w:rsidRPr="00D91175">
        <w:rPr>
          <w:b/>
        </w:rPr>
        <w:t>. 202</w:t>
      </w:r>
      <w:r w:rsidRPr="00D91175">
        <w:rPr>
          <w:b/>
        </w:rPr>
        <w:t>1</w:t>
      </w:r>
      <w:r w:rsidR="00E548D3" w:rsidRPr="00D91175">
        <w:rPr>
          <w:b/>
        </w:rPr>
        <w:t xml:space="preserve"> vydávám </w:t>
      </w:r>
      <w:r w:rsidR="00E548D3">
        <w:rPr>
          <w:b/>
        </w:rPr>
        <w:t>tu</w:t>
      </w:r>
      <w:r w:rsidR="00A83EDF">
        <w:rPr>
          <w:b/>
        </w:rPr>
        <w:t xml:space="preserve">to změnu Rozvrhu </w:t>
      </w:r>
      <w:proofErr w:type="gramStart"/>
      <w:r w:rsidR="00A83EDF">
        <w:rPr>
          <w:b/>
        </w:rPr>
        <w:t>práce  č.</w:t>
      </w:r>
      <w:proofErr w:type="gramEnd"/>
      <w:r w:rsidR="00A83EDF">
        <w:rPr>
          <w:b/>
        </w:rPr>
        <w:t xml:space="preserve">  12</w:t>
      </w:r>
    </w:p>
    <w:p w:rsidR="00E548D3" w:rsidRDefault="00E548D3" w:rsidP="00E548D3">
      <w:pPr>
        <w:jc w:val="both"/>
        <w:rPr>
          <w:b/>
        </w:rPr>
      </w:pPr>
    </w:p>
    <w:p w:rsidR="00E548D3" w:rsidRDefault="00E548D3" w:rsidP="00E548D3">
      <w:pPr>
        <w:jc w:val="center"/>
        <w:rPr>
          <w:b/>
        </w:rPr>
      </w:pPr>
      <w:r>
        <w:rPr>
          <w:b/>
        </w:rPr>
        <w:t>takto:</w:t>
      </w:r>
    </w:p>
    <w:p w:rsidR="00E548D3" w:rsidRDefault="00E548D3" w:rsidP="00E548D3">
      <w:pPr>
        <w:jc w:val="both"/>
        <w:rPr>
          <w:b/>
        </w:rPr>
      </w:pPr>
    </w:p>
    <w:p w:rsidR="00E548D3" w:rsidRDefault="00E548D3" w:rsidP="00E548D3">
      <w:pPr>
        <w:jc w:val="center"/>
        <w:rPr>
          <w:b/>
        </w:rPr>
      </w:pPr>
      <w:r>
        <w:rPr>
          <w:b/>
        </w:rPr>
        <w:t xml:space="preserve"> </w:t>
      </w:r>
    </w:p>
    <w:p w:rsidR="00063663" w:rsidRPr="000F0F43" w:rsidRDefault="00E548D3" w:rsidP="00E548D3">
      <w:pPr>
        <w:jc w:val="both"/>
        <w:rPr>
          <w:b/>
          <w:u w:val="single"/>
        </w:rPr>
      </w:pPr>
      <w: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>
        <w:t>,</w:t>
      </w:r>
      <w:r>
        <w:t xml:space="preserve"> </w:t>
      </w:r>
      <w:r w:rsidRPr="000F0F43">
        <w:t xml:space="preserve">a z důvodu </w:t>
      </w:r>
      <w:r w:rsidR="00A83EDF">
        <w:t>jmenování do</w:t>
      </w:r>
      <w:r w:rsidR="002D5662" w:rsidRPr="000F0F43">
        <w:t xml:space="preserve"> funkce přísedící</w:t>
      </w:r>
      <w:r w:rsidR="00D7160D" w:rsidRPr="000F0F43">
        <w:t>,</w:t>
      </w:r>
      <w:r w:rsidRPr="000F0F43">
        <w:t xml:space="preserve"> </w:t>
      </w:r>
      <w:r w:rsidRPr="000F0F43">
        <w:rPr>
          <w:b/>
          <w:u w:val="single"/>
        </w:rPr>
        <w:t>vydávám tuto změnu rozvrhu práce</w:t>
      </w:r>
    </w:p>
    <w:p w:rsidR="00063663" w:rsidRDefault="00063663" w:rsidP="00E548D3">
      <w:pPr>
        <w:jc w:val="both"/>
        <w:rPr>
          <w:b/>
          <w:u w:val="single"/>
        </w:rPr>
      </w:pPr>
    </w:p>
    <w:p w:rsidR="00E548D3" w:rsidRDefault="00E548D3" w:rsidP="00063663">
      <w:pPr>
        <w:jc w:val="center"/>
      </w:pPr>
      <w:r w:rsidRPr="00E548D3">
        <w:rPr>
          <w:u w:val="single"/>
        </w:rPr>
        <w:t>takto</w:t>
      </w:r>
      <w:r>
        <w:t>:</w:t>
      </w:r>
    </w:p>
    <w:p w:rsidR="0068361A" w:rsidRPr="00A466A2" w:rsidRDefault="0068361A" w:rsidP="0068361A">
      <w:pPr>
        <w:ind w:left="360"/>
        <w:jc w:val="both"/>
        <w:rPr>
          <w:b/>
          <w:sz w:val="20"/>
          <w:szCs w:val="20"/>
        </w:rPr>
      </w:pPr>
      <w:r>
        <w:rPr>
          <w:b/>
        </w:rPr>
        <w:t xml:space="preserve"> </w:t>
      </w:r>
      <w:r w:rsidRPr="00A466A2">
        <w:rPr>
          <w:b/>
          <w:sz w:val="20"/>
          <w:szCs w:val="20"/>
        </w:rPr>
        <w:t>Příloha č. 10</w:t>
      </w:r>
      <w:r w:rsidRPr="00A466A2">
        <w:rPr>
          <w:b/>
          <w:sz w:val="20"/>
          <w:szCs w:val="20"/>
        </w:rPr>
        <w:tab/>
        <w:t xml:space="preserve">JMENNÝ PŘEHLED PŘÍSEDÍCÍCH  </w:t>
      </w:r>
      <w:r>
        <w:rPr>
          <w:b/>
          <w:sz w:val="20"/>
          <w:szCs w:val="20"/>
        </w:rPr>
        <w:t xml:space="preserve"> 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PŘÍSEDÍCÍ PRO CIVILNÍ ŘÍZENÍ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C3546D" w:rsidRDefault="0068361A" w:rsidP="0068361A">
      <w:pPr>
        <w:pStyle w:val="Odstavecseseznamem"/>
        <w:ind w:left="1440"/>
        <w:jc w:val="both"/>
        <w:rPr>
          <w:strike/>
          <w:sz w:val="20"/>
          <w:szCs w:val="20"/>
        </w:rPr>
      </w:pPr>
    </w:p>
    <w:p w:rsidR="0068361A" w:rsidRDefault="0068361A" w:rsidP="0068361A">
      <w:pPr>
        <w:pStyle w:val="Odstavecseseznamem"/>
        <w:numPr>
          <w:ilvl w:val="1"/>
          <w:numId w:val="3"/>
        </w:numPr>
        <w:jc w:val="both"/>
        <w:rPr>
          <w:sz w:val="20"/>
          <w:szCs w:val="20"/>
        </w:rPr>
      </w:pPr>
      <w:r w:rsidRPr="00E55D17">
        <w:rPr>
          <w:sz w:val="20"/>
          <w:szCs w:val="20"/>
        </w:rPr>
        <w:t>Hylmarová Hana</w:t>
      </w:r>
    </w:p>
    <w:p w:rsidR="0068361A" w:rsidRDefault="0068361A" w:rsidP="0068361A">
      <w:pPr>
        <w:pStyle w:val="Odstavecseseznamem"/>
        <w:numPr>
          <w:ilvl w:val="1"/>
          <w:numId w:val="3"/>
        </w:numPr>
        <w:jc w:val="both"/>
        <w:rPr>
          <w:sz w:val="20"/>
          <w:szCs w:val="20"/>
        </w:rPr>
      </w:pPr>
      <w:r w:rsidRPr="00E55D17">
        <w:rPr>
          <w:sz w:val="20"/>
          <w:szCs w:val="20"/>
        </w:rPr>
        <w:t>Komárková Jana</w:t>
      </w:r>
    </w:p>
    <w:p w:rsidR="0068361A" w:rsidRDefault="00107B77" w:rsidP="0068361A">
      <w:pPr>
        <w:pStyle w:val="Odstavecseseznamem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Mgr. Luděk Havel</w:t>
      </w:r>
      <w:r w:rsidR="00D91175">
        <w:rPr>
          <w:sz w:val="20"/>
          <w:szCs w:val="20"/>
        </w:rPr>
        <w:t xml:space="preserve"> </w:t>
      </w:r>
    </w:p>
    <w:p w:rsidR="0068361A" w:rsidRPr="008B6FE0" w:rsidRDefault="0068361A" w:rsidP="0068361A">
      <w:pPr>
        <w:pStyle w:val="Odstavecseseznamem"/>
        <w:numPr>
          <w:ilvl w:val="1"/>
          <w:numId w:val="3"/>
        </w:numPr>
        <w:jc w:val="both"/>
        <w:rPr>
          <w:sz w:val="20"/>
          <w:szCs w:val="20"/>
        </w:rPr>
      </w:pPr>
      <w:r w:rsidRPr="00E55D17">
        <w:rPr>
          <w:sz w:val="20"/>
          <w:szCs w:val="20"/>
        </w:rPr>
        <w:t>Rumlová Hana</w:t>
      </w:r>
    </w:p>
    <w:p w:rsidR="0068361A" w:rsidRPr="00E55D17" w:rsidRDefault="0068361A" w:rsidP="0068361A">
      <w:pPr>
        <w:pStyle w:val="Odstavecseseznamem"/>
        <w:numPr>
          <w:ilvl w:val="1"/>
          <w:numId w:val="3"/>
        </w:numPr>
        <w:jc w:val="both"/>
        <w:rPr>
          <w:sz w:val="20"/>
          <w:szCs w:val="20"/>
        </w:rPr>
      </w:pPr>
      <w:proofErr w:type="spellStart"/>
      <w:r w:rsidRPr="00E55D17">
        <w:rPr>
          <w:sz w:val="20"/>
          <w:szCs w:val="20"/>
        </w:rPr>
        <w:t>Vitíková</w:t>
      </w:r>
      <w:proofErr w:type="spellEnd"/>
      <w:r w:rsidRPr="00E55D17">
        <w:rPr>
          <w:sz w:val="20"/>
          <w:szCs w:val="20"/>
        </w:rPr>
        <w:t xml:space="preserve"> Miroslava</w:t>
      </w:r>
    </w:p>
    <w:p w:rsidR="0068361A" w:rsidRPr="00CE20C5" w:rsidRDefault="0068361A" w:rsidP="0068361A">
      <w:pPr>
        <w:ind w:left="1440"/>
        <w:jc w:val="both"/>
        <w:rPr>
          <w:color w:val="0070C0"/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PŘÍSEDÍCÍ PRO SENÁT 1T, 1Tm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Bareš Jaroslav</w:t>
      </w:r>
    </w:p>
    <w:p w:rsidR="0068361A" w:rsidRPr="00A466A2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Brendlová Zdenka</w:t>
      </w:r>
    </w:p>
    <w:p w:rsidR="0068361A" w:rsidRPr="00A466A2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t xml:space="preserve">Černá Zdenka </w:t>
      </w:r>
    </w:p>
    <w:p w:rsidR="0068361A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lastRenderedPageBreak/>
        <w:t>Domesová Věra</w:t>
      </w:r>
    </w:p>
    <w:p w:rsidR="0068361A" w:rsidRPr="00D07C73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 w:rsidRPr="00D07C73">
        <w:rPr>
          <w:sz w:val="20"/>
          <w:szCs w:val="20"/>
        </w:rPr>
        <w:t>Šindelářová Štěpánka</w:t>
      </w:r>
    </w:p>
    <w:p w:rsidR="0068361A" w:rsidRPr="00A466A2" w:rsidRDefault="0068361A" w:rsidP="0068361A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Šulcová Lenka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PŘÍSEDÍCÍ PRO SENÁT 2T, 2TM, 8T (sudá čísla)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D07C73" w:rsidRDefault="0068361A" w:rsidP="0068361A">
      <w:pPr>
        <w:numPr>
          <w:ilvl w:val="3"/>
          <w:numId w:val="2"/>
        </w:numPr>
        <w:tabs>
          <w:tab w:val="clear" w:pos="2880"/>
          <w:tab w:val="num" w:pos="2912"/>
        </w:tabs>
        <w:ind w:left="2912"/>
        <w:jc w:val="both"/>
        <w:rPr>
          <w:sz w:val="20"/>
          <w:szCs w:val="20"/>
        </w:rPr>
      </w:pPr>
      <w:proofErr w:type="spellStart"/>
      <w:r w:rsidRPr="00A466A2">
        <w:rPr>
          <w:sz w:val="20"/>
          <w:szCs w:val="20"/>
        </w:rPr>
        <w:t>Hojerová</w:t>
      </w:r>
      <w:proofErr w:type="spellEnd"/>
      <w:r w:rsidRPr="00A466A2">
        <w:rPr>
          <w:sz w:val="20"/>
          <w:szCs w:val="20"/>
        </w:rPr>
        <w:t xml:space="preserve"> Dana  </w:t>
      </w:r>
    </w:p>
    <w:p w:rsidR="0068361A" w:rsidRPr="00A466A2" w:rsidRDefault="0068361A" w:rsidP="0068361A">
      <w:pPr>
        <w:numPr>
          <w:ilvl w:val="3"/>
          <w:numId w:val="2"/>
        </w:numPr>
        <w:tabs>
          <w:tab w:val="clear" w:pos="2880"/>
          <w:tab w:val="num" w:pos="2912"/>
        </w:tabs>
        <w:ind w:left="2912"/>
        <w:jc w:val="both"/>
        <w:rPr>
          <w:sz w:val="20"/>
          <w:szCs w:val="20"/>
        </w:rPr>
      </w:pPr>
      <w:r w:rsidRPr="00A466A2">
        <w:rPr>
          <w:sz w:val="20"/>
          <w:szCs w:val="20"/>
        </w:rPr>
        <w:t>Kolomazníková Hana</w:t>
      </w:r>
    </w:p>
    <w:p w:rsidR="0068361A" w:rsidRPr="00A466A2" w:rsidRDefault="0068361A" w:rsidP="0068361A">
      <w:pPr>
        <w:numPr>
          <w:ilvl w:val="3"/>
          <w:numId w:val="2"/>
        </w:numPr>
        <w:tabs>
          <w:tab w:val="clear" w:pos="2880"/>
          <w:tab w:val="num" w:pos="2912"/>
        </w:tabs>
        <w:ind w:left="2912"/>
        <w:jc w:val="both"/>
        <w:rPr>
          <w:sz w:val="20"/>
          <w:szCs w:val="20"/>
        </w:rPr>
      </w:pPr>
      <w:r>
        <w:rPr>
          <w:sz w:val="20"/>
          <w:szCs w:val="20"/>
        </w:rPr>
        <w:t>Moravcová Blanka</w:t>
      </w:r>
    </w:p>
    <w:p w:rsidR="0068361A" w:rsidRDefault="0068361A" w:rsidP="0068361A">
      <w:pPr>
        <w:numPr>
          <w:ilvl w:val="3"/>
          <w:numId w:val="2"/>
        </w:numPr>
        <w:tabs>
          <w:tab w:val="clear" w:pos="2880"/>
          <w:tab w:val="num" w:pos="2912"/>
        </w:tabs>
        <w:ind w:left="2912"/>
        <w:jc w:val="both"/>
        <w:rPr>
          <w:sz w:val="20"/>
          <w:szCs w:val="20"/>
        </w:rPr>
      </w:pPr>
      <w:r w:rsidRPr="00A466A2">
        <w:rPr>
          <w:sz w:val="20"/>
          <w:szCs w:val="20"/>
        </w:rPr>
        <w:t>Smutná Hana</w:t>
      </w:r>
    </w:p>
    <w:p w:rsidR="0068361A" w:rsidRPr="0057428F" w:rsidRDefault="0068361A" w:rsidP="0068361A">
      <w:pPr>
        <w:numPr>
          <w:ilvl w:val="3"/>
          <w:numId w:val="2"/>
        </w:numPr>
        <w:tabs>
          <w:tab w:val="clear" w:pos="2880"/>
          <w:tab w:val="num" w:pos="2912"/>
        </w:tabs>
        <w:ind w:left="2912"/>
        <w:jc w:val="both"/>
        <w:rPr>
          <w:sz w:val="20"/>
          <w:szCs w:val="20"/>
        </w:rPr>
      </w:pPr>
      <w:r>
        <w:rPr>
          <w:sz w:val="20"/>
          <w:szCs w:val="20"/>
        </w:rPr>
        <w:t>Zemánková Marie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PŘÍSEDÍCÍ PRO SENÁT 8T (lichá čísla), 16T</w:t>
      </w:r>
    </w:p>
    <w:p w:rsidR="0068361A" w:rsidRPr="00A466A2" w:rsidRDefault="0068361A" w:rsidP="0068361A">
      <w:pPr>
        <w:numPr>
          <w:ilvl w:val="4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Gottwaldová Mar</w:t>
      </w:r>
      <w:r w:rsidR="00CF4430">
        <w:rPr>
          <w:sz w:val="20"/>
          <w:szCs w:val="20"/>
        </w:rPr>
        <w:t>gita</w:t>
      </w:r>
    </w:p>
    <w:p w:rsidR="0068361A" w:rsidRPr="00A466A2" w:rsidRDefault="0068361A" w:rsidP="0068361A">
      <w:pPr>
        <w:numPr>
          <w:ilvl w:val="4"/>
          <w:numId w:val="2"/>
        </w:num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Grusová Marie</w:t>
      </w:r>
    </w:p>
    <w:p w:rsidR="0068361A" w:rsidRPr="00A83EDF" w:rsidRDefault="00A83EDF" w:rsidP="0068361A">
      <w:pPr>
        <w:numPr>
          <w:ilvl w:val="4"/>
          <w:numId w:val="2"/>
        </w:numPr>
        <w:jc w:val="both"/>
        <w:rPr>
          <w:color w:val="0070C0"/>
          <w:sz w:val="20"/>
          <w:szCs w:val="20"/>
        </w:rPr>
      </w:pPr>
      <w:r w:rsidRPr="00A83EDF">
        <w:rPr>
          <w:color w:val="0070C0"/>
          <w:sz w:val="20"/>
          <w:szCs w:val="20"/>
        </w:rPr>
        <w:t xml:space="preserve">Heřmanová Edita (od </w:t>
      </w:r>
      <w:proofErr w:type="gramStart"/>
      <w:r w:rsidRPr="00A83EDF">
        <w:rPr>
          <w:color w:val="0070C0"/>
          <w:sz w:val="20"/>
          <w:szCs w:val="20"/>
        </w:rPr>
        <w:t>4.11.2021</w:t>
      </w:r>
      <w:proofErr w:type="gramEnd"/>
      <w:r w:rsidRPr="00A83EDF">
        <w:rPr>
          <w:color w:val="0070C0"/>
          <w:sz w:val="20"/>
          <w:szCs w:val="20"/>
        </w:rPr>
        <w:t>)</w:t>
      </w:r>
    </w:p>
    <w:p w:rsidR="0068361A" w:rsidRPr="00A466A2" w:rsidRDefault="0068361A" w:rsidP="0068361A">
      <w:pPr>
        <w:numPr>
          <w:ilvl w:val="4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Chýlová Blanka</w:t>
      </w:r>
    </w:p>
    <w:p w:rsidR="0068361A" w:rsidRPr="00A466A2" w:rsidRDefault="0068361A" w:rsidP="0068361A">
      <w:pPr>
        <w:numPr>
          <w:ilvl w:val="4"/>
          <w:numId w:val="2"/>
        </w:numPr>
        <w:jc w:val="both"/>
        <w:rPr>
          <w:sz w:val="20"/>
          <w:szCs w:val="20"/>
        </w:rPr>
      </w:pPr>
      <w:proofErr w:type="spellStart"/>
      <w:r w:rsidRPr="00A466A2">
        <w:rPr>
          <w:sz w:val="20"/>
          <w:szCs w:val="20"/>
        </w:rPr>
        <w:t>Křelina</w:t>
      </w:r>
      <w:proofErr w:type="spellEnd"/>
      <w:r w:rsidRPr="00A466A2">
        <w:rPr>
          <w:sz w:val="20"/>
          <w:szCs w:val="20"/>
        </w:rPr>
        <w:t xml:space="preserve"> Jiří</w:t>
      </w:r>
    </w:p>
    <w:p w:rsidR="0068361A" w:rsidRPr="00A901C8" w:rsidRDefault="0068361A" w:rsidP="0068361A">
      <w:pPr>
        <w:numPr>
          <w:ilvl w:val="4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Stuchlíková Jana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</w:p>
    <w:p w:rsidR="0068361A" w:rsidRPr="00A466A2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PŘÍSEDÍCÍ PRO AGENDU VALDICE</w:t>
      </w:r>
    </w:p>
    <w:p w:rsidR="0068361A" w:rsidRPr="00A9253E" w:rsidRDefault="0068361A" w:rsidP="0068361A">
      <w:pPr>
        <w:jc w:val="both"/>
        <w:rPr>
          <w:sz w:val="20"/>
          <w:szCs w:val="20"/>
          <w:u w:val="single"/>
        </w:rPr>
      </w:pPr>
      <w:r w:rsidRPr="00A9253E">
        <w:rPr>
          <w:sz w:val="20"/>
          <w:szCs w:val="20"/>
          <w:u w:val="single"/>
        </w:rPr>
        <w:t xml:space="preserve">SENÁT </w:t>
      </w:r>
      <w:r w:rsidRPr="00A9253E">
        <w:rPr>
          <w:sz w:val="20"/>
          <w:szCs w:val="20"/>
          <w:u w:val="single"/>
        </w:rPr>
        <w:tab/>
        <w:t>NT</w:t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253E">
        <w:rPr>
          <w:sz w:val="20"/>
          <w:szCs w:val="20"/>
          <w:u w:val="single"/>
        </w:rPr>
        <w:t xml:space="preserve">SENÁT </w:t>
      </w:r>
      <w:r w:rsidRPr="00A9253E">
        <w:rPr>
          <w:sz w:val="20"/>
          <w:szCs w:val="20"/>
          <w:u w:val="single"/>
        </w:rPr>
        <w:tab/>
        <w:t>PP</w:t>
      </w:r>
    </w:p>
    <w:p w:rsidR="0068361A" w:rsidRPr="00A466A2" w:rsidRDefault="0068361A" w:rsidP="0068361A">
      <w:pPr>
        <w:jc w:val="both"/>
        <w:rPr>
          <w:sz w:val="20"/>
          <w:szCs w:val="20"/>
        </w:rPr>
      </w:pPr>
      <w:r>
        <w:rPr>
          <w:sz w:val="20"/>
          <w:szCs w:val="20"/>
        </w:rPr>
        <w:t>Domesová Věra</w:t>
      </w:r>
      <w:r w:rsidRPr="0066359E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 w:rsidRPr="00A466A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Jaroš Ludvík</w:t>
      </w:r>
      <w:r w:rsidRPr="00A466A2">
        <w:rPr>
          <w:sz w:val="20"/>
          <w:szCs w:val="20"/>
        </w:rPr>
        <w:t xml:space="preserve"> </w:t>
      </w:r>
    </w:p>
    <w:p w:rsidR="0068361A" w:rsidRDefault="0068361A" w:rsidP="0068361A">
      <w:pPr>
        <w:jc w:val="both"/>
        <w:rPr>
          <w:sz w:val="20"/>
          <w:szCs w:val="20"/>
        </w:rPr>
      </w:pPr>
      <w:r w:rsidRPr="00A466A2">
        <w:rPr>
          <w:sz w:val="20"/>
          <w:szCs w:val="20"/>
        </w:rPr>
        <w:t>Kr</w:t>
      </w:r>
      <w:r>
        <w:rPr>
          <w:sz w:val="20"/>
          <w:szCs w:val="20"/>
        </w:rPr>
        <w:t>opáčková Lenka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7B77">
        <w:rPr>
          <w:sz w:val="20"/>
          <w:szCs w:val="20"/>
        </w:rPr>
        <w:t>Mgr. Luděk Havel</w:t>
      </w:r>
      <w:r w:rsidR="00D9117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361A" w:rsidRDefault="0068361A" w:rsidP="0068361A">
      <w:pPr>
        <w:jc w:val="both"/>
        <w:rPr>
          <w:sz w:val="20"/>
          <w:szCs w:val="20"/>
        </w:rPr>
      </w:pPr>
      <w:r w:rsidRPr="00D07C73">
        <w:rPr>
          <w:sz w:val="20"/>
          <w:szCs w:val="20"/>
        </w:rPr>
        <w:t>Vávrová Radmila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66A2">
        <w:rPr>
          <w:sz w:val="20"/>
          <w:szCs w:val="20"/>
        </w:rPr>
        <w:t xml:space="preserve">Neuwirth Zdeněk </w:t>
      </w:r>
    </w:p>
    <w:p w:rsidR="0068361A" w:rsidRPr="00A466A2" w:rsidRDefault="0068361A" w:rsidP="0068361A">
      <w:pPr>
        <w:jc w:val="both"/>
        <w:rPr>
          <w:color w:val="FF0000"/>
          <w:sz w:val="20"/>
          <w:szCs w:val="20"/>
        </w:rPr>
      </w:pPr>
    </w:p>
    <w:p w:rsidR="0068361A" w:rsidRDefault="0068361A" w:rsidP="0068361A">
      <w:pPr>
        <w:jc w:val="both"/>
        <w:rPr>
          <w:color w:val="FF0000"/>
          <w:sz w:val="20"/>
          <w:szCs w:val="20"/>
        </w:rPr>
      </w:pPr>
    </w:p>
    <w:p w:rsidR="00002124" w:rsidRPr="00002124" w:rsidRDefault="00002124" w:rsidP="00D81EBD"/>
    <w:p w:rsidR="00D81EBD" w:rsidRDefault="00D81EBD" w:rsidP="00B16C1B"/>
    <w:p w:rsidR="00B16C1B" w:rsidRDefault="00B16C1B" w:rsidP="00B16C1B"/>
    <w:p w:rsidR="00B16C1B" w:rsidRDefault="00B16C1B" w:rsidP="00B16C1B">
      <w:r>
        <w:t xml:space="preserve">V Jičíně dne </w:t>
      </w:r>
      <w:r w:rsidR="00094E38">
        <w:t>3</w:t>
      </w:r>
      <w:r w:rsidR="000F0F43">
        <w:t>.</w:t>
      </w:r>
      <w:r w:rsidR="00094E38">
        <w:t>11</w:t>
      </w:r>
      <w:bookmarkStart w:id="0" w:name="_GoBack"/>
      <w:bookmarkEnd w:id="0"/>
      <w:r w:rsidR="000F0F43">
        <w:t>.2021</w:t>
      </w:r>
      <w:r>
        <w:tab/>
      </w:r>
    </w:p>
    <w:p w:rsidR="00B16C1B" w:rsidRDefault="00B16C1B" w:rsidP="00B16C1B"/>
    <w:p w:rsidR="00B16C1B" w:rsidRDefault="00B16C1B" w:rsidP="00B16C1B"/>
    <w:p w:rsidR="00B16C1B" w:rsidRDefault="00B16C1B" w:rsidP="00B16C1B">
      <w:r>
        <w:t>JUDr. Vlasta Hladíková</w:t>
      </w:r>
      <w:r>
        <w:tab/>
      </w:r>
    </w:p>
    <w:p w:rsidR="00B16C1B" w:rsidRDefault="00B16C1B" w:rsidP="00B16C1B">
      <w:r>
        <w:t xml:space="preserve">předsedkyně Okresního soudu v Jičíně </w:t>
      </w:r>
    </w:p>
    <w:p w:rsidR="007C47FF" w:rsidRDefault="00094E38"/>
    <w:sectPr w:rsidR="007C47FF" w:rsidSect="00B16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B"/>
    <w:rsid w:val="00002124"/>
    <w:rsid w:val="000038F7"/>
    <w:rsid w:val="00031D41"/>
    <w:rsid w:val="00033FFA"/>
    <w:rsid w:val="000351A0"/>
    <w:rsid w:val="0003638C"/>
    <w:rsid w:val="00063663"/>
    <w:rsid w:val="00090FEE"/>
    <w:rsid w:val="00094E38"/>
    <w:rsid w:val="000F0F43"/>
    <w:rsid w:val="001040BE"/>
    <w:rsid w:val="00107B77"/>
    <w:rsid w:val="00110165"/>
    <w:rsid w:val="001159A5"/>
    <w:rsid w:val="00162096"/>
    <w:rsid w:val="0016628C"/>
    <w:rsid w:val="0018742C"/>
    <w:rsid w:val="00197A07"/>
    <w:rsid w:val="001D5375"/>
    <w:rsid w:val="00233DFF"/>
    <w:rsid w:val="00255E77"/>
    <w:rsid w:val="00264552"/>
    <w:rsid w:val="00283D08"/>
    <w:rsid w:val="00292EE2"/>
    <w:rsid w:val="00294CF9"/>
    <w:rsid w:val="002D5662"/>
    <w:rsid w:val="00304526"/>
    <w:rsid w:val="003106F4"/>
    <w:rsid w:val="00310878"/>
    <w:rsid w:val="003356D4"/>
    <w:rsid w:val="00356E8D"/>
    <w:rsid w:val="00392B6E"/>
    <w:rsid w:val="003A4A88"/>
    <w:rsid w:val="003D219A"/>
    <w:rsid w:val="00423BAA"/>
    <w:rsid w:val="004550A9"/>
    <w:rsid w:val="004F5074"/>
    <w:rsid w:val="004F74F7"/>
    <w:rsid w:val="005074F8"/>
    <w:rsid w:val="0056647D"/>
    <w:rsid w:val="00575DE4"/>
    <w:rsid w:val="005A363B"/>
    <w:rsid w:val="0062072E"/>
    <w:rsid w:val="00641BAC"/>
    <w:rsid w:val="00654DA6"/>
    <w:rsid w:val="00683074"/>
    <w:rsid w:val="0068361A"/>
    <w:rsid w:val="006A491D"/>
    <w:rsid w:val="006E39B7"/>
    <w:rsid w:val="0074479A"/>
    <w:rsid w:val="0074764C"/>
    <w:rsid w:val="00752F71"/>
    <w:rsid w:val="00810C36"/>
    <w:rsid w:val="008146A4"/>
    <w:rsid w:val="00837342"/>
    <w:rsid w:val="008628E6"/>
    <w:rsid w:val="00866E29"/>
    <w:rsid w:val="0087231C"/>
    <w:rsid w:val="008A32F7"/>
    <w:rsid w:val="00914035"/>
    <w:rsid w:val="00925CD5"/>
    <w:rsid w:val="00947EC6"/>
    <w:rsid w:val="009638A7"/>
    <w:rsid w:val="009800EF"/>
    <w:rsid w:val="009A7807"/>
    <w:rsid w:val="009B0677"/>
    <w:rsid w:val="00A67DF0"/>
    <w:rsid w:val="00A83EDF"/>
    <w:rsid w:val="00B16C1B"/>
    <w:rsid w:val="00B3605A"/>
    <w:rsid w:val="00B43925"/>
    <w:rsid w:val="00B65C34"/>
    <w:rsid w:val="00B7649A"/>
    <w:rsid w:val="00B91D4E"/>
    <w:rsid w:val="00BB70F2"/>
    <w:rsid w:val="00BE6CC5"/>
    <w:rsid w:val="00C23E64"/>
    <w:rsid w:val="00C31C05"/>
    <w:rsid w:val="00C74052"/>
    <w:rsid w:val="00C81F1A"/>
    <w:rsid w:val="00C82F29"/>
    <w:rsid w:val="00C84E7B"/>
    <w:rsid w:val="00CD4876"/>
    <w:rsid w:val="00CF1481"/>
    <w:rsid w:val="00CF4430"/>
    <w:rsid w:val="00D340D1"/>
    <w:rsid w:val="00D7160D"/>
    <w:rsid w:val="00D81EBD"/>
    <w:rsid w:val="00D85830"/>
    <w:rsid w:val="00D91175"/>
    <w:rsid w:val="00D93790"/>
    <w:rsid w:val="00DA6D50"/>
    <w:rsid w:val="00DB08A2"/>
    <w:rsid w:val="00DB0FFC"/>
    <w:rsid w:val="00DC1AE4"/>
    <w:rsid w:val="00DD0D5F"/>
    <w:rsid w:val="00DF3B2C"/>
    <w:rsid w:val="00E034B2"/>
    <w:rsid w:val="00E471C7"/>
    <w:rsid w:val="00E548D3"/>
    <w:rsid w:val="00E75B26"/>
    <w:rsid w:val="00E937F3"/>
    <w:rsid w:val="00E93E3B"/>
    <w:rsid w:val="00EC181E"/>
    <w:rsid w:val="00EF2C3C"/>
    <w:rsid w:val="00F04FA0"/>
    <w:rsid w:val="00FA59EB"/>
    <w:rsid w:val="00FB3805"/>
    <w:rsid w:val="00FE7FAA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3</cp:revision>
  <cp:lastPrinted>2021-02-26T09:15:00Z</cp:lastPrinted>
  <dcterms:created xsi:type="dcterms:W3CDTF">2021-11-03T09:19:00Z</dcterms:created>
  <dcterms:modified xsi:type="dcterms:W3CDTF">2021-11-03T09:21:00Z</dcterms:modified>
</cp:coreProperties>
</file>