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5 s účinností od 1. 5. 2021 (19 Spr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6 s účinností od 20. 5. 2021 (19 Spr 1128/2021)</w:t>
      </w:r>
    </w:p>
    <w:p w:rsidR="002F527F"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7 s účinností od 1. 6. 2021 (19 Spr 1332/2021</w:t>
      </w:r>
    </w:p>
    <w:p w:rsidR="00DD11E9" w:rsidRDefault="00DD11E9"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 s účinností od 18. 6. 2021 (19 Spr 1373/2021)</w:t>
      </w:r>
    </w:p>
    <w:p w:rsidR="00DD11E9" w:rsidRDefault="0092290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w:t>
      </w:r>
      <w:r w:rsidR="00DD11E9">
        <w:rPr>
          <w:rFonts w:ascii="Garamond" w:hAnsi="Garamond"/>
          <w:spacing w:val="20"/>
        </w:rPr>
        <w:t xml:space="preserve"> s účinností od 21. 6. 2021 (19 Spr 1373/2021)</w:t>
      </w:r>
    </w:p>
    <w:p w:rsidR="0092290B" w:rsidRDefault="00E42A90"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r>
      <w:r w:rsidR="0092290B">
        <w:rPr>
          <w:rFonts w:ascii="Garamond" w:hAnsi="Garamond"/>
          <w:spacing w:val="20"/>
        </w:rPr>
        <w:t>ve znění dodatku č. 8 s účinností od 1. 7. 2021 (19 Spr 1373/2021)</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lastRenderedPageBreak/>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lastRenderedPageBreak/>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lastRenderedPageBreak/>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lastRenderedPageBreak/>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w:t>
      </w:r>
      <w:r w:rsidRPr="004326C4">
        <w:rPr>
          <w:rFonts w:ascii="Garamond" w:hAnsi="Garamond"/>
        </w:rPr>
        <w:lastRenderedPageBreak/>
        <w:t>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Zlata Bembenková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875A59">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Default="00B66E49" w:rsidP="00652468">
            <w:pPr>
              <w:jc w:val="both"/>
              <w:rPr>
                <w:rFonts w:ascii="Garamond" w:hAnsi="Garamond"/>
              </w:rPr>
            </w:pPr>
            <w:r>
              <w:rPr>
                <w:rFonts w:ascii="Garamond" w:hAnsi="Garamond"/>
              </w:rPr>
              <w:t>1. Mgr. Petra Richterková</w:t>
            </w:r>
          </w:p>
          <w:p w:rsidR="00B66E49" w:rsidRDefault="00B66E49" w:rsidP="00652468">
            <w:pPr>
              <w:jc w:val="both"/>
              <w:rPr>
                <w:rFonts w:ascii="Garamond" w:hAnsi="Garamond"/>
              </w:rPr>
            </w:pPr>
            <w:r>
              <w:rPr>
                <w:rFonts w:ascii="Garamond" w:hAnsi="Garamond"/>
              </w:rPr>
              <w:t>2. JUDr. Lubomíra Binová</w:t>
            </w:r>
          </w:p>
          <w:p w:rsidR="00B66E49" w:rsidRPr="00652468" w:rsidRDefault="00B66E49" w:rsidP="00652468">
            <w:pPr>
              <w:jc w:val="both"/>
              <w:rPr>
                <w:rFonts w:ascii="Garamond" w:hAnsi="Garamond"/>
              </w:rPr>
            </w:pPr>
            <w:r>
              <w:rPr>
                <w:rFonts w:ascii="Garamond" w:hAnsi="Garamond"/>
              </w:rPr>
              <w:t>3. Mgr. Lucie Böhmová</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Default="009832F5" w:rsidP="000547DC">
            <w:pPr>
              <w:jc w:val="both"/>
              <w:rPr>
                <w:rFonts w:ascii="Garamond" w:hAnsi="Garamond"/>
              </w:rPr>
            </w:pPr>
            <w:r w:rsidRPr="004552F9">
              <w:rPr>
                <w:rFonts w:ascii="Garamond" w:hAnsi="Garamond"/>
              </w:rPr>
              <w:t>Bc. Kateřina Fildánová</w:t>
            </w:r>
          </w:p>
          <w:p w:rsidR="00B66E49" w:rsidRPr="004552F9" w:rsidRDefault="00B66E49" w:rsidP="000547DC">
            <w:pPr>
              <w:jc w:val="both"/>
              <w:rPr>
                <w:rFonts w:ascii="Garamond" w:hAnsi="Garamond"/>
              </w:rPr>
            </w:pPr>
            <w:r>
              <w:rPr>
                <w:rFonts w:ascii="Garamond" w:hAnsi="Garamond"/>
              </w:rPr>
              <w:t>Simona Štěrbová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551C4D" w:rsidRDefault="00B66E49" w:rsidP="00652468">
            <w:pPr>
              <w:jc w:val="both"/>
              <w:rPr>
                <w:rFonts w:ascii="Garamond" w:hAnsi="Garamond"/>
              </w:rPr>
            </w:pPr>
            <w:r>
              <w:rPr>
                <w:rFonts w:ascii="Garamond" w:hAnsi="Garamond"/>
              </w:rPr>
              <w:t>1. Mgr. Lívia Laššáková</w:t>
            </w:r>
          </w:p>
          <w:p w:rsidR="00B66E49" w:rsidRDefault="00B66E49" w:rsidP="00652468">
            <w:pPr>
              <w:jc w:val="both"/>
              <w:rPr>
                <w:rFonts w:ascii="Garamond" w:hAnsi="Garamond"/>
              </w:rPr>
            </w:pPr>
            <w:r>
              <w:rPr>
                <w:rFonts w:ascii="Garamond" w:hAnsi="Garamond"/>
              </w:rPr>
              <w:t>2. Mgr. Lucie Böhmová</w:t>
            </w:r>
          </w:p>
          <w:p w:rsidR="00B66E49" w:rsidRDefault="00B66E49" w:rsidP="00652468">
            <w:pPr>
              <w:jc w:val="both"/>
              <w:rPr>
                <w:rFonts w:ascii="Garamond" w:hAnsi="Garamond"/>
              </w:rPr>
            </w:pPr>
            <w:r>
              <w:rPr>
                <w:rFonts w:ascii="Garamond" w:hAnsi="Garamond"/>
              </w:rPr>
              <w:t>3. JUDr. Lubomíra Binová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Default="009832F5" w:rsidP="00CD6FE4">
            <w:pPr>
              <w:jc w:val="both"/>
              <w:rPr>
                <w:rFonts w:ascii="Garamond" w:hAnsi="Garamond"/>
              </w:rPr>
            </w:pPr>
            <w:r w:rsidRPr="004552F9">
              <w:rPr>
                <w:rFonts w:ascii="Garamond" w:hAnsi="Garamond"/>
              </w:rPr>
              <w:t>Bc. Kateřina Fildánová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B66E49" w:rsidRDefault="00B66E49" w:rsidP="00177876">
            <w:pPr>
              <w:jc w:val="both"/>
              <w:rPr>
                <w:rFonts w:ascii="Garamond" w:hAnsi="Garamond"/>
              </w:rPr>
            </w:pPr>
            <w:r>
              <w:rPr>
                <w:rFonts w:ascii="Garamond" w:hAnsi="Garamond"/>
              </w:rPr>
              <w:t>1. Mgr. Lucie Böhmová</w:t>
            </w:r>
          </w:p>
          <w:p w:rsidR="00B66E49" w:rsidRDefault="00B66E49" w:rsidP="00177876">
            <w:pPr>
              <w:jc w:val="both"/>
              <w:rPr>
                <w:rFonts w:ascii="Garamond" w:hAnsi="Garamond"/>
              </w:rPr>
            </w:pPr>
            <w:r>
              <w:rPr>
                <w:rFonts w:ascii="Garamond" w:hAnsi="Garamond"/>
              </w:rPr>
              <w:t>2. Mgr. Petra Richterková</w:t>
            </w:r>
          </w:p>
          <w:p w:rsidR="00B66E49" w:rsidRDefault="00B66E49" w:rsidP="00177876">
            <w:pPr>
              <w:jc w:val="both"/>
              <w:rPr>
                <w:rFonts w:ascii="Garamond" w:hAnsi="Garamond"/>
              </w:rPr>
            </w:pPr>
            <w:r>
              <w:rPr>
                <w:rFonts w:ascii="Garamond" w:hAnsi="Garamond"/>
              </w:rPr>
              <w:t>3. JUDr. Lívia Laššáková</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552F9" w:rsidRDefault="00B66E49" w:rsidP="00CD6FE4">
            <w:pPr>
              <w:jc w:val="center"/>
              <w:rPr>
                <w:rFonts w:ascii="Garamond" w:hAnsi="Garamond"/>
                <w:b/>
              </w:rPr>
            </w:pPr>
          </w:p>
        </w:tc>
        <w:tc>
          <w:tcPr>
            <w:tcW w:w="1080" w:type="dxa"/>
            <w:shd w:val="clear" w:color="auto" w:fill="auto"/>
            <w:vAlign w:val="center"/>
          </w:tcPr>
          <w:p w:rsidR="00B66E49" w:rsidRPr="004552F9" w:rsidRDefault="00B66E49" w:rsidP="00CD6FE4">
            <w:pPr>
              <w:jc w:val="center"/>
              <w:rPr>
                <w:rFonts w:ascii="Garamond" w:hAnsi="Garamond"/>
              </w:rPr>
            </w:pPr>
            <w:r>
              <w:rPr>
                <w:rFonts w:ascii="Garamond" w:hAnsi="Garamond"/>
              </w:rPr>
              <w:t>100 %</w:t>
            </w:r>
          </w:p>
        </w:tc>
        <w:tc>
          <w:tcPr>
            <w:tcW w:w="6840" w:type="dxa"/>
            <w:gridSpan w:val="3"/>
            <w:shd w:val="clear" w:color="auto" w:fill="auto"/>
            <w:vAlign w:val="center"/>
          </w:tcPr>
          <w:p w:rsidR="00B66E49" w:rsidRPr="004552F9" w:rsidRDefault="00B66E49" w:rsidP="00160DB8">
            <w:pPr>
              <w:rPr>
                <w:rFonts w:ascii="Garamond" w:hAnsi="Garamond"/>
              </w:rPr>
            </w:pPr>
            <w:r>
              <w:rPr>
                <w:rFonts w:ascii="Garamond" w:hAnsi="Garamond"/>
              </w:rPr>
              <w:t xml:space="preserve">věci se specializací </w:t>
            </w:r>
            <w:r w:rsidRPr="00B66E49">
              <w:rPr>
                <w:rFonts w:ascii="Garamond" w:hAnsi="Garamond"/>
                <w:b/>
              </w:rPr>
              <w:t>„CIZINA“</w:t>
            </w:r>
          </w:p>
        </w:tc>
        <w:tc>
          <w:tcPr>
            <w:tcW w:w="4554" w:type="dxa"/>
            <w:gridSpan w:val="2"/>
            <w:vMerge/>
            <w:shd w:val="clear" w:color="auto" w:fill="auto"/>
          </w:tcPr>
          <w:p w:rsidR="00B66E49" w:rsidRPr="004552F9"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B66E49" w:rsidP="00CD6FE4">
            <w:pPr>
              <w:jc w:val="both"/>
              <w:rPr>
                <w:rFonts w:ascii="Garamond" w:hAnsi="Garamond"/>
              </w:rPr>
            </w:pPr>
            <w:r>
              <w:rPr>
                <w:rFonts w:ascii="Garamond" w:hAnsi="Garamond"/>
              </w:rPr>
              <w:t>Veronika Dýrrová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Default="009832F5" w:rsidP="00CD6FE4">
            <w:pPr>
              <w:jc w:val="both"/>
              <w:rPr>
                <w:rFonts w:ascii="Garamond" w:hAnsi="Garamond"/>
              </w:rPr>
            </w:pPr>
            <w:r w:rsidRPr="004552F9">
              <w:rPr>
                <w:rFonts w:ascii="Garamond" w:hAnsi="Garamond"/>
              </w:rPr>
              <w:t>Bc. Kateřina Fildánová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Default="00177876" w:rsidP="00CD6FE4">
            <w:pPr>
              <w:jc w:val="both"/>
              <w:rPr>
                <w:rFonts w:ascii="Garamond" w:hAnsi="Garamond"/>
              </w:rPr>
            </w:pPr>
            <w:r w:rsidRPr="004552F9">
              <w:rPr>
                <w:rFonts w:ascii="Garamond" w:hAnsi="Garamond"/>
              </w:rPr>
              <w:t>Bc. Kateřina Fildánová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Default="00FE51A8" w:rsidP="00FE51A8">
            <w:pPr>
              <w:jc w:val="both"/>
              <w:rPr>
                <w:rFonts w:ascii="Garamond" w:hAnsi="Garamond"/>
                <w:b/>
                <w:color w:val="FF0000"/>
              </w:rPr>
            </w:pPr>
            <w:r w:rsidRPr="00140CE4">
              <w:rPr>
                <w:rFonts w:ascii="Garamond" w:hAnsi="Garamond"/>
                <w:b/>
                <w:color w:val="FF0000"/>
              </w:rPr>
              <w:t>Neobsazeno</w:t>
            </w:r>
          </w:p>
          <w:p w:rsidR="00FE51A8" w:rsidRDefault="00FE51A8" w:rsidP="00FE51A8">
            <w:pPr>
              <w:jc w:val="both"/>
              <w:rPr>
                <w:rFonts w:ascii="Garamond" w:hAnsi="Garamond"/>
                <w:b/>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jsou přiděleny soudcům v pořadí:</w:t>
            </w:r>
          </w:p>
          <w:p w:rsidR="00FE51A8" w:rsidRDefault="00FE51A8" w:rsidP="00FE51A8">
            <w:pPr>
              <w:jc w:val="both"/>
              <w:rPr>
                <w:rFonts w:ascii="Garamond" w:hAnsi="Garamond"/>
                <w:color w:val="FF0000"/>
              </w:rPr>
            </w:pPr>
          </w:p>
          <w:p w:rsidR="00FE51A8" w:rsidRPr="00140CE4" w:rsidRDefault="00FE51A8" w:rsidP="00FE51A8">
            <w:pPr>
              <w:jc w:val="both"/>
              <w:rPr>
                <w:rFonts w:ascii="Garamond" w:hAnsi="Garamond"/>
                <w:color w:val="FF0000"/>
              </w:rPr>
            </w:pPr>
            <w:r w:rsidRPr="00140CE4">
              <w:rPr>
                <w:rFonts w:ascii="Garamond" w:hAnsi="Garamond"/>
                <w:color w:val="FF0000"/>
              </w:rPr>
              <w:t>1. Mgr. Lucie Böhmová</w:t>
            </w:r>
          </w:p>
          <w:p w:rsidR="00FE51A8" w:rsidRPr="00140CE4" w:rsidRDefault="00FE51A8" w:rsidP="00FE51A8">
            <w:pPr>
              <w:jc w:val="both"/>
              <w:rPr>
                <w:rFonts w:ascii="Garamond" w:hAnsi="Garamond"/>
                <w:color w:val="FF0000"/>
              </w:rPr>
            </w:pPr>
            <w:r w:rsidRPr="00140CE4">
              <w:rPr>
                <w:rFonts w:ascii="Garamond" w:hAnsi="Garamond"/>
                <w:color w:val="FF0000"/>
              </w:rPr>
              <w:t>2. JUDr. Lubomíra Binová</w:t>
            </w:r>
          </w:p>
          <w:p w:rsidR="00FE51A8" w:rsidRPr="00140CE4" w:rsidRDefault="00FE51A8" w:rsidP="00FE51A8">
            <w:pPr>
              <w:jc w:val="both"/>
              <w:rPr>
                <w:rFonts w:ascii="Garamond" w:hAnsi="Garamond"/>
                <w:color w:val="FF0000"/>
              </w:rPr>
            </w:pPr>
            <w:r w:rsidRPr="00140CE4">
              <w:rPr>
                <w:rFonts w:ascii="Garamond" w:hAnsi="Garamond"/>
                <w:color w:val="FF0000"/>
              </w:rPr>
              <w:t>3. Mgr. Petra Richterková</w:t>
            </w:r>
          </w:p>
          <w:p w:rsidR="00FE51A8" w:rsidRDefault="00FE51A8" w:rsidP="00FE51A8">
            <w:pPr>
              <w:jc w:val="both"/>
              <w:rPr>
                <w:rFonts w:ascii="Garamond" w:hAnsi="Garamond"/>
                <w:color w:val="FF0000"/>
              </w:rPr>
            </w:pPr>
            <w:r w:rsidRPr="00140CE4">
              <w:rPr>
                <w:rFonts w:ascii="Garamond" w:hAnsi="Garamond"/>
                <w:color w:val="FF0000"/>
              </w:rPr>
              <w:t>4. JUDr. Lívia Laššáková</w:t>
            </w:r>
          </w:p>
          <w:p w:rsidR="00FE51A8" w:rsidRDefault="00FE51A8" w:rsidP="00FE51A8">
            <w:pPr>
              <w:jc w:val="both"/>
              <w:rPr>
                <w:rFonts w:ascii="Garamond" w:hAnsi="Garamond"/>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Bc. Veronika Dýrrová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Default="009832F5" w:rsidP="00CD6FE4">
            <w:pPr>
              <w:jc w:val="both"/>
              <w:rPr>
                <w:rFonts w:ascii="Garamond" w:hAnsi="Garamond"/>
              </w:rPr>
            </w:pPr>
            <w:r w:rsidRPr="004552F9">
              <w:rPr>
                <w:rFonts w:ascii="Garamond" w:hAnsi="Garamond"/>
              </w:rPr>
              <w:t>Bc. Kateřina Fildánov</w:t>
            </w:r>
            <w:r w:rsidR="00B66E49">
              <w:rPr>
                <w:rFonts w:ascii="Garamond" w:hAnsi="Garamond"/>
              </w:rPr>
              <w:t>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0547DC" w:rsidRDefault="00B66E49" w:rsidP="00177876">
            <w:pPr>
              <w:jc w:val="both"/>
              <w:rPr>
                <w:rFonts w:ascii="Garamond" w:hAnsi="Garamond"/>
              </w:rPr>
            </w:pPr>
            <w:r>
              <w:rPr>
                <w:rFonts w:ascii="Garamond" w:hAnsi="Garamond"/>
              </w:rPr>
              <w:t>1. JUDr. Lubomíra Binová</w:t>
            </w:r>
          </w:p>
          <w:p w:rsidR="00B66E49" w:rsidRDefault="00B66E49" w:rsidP="00177876">
            <w:pPr>
              <w:jc w:val="both"/>
              <w:rPr>
                <w:rFonts w:ascii="Garamond" w:hAnsi="Garamond"/>
              </w:rPr>
            </w:pPr>
            <w:r>
              <w:rPr>
                <w:rFonts w:ascii="Garamond" w:hAnsi="Garamond"/>
              </w:rPr>
              <w:t>2. JUDr. Lívia Laššáková</w:t>
            </w:r>
          </w:p>
          <w:p w:rsidR="00B66E49" w:rsidRPr="004552F9" w:rsidRDefault="00B66E49" w:rsidP="00177876">
            <w:pPr>
              <w:jc w:val="both"/>
              <w:rPr>
                <w:rFonts w:ascii="Garamond" w:hAnsi="Garamond"/>
              </w:rPr>
            </w:pPr>
            <w:r>
              <w:rPr>
                <w:rFonts w:ascii="Garamond" w:hAnsi="Garamond"/>
              </w:rPr>
              <w:t>3. Mgr. Petra Richterková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(liché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(sudé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Default="000747C1" w:rsidP="001608A2">
            <w:pPr>
              <w:jc w:val="both"/>
              <w:rPr>
                <w:rFonts w:ascii="Garamond" w:hAnsi="Garamond"/>
              </w:rPr>
            </w:pPr>
            <w:r w:rsidRPr="004552F9">
              <w:rPr>
                <w:rFonts w:ascii="Garamond" w:hAnsi="Garamond"/>
              </w:rPr>
              <w:t>Bc. Kateřina Fildánová</w:t>
            </w:r>
          </w:p>
          <w:p w:rsidR="00B66E49" w:rsidRPr="004552F9" w:rsidRDefault="00B66E49" w:rsidP="001608A2">
            <w:pPr>
              <w:jc w:val="both"/>
              <w:rPr>
                <w:rFonts w:ascii="Garamond" w:hAnsi="Garamond"/>
              </w:rPr>
            </w:pPr>
            <w:r>
              <w:rPr>
                <w:rFonts w:ascii="Garamond" w:hAnsi="Garamond"/>
              </w:rPr>
              <w:t>Simona Štěrbová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Bc. Jana Vlachopulosová, DiS.</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Bc. Jana Vlachopulosová, DiS.</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Default="00D56C5D" w:rsidP="00CF749F">
            <w:pPr>
              <w:rPr>
                <w:rFonts w:ascii="Garamond" w:hAnsi="Garamond"/>
              </w:rPr>
            </w:pPr>
            <w:r w:rsidRPr="004F00E5">
              <w:rPr>
                <w:rFonts w:ascii="Garamond" w:hAnsi="Garamond"/>
              </w:rPr>
              <w:t>Dana Brůžová</w:t>
            </w:r>
          </w:p>
          <w:p w:rsidR="0038638F" w:rsidRPr="0032213B" w:rsidRDefault="0038638F" w:rsidP="00CF749F">
            <w:pPr>
              <w:rPr>
                <w:rFonts w:ascii="Garamond" w:hAnsi="Garamond"/>
              </w:rPr>
            </w:pPr>
            <w:r>
              <w:rPr>
                <w:rFonts w:ascii="Garamond" w:hAnsi="Garamond"/>
              </w:rPr>
              <w:t>Zdeňka Buryszová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9C6ACE" w:rsidRPr="0032213B" w:rsidRDefault="0038638F" w:rsidP="00CF749F">
            <w:pPr>
              <w:rPr>
                <w:rFonts w:ascii="Garamond" w:hAnsi="Garamond"/>
              </w:rPr>
            </w:pPr>
            <w:r>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Ph.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Dagmar Sztalmachová</w:t>
            </w:r>
          </w:p>
          <w:p w:rsidR="008840FB" w:rsidRPr="00C60E59" w:rsidRDefault="008840FB" w:rsidP="00160DB8">
            <w:pPr>
              <w:rPr>
                <w:rFonts w:ascii="Garamond" w:hAnsi="Garamond"/>
              </w:rPr>
            </w:pP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D44365" w:rsidP="00160DB8">
            <w:pPr>
              <w:rPr>
                <w:rFonts w:ascii="Garamond" w:hAnsi="Garamond"/>
              </w:rPr>
            </w:pPr>
            <w:r w:rsidRPr="002F5D2F">
              <w:rPr>
                <w:rFonts w:ascii="Garamond" w:hAnsi="Garamond"/>
              </w:rPr>
              <w:t>Bc. Martina Kaiserová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sz w:val="22"/>
                <w:szCs w:val="22"/>
              </w:rPr>
            </w:pPr>
            <w:r>
              <w:rPr>
                <w:rFonts w:ascii="Garamond" w:hAnsi="Garamond"/>
              </w:rPr>
              <w:t>Zdeňka Buryszová</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Gabriela Gruszkowska</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Gabriela Gruszkowska</w:t>
            </w:r>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Dagmar Sztalmachová</w:t>
            </w:r>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Zdeňka Buryszová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Petra Drobišová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Erika Pasterná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E42A90" w:rsidRPr="00914DF2" w:rsidTr="00CD6FE4">
        <w:trPr>
          <w:cantSplit/>
          <w:trHeight w:val="454"/>
        </w:trPr>
        <w:tc>
          <w:tcPr>
            <w:tcW w:w="1134" w:type="dxa"/>
            <w:vMerge w:val="restart"/>
            <w:shd w:val="clear" w:color="auto" w:fill="D9D9D9"/>
          </w:tcPr>
          <w:p w:rsidR="00E42A90" w:rsidRPr="00CD6FE4" w:rsidRDefault="00E42A90" w:rsidP="00160DB8">
            <w:pPr>
              <w:rPr>
                <w:rFonts w:ascii="Garamond" w:hAnsi="Garamond"/>
              </w:rPr>
            </w:pPr>
          </w:p>
          <w:p w:rsidR="00E42A90" w:rsidRPr="00CD6FE4" w:rsidRDefault="00E42A90"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42A90" w:rsidRPr="00E44867" w:rsidRDefault="00CE16AF" w:rsidP="00E44867">
            <w:pPr>
              <w:jc w:val="center"/>
              <w:rPr>
                <w:rFonts w:ascii="Garamond" w:hAnsi="Garamond"/>
                <w:b/>
              </w:rPr>
            </w:pPr>
            <w:r>
              <w:rPr>
                <w:rFonts w:ascii="Garamond" w:hAnsi="Garamond"/>
                <w:b/>
              </w:rPr>
              <w:t>1</w:t>
            </w:r>
            <w:r w:rsidR="00E42A90">
              <w:rPr>
                <w:rFonts w:ascii="Garamond" w:hAnsi="Garamond"/>
                <w:b/>
              </w:rPr>
              <w:t>00</w:t>
            </w:r>
            <w:r w:rsidR="00E42A90"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E42A90" w:rsidRPr="00914DF2" w:rsidRDefault="00E42A90" w:rsidP="00CD6FE4">
            <w:pPr>
              <w:jc w:val="both"/>
            </w:pPr>
          </w:p>
          <w:p w:rsidR="00E42A90" w:rsidRDefault="00E42A90" w:rsidP="00CD6FE4">
            <w:pPr>
              <w:jc w:val="both"/>
              <w:rPr>
                <w:rFonts w:ascii="Garamond" w:hAnsi="Garamond"/>
                <w:b/>
              </w:rPr>
            </w:pPr>
            <w:r>
              <w:rPr>
                <w:rFonts w:ascii="Garamond" w:hAnsi="Garamond"/>
                <w:b/>
              </w:rPr>
              <w:t>Mgr. Gabriela Coufalová</w:t>
            </w:r>
          </w:p>
          <w:p w:rsidR="00E42A90" w:rsidRPr="005B6AB8" w:rsidRDefault="00E42A90" w:rsidP="00CD6FE4">
            <w:pPr>
              <w:jc w:val="both"/>
              <w:rPr>
                <w:rFonts w:ascii="Garamond" w:hAnsi="Garamond"/>
              </w:rPr>
            </w:pPr>
            <w:r>
              <w:rPr>
                <w:rFonts w:ascii="Garamond" w:hAnsi="Garamond"/>
              </w:rPr>
              <w:t>Mgr. Michaela Bouhalika</w:t>
            </w:r>
          </w:p>
          <w:p w:rsidR="00E42A90" w:rsidRDefault="00E42A90" w:rsidP="00CD6FE4">
            <w:pPr>
              <w:jc w:val="both"/>
              <w:rPr>
                <w:rFonts w:ascii="Garamond" w:hAnsi="Garamond"/>
                <w:b/>
              </w:rPr>
            </w:pPr>
          </w:p>
          <w:p w:rsidR="00E42A90" w:rsidRPr="00177876" w:rsidRDefault="00E42A90" w:rsidP="00CD6FE4">
            <w:pPr>
              <w:jc w:val="both"/>
              <w:rPr>
                <w:rFonts w:ascii="Garamond" w:hAnsi="Garamond"/>
              </w:rPr>
            </w:pPr>
            <w:r>
              <w:rPr>
                <w:rFonts w:ascii="Garamond" w:hAnsi="Garamond"/>
              </w:rPr>
              <w:t>Věci neskončené ke dni 31. 1. 2021 vyřizuje Mgr. Aleksandra Zubková.</w:t>
            </w:r>
          </w:p>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42A90" w:rsidRPr="00914DF2" w:rsidRDefault="00E42A90" w:rsidP="00CD6FE4">
            <w:pPr>
              <w:jc w:val="both"/>
            </w:pPr>
          </w:p>
        </w:tc>
      </w:tr>
      <w:tr w:rsidR="00E42A90" w:rsidRPr="00914DF2" w:rsidTr="00E42A90">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E42A90" w:rsidRDefault="00E42A90" w:rsidP="00E42A90">
            <w:pPr>
              <w:rPr>
                <w:rFonts w:ascii="Garamond" w:hAnsi="Garamond"/>
              </w:rPr>
            </w:pPr>
            <w:r w:rsidRPr="00CD6FE4">
              <w:rPr>
                <w:rFonts w:ascii="Garamond" w:hAnsi="Garamond"/>
              </w:rPr>
              <w:t xml:space="preserve">běžný nápad věcí včetně věcí s cizím prvkem a specializací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42A90" w:rsidRPr="00E44867" w:rsidRDefault="00E42A90"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E42A90"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42A90" w:rsidRPr="00914DF2" w:rsidRDefault="00E42A90"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(rejstřík C,Nc,EVC)</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5B6AB8" w:rsidP="00CD6FE4">
            <w:pPr>
              <w:jc w:val="both"/>
              <w:rPr>
                <w:rFonts w:ascii="Garamond" w:hAnsi="Garamond"/>
              </w:rPr>
            </w:pPr>
            <w:r w:rsidRPr="00DD5871">
              <w:rPr>
                <w:rFonts w:ascii="Garamond" w:hAnsi="Garamond"/>
              </w:rPr>
              <w:t>Erika Pasterná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Erika Pasterná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Erika Pasterná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Věci nevyřízené do 31.12</w:t>
            </w:r>
            <w:r w:rsidR="00F64326" w:rsidRPr="002F5D2F">
              <w:t xml:space="preserve">.2020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Mgr. Yvona Del Favero</w:t>
            </w:r>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Mgr. Ivana Josieková</w:t>
            </w:r>
            <w:r w:rsidRPr="002F5D2F">
              <w:tab/>
            </w:r>
          </w:p>
          <w:p w:rsidR="00F64326" w:rsidRPr="002F5D2F" w:rsidRDefault="00F64326" w:rsidP="00F64326">
            <w:pPr>
              <w:jc w:val="both"/>
            </w:pPr>
            <w:r w:rsidRPr="002F5D2F">
              <w:t>JUDr. Silvie Morongová</w:t>
            </w:r>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Mgr. Michaela Turčíková</w:t>
            </w:r>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Erika Pasterná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Erika Pasterná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Petra Drobišová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Eva Jopková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Pavla Krišková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8905BE" w:rsidP="00140014">
            <w:pPr>
              <w:jc w:val="both"/>
              <w:rPr>
                <w:rFonts w:ascii="Garamond" w:hAnsi="Garamond"/>
              </w:rPr>
            </w:pPr>
            <w:r>
              <w:rPr>
                <w:rFonts w:ascii="Garamond" w:hAnsi="Garamond"/>
              </w:rPr>
              <w:t>4) JUDr. Jan Iskřický</w:t>
            </w:r>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b/>
              </w:rPr>
              <w:t xml:space="preserve">běžný nápad věcí včetně specializací </w:t>
            </w:r>
          </w:p>
          <w:p w:rsidR="004E5EC0" w:rsidRPr="004E5EC0" w:rsidRDefault="004E5EC0" w:rsidP="00964B34">
            <w:pPr>
              <w:rPr>
                <w:rFonts w:ascii="Garamond" w:hAnsi="Garamond"/>
                <w:color w:val="FF0000"/>
              </w:rPr>
            </w:pPr>
            <w:r w:rsidRPr="004E5EC0">
              <w:rPr>
                <w:rFonts w:ascii="Garamond" w:hAnsi="Garamond"/>
                <w:color w:val="FF0000"/>
              </w:rPr>
              <w:t>od 1. 7. 2021 nápad zastaven</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8905BE" w:rsidRDefault="004E5EC0" w:rsidP="00CD6FE4">
            <w:pPr>
              <w:ind w:left="360"/>
              <w:jc w:val="both"/>
              <w:rPr>
                <w:rFonts w:ascii="Garamond" w:hAnsi="Garamond"/>
              </w:rPr>
            </w:pPr>
            <w:r>
              <w:rPr>
                <w:rFonts w:ascii="Garamond" w:hAnsi="Garamond"/>
              </w:rPr>
              <w:t>1) Mgr. Martina Szvitková</w:t>
            </w:r>
          </w:p>
          <w:p w:rsidR="004E5EC0" w:rsidRDefault="004E5EC0" w:rsidP="00CD6FE4">
            <w:pPr>
              <w:ind w:left="360"/>
              <w:jc w:val="both"/>
              <w:rPr>
                <w:rFonts w:ascii="Garamond" w:hAnsi="Garamond"/>
              </w:rPr>
            </w:pPr>
            <w:r>
              <w:rPr>
                <w:rFonts w:ascii="Garamond" w:hAnsi="Garamond"/>
              </w:rPr>
              <w:t>2) Mgr. Markéta Oravčíková</w:t>
            </w:r>
          </w:p>
          <w:p w:rsidR="004E5EC0" w:rsidRDefault="004E5EC0" w:rsidP="00CD6FE4">
            <w:pPr>
              <w:ind w:left="360"/>
              <w:jc w:val="both"/>
              <w:rPr>
                <w:rFonts w:ascii="Garamond" w:hAnsi="Garamond"/>
              </w:rPr>
            </w:pPr>
            <w:r>
              <w:rPr>
                <w:rFonts w:ascii="Garamond" w:hAnsi="Garamond"/>
              </w:rPr>
              <w:t>3) Mgr. Bc. Michaela Pavlíková</w:t>
            </w:r>
          </w:p>
          <w:p w:rsidR="004E5EC0" w:rsidRDefault="004E5EC0" w:rsidP="00CD6FE4">
            <w:pPr>
              <w:ind w:left="360"/>
              <w:jc w:val="both"/>
              <w:rPr>
                <w:rFonts w:ascii="Garamond" w:hAnsi="Garamond"/>
              </w:rPr>
            </w:pPr>
            <w:r>
              <w:rPr>
                <w:rFonts w:ascii="Garamond" w:hAnsi="Garamond"/>
              </w:rPr>
              <w:t>4) Mgr. Lumír Kutaj</w:t>
            </w:r>
          </w:p>
          <w:p w:rsidR="004E5EC0" w:rsidRPr="00086E8B" w:rsidRDefault="004E5EC0" w:rsidP="00CD6FE4">
            <w:pPr>
              <w:ind w:left="360"/>
              <w:jc w:val="both"/>
              <w:rPr>
                <w:rFonts w:ascii="Garamond" w:hAnsi="Garamond"/>
              </w:rPr>
            </w:pPr>
            <w:r>
              <w:rPr>
                <w:rFonts w:ascii="Garamond" w:hAnsi="Garamond"/>
              </w:rPr>
              <w:t>5)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p w:rsidR="004E5EC0"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Default="002D6FD0" w:rsidP="002D6FD0">
            <w:pPr>
              <w:rPr>
                <w:rFonts w:ascii="Garamond" w:hAnsi="Garamond"/>
              </w:rPr>
            </w:pPr>
            <w:r w:rsidRPr="00CD6FE4">
              <w:rPr>
                <w:rFonts w:ascii="Garamond" w:hAnsi="Garamond"/>
              </w:rPr>
              <w:t>(oddíly rejstříku viz příloha č. 2 rozvrhu práce)</w:t>
            </w:r>
          </w:p>
          <w:p w:rsidR="004E5EC0" w:rsidRPr="00CD6FE4" w:rsidRDefault="004E5EC0" w:rsidP="002D6FD0">
            <w:pPr>
              <w:rPr>
                <w:rFonts w:ascii="Garamond" w:hAnsi="Garamond"/>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r w:rsidR="004E5EC0">
              <w:rPr>
                <w:rFonts w:ascii="Garamond" w:hAnsi="Garamond"/>
                <w:b/>
              </w:rPr>
              <w:t xml:space="preserve"> </w:t>
            </w:r>
            <w:r w:rsidR="004E5EC0" w:rsidRPr="004E5EC0">
              <w:rPr>
                <w:rFonts w:ascii="Garamond" w:hAnsi="Garamond"/>
                <w:color w:val="FF0000"/>
              </w:rPr>
              <w:t>od 1. 7. 2021 nápad zastaven</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4E5EC0" w:rsidRDefault="003B4368" w:rsidP="003B4368">
            <w:pPr>
              <w:rPr>
                <w:rFonts w:ascii="Garamond" w:hAnsi="Garamond"/>
                <w:b/>
              </w:rPr>
            </w:pPr>
            <w:r w:rsidRPr="005D05E4">
              <w:rPr>
                <w:rFonts w:ascii="Garamond" w:hAnsi="Garamond"/>
                <w:b/>
              </w:rPr>
              <w:t>běžný nápad věcí včetně věcí s cizím prvkem</w:t>
            </w:r>
            <w:r w:rsidR="004E5EC0">
              <w:rPr>
                <w:rFonts w:ascii="Garamond" w:hAnsi="Garamond"/>
                <w:b/>
              </w:rPr>
              <w:t xml:space="preserve"> </w:t>
            </w:r>
          </w:p>
          <w:p w:rsidR="003B4368" w:rsidRPr="005D05E4" w:rsidRDefault="004E5EC0" w:rsidP="003B4368">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r w:rsidR="004E5EC0">
              <w:rPr>
                <w:rFonts w:ascii="Garamond" w:hAnsi="Garamond"/>
                <w:b/>
              </w:rPr>
              <w:t xml:space="preserve"> </w:t>
            </w:r>
            <w:r w:rsidR="004E5EC0"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r w:rsidR="004E5EC0">
              <w:rPr>
                <w:rFonts w:ascii="Garamond" w:hAnsi="Garamond"/>
                <w:b/>
              </w:rPr>
              <w:t xml:space="preserve"> </w:t>
            </w:r>
            <w:r w:rsidR="004E5EC0"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34002B" w:rsidP="00CD6FE4">
            <w:pPr>
              <w:jc w:val="both"/>
              <w:rPr>
                <w:rFonts w:ascii="Garamond" w:hAnsi="Garamond"/>
              </w:rPr>
            </w:pPr>
            <w:r w:rsidRPr="00926120">
              <w:rPr>
                <w:rFonts w:ascii="Garamond" w:hAnsi="Garamond"/>
              </w:rPr>
              <w:t>2) Mgr. Jan Iskřický</w:t>
            </w:r>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8905BE" w:rsidRPr="007C3EA3" w:rsidRDefault="007C3EA3" w:rsidP="00EB30AF">
            <w:pPr>
              <w:numPr>
                <w:ilvl w:val="0"/>
                <w:numId w:val="28"/>
              </w:numPr>
              <w:jc w:val="both"/>
            </w:pPr>
            <w:r>
              <w:rPr>
                <w:rFonts w:ascii="Garamond" w:hAnsi="Garamond"/>
              </w:rPr>
              <w:t>Mgr. Markéta Oravčíková</w:t>
            </w:r>
          </w:p>
          <w:p w:rsidR="007C3EA3" w:rsidRPr="007C3EA3" w:rsidRDefault="007C3EA3" w:rsidP="00EB30AF">
            <w:pPr>
              <w:numPr>
                <w:ilvl w:val="0"/>
                <w:numId w:val="28"/>
              </w:numPr>
              <w:jc w:val="both"/>
            </w:pPr>
            <w:r>
              <w:rPr>
                <w:rFonts w:ascii="Garamond" w:hAnsi="Garamond"/>
              </w:rPr>
              <w:t>Mgr. Martina Szvitková</w:t>
            </w:r>
          </w:p>
          <w:p w:rsidR="007C3EA3" w:rsidRPr="007C3EA3" w:rsidRDefault="007C3EA3" w:rsidP="00EB30AF">
            <w:pPr>
              <w:numPr>
                <w:ilvl w:val="0"/>
                <w:numId w:val="28"/>
              </w:numPr>
              <w:jc w:val="both"/>
            </w:pPr>
            <w:r>
              <w:rPr>
                <w:rFonts w:ascii="Garamond" w:hAnsi="Garamond"/>
              </w:rPr>
              <w:t>JUDr. Jan Iskřický</w:t>
            </w:r>
          </w:p>
          <w:p w:rsidR="007C3EA3" w:rsidRPr="007C3EA3" w:rsidRDefault="007C3EA3" w:rsidP="00EB30AF">
            <w:pPr>
              <w:numPr>
                <w:ilvl w:val="0"/>
                <w:numId w:val="28"/>
              </w:numPr>
              <w:jc w:val="both"/>
            </w:pPr>
            <w:r>
              <w:rPr>
                <w:rFonts w:ascii="Garamond" w:hAnsi="Garamond"/>
              </w:rPr>
              <w:t>Mgr. Lumír Kutaj</w:t>
            </w:r>
          </w:p>
          <w:p w:rsidR="007C3EA3" w:rsidRPr="00914DF2" w:rsidRDefault="007C3EA3" w:rsidP="00EB30AF">
            <w:pPr>
              <w:numPr>
                <w:ilvl w:val="0"/>
                <w:numId w:val="28"/>
              </w:numPr>
              <w:jc w:val="both"/>
            </w:pPr>
            <w:r>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Simona Putová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lastRenderedPageBreak/>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Default="004269EA" w:rsidP="004C6525">
            <w:pPr>
              <w:rPr>
                <w:rFonts w:ascii="Garamond" w:hAnsi="Garamond"/>
              </w:rPr>
            </w:pPr>
            <w:r>
              <w:rPr>
                <w:rFonts w:ascii="Garamond" w:hAnsi="Garamond"/>
              </w:rPr>
              <w:t>Naděžda Pořízková</w:t>
            </w:r>
          </w:p>
          <w:p w:rsidR="004269EA" w:rsidRDefault="004269EA" w:rsidP="004C6525">
            <w:pPr>
              <w:rPr>
                <w:rFonts w:ascii="Garamond" w:hAnsi="Garamond"/>
              </w:rPr>
            </w:pPr>
            <w:r>
              <w:rPr>
                <w:rFonts w:ascii="Garamond" w:hAnsi="Garamond"/>
              </w:rPr>
              <w:t>Soňa Dustorová</w:t>
            </w:r>
          </w:p>
          <w:p w:rsidR="004269EA" w:rsidRPr="006722A7" w:rsidRDefault="004269EA" w:rsidP="004C6525">
            <w:pPr>
              <w:rPr>
                <w:rFonts w:ascii="Garamond" w:hAnsi="Garamond"/>
                <w:sz w:val="20"/>
                <w:szCs w:val="20"/>
              </w:rPr>
            </w:pPr>
            <w:r>
              <w:rPr>
                <w:rFonts w:ascii="Garamond" w:hAnsi="Garamond"/>
              </w:rPr>
              <w:t>Lenka Stachová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4269EA" w:rsidP="004C6525">
            <w:pPr>
              <w:rPr>
                <w:rFonts w:ascii="Garamond" w:hAnsi="Garamond"/>
              </w:rPr>
            </w:pPr>
            <w:r>
              <w:rPr>
                <w:rFonts w:ascii="Garamond" w:hAnsi="Garamond"/>
              </w:rPr>
              <w:t>vzájemný zástup</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r w:rsidR="004269EA">
              <w:rPr>
                <w:rFonts w:ascii="Garamond" w:hAnsi="Garamond"/>
              </w:rPr>
              <w:t>Šidlová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9E21DE">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9E21DE">
            <w:pPr>
              <w:rPr>
                <w:rFonts w:ascii="Calibri" w:hAnsi="Calibri"/>
              </w:rPr>
            </w:pPr>
            <w:r>
              <w:rPr>
                <w:rFonts w:ascii="Calibri" w:hAnsi="Calibri"/>
              </w:rPr>
              <w:t>JARCOVÁ Wladislawa</w:t>
            </w:r>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9E21DE">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9E21DE">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9E21DE">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Ing. GIBARTI Jana, Ph. D.</w:t>
            </w:r>
          </w:p>
        </w:tc>
        <w:tc>
          <w:tcPr>
            <w:tcW w:w="3402" w:type="dxa"/>
          </w:tcPr>
          <w:p w:rsidR="00FA0D57" w:rsidRPr="00914DF2" w:rsidRDefault="00FA0D57" w:rsidP="009E21DE">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9E21DE">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9E21DE">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9E21DE">
            <w:pPr>
              <w:rPr>
                <w:rFonts w:ascii="Calibri" w:hAnsi="Calibri"/>
              </w:rPr>
            </w:pPr>
            <w:r>
              <w:rPr>
                <w:rFonts w:ascii="Calibri" w:hAnsi="Calibri"/>
              </w:rPr>
              <w:t>PROKŠOVÁ Monika, DiS.</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9E21DE">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Bc. TYRLÍKOVÁ Marcela, DiS., MBA</w:t>
            </w:r>
          </w:p>
        </w:tc>
        <w:tc>
          <w:tcPr>
            <w:tcW w:w="3402" w:type="dxa"/>
          </w:tcPr>
          <w:p w:rsidR="00FA0D57" w:rsidRPr="00914DF2" w:rsidRDefault="00FA0D57" w:rsidP="009E21DE">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9E21DE">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9E21DE">
            <w:pPr>
              <w:rPr>
                <w:rFonts w:ascii="Calibri" w:hAnsi="Calibri"/>
              </w:rPr>
            </w:pPr>
            <w:r w:rsidRPr="005419F8">
              <w:rPr>
                <w:rFonts w:ascii="Calibri" w:hAnsi="Calibri"/>
              </w:rPr>
              <w:t>Bc. TRVAJOVÁ Jana</w:t>
            </w:r>
          </w:p>
          <w:p w:rsidR="00FA0D57" w:rsidRPr="005419F8" w:rsidRDefault="00FA0D57"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9E21DE">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r w:rsidRPr="007216AF">
              <w:rPr>
                <w:rFonts w:ascii="Calibri" w:hAnsi="Calibri"/>
              </w:rPr>
              <w:t>Mgr. NAVRÁTILOVÁ Anna</w:t>
            </w:r>
          </w:p>
        </w:tc>
        <w:tc>
          <w:tcPr>
            <w:tcW w:w="3368" w:type="dxa"/>
          </w:tcPr>
          <w:p w:rsidR="004269EA" w:rsidRPr="00914DF2" w:rsidRDefault="004269EA" w:rsidP="004269EA">
            <w:pPr>
              <w:rPr>
                <w:rFonts w:ascii="Calibri" w:hAnsi="Calibri"/>
              </w:rPr>
            </w:pPr>
            <w:r>
              <w:rPr>
                <w:rFonts w:ascii="Calibri" w:hAnsi="Calibri"/>
              </w:rPr>
              <w:t>RASZ</w:t>
            </w:r>
            <w:r w:rsidRPr="00914DF2">
              <w:rPr>
                <w:rFonts w:ascii="Calibri" w:hAnsi="Calibri"/>
              </w:rPr>
              <w:t>YKOVÁ Dana</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r w:rsidRPr="00914DF2">
              <w:rPr>
                <w:rFonts w:ascii="Calibri" w:hAnsi="Calibri"/>
              </w:rPr>
              <w:t>SKÁLOVÁ Jarmila</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r w:rsidRPr="00914DF2">
              <w:rPr>
                <w:rFonts w:ascii="Calibri" w:hAnsi="Calibri"/>
              </w:rPr>
              <w:t>TEISTER Rudolf</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BF2501">
        <w:trPr>
          <w:trHeight w:val="397"/>
        </w:trPr>
        <w:tc>
          <w:tcPr>
            <w:tcW w:w="3369" w:type="dxa"/>
            <w:shd w:val="clear" w:color="auto" w:fill="D9D9D9"/>
          </w:tcPr>
          <w:p w:rsidR="000003DB" w:rsidRPr="00914DF2" w:rsidRDefault="000003DB" w:rsidP="00BF2501">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BF2501">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BF2501">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BF2501">
            <w:pPr>
              <w:jc w:val="center"/>
              <w:rPr>
                <w:rFonts w:ascii="Calibri" w:hAnsi="Calibri"/>
              </w:rPr>
            </w:pPr>
            <w:r w:rsidRPr="00914DF2">
              <w:rPr>
                <w:rFonts w:ascii="Calibri" w:hAnsi="Calibri"/>
                <w:b/>
              </w:rPr>
              <w:t>Soudní oddělení 1</w:t>
            </w:r>
            <w:r>
              <w:rPr>
                <w:rFonts w:ascii="Calibri" w:hAnsi="Calibri"/>
                <w:b/>
              </w:rPr>
              <w:t>31</w:t>
            </w:r>
          </w:p>
        </w:tc>
      </w:tr>
      <w:tr w:rsidR="000003DB" w:rsidRPr="00914DF2" w:rsidTr="00BF2501">
        <w:trPr>
          <w:trHeight w:val="340"/>
        </w:trPr>
        <w:tc>
          <w:tcPr>
            <w:tcW w:w="3369" w:type="dxa"/>
          </w:tcPr>
          <w:p w:rsidR="000003DB" w:rsidRPr="00E72B33" w:rsidRDefault="000003DB" w:rsidP="00BF2501">
            <w:pPr>
              <w:rPr>
                <w:rFonts w:ascii="Calibri" w:hAnsi="Calibri"/>
              </w:rPr>
            </w:pPr>
            <w:r w:rsidRPr="00E72B33">
              <w:rPr>
                <w:rFonts w:ascii="Calibri" w:hAnsi="Calibri"/>
              </w:rPr>
              <w:t>Mgr. ANTOSZYKOVÁ Alena</w:t>
            </w:r>
          </w:p>
        </w:tc>
        <w:tc>
          <w:tcPr>
            <w:tcW w:w="3369" w:type="dxa"/>
          </w:tcPr>
          <w:p w:rsidR="000003DB" w:rsidRPr="00914DF2" w:rsidRDefault="000003DB" w:rsidP="00BF2501">
            <w:pPr>
              <w:rPr>
                <w:rFonts w:ascii="Calibri" w:hAnsi="Calibri"/>
              </w:rPr>
            </w:pPr>
            <w:r w:rsidRPr="00914DF2">
              <w:rPr>
                <w:rFonts w:ascii="Calibri" w:hAnsi="Calibri"/>
              </w:rPr>
              <w:t>Mgr. Bc. DOBEŠ Martin</w:t>
            </w:r>
          </w:p>
        </w:tc>
        <w:tc>
          <w:tcPr>
            <w:tcW w:w="3368" w:type="dxa"/>
          </w:tcPr>
          <w:p w:rsidR="000003DB" w:rsidRPr="00914DF2" w:rsidRDefault="000003DB" w:rsidP="00BF2501">
            <w:pPr>
              <w:rPr>
                <w:rFonts w:ascii="Calibri" w:hAnsi="Calibri"/>
              </w:rPr>
            </w:pPr>
            <w:r w:rsidRPr="00914DF2">
              <w:rPr>
                <w:rFonts w:ascii="Calibri" w:hAnsi="Calibri"/>
              </w:rPr>
              <w:t>BERNATÍKOVÁ Dáša</w:t>
            </w:r>
          </w:p>
        </w:tc>
        <w:tc>
          <w:tcPr>
            <w:tcW w:w="3369" w:type="dxa"/>
          </w:tcPr>
          <w:p w:rsidR="000003DB" w:rsidRPr="008A53D3" w:rsidRDefault="000003DB" w:rsidP="00BF2501">
            <w:pPr>
              <w:rPr>
                <w:rFonts w:ascii="Calibri" w:hAnsi="Calibri"/>
              </w:rPr>
            </w:pPr>
            <w:r w:rsidRPr="008A53D3">
              <w:rPr>
                <w:rFonts w:ascii="Calibri" w:hAnsi="Calibri"/>
              </w:rPr>
              <w:t>Bc. HABDAS David</w:t>
            </w:r>
          </w:p>
          <w:p w:rsidR="000003DB" w:rsidRPr="008A53D3" w:rsidRDefault="000003DB" w:rsidP="00BF2501">
            <w:pPr>
              <w:rPr>
                <w:rFonts w:ascii="Calibri" w:hAnsi="Calibri"/>
                <w:i/>
                <w:sz w:val="20"/>
                <w:szCs w:val="20"/>
              </w:rPr>
            </w:pPr>
            <w:r w:rsidRPr="008A53D3">
              <w:rPr>
                <w:rFonts w:ascii="Calibri" w:hAnsi="Calibri"/>
                <w:i/>
                <w:sz w:val="20"/>
                <w:szCs w:val="20"/>
              </w:rPr>
              <w:t xml:space="preserve">(pro věci pravomocně neskončené </w:t>
            </w:r>
          </w:p>
          <w:p w:rsidR="000003DB" w:rsidRPr="008A53D3" w:rsidRDefault="000003DB" w:rsidP="00BF2501">
            <w:pPr>
              <w:rPr>
                <w:rFonts w:ascii="Calibri" w:hAnsi="Calibri"/>
                <w:i/>
                <w:sz w:val="20"/>
                <w:szCs w:val="20"/>
              </w:rPr>
            </w:pPr>
            <w:r w:rsidRPr="008A53D3">
              <w:rPr>
                <w:rFonts w:ascii="Calibri" w:hAnsi="Calibri"/>
                <w:i/>
                <w:sz w:val="20"/>
                <w:szCs w:val="20"/>
              </w:rPr>
              <w:t>k 30. 4. 2021)</w:t>
            </w:r>
          </w:p>
        </w:tc>
      </w:tr>
      <w:tr w:rsidR="000003DB" w:rsidRPr="00914DF2" w:rsidTr="00BF2501">
        <w:trPr>
          <w:trHeight w:val="340"/>
        </w:trPr>
        <w:tc>
          <w:tcPr>
            <w:tcW w:w="3369" w:type="dxa"/>
          </w:tcPr>
          <w:p w:rsidR="000003DB" w:rsidRPr="000003DB" w:rsidRDefault="000003DB" w:rsidP="00BF2501">
            <w:pPr>
              <w:rPr>
                <w:rFonts w:ascii="Calibri" w:hAnsi="Calibri"/>
              </w:rPr>
            </w:pPr>
            <w:r w:rsidRPr="000003DB">
              <w:rPr>
                <w:rFonts w:ascii="Calibri" w:hAnsi="Calibri"/>
              </w:rPr>
              <w:t>Mgr. BERVICOVÁ Marie</w:t>
            </w:r>
          </w:p>
        </w:tc>
        <w:tc>
          <w:tcPr>
            <w:tcW w:w="3369" w:type="dxa"/>
          </w:tcPr>
          <w:p w:rsidR="000003DB" w:rsidRPr="000003DB" w:rsidRDefault="000003DB" w:rsidP="00BF2501">
            <w:pPr>
              <w:rPr>
                <w:rFonts w:ascii="Calibri" w:hAnsi="Calibri"/>
              </w:rPr>
            </w:pPr>
            <w:r w:rsidRPr="000003DB">
              <w:rPr>
                <w:rFonts w:ascii="Calibri" w:hAnsi="Calibri"/>
              </w:rPr>
              <w:t>HASSOVÁ Jana</w:t>
            </w:r>
          </w:p>
        </w:tc>
        <w:tc>
          <w:tcPr>
            <w:tcW w:w="3368" w:type="dxa"/>
          </w:tcPr>
          <w:p w:rsidR="000003DB" w:rsidRPr="000003DB" w:rsidRDefault="000003DB" w:rsidP="00BF2501">
            <w:pPr>
              <w:rPr>
                <w:rFonts w:ascii="Calibri" w:hAnsi="Calibri"/>
              </w:rPr>
            </w:pPr>
            <w:r w:rsidRPr="000003DB">
              <w:rPr>
                <w:rFonts w:ascii="Calibri" w:hAnsi="Calibri"/>
              </w:rPr>
              <w:t>BRANDSTILLER Josef</w:t>
            </w:r>
          </w:p>
        </w:tc>
        <w:tc>
          <w:tcPr>
            <w:tcW w:w="3369" w:type="dxa"/>
          </w:tcPr>
          <w:p w:rsidR="000003DB" w:rsidRPr="000003DB" w:rsidRDefault="000003DB" w:rsidP="00BF2501">
            <w:pPr>
              <w:rPr>
                <w:rFonts w:ascii="Calibri" w:hAnsi="Calibri"/>
              </w:rPr>
            </w:pPr>
            <w:r w:rsidRPr="000003DB">
              <w:rPr>
                <w:rFonts w:ascii="Calibri" w:hAnsi="Calibri"/>
              </w:rPr>
              <w:t>JAROLÍMOVÁ Jana</w:t>
            </w:r>
          </w:p>
        </w:tc>
      </w:tr>
      <w:tr w:rsidR="000003DB" w:rsidRPr="00914DF2" w:rsidTr="00BF2501">
        <w:trPr>
          <w:trHeight w:val="340"/>
        </w:trPr>
        <w:tc>
          <w:tcPr>
            <w:tcW w:w="3369" w:type="dxa"/>
          </w:tcPr>
          <w:p w:rsidR="000003DB" w:rsidRPr="000003DB" w:rsidRDefault="000003DB" w:rsidP="00BF2501">
            <w:pPr>
              <w:rPr>
                <w:rFonts w:ascii="Calibri" w:hAnsi="Calibri"/>
              </w:rPr>
            </w:pPr>
            <w:r w:rsidRPr="000003DB">
              <w:rPr>
                <w:rFonts w:ascii="Calibri" w:hAnsi="Calibri"/>
              </w:rPr>
              <w:t>BOROVÁ Mária</w:t>
            </w:r>
          </w:p>
        </w:tc>
        <w:tc>
          <w:tcPr>
            <w:tcW w:w="3369" w:type="dxa"/>
          </w:tcPr>
          <w:p w:rsidR="000003DB" w:rsidRPr="000003DB" w:rsidRDefault="000003DB" w:rsidP="00BF2501">
            <w:pPr>
              <w:rPr>
                <w:rFonts w:ascii="Calibri" w:hAnsi="Calibri"/>
              </w:rPr>
            </w:pPr>
            <w:r w:rsidRPr="000003DB">
              <w:rPr>
                <w:rFonts w:ascii="Calibri" w:hAnsi="Calibri"/>
              </w:rPr>
              <w:t>Ing. HLOUŠKOVÁ Dagmar, MBA</w:t>
            </w:r>
          </w:p>
        </w:tc>
        <w:tc>
          <w:tcPr>
            <w:tcW w:w="3368" w:type="dxa"/>
          </w:tcPr>
          <w:p w:rsidR="000003DB" w:rsidRPr="000003DB" w:rsidRDefault="000003DB" w:rsidP="00BF2501">
            <w:pPr>
              <w:rPr>
                <w:rFonts w:ascii="Calibri" w:hAnsi="Calibri"/>
              </w:rPr>
            </w:pPr>
            <w:r w:rsidRPr="000003DB">
              <w:rPr>
                <w:rFonts w:ascii="Calibri" w:hAnsi="Calibri"/>
              </w:rPr>
              <w:t>FORMÁNKOVÁ Anna</w:t>
            </w:r>
          </w:p>
        </w:tc>
        <w:tc>
          <w:tcPr>
            <w:tcW w:w="3369" w:type="dxa"/>
          </w:tcPr>
          <w:p w:rsidR="000003DB" w:rsidRPr="000003DB" w:rsidRDefault="000003DB" w:rsidP="00BF2501">
            <w:pPr>
              <w:rPr>
                <w:rFonts w:ascii="Calibri" w:hAnsi="Calibri"/>
              </w:rPr>
            </w:pPr>
            <w:r w:rsidRPr="000003DB">
              <w:rPr>
                <w:rFonts w:ascii="Calibri" w:hAnsi="Calibri"/>
              </w:rPr>
              <w:t>KOLÁŘ Jan</w:t>
            </w:r>
          </w:p>
        </w:tc>
      </w:tr>
      <w:tr w:rsidR="000003DB" w:rsidRPr="00914DF2" w:rsidTr="00BF2501">
        <w:trPr>
          <w:trHeight w:val="340"/>
        </w:trPr>
        <w:tc>
          <w:tcPr>
            <w:tcW w:w="3369" w:type="dxa"/>
          </w:tcPr>
          <w:p w:rsidR="000003DB" w:rsidRPr="000003DB" w:rsidRDefault="000003DB" w:rsidP="00BF2501">
            <w:pPr>
              <w:rPr>
                <w:rFonts w:ascii="Calibri" w:hAnsi="Calibri"/>
              </w:rPr>
            </w:pPr>
            <w:r w:rsidRPr="000003DB">
              <w:rPr>
                <w:rFonts w:ascii="Calibri" w:hAnsi="Calibri"/>
              </w:rPr>
              <w:t>CANDULASOVÁ Miluše</w:t>
            </w:r>
          </w:p>
        </w:tc>
        <w:tc>
          <w:tcPr>
            <w:tcW w:w="3369" w:type="dxa"/>
          </w:tcPr>
          <w:p w:rsidR="000003DB" w:rsidRPr="000003DB" w:rsidRDefault="000003DB" w:rsidP="00BF2501">
            <w:pPr>
              <w:rPr>
                <w:rFonts w:ascii="Calibri" w:hAnsi="Calibri"/>
              </w:rPr>
            </w:pPr>
            <w:r w:rsidRPr="000003DB">
              <w:rPr>
                <w:rFonts w:ascii="Calibri" w:hAnsi="Calibri"/>
              </w:rPr>
              <w:t>Mgr. CHALUPA Josef</w:t>
            </w:r>
          </w:p>
        </w:tc>
        <w:tc>
          <w:tcPr>
            <w:tcW w:w="3368" w:type="dxa"/>
          </w:tcPr>
          <w:p w:rsidR="000003DB" w:rsidRPr="000003DB" w:rsidRDefault="000003DB" w:rsidP="00BF2501">
            <w:pPr>
              <w:rPr>
                <w:rFonts w:ascii="Calibri" w:hAnsi="Calibri"/>
              </w:rPr>
            </w:pPr>
            <w:r w:rsidRPr="000003DB">
              <w:rPr>
                <w:rFonts w:ascii="Calibri" w:hAnsi="Calibri"/>
              </w:rPr>
              <w:t>FUZKOVÁ Marie</w:t>
            </w:r>
          </w:p>
        </w:tc>
        <w:tc>
          <w:tcPr>
            <w:tcW w:w="3369" w:type="dxa"/>
          </w:tcPr>
          <w:p w:rsidR="000003DB" w:rsidRPr="000003DB" w:rsidRDefault="000003DB" w:rsidP="00BF2501">
            <w:pPr>
              <w:rPr>
                <w:rFonts w:ascii="Calibri" w:hAnsi="Calibri"/>
              </w:rPr>
            </w:pPr>
            <w:r w:rsidRPr="000003DB">
              <w:rPr>
                <w:rFonts w:ascii="Calibri" w:hAnsi="Calibri"/>
              </w:rPr>
              <w:t>Mgr. KUČOVÁ Miroslava</w:t>
            </w:r>
          </w:p>
        </w:tc>
      </w:tr>
      <w:tr w:rsidR="000003DB" w:rsidRPr="00914DF2" w:rsidTr="00BF2501">
        <w:trPr>
          <w:trHeight w:val="340"/>
        </w:trPr>
        <w:tc>
          <w:tcPr>
            <w:tcW w:w="3369" w:type="dxa"/>
          </w:tcPr>
          <w:p w:rsidR="000003DB" w:rsidRPr="000003DB" w:rsidRDefault="000003DB" w:rsidP="00BF2501">
            <w:pPr>
              <w:rPr>
                <w:rFonts w:ascii="Calibri" w:hAnsi="Calibri"/>
              </w:rPr>
            </w:pPr>
            <w:r w:rsidRPr="000003DB">
              <w:rPr>
                <w:rFonts w:ascii="Calibri" w:hAnsi="Calibri"/>
              </w:rPr>
              <w:t>GODULOVÁ Mária</w:t>
            </w:r>
          </w:p>
        </w:tc>
        <w:tc>
          <w:tcPr>
            <w:tcW w:w="3369" w:type="dxa"/>
          </w:tcPr>
          <w:p w:rsidR="000003DB" w:rsidRPr="000003DB" w:rsidRDefault="000003DB" w:rsidP="00BF2501">
            <w:pPr>
              <w:rPr>
                <w:rFonts w:ascii="Calibri" w:hAnsi="Calibri"/>
              </w:rPr>
            </w:pPr>
            <w:r w:rsidRPr="000003DB">
              <w:rPr>
                <w:rFonts w:ascii="Calibri" w:hAnsi="Calibri"/>
              </w:rPr>
              <w:t>CHARVÁT Jan</w:t>
            </w:r>
          </w:p>
        </w:tc>
        <w:tc>
          <w:tcPr>
            <w:tcW w:w="3368" w:type="dxa"/>
          </w:tcPr>
          <w:p w:rsidR="000003DB" w:rsidRPr="000003DB" w:rsidRDefault="000003DB" w:rsidP="00BF2501">
            <w:pPr>
              <w:rPr>
                <w:rFonts w:ascii="Calibri" w:hAnsi="Calibri"/>
              </w:rPr>
            </w:pPr>
            <w:r w:rsidRPr="000003DB">
              <w:rPr>
                <w:rFonts w:ascii="Calibri" w:hAnsi="Calibri"/>
              </w:rPr>
              <w:t>Mgr. GALAČOVÁ Šárka</w:t>
            </w:r>
          </w:p>
        </w:tc>
        <w:tc>
          <w:tcPr>
            <w:tcW w:w="3369" w:type="dxa"/>
          </w:tcPr>
          <w:p w:rsidR="000003DB" w:rsidRPr="000003DB" w:rsidRDefault="000003DB" w:rsidP="00BF2501">
            <w:pPr>
              <w:rPr>
                <w:rFonts w:ascii="Calibri" w:hAnsi="Calibri"/>
              </w:rPr>
            </w:pPr>
            <w:r w:rsidRPr="000003DB">
              <w:rPr>
                <w:rFonts w:ascii="Calibri" w:hAnsi="Calibri"/>
              </w:rPr>
              <w:t>Bc. KRUPOVÁ Kateřina, DiS.</w:t>
            </w:r>
          </w:p>
        </w:tc>
      </w:tr>
      <w:tr w:rsidR="000003DB" w:rsidRPr="00914DF2" w:rsidTr="00BF2501">
        <w:trPr>
          <w:trHeight w:val="340"/>
        </w:trPr>
        <w:tc>
          <w:tcPr>
            <w:tcW w:w="3369" w:type="dxa"/>
          </w:tcPr>
          <w:p w:rsidR="000003DB" w:rsidRPr="000003DB" w:rsidRDefault="000003DB" w:rsidP="00BF2501">
            <w:pPr>
              <w:rPr>
                <w:rFonts w:ascii="Calibri" w:hAnsi="Calibri"/>
              </w:rPr>
            </w:pPr>
            <w:r w:rsidRPr="000003DB">
              <w:rPr>
                <w:rFonts w:ascii="Calibri" w:hAnsi="Calibri"/>
              </w:rPr>
              <w:t>JASIOK Václav</w:t>
            </w:r>
          </w:p>
        </w:tc>
        <w:tc>
          <w:tcPr>
            <w:tcW w:w="3369" w:type="dxa"/>
          </w:tcPr>
          <w:p w:rsidR="000003DB" w:rsidRPr="000003DB" w:rsidRDefault="000003DB" w:rsidP="00BF2501">
            <w:pPr>
              <w:rPr>
                <w:rFonts w:ascii="Calibri" w:hAnsi="Calibri"/>
              </w:rPr>
            </w:pPr>
            <w:r w:rsidRPr="000003DB">
              <w:rPr>
                <w:rFonts w:ascii="Calibri" w:hAnsi="Calibri"/>
              </w:rPr>
              <w:t>CHODUROVÁ Věra</w:t>
            </w:r>
          </w:p>
        </w:tc>
        <w:tc>
          <w:tcPr>
            <w:tcW w:w="3368" w:type="dxa"/>
          </w:tcPr>
          <w:p w:rsidR="000003DB" w:rsidRPr="000003DB" w:rsidRDefault="000003DB" w:rsidP="00BF2501">
            <w:pPr>
              <w:rPr>
                <w:rFonts w:ascii="Calibri" w:hAnsi="Calibri"/>
              </w:rPr>
            </w:pPr>
            <w:r w:rsidRPr="000003DB">
              <w:rPr>
                <w:rFonts w:ascii="Calibri" w:hAnsi="Calibri"/>
              </w:rPr>
              <w:t>CHOUROVÁ Ludmila</w:t>
            </w:r>
          </w:p>
        </w:tc>
        <w:tc>
          <w:tcPr>
            <w:tcW w:w="3369" w:type="dxa"/>
          </w:tcPr>
          <w:p w:rsidR="000003DB" w:rsidRPr="000003DB" w:rsidRDefault="000003DB" w:rsidP="00BF2501">
            <w:pPr>
              <w:rPr>
                <w:rFonts w:ascii="Calibri" w:hAnsi="Calibri"/>
              </w:rPr>
            </w:pPr>
            <w:r w:rsidRPr="000003DB">
              <w:rPr>
                <w:rFonts w:ascii="Calibri" w:hAnsi="Calibri"/>
              </w:rPr>
              <w:t>KUPCZAK Stanislav</w:t>
            </w:r>
          </w:p>
        </w:tc>
      </w:tr>
      <w:tr w:rsidR="004269EA" w:rsidRPr="00914DF2" w:rsidTr="00BF2501">
        <w:trPr>
          <w:trHeight w:val="340"/>
        </w:trPr>
        <w:tc>
          <w:tcPr>
            <w:tcW w:w="3369" w:type="dxa"/>
          </w:tcPr>
          <w:p w:rsidR="004269EA" w:rsidRPr="000003DB" w:rsidRDefault="004269EA" w:rsidP="00A36EF6">
            <w:pPr>
              <w:rPr>
                <w:rFonts w:ascii="Calibri" w:hAnsi="Calibri"/>
              </w:rPr>
            </w:pPr>
            <w:bookmarkStart w:id="0" w:name="_GoBack"/>
            <w:bookmarkEnd w:id="0"/>
            <w:r w:rsidRPr="000003DB">
              <w:rPr>
                <w:rFonts w:ascii="Calibri" w:hAnsi="Calibri"/>
              </w:rPr>
              <w:t>KUPCZAKOVÁ Irena</w:t>
            </w:r>
          </w:p>
        </w:tc>
        <w:tc>
          <w:tcPr>
            <w:tcW w:w="3369" w:type="dxa"/>
          </w:tcPr>
          <w:p w:rsidR="004269EA" w:rsidRPr="000003DB" w:rsidRDefault="004269EA" w:rsidP="00BF2501">
            <w:pPr>
              <w:rPr>
                <w:rFonts w:ascii="Calibri" w:hAnsi="Calibri"/>
              </w:rPr>
            </w:pPr>
            <w:r w:rsidRPr="000003DB">
              <w:rPr>
                <w:rFonts w:ascii="Calibri" w:hAnsi="Calibri"/>
              </w:rPr>
              <w:t>KRÁLOVÁ Kateřina</w:t>
            </w:r>
          </w:p>
        </w:tc>
        <w:tc>
          <w:tcPr>
            <w:tcW w:w="3368" w:type="dxa"/>
          </w:tcPr>
          <w:p w:rsidR="004269EA" w:rsidRPr="000003DB" w:rsidRDefault="004269EA" w:rsidP="00BF2501">
            <w:pPr>
              <w:rPr>
                <w:rFonts w:ascii="Calibri" w:hAnsi="Calibri"/>
              </w:rPr>
            </w:pPr>
            <w:r w:rsidRPr="000003DB">
              <w:rPr>
                <w:rFonts w:ascii="Calibri" w:hAnsi="Calibri"/>
              </w:rPr>
              <w:t>KRÁTKÝ Ota</w:t>
            </w:r>
          </w:p>
        </w:tc>
        <w:tc>
          <w:tcPr>
            <w:tcW w:w="3369" w:type="dxa"/>
          </w:tcPr>
          <w:p w:rsidR="004269EA" w:rsidRPr="000003DB" w:rsidRDefault="004269EA" w:rsidP="00BF2501">
            <w:pPr>
              <w:rPr>
                <w:rFonts w:ascii="Calibri" w:hAnsi="Calibri"/>
              </w:rPr>
            </w:pPr>
            <w:r w:rsidRPr="000003DB">
              <w:rPr>
                <w:rFonts w:ascii="Calibri" w:hAnsi="Calibri"/>
              </w:rPr>
              <w:t>MRAVCOVÁ Jana</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Ing. KUS Jan</w:t>
            </w:r>
          </w:p>
        </w:tc>
        <w:tc>
          <w:tcPr>
            <w:tcW w:w="3369" w:type="dxa"/>
          </w:tcPr>
          <w:p w:rsidR="004269EA" w:rsidRPr="000003DB" w:rsidRDefault="004269EA" w:rsidP="00BF2501">
            <w:pPr>
              <w:rPr>
                <w:rFonts w:ascii="Calibri" w:hAnsi="Calibri"/>
              </w:rPr>
            </w:pPr>
            <w:r w:rsidRPr="000003DB">
              <w:rPr>
                <w:rFonts w:ascii="Calibri" w:hAnsi="Calibri"/>
              </w:rPr>
              <w:t>Mgr. KRISTIAN Libor</w:t>
            </w:r>
          </w:p>
        </w:tc>
        <w:tc>
          <w:tcPr>
            <w:tcW w:w="3368" w:type="dxa"/>
          </w:tcPr>
          <w:p w:rsidR="004269EA" w:rsidRPr="000003DB" w:rsidRDefault="004269EA" w:rsidP="00BF2501">
            <w:pPr>
              <w:rPr>
                <w:rFonts w:ascii="Calibri" w:hAnsi="Calibri"/>
              </w:rPr>
            </w:pPr>
            <w:r w:rsidRPr="000003DB">
              <w:rPr>
                <w:rFonts w:ascii="Calibri" w:hAnsi="Calibri"/>
              </w:rPr>
              <w:t>Ing. KRZYŽÁNKOVÁ Jana</w:t>
            </w:r>
          </w:p>
        </w:tc>
        <w:tc>
          <w:tcPr>
            <w:tcW w:w="3369" w:type="dxa"/>
          </w:tcPr>
          <w:p w:rsidR="004269EA" w:rsidRPr="000003DB" w:rsidRDefault="004269EA" w:rsidP="00BF2501">
            <w:pPr>
              <w:rPr>
                <w:rFonts w:ascii="Calibri" w:hAnsi="Calibri"/>
              </w:rPr>
            </w:pPr>
            <w:r w:rsidRPr="000003DB">
              <w:rPr>
                <w:rFonts w:ascii="Calibri" w:hAnsi="Calibri"/>
              </w:rPr>
              <w:t>OLŠAR Marcel</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LIŠKOVÁ Zlatuška</w:t>
            </w:r>
          </w:p>
        </w:tc>
        <w:tc>
          <w:tcPr>
            <w:tcW w:w="3369" w:type="dxa"/>
          </w:tcPr>
          <w:p w:rsidR="004269EA" w:rsidRPr="000003DB" w:rsidRDefault="004269EA" w:rsidP="00BF2501">
            <w:pPr>
              <w:rPr>
                <w:rFonts w:ascii="Calibri" w:hAnsi="Calibri"/>
              </w:rPr>
            </w:pPr>
            <w:r w:rsidRPr="000003DB">
              <w:rPr>
                <w:rFonts w:ascii="Calibri" w:hAnsi="Calibri"/>
              </w:rPr>
              <w:t>MARMOLOVÁ Jana</w:t>
            </w:r>
          </w:p>
        </w:tc>
        <w:tc>
          <w:tcPr>
            <w:tcW w:w="3368" w:type="dxa"/>
          </w:tcPr>
          <w:p w:rsidR="004269EA" w:rsidRPr="000003DB" w:rsidRDefault="004269EA" w:rsidP="00BF2501">
            <w:pPr>
              <w:rPr>
                <w:rFonts w:ascii="Calibri" w:hAnsi="Calibri"/>
              </w:rPr>
            </w:pPr>
            <w:r w:rsidRPr="000003DB">
              <w:rPr>
                <w:rFonts w:ascii="Calibri" w:hAnsi="Calibri"/>
              </w:rPr>
              <w:t>Ing. KUNČICKÝ Jiří</w:t>
            </w:r>
          </w:p>
        </w:tc>
        <w:tc>
          <w:tcPr>
            <w:tcW w:w="3369" w:type="dxa"/>
          </w:tcPr>
          <w:p w:rsidR="004269EA" w:rsidRPr="000003DB" w:rsidRDefault="004269EA" w:rsidP="00BF2501">
            <w:pPr>
              <w:rPr>
                <w:rFonts w:ascii="Calibri" w:hAnsi="Calibri"/>
              </w:rPr>
            </w:pPr>
            <w:r w:rsidRPr="000003DB">
              <w:rPr>
                <w:rFonts w:ascii="Calibri" w:hAnsi="Calibri"/>
              </w:rPr>
              <w:t>OMAMIKOVÁ Jiřina</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Ing. NEMČOKOVÁ Pavla</w:t>
            </w:r>
          </w:p>
        </w:tc>
        <w:tc>
          <w:tcPr>
            <w:tcW w:w="3369" w:type="dxa"/>
          </w:tcPr>
          <w:p w:rsidR="004269EA" w:rsidRPr="000003DB" w:rsidRDefault="004269EA" w:rsidP="00BF2501">
            <w:pPr>
              <w:rPr>
                <w:rFonts w:ascii="Calibri" w:hAnsi="Calibri"/>
              </w:rPr>
            </w:pPr>
            <w:r w:rsidRPr="000003DB">
              <w:rPr>
                <w:rFonts w:ascii="Calibri" w:hAnsi="Calibri"/>
              </w:rPr>
              <w:t>MRÓZKOVÁ Jarmila</w:t>
            </w:r>
          </w:p>
        </w:tc>
        <w:tc>
          <w:tcPr>
            <w:tcW w:w="3368" w:type="dxa"/>
          </w:tcPr>
          <w:p w:rsidR="004269EA" w:rsidRPr="000003DB" w:rsidRDefault="004269EA" w:rsidP="00BF2501">
            <w:pPr>
              <w:rPr>
                <w:rFonts w:ascii="Calibri" w:hAnsi="Calibri"/>
              </w:rPr>
            </w:pPr>
            <w:r w:rsidRPr="000003DB">
              <w:rPr>
                <w:rFonts w:ascii="Calibri" w:hAnsi="Calibri"/>
              </w:rPr>
              <w:t>KYSELKOVÁ Jarmila</w:t>
            </w:r>
          </w:p>
        </w:tc>
        <w:tc>
          <w:tcPr>
            <w:tcW w:w="3369" w:type="dxa"/>
          </w:tcPr>
          <w:p w:rsidR="004269EA" w:rsidRPr="000003DB" w:rsidRDefault="004269EA" w:rsidP="00BF2501">
            <w:pPr>
              <w:rPr>
                <w:rFonts w:ascii="Calibri" w:hAnsi="Calibri"/>
              </w:rPr>
            </w:pPr>
            <w:r w:rsidRPr="000003DB">
              <w:rPr>
                <w:rFonts w:ascii="Calibri" w:hAnsi="Calibri"/>
              </w:rPr>
              <w:t>PONÍŽILOVÁ Klára</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OŠÍVKA Vojtěch</w:t>
            </w:r>
          </w:p>
        </w:tc>
        <w:tc>
          <w:tcPr>
            <w:tcW w:w="3369" w:type="dxa"/>
          </w:tcPr>
          <w:p w:rsidR="004269EA" w:rsidRPr="000003DB" w:rsidRDefault="004269EA" w:rsidP="00BF2501">
            <w:pPr>
              <w:rPr>
                <w:rFonts w:ascii="Calibri" w:hAnsi="Calibri"/>
              </w:rPr>
            </w:pPr>
            <w:r w:rsidRPr="000003DB">
              <w:rPr>
                <w:rFonts w:ascii="Calibri" w:hAnsi="Calibri"/>
              </w:rPr>
              <w:t>Mgr. MRÓZKOVÁ Kristina</w:t>
            </w:r>
          </w:p>
        </w:tc>
        <w:tc>
          <w:tcPr>
            <w:tcW w:w="3368" w:type="dxa"/>
          </w:tcPr>
          <w:p w:rsidR="004269EA" w:rsidRPr="000003DB" w:rsidRDefault="004269EA" w:rsidP="00BF2501">
            <w:pPr>
              <w:rPr>
                <w:rFonts w:ascii="Calibri" w:hAnsi="Calibri"/>
              </w:rPr>
            </w:pPr>
            <w:r w:rsidRPr="000003DB">
              <w:rPr>
                <w:rFonts w:ascii="Calibri" w:hAnsi="Calibri"/>
              </w:rPr>
              <w:t>Ing. MLYNKOVÁ Natalia</w:t>
            </w:r>
          </w:p>
        </w:tc>
        <w:tc>
          <w:tcPr>
            <w:tcW w:w="3369" w:type="dxa"/>
          </w:tcPr>
          <w:p w:rsidR="004269EA" w:rsidRPr="000003DB" w:rsidRDefault="004269EA" w:rsidP="00BF2501">
            <w:pPr>
              <w:rPr>
                <w:rFonts w:ascii="Calibri" w:hAnsi="Calibri"/>
              </w:rPr>
            </w:pPr>
            <w:r w:rsidRPr="000003DB">
              <w:rPr>
                <w:rFonts w:ascii="Calibri" w:hAnsi="Calibri"/>
              </w:rPr>
              <w:t>Ing. RÉDROVÁ Jana</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PASTRŇÁKOVÁ Lucie</w:t>
            </w:r>
          </w:p>
        </w:tc>
        <w:tc>
          <w:tcPr>
            <w:tcW w:w="3369" w:type="dxa"/>
          </w:tcPr>
          <w:p w:rsidR="004269EA" w:rsidRPr="000003DB" w:rsidRDefault="004269EA" w:rsidP="00BF2501">
            <w:pPr>
              <w:rPr>
                <w:rFonts w:ascii="Calibri" w:hAnsi="Calibri"/>
              </w:rPr>
            </w:pPr>
            <w:r w:rsidRPr="000003DB">
              <w:rPr>
                <w:rFonts w:ascii="Calibri" w:hAnsi="Calibri"/>
              </w:rPr>
              <w:t>PAVLORKOVÁ Táňa</w:t>
            </w:r>
          </w:p>
        </w:tc>
        <w:tc>
          <w:tcPr>
            <w:tcW w:w="3368" w:type="dxa"/>
          </w:tcPr>
          <w:p w:rsidR="004269EA" w:rsidRPr="000003DB" w:rsidRDefault="004269EA" w:rsidP="00BF2501">
            <w:pPr>
              <w:rPr>
                <w:rFonts w:ascii="Calibri" w:hAnsi="Calibri"/>
              </w:rPr>
            </w:pPr>
            <w:r w:rsidRPr="000003DB">
              <w:rPr>
                <w:rFonts w:ascii="Calibri" w:hAnsi="Calibri"/>
              </w:rPr>
              <w:t>PALOWSKÁ Marcela</w:t>
            </w:r>
          </w:p>
        </w:tc>
        <w:tc>
          <w:tcPr>
            <w:tcW w:w="3369" w:type="dxa"/>
          </w:tcPr>
          <w:p w:rsidR="004269EA" w:rsidRPr="000003DB" w:rsidRDefault="004269EA" w:rsidP="00BF2501">
            <w:pPr>
              <w:rPr>
                <w:rFonts w:ascii="Calibri" w:hAnsi="Calibri"/>
              </w:rPr>
            </w:pPr>
            <w:r w:rsidRPr="000003DB">
              <w:rPr>
                <w:rFonts w:ascii="Calibri" w:hAnsi="Calibri"/>
              </w:rPr>
              <w:t>Ing. et Ing. SIKORA Jana</w:t>
            </w:r>
          </w:p>
        </w:tc>
      </w:tr>
      <w:tr w:rsidR="004269EA" w:rsidRPr="00914DF2" w:rsidTr="00BF2501">
        <w:trPr>
          <w:trHeight w:val="70"/>
        </w:trPr>
        <w:tc>
          <w:tcPr>
            <w:tcW w:w="3369" w:type="dxa"/>
          </w:tcPr>
          <w:p w:rsidR="004269EA" w:rsidRPr="000003DB" w:rsidRDefault="004269EA" w:rsidP="00A36EF6">
            <w:pPr>
              <w:rPr>
                <w:rFonts w:ascii="Calibri" w:hAnsi="Calibri"/>
              </w:rPr>
            </w:pPr>
            <w:r w:rsidRPr="000003DB">
              <w:rPr>
                <w:rFonts w:ascii="Calibri" w:hAnsi="Calibri"/>
              </w:rPr>
              <w:t>SLADČÍK Zdeněk</w:t>
            </w:r>
          </w:p>
        </w:tc>
        <w:tc>
          <w:tcPr>
            <w:tcW w:w="3369" w:type="dxa"/>
          </w:tcPr>
          <w:p w:rsidR="004269EA" w:rsidRPr="000003DB" w:rsidRDefault="004269EA" w:rsidP="00BF2501">
            <w:pPr>
              <w:rPr>
                <w:rFonts w:ascii="Calibri" w:hAnsi="Calibri"/>
              </w:rPr>
            </w:pPr>
            <w:r>
              <w:rPr>
                <w:rFonts w:ascii="Calibri" w:hAnsi="Calibri"/>
              </w:rPr>
              <w:t>RZYMAN Tomáš</w:t>
            </w:r>
          </w:p>
        </w:tc>
        <w:tc>
          <w:tcPr>
            <w:tcW w:w="3368" w:type="dxa"/>
          </w:tcPr>
          <w:p w:rsidR="004269EA" w:rsidRPr="000003DB" w:rsidRDefault="004269EA" w:rsidP="00BF2501">
            <w:pPr>
              <w:rPr>
                <w:rFonts w:ascii="Calibri" w:hAnsi="Calibri"/>
              </w:rPr>
            </w:pPr>
            <w:r w:rsidRPr="000003DB">
              <w:rPr>
                <w:rFonts w:ascii="Calibri" w:hAnsi="Calibri"/>
              </w:rPr>
              <w:t>PODZEMNÁ Lenka</w:t>
            </w:r>
          </w:p>
        </w:tc>
        <w:tc>
          <w:tcPr>
            <w:tcW w:w="3369" w:type="dxa"/>
          </w:tcPr>
          <w:p w:rsidR="004269EA" w:rsidRPr="000003DB" w:rsidRDefault="004269EA" w:rsidP="00BF2501">
            <w:pPr>
              <w:rPr>
                <w:rFonts w:ascii="Calibri" w:hAnsi="Calibri"/>
              </w:rPr>
            </w:pPr>
            <w:r w:rsidRPr="000003DB">
              <w:rPr>
                <w:rFonts w:ascii="Calibri" w:hAnsi="Calibri"/>
              </w:rPr>
              <w:t>Bc. SMOLÍKOVÁ GABZDYLOVÁ Lenka, Dis.</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STOKLASA Jaroslav, DiS.</w:t>
            </w:r>
          </w:p>
        </w:tc>
        <w:tc>
          <w:tcPr>
            <w:tcW w:w="3369" w:type="dxa"/>
          </w:tcPr>
          <w:p w:rsidR="004269EA" w:rsidRPr="000003DB" w:rsidRDefault="004269EA" w:rsidP="00610E72">
            <w:pPr>
              <w:rPr>
                <w:rFonts w:ascii="Calibri" w:hAnsi="Calibri"/>
              </w:rPr>
            </w:pPr>
            <w:r w:rsidRPr="000003DB">
              <w:rPr>
                <w:rFonts w:ascii="Calibri" w:hAnsi="Calibri"/>
              </w:rPr>
              <w:t>SIKOROVÁ Anna</w:t>
            </w:r>
          </w:p>
        </w:tc>
        <w:tc>
          <w:tcPr>
            <w:tcW w:w="3368" w:type="dxa"/>
          </w:tcPr>
          <w:p w:rsidR="004269EA" w:rsidRPr="000003DB" w:rsidRDefault="004269EA" w:rsidP="00BF2501">
            <w:pPr>
              <w:rPr>
                <w:rFonts w:ascii="Calibri" w:hAnsi="Calibri"/>
              </w:rPr>
            </w:pPr>
            <w:r w:rsidRPr="000003DB">
              <w:rPr>
                <w:rFonts w:ascii="Calibri" w:hAnsi="Calibri"/>
              </w:rPr>
              <w:t>Ing. Mgr. ROVŇAN František</w:t>
            </w:r>
          </w:p>
        </w:tc>
        <w:tc>
          <w:tcPr>
            <w:tcW w:w="3369" w:type="dxa"/>
          </w:tcPr>
          <w:p w:rsidR="004269EA" w:rsidRPr="000003DB" w:rsidRDefault="004269EA" w:rsidP="00BF2501">
            <w:pPr>
              <w:rPr>
                <w:rFonts w:ascii="Calibri" w:hAnsi="Calibri"/>
              </w:rPr>
            </w:pPr>
            <w:r w:rsidRPr="000003DB">
              <w:rPr>
                <w:rFonts w:ascii="Calibri" w:hAnsi="Calibri"/>
              </w:rPr>
              <w:t>Mgr. SOLICHOVÁ Lenka, DiS.</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Mgr. ŠKOPKOVÁ Šárka</w:t>
            </w:r>
          </w:p>
        </w:tc>
        <w:tc>
          <w:tcPr>
            <w:tcW w:w="3369" w:type="dxa"/>
          </w:tcPr>
          <w:p w:rsidR="004269EA" w:rsidRPr="000003DB" w:rsidRDefault="004269EA" w:rsidP="00610E72">
            <w:pPr>
              <w:rPr>
                <w:rFonts w:ascii="Calibri" w:hAnsi="Calibri"/>
              </w:rPr>
            </w:pPr>
            <w:r w:rsidRPr="000003DB">
              <w:rPr>
                <w:rFonts w:ascii="Calibri" w:hAnsi="Calibri"/>
              </w:rPr>
              <w:t>TLOLKOVÁ Věra</w:t>
            </w:r>
          </w:p>
        </w:tc>
        <w:tc>
          <w:tcPr>
            <w:tcW w:w="3368" w:type="dxa"/>
          </w:tcPr>
          <w:p w:rsidR="004269EA" w:rsidRPr="000003DB" w:rsidRDefault="004269EA" w:rsidP="00BF2501">
            <w:pPr>
              <w:rPr>
                <w:rFonts w:ascii="Calibri" w:hAnsi="Calibri"/>
              </w:rPr>
            </w:pPr>
            <w:r w:rsidRPr="000003DB">
              <w:rPr>
                <w:rFonts w:ascii="Calibri" w:hAnsi="Calibri"/>
              </w:rPr>
              <w:t>Mgr. ZAJÍC Bohumír</w:t>
            </w:r>
          </w:p>
        </w:tc>
        <w:tc>
          <w:tcPr>
            <w:tcW w:w="3369" w:type="dxa"/>
          </w:tcPr>
          <w:p w:rsidR="004269EA" w:rsidRPr="000003DB" w:rsidRDefault="004269EA" w:rsidP="00BF2501">
            <w:pPr>
              <w:rPr>
                <w:rFonts w:ascii="Calibri" w:hAnsi="Calibri"/>
              </w:rPr>
            </w:pPr>
            <w:r w:rsidRPr="000003DB">
              <w:rPr>
                <w:rFonts w:ascii="Calibri" w:hAnsi="Calibri"/>
              </w:rPr>
              <w:t>Ing. STUPÁREK Milan</w:t>
            </w:r>
          </w:p>
        </w:tc>
      </w:tr>
      <w:tr w:rsidR="004269EA" w:rsidRPr="00914DF2" w:rsidTr="00BF2501">
        <w:trPr>
          <w:trHeight w:val="340"/>
        </w:trPr>
        <w:tc>
          <w:tcPr>
            <w:tcW w:w="3369" w:type="dxa"/>
          </w:tcPr>
          <w:p w:rsidR="004269EA" w:rsidRPr="000003DB" w:rsidRDefault="004269EA" w:rsidP="00A36EF6">
            <w:pPr>
              <w:rPr>
                <w:rFonts w:ascii="Calibri" w:hAnsi="Calibri"/>
              </w:rPr>
            </w:pPr>
            <w:r w:rsidRPr="000003DB">
              <w:rPr>
                <w:rFonts w:ascii="Calibri" w:hAnsi="Calibri"/>
              </w:rPr>
              <w:t>VESELÁ Agnesa</w:t>
            </w:r>
          </w:p>
        </w:tc>
        <w:tc>
          <w:tcPr>
            <w:tcW w:w="3369" w:type="dxa"/>
          </w:tcPr>
          <w:p w:rsidR="004269EA" w:rsidRPr="000003DB" w:rsidRDefault="004269EA" w:rsidP="00610E72">
            <w:pPr>
              <w:rPr>
                <w:rFonts w:ascii="Calibri" w:hAnsi="Calibri"/>
              </w:rPr>
            </w:pPr>
            <w:r w:rsidRPr="000003DB">
              <w:rPr>
                <w:rFonts w:ascii="Calibri" w:hAnsi="Calibri"/>
              </w:rPr>
              <w:t>VALVODOVÁ Marie</w:t>
            </w:r>
          </w:p>
        </w:tc>
        <w:tc>
          <w:tcPr>
            <w:tcW w:w="3368" w:type="dxa"/>
          </w:tcPr>
          <w:p w:rsidR="004269EA" w:rsidRPr="000003DB" w:rsidRDefault="004269EA" w:rsidP="00BF2501">
            <w:pPr>
              <w:rPr>
                <w:rFonts w:ascii="Calibri" w:hAnsi="Calibri"/>
              </w:rPr>
            </w:pPr>
            <w:r w:rsidRPr="000003DB">
              <w:rPr>
                <w:rFonts w:ascii="Calibri" w:hAnsi="Calibri"/>
              </w:rPr>
              <w:t>ZETOCHOVÁ Lydie</w:t>
            </w:r>
          </w:p>
        </w:tc>
        <w:tc>
          <w:tcPr>
            <w:tcW w:w="3369" w:type="dxa"/>
          </w:tcPr>
          <w:p w:rsidR="004269EA" w:rsidRPr="000003DB" w:rsidRDefault="004269EA" w:rsidP="00BF2501">
            <w:pPr>
              <w:rPr>
                <w:rFonts w:ascii="Calibri" w:hAnsi="Calibri"/>
              </w:rPr>
            </w:pPr>
            <w:r w:rsidRPr="000003DB">
              <w:rPr>
                <w:rFonts w:ascii="Calibri" w:hAnsi="Calibri"/>
              </w:rPr>
              <w:t>ŠEVČÍKOVÁ Lenka</w:t>
            </w:r>
          </w:p>
        </w:tc>
      </w:tr>
      <w:tr w:rsidR="004269EA" w:rsidRPr="00914DF2" w:rsidTr="00BF2501">
        <w:trPr>
          <w:trHeight w:val="340"/>
        </w:trPr>
        <w:tc>
          <w:tcPr>
            <w:tcW w:w="3369" w:type="dxa"/>
          </w:tcPr>
          <w:p w:rsidR="004269EA" w:rsidRPr="000003DB" w:rsidRDefault="004269EA" w:rsidP="00BF2501">
            <w:pPr>
              <w:rPr>
                <w:rFonts w:ascii="Calibri" w:hAnsi="Calibri"/>
              </w:rPr>
            </w:pPr>
          </w:p>
        </w:tc>
        <w:tc>
          <w:tcPr>
            <w:tcW w:w="3369" w:type="dxa"/>
          </w:tcPr>
          <w:p w:rsidR="004269EA" w:rsidRPr="000003DB" w:rsidRDefault="004269EA" w:rsidP="00610E72">
            <w:pPr>
              <w:rPr>
                <w:rFonts w:ascii="Calibri" w:hAnsi="Calibri"/>
              </w:rPr>
            </w:pPr>
            <w:r w:rsidRPr="000003DB">
              <w:rPr>
                <w:rFonts w:ascii="Calibri" w:hAnsi="Calibri"/>
              </w:rPr>
              <w:t>VAŠUTOVÁ Daniela</w:t>
            </w:r>
          </w:p>
        </w:tc>
        <w:tc>
          <w:tcPr>
            <w:tcW w:w="3368" w:type="dxa"/>
          </w:tcPr>
          <w:p w:rsidR="004269EA" w:rsidRPr="000003DB" w:rsidRDefault="004269EA" w:rsidP="00BF2501">
            <w:pPr>
              <w:rPr>
                <w:rFonts w:ascii="Calibri" w:hAnsi="Calibri"/>
              </w:rPr>
            </w:pPr>
          </w:p>
        </w:tc>
        <w:tc>
          <w:tcPr>
            <w:tcW w:w="3369" w:type="dxa"/>
          </w:tcPr>
          <w:p w:rsidR="004269EA" w:rsidRPr="000003DB" w:rsidRDefault="004269EA" w:rsidP="00BF2501">
            <w:pPr>
              <w:rPr>
                <w:rFonts w:ascii="Calibri" w:hAnsi="Calibri"/>
              </w:rPr>
            </w:pPr>
            <w:r w:rsidRPr="000003DB">
              <w:rPr>
                <w:rFonts w:ascii="Calibri" w:hAnsi="Calibri"/>
              </w:rPr>
              <w:t>VARGOVÁ Lenka</w:t>
            </w:r>
          </w:p>
        </w:tc>
      </w:tr>
      <w:tr w:rsidR="004269EA" w:rsidRPr="00914DF2" w:rsidTr="00BF2501">
        <w:trPr>
          <w:trHeight w:val="340"/>
        </w:trPr>
        <w:tc>
          <w:tcPr>
            <w:tcW w:w="3369" w:type="dxa"/>
          </w:tcPr>
          <w:p w:rsidR="004269EA" w:rsidRPr="000003DB" w:rsidRDefault="004269EA" w:rsidP="00BF2501">
            <w:pPr>
              <w:rPr>
                <w:rFonts w:ascii="Calibri" w:hAnsi="Calibri"/>
              </w:rPr>
            </w:pPr>
          </w:p>
        </w:tc>
        <w:tc>
          <w:tcPr>
            <w:tcW w:w="3369" w:type="dxa"/>
          </w:tcPr>
          <w:p w:rsidR="004269EA" w:rsidRPr="000003DB" w:rsidRDefault="004269EA" w:rsidP="00DE6671">
            <w:pPr>
              <w:rPr>
                <w:rFonts w:ascii="Calibri" w:hAnsi="Calibri"/>
              </w:rPr>
            </w:pPr>
          </w:p>
        </w:tc>
        <w:tc>
          <w:tcPr>
            <w:tcW w:w="3368" w:type="dxa"/>
          </w:tcPr>
          <w:p w:rsidR="004269EA" w:rsidRPr="000003DB" w:rsidRDefault="004269EA" w:rsidP="00BF2501">
            <w:pPr>
              <w:rPr>
                <w:rFonts w:ascii="Calibri" w:hAnsi="Calibri"/>
              </w:rPr>
            </w:pPr>
          </w:p>
        </w:tc>
        <w:tc>
          <w:tcPr>
            <w:tcW w:w="3369" w:type="dxa"/>
          </w:tcPr>
          <w:p w:rsidR="004269EA" w:rsidRPr="000003DB" w:rsidRDefault="004269EA" w:rsidP="00BF2501">
            <w:pPr>
              <w:rPr>
                <w:rFonts w:ascii="Calibri" w:hAnsi="Calibri"/>
              </w:rPr>
            </w:pPr>
          </w:p>
        </w:tc>
      </w:tr>
      <w:tr w:rsidR="004269EA" w:rsidRPr="00914DF2" w:rsidTr="00BF2501">
        <w:trPr>
          <w:trHeight w:val="340"/>
        </w:trPr>
        <w:tc>
          <w:tcPr>
            <w:tcW w:w="3369" w:type="dxa"/>
          </w:tcPr>
          <w:p w:rsidR="004269EA" w:rsidRPr="000003DB" w:rsidRDefault="004269EA" w:rsidP="00BF2501">
            <w:pPr>
              <w:rPr>
                <w:rFonts w:ascii="Calibri" w:hAnsi="Calibri"/>
              </w:rPr>
            </w:pPr>
          </w:p>
        </w:tc>
        <w:tc>
          <w:tcPr>
            <w:tcW w:w="3369" w:type="dxa"/>
          </w:tcPr>
          <w:p w:rsidR="004269EA" w:rsidRPr="000003DB" w:rsidRDefault="004269EA" w:rsidP="00DE6671">
            <w:pPr>
              <w:rPr>
                <w:rFonts w:ascii="Calibri" w:hAnsi="Calibri"/>
              </w:rPr>
            </w:pPr>
          </w:p>
        </w:tc>
        <w:tc>
          <w:tcPr>
            <w:tcW w:w="3368" w:type="dxa"/>
          </w:tcPr>
          <w:p w:rsidR="004269EA" w:rsidRPr="000003DB" w:rsidRDefault="004269EA" w:rsidP="00BF2501">
            <w:pPr>
              <w:rPr>
                <w:rFonts w:ascii="Calibri" w:hAnsi="Calibri"/>
              </w:rPr>
            </w:pPr>
          </w:p>
        </w:tc>
        <w:tc>
          <w:tcPr>
            <w:tcW w:w="3369" w:type="dxa"/>
          </w:tcPr>
          <w:p w:rsidR="004269EA" w:rsidRPr="000003DB" w:rsidRDefault="004269EA" w:rsidP="00BF2501">
            <w:pPr>
              <w:rPr>
                <w:rFonts w:ascii="Calibri" w:hAnsi="Calibri"/>
              </w:rPr>
            </w:pPr>
          </w:p>
        </w:tc>
      </w:tr>
      <w:tr w:rsidR="004269EA" w:rsidRPr="00914DF2" w:rsidTr="00BF2501">
        <w:trPr>
          <w:trHeight w:val="340"/>
        </w:trPr>
        <w:tc>
          <w:tcPr>
            <w:tcW w:w="3369" w:type="dxa"/>
          </w:tcPr>
          <w:p w:rsidR="004269EA" w:rsidRPr="000003DB" w:rsidRDefault="004269EA" w:rsidP="00BF2501">
            <w:pPr>
              <w:rPr>
                <w:rFonts w:ascii="Calibri" w:hAnsi="Calibri"/>
              </w:rPr>
            </w:pPr>
          </w:p>
        </w:tc>
        <w:tc>
          <w:tcPr>
            <w:tcW w:w="3369" w:type="dxa"/>
          </w:tcPr>
          <w:p w:rsidR="004269EA" w:rsidRPr="000003DB" w:rsidRDefault="004269EA" w:rsidP="00DE6671">
            <w:pPr>
              <w:rPr>
                <w:rFonts w:ascii="Calibri" w:hAnsi="Calibri"/>
              </w:rPr>
            </w:pPr>
          </w:p>
        </w:tc>
        <w:tc>
          <w:tcPr>
            <w:tcW w:w="3368" w:type="dxa"/>
          </w:tcPr>
          <w:p w:rsidR="004269EA" w:rsidRPr="000003DB" w:rsidRDefault="004269EA" w:rsidP="00BF2501">
            <w:pPr>
              <w:rPr>
                <w:rFonts w:ascii="Calibri" w:hAnsi="Calibri"/>
              </w:rPr>
            </w:pPr>
          </w:p>
        </w:tc>
        <w:tc>
          <w:tcPr>
            <w:tcW w:w="3369" w:type="dxa"/>
          </w:tcPr>
          <w:p w:rsidR="004269EA" w:rsidRPr="000003DB" w:rsidRDefault="004269EA" w:rsidP="00BF2501">
            <w:pPr>
              <w:rPr>
                <w:rFonts w:ascii="Calibri" w:hAnsi="Calibri"/>
              </w:rPr>
            </w:pPr>
          </w:p>
        </w:tc>
      </w:tr>
    </w:tbl>
    <w:p w:rsidR="000003DB" w:rsidRPr="00914DF2" w:rsidRDefault="000003DB" w:rsidP="00130868">
      <w:pPr>
        <w:rPr>
          <w:sz w:val="22"/>
          <w:szCs w:val="22"/>
        </w:rPr>
      </w:pPr>
    </w:p>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A3" w:rsidRDefault="007C3EA3">
      <w:r>
        <w:separator/>
      </w:r>
    </w:p>
  </w:endnote>
  <w:endnote w:type="continuationSeparator" w:id="0">
    <w:p w:rsidR="007C3EA3" w:rsidRDefault="007C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A3" w:rsidRDefault="007C3EA3"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C3EA3" w:rsidRDefault="007C3E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A3" w:rsidRDefault="007C3EA3" w:rsidP="00FD02D3">
    <w:pPr>
      <w:pStyle w:val="Zpat"/>
      <w:jc w:val="center"/>
    </w:pPr>
    <w:r>
      <w:fldChar w:fldCharType="begin"/>
    </w:r>
    <w:r>
      <w:instrText xml:space="preserve"> PAGE </w:instrText>
    </w:r>
    <w:r>
      <w:fldChar w:fldCharType="separate"/>
    </w:r>
    <w:r w:rsidR="004269EA">
      <w:rPr>
        <w:noProof/>
      </w:rPr>
      <w:t>91</w:t>
    </w:r>
    <w:r>
      <w:fldChar w:fldCharType="end"/>
    </w:r>
    <w:r>
      <w:t xml:space="preserve"> / </w:t>
    </w:r>
    <w:r w:rsidR="004269EA">
      <w:fldChar w:fldCharType="begin"/>
    </w:r>
    <w:r w:rsidR="004269EA">
      <w:instrText xml:space="preserve"> NUMPAGES </w:instrText>
    </w:r>
    <w:r w:rsidR="004269EA">
      <w:fldChar w:fldCharType="separate"/>
    </w:r>
    <w:r w:rsidR="004269EA">
      <w:rPr>
        <w:noProof/>
      </w:rPr>
      <w:t>103</w:t>
    </w:r>
    <w:r w:rsidR="004269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A3" w:rsidRDefault="007C3EA3">
      <w:r>
        <w:separator/>
      </w:r>
    </w:p>
  </w:footnote>
  <w:footnote w:type="continuationSeparator" w:id="0">
    <w:p w:rsidR="007C3EA3" w:rsidRDefault="007C3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0B4"/>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A90"/>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8953-9356-42D4-9180-9E23FEAA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103</Pages>
  <Words>18763</Words>
  <Characters>110708</Characters>
  <Application>Microsoft Office Word</Application>
  <DocSecurity>0</DocSecurity>
  <Lines>922</Lines>
  <Paragraphs>258</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12</cp:revision>
  <cp:lastPrinted>2020-12-23T08:29:00Z</cp:lastPrinted>
  <dcterms:created xsi:type="dcterms:W3CDTF">2021-06-21T11:16:00Z</dcterms:created>
  <dcterms:modified xsi:type="dcterms:W3CDTF">2021-06-28T09:58:00Z</dcterms:modified>
</cp:coreProperties>
</file>