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9302E0" w:rsidRDefault="00882DF6">
      <w:pPr>
        <w:rPr>
          <w:b/>
        </w:rPr>
      </w:pPr>
      <w:bookmarkStart w:id="0" w:name="_GoBack"/>
      <w:bookmarkEnd w:id="0"/>
      <w:r w:rsidRPr="009302E0">
        <w:rPr>
          <w:b/>
        </w:rPr>
        <w:t>Okresní soud v Litoměřicích</w:t>
      </w:r>
    </w:p>
    <w:p w:rsidR="00882DF6" w:rsidRPr="009302E0" w:rsidRDefault="00CC3502">
      <w:r w:rsidRPr="009302E0">
        <w:t>Na Valech 525/12, 412 97 Litoměřice</w:t>
      </w:r>
    </w:p>
    <w:p w:rsidR="00CC3502" w:rsidRPr="009302E0" w:rsidRDefault="00CC3502"/>
    <w:p w:rsidR="00CC3502" w:rsidRPr="009302E0" w:rsidRDefault="00D05191">
      <w:r w:rsidRPr="009302E0">
        <w:t xml:space="preserve">      </w:t>
      </w:r>
      <w:r w:rsidR="00CC3502" w:rsidRPr="009302E0">
        <w:t xml:space="preserve">                                                      </w:t>
      </w:r>
      <w:r w:rsidR="0085407D" w:rsidRPr="009302E0">
        <w:t xml:space="preserve">                            </w:t>
      </w:r>
      <w:r w:rsidR="00CC3502" w:rsidRPr="009302E0">
        <w:t xml:space="preserve">V Litoměřicích dne </w:t>
      </w:r>
      <w:proofErr w:type="gramStart"/>
      <w:r w:rsidR="00AD33E4" w:rsidRPr="009302E0">
        <w:t>30.6.2016</w:t>
      </w:r>
      <w:proofErr w:type="gramEnd"/>
    </w:p>
    <w:p w:rsidR="00882DF6" w:rsidRPr="009302E0" w:rsidRDefault="003A6514">
      <w:r w:rsidRPr="009302E0">
        <w:t>k </w:t>
      </w:r>
      <w:proofErr w:type="spellStart"/>
      <w:r w:rsidRPr="009302E0">
        <w:t>Spr</w:t>
      </w:r>
      <w:proofErr w:type="spellEnd"/>
      <w:r w:rsidRPr="009302E0">
        <w:t xml:space="preserve"> </w:t>
      </w:r>
      <w:r w:rsidR="00A81F2D" w:rsidRPr="009302E0">
        <w:t>876/2015</w:t>
      </w:r>
    </w:p>
    <w:p w:rsidR="00882DF6" w:rsidRPr="009302E0" w:rsidRDefault="00882DF6"/>
    <w:p w:rsidR="009F3CAF" w:rsidRPr="009302E0" w:rsidRDefault="009F3CAF"/>
    <w:p w:rsidR="00882DF6" w:rsidRPr="009302E0" w:rsidRDefault="00882DF6" w:rsidP="005166B7">
      <w:pPr>
        <w:ind w:left="284"/>
        <w:jc w:val="center"/>
        <w:rPr>
          <w:b/>
          <w:sz w:val="32"/>
          <w:szCs w:val="32"/>
          <w:u w:val="single"/>
        </w:rPr>
      </w:pPr>
      <w:r w:rsidRPr="009302E0">
        <w:rPr>
          <w:b/>
          <w:sz w:val="32"/>
          <w:szCs w:val="32"/>
          <w:u w:val="single"/>
        </w:rPr>
        <w:t xml:space="preserve">OPATŘENÍ </w:t>
      </w:r>
      <w:r w:rsidR="00D055E7" w:rsidRPr="009302E0">
        <w:rPr>
          <w:b/>
          <w:sz w:val="32"/>
          <w:szCs w:val="32"/>
          <w:u w:val="single"/>
        </w:rPr>
        <w:t xml:space="preserve">č. </w:t>
      </w:r>
      <w:r w:rsidR="00AD33E4" w:rsidRPr="009302E0">
        <w:rPr>
          <w:b/>
          <w:sz w:val="32"/>
          <w:szCs w:val="32"/>
          <w:u w:val="single"/>
        </w:rPr>
        <w:t>4</w:t>
      </w:r>
    </w:p>
    <w:p w:rsidR="00882DF6" w:rsidRPr="009302E0" w:rsidRDefault="00D055E7" w:rsidP="00882DF6">
      <w:pPr>
        <w:jc w:val="center"/>
        <w:rPr>
          <w:b/>
          <w:sz w:val="28"/>
          <w:szCs w:val="28"/>
          <w:u w:val="single"/>
        </w:rPr>
      </w:pPr>
      <w:r w:rsidRPr="009302E0">
        <w:rPr>
          <w:b/>
          <w:sz w:val="28"/>
          <w:szCs w:val="28"/>
          <w:u w:val="single"/>
        </w:rPr>
        <w:t>k rozvrhu práce Okresního soudu v Li</w:t>
      </w:r>
      <w:r w:rsidR="002D0E86" w:rsidRPr="009302E0">
        <w:rPr>
          <w:b/>
          <w:sz w:val="28"/>
          <w:szCs w:val="28"/>
          <w:u w:val="single"/>
        </w:rPr>
        <w:t>toměřicích pro rok 201</w:t>
      </w:r>
      <w:r w:rsidR="00A81F2D" w:rsidRPr="009302E0">
        <w:rPr>
          <w:b/>
          <w:sz w:val="28"/>
          <w:szCs w:val="28"/>
          <w:u w:val="single"/>
        </w:rPr>
        <w:t>6</w:t>
      </w:r>
    </w:p>
    <w:p w:rsidR="00882DF6" w:rsidRPr="009302E0" w:rsidRDefault="00882DF6" w:rsidP="004E2ABE">
      <w:pPr>
        <w:rPr>
          <w:b/>
          <w:sz w:val="32"/>
          <w:szCs w:val="32"/>
          <w:u w:val="single"/>
        </w:rPr>
      </w:pPr>
    </w:p>
    <w:p w:rsidR="00AB145A" w:rsidRPr="009302E0" w:rsidRDefault="00AB145A" w:rsidP="00B67BEE">
      <w:pPr>
        <w:jc w:val="both"/>
      </w:pPr>
    </w:p>
    <w:p w:rsidR="00127210" w:rsidRPr="009302E0" w:rsidRDefault="00127210" w:rsidP="00127210">
      <w:pPr>
        <w:pStyle w:val="Bezmezer"/>
        <w:rPr>
          <w:b/>
        </w:rPr>
      </w:pPr>
    </w:p>
    <w:p w:rsidR="00E66C20" w:rsidRPr="009302E0" w:rsidRDefault="00E66C20" w:rsidP="00E66C20">
      <w:pPr>
        <w:jc w:val="both"/>
      </w:pPr>
      <w:r w:rsidRPr="009302E0">
        <w:t xml:space="preserve">S účinností od </w:t>
      </w:r>
      <w:r w:rsidRPr="009302E0">
        <w:rPr>
          <w:b/>
          <w:u w:val="single"/>
        </w:rPr>
        <w:t xml:space="preserve">1. </w:t>
      </w:r>
      <w:r w:rsidR="00C23C3B" w:rsidRPr="009302E0">
        <w:rPr>
          <w:b/>
          <w:u w:val="single"/>
        </w:rPr>
        <w:t>července</w:t>
      </w:r>
      <w:r w:rsidRPr="009302E0">
        <w:rPr>
          <w:b/>
          <w:u w:val="single"/>
        </w:rPr>
        <w:t xml:space="preserve"> 2016</w:t>
      </w:r>
      <w:r w:rsidRPr="009302E0">
        <w:t xml:space="preserve"> upravuji rozvrh práce </w:t>
      </w:r>
      <w:proofErr w:type="gramStart"/>
      <w:r w:rsidRPr="009302E0">
        <w:t>takto :</w:t>
      </w:r>
      <w:proofErr w:type="gramEnd"/>
      <w:r w:rsidRPr="009302E0">
        <w:t xml:space="preserve"> </w:t>
      </w:r>
    </w:p>
    <w:p w:rsidR="00E66C20" w:rsidRPr="009302E0" w:rsidRDefault="00E66C20" w:rsidP="00E66C20"/>
    <w:p w:rsidR="00E66C20" w:rsidRPr="009302E0" w:rsidRDefault="00E66C20" w:rsidP="001F321A">
      <w:pPr>
        <w:jc w:val="both"/>
      </w:pPr>
      <w:r w:rsidRPr="009302E0">
        <w:t xml:space="preserve">-  </w:t>
      </w:r>
      <w:r w:rsidRPr="009302E0">
        <w:rPr>
          <w:b/>
        </w:rPr>
        <w:t>zastavuje se nápad</w:t>
      </w:r>
      <w:r w:rsidRPr="009302E0">
        <w:t xml:space="preserve"> věcí agendy P, </w:t>
      </w:r>
      <w:proofErr w:type="spellStart"/>
      <w:r w:rsidRPr="009302E0">
        <w:t>Nc</w:t>
      </w:r>
      <w:proofErr w:type="spellEnd"/>
      <w:r w:rsidRPr="009302E0">
        <w:t xml:space="preserve"> dle přidělených písmen K-N,P, a tytéž výkony rozhodnutí v nesporných věcech, věci P, </w:t>
      </w:r>
      <w:proofErr w:type="spellStart"/>
      <w:r w:rsidRPr="009302E0">
        <w:t>Nc</w:t>
      </w:r>
      <w:proofErr w:type="spellEnd"/>
      <w:r w:rsidRPr="009302E0">
        <w:t xml:space="preserve">  s cizím prvkem a tatáž Cd podle písmen K-N, P, rozhodnutí o opravných prostředcích proti rozhodnutí VSÚ ve věcech opatrovnických dle písmen K-N, P  </w:t>
      </w:r>
      <w:r w:rsidRPr="009302E0">
        <w:rPr>
          <w:b/>
        </w:rPr>
        <w:t xml:space="preserve">do soudního </w:t>
      </w:r>
      <w:proofErr w:type="gramStart"/>
      <w:r w:rsidRPr="009302E0">
        <w:rPr>
          <w:b/>
        </w:rPr>
        <w:t>oddělení  27</w:t>
      </w:r>
      <w:proofErr w:type="gramEnd"/>
      <w:r w:rsidRPr="009302E0">
        <w:rPr>
          <w:b/>
        </w:rPr>
        <w:t xml:space="preserve"> (Mgr. Bc. Jana Satrapová) </w:t>
      </w:r>
      <w:r w:rsidRPr="009302E0">
        <w:t>a celý tento</w:t>
      </w:r>
      <w:r w:rsidRPr="009302E0">
        <w:rPr>
          <w:b/>
        </w:rPr>
        <w:t xml:space="preserve"> nápad se přiděluje do soudního oddělení </w:t>
      </w:r>
      <w:proofErr w:type="gramStart"/>
      <w:r w:rsidR="008C4D21" w:rsidRPr="009302E0">
        <w:rPr>
          <w:b/>
        </w:rPr>
        <w:t>23</w:t>
      </w:r>
      <w:r w:rsidRPr="009302E0">
        <w:rPr>
          <w:b/>
        </w:rPr>
        <w:t xml:space="preserve">  (</w:t>
      </w:r>
      <w:r w:rsidR="008C4D21" w:rsidRPr="009302E0">
        <w:rPr>
          <w:b/>
        </w:rPr>
        <w:t>JUDr.</w:t>
      </w:r>
      <w:proofErr w:type="gramEnd"/>
      <w:r w:rsidR="008C4D21" w:rsidRPr="009302E0">
        <w:rPr>
          <w:b/>
        </w:rPr>
        <w:t xml:space="preserve"> Lenka Francová</w:t>
      </w:r>
      <w:r w:rsidRPr="009302E0">
        <w:rPr>
          <w:b/>
        </w:rPr>
        <w:t>).</w:t>
      </w:r>
    </w:p>
    <w:p w:rsidR="00E66C20" w:rsidRPr="009302E0" w:rsidRDefault="00E66C20" w:rsidP="00E66C20"/>
    <w:p w:rsidR="00EB723B" w:rsidRPr="009302E0" w:rsidRDefault="00E66C20" w:rsidP="001F321A">
      <w:pPr>
        <w:pStyle w:val="Odstavecseseznamem"/>
        <w:numPr>
          <w:ilvl w:val="0"/>
          <w:numId w:val="16"/>
        </w:numPr>
        <w:ind w:left="284" w:hanging="284"/>
        <w:jc w:val="both"/>
        <w:rPr>
          <w:b/>
        </w:rPr>
      </w:pPr>
      <w:r w:rsidRPr="009302E0">
        <w:rPr>
          <w:b/>
        </w:rPr>
        <w:t xml:space="preserve"> </w:t>
      </w:r>
      <w:r w:rsidRPr="009302E0">
        <w:t xml:space="preserve">upravuji </w:t>
      </w:r>
      <w:r w:rsidRPr="009302E0">
        <w:rPr>
          <w:b/>
        </w:rPr>
        <w:t xml:space="preserve">poznámku </w:t>
      </w:r>
      <w:r w:rsidR="008C4D21" w:rsidRPr="009302E0">
        <w:rPr>
          <w:b/>
        </w:rPr>
        <w:t>ch</w:t>
      </w:r>
      <w:r w:rsidRPr="009302E0">
        <w:rPr>
          <w:b/>
        </w:rPr>
        <w:t>)</w:t>
      </w:r>
      <w:r w:rsidRPr="009302E0">
        <w:t xml:space="preserve"> k úseku </w:t>
      </w:r>
      <w:r w:rsidR="008C4D21" w:rsidRPr="009302E0">
        <w:t>občanskoprávnímu spornému</w:t>
      </w:r>
      <w:r w:rsidRPr="009302E0">
        <w:t xml:space="preserve"> </w:t>
      </w:r>
      <w:proofErr w:type="gramStart"/>
      <w:r w:rsidRPr="009302E0">
        <w:t>takto :</w:t>
      </w:r>
      <w:proofErr w:type="gramEnd"/>
    </w:p>
    <w:p w:rsidR="00E66C20" w:rsidRPr="009302E0" w:rsidRDefault="00E66C20" w:rsidP="00F35E9F">
      <w:pPr>
        <w:rPr>
          <w:sz w:val="16"/>
          <w:szCs w:val="16"/>
        </w:rPr>
      </w:pPr>
    </w:p>
    <w:p w:rsidR="001F321A" w:rsidRPr="009302E0" w:rsidRDefault="001F321A" w:rsidP="001F321A">
      <w:pPr>
        <w:jc w:val="both"/>
      </w:pPr>
      <w:r w:rsidRPr="009302E0">
        <w:t xml:space="preserve">ch) smluvní typy sporů podle zák. č. 89/2012 Sb.: úvěry, zápůjčky, obchodní zastoupení, tichá společnost, akreditiv, inkaso, účet jiný než platební účet, slib </w:t>
      </w:r>
      <w:proofErr w:type="gramStart"/>
      <w:r w:rsidRPr="009302E0">
        <w:t>odškodnění  a spory</w:t>
      </w:r>
      <w:proofErr w:type="gramEnd"/>
      <w:r w:rsidRPr="009302E0">
        <w:t xml:space="preserve"> v režimu bezdůvodného obohacení v případě, že smlouvy typově zde uvedené nebyly platně uzavřeny, dále věci  vyplývající  ze  zákona o obchodních  korporacích č.90/2012 Sb.</w:t>
      </w:r>
    </w:p>
    <w:p w:rsidR="001F321A" w:rsidRPr="009302E0" w:rsidRDefault="001F321A" w:rsidP="00833682"/>
    <w:p w:rsidR="00EB723B" w:rsidRPr="009302E0" w:rsidRDefault="001F321A" w:rsidP="00F35E9F">
      <w:pPr>
        <w:pStyle w:val="Odstavecseseznamem"/>
        <w:numPr>
          <w:ilvl w:val="0"/>
          <w:numId w:val="16"/>
        </w:numPr>
        <w:tabs>
          <w:tab w:val="left" w:pos="426"/>
        </w:tabs>
        <w:ind w:left="0" w:firstLine="142"/>
        <w:jc w:val="both"/>
      </w:pPr>
      <w:r w:rsidRPr="009302E0">
        <w:rPr>
          <w:b/>
        </w:rPr>
        <w:t xml:space="preserve">do soudního oddělení 1 (JUDr. Miroslav </w:t>
      </w:r>
      <w:proofErr w:type="spellStart"/>
      <w:r w:rsidRPr="009302E0">
        <w:rPr>
          <w:b/>
        </w:rPr>
        <w:t>Kureš</w:t>
      </w:r>
      <w:proofErr w:type="spellEnd"/>
      <w:r w:rsidRPr="009302E0">
        <w:rPr>
          <w:b/>
        </w:rPr>
        <w:t>)</w:t>
      </w:r>
      <w:r w:rsidRPr="009302E0">
        <w:t xml:space="preserve"> </w:t>
      </w:r>
      <w:r w:rsidR="00F35E9F" w:rsidRPr="009302E0">
        <w:t xml:space="preserve">zařazuji </w:t>
      </w:r>
      <w:r w:rsidRPr="009302E0">
        <w:t xml:space="preserve">tyto </w:t>
      </w:r>
      <w:proofErr w:type="gramStart"/>
      <w:r w:rsidRPr="009302E0">
        <w:t xml:space="preserve">přísedící : </w:t>
      </w:r>
      <w:proofErr w:type="spellStart"/>
      <w:r w:rsidR="00052EEF" w:rsidRPr="009302E0">
        <w:t>Lucyková</w:t>
      </w:r>
      <w:proofErr w:type="spellEnd"/>
      <w:proofErr w:type="gramEnd"/>
      <w:r w:rsidR="00052EEF" w:rsidRPr="009302E0">
        <w:t xml:space="preserve"> Jana, Koubová Marie, Mgr. Komárek Josef, Trefný Josef, Nováková Marie, </w:t>
      </w:r>
      <w:proofErr w:type="spellStart"/>
      <w:r w:rsidR="00052EEF" w:rsidRPr="009302E0">
        <w:t>Melenová</w:t>
      </w:r>
      <w:proofErr w:type="spellEnd"/>
      <w:r w:rsidR="00052EEF" w:rsidRPr="009302E0">
        <w:t xml:space="preserve"> Libuše, Prachařová Eva, Švec Bohuslav</w:t>
      </w:r>
      <w:r w:rsidR="006756D9" w:rsidRPr="009302E0">
        <w:t>, Burešová Magdalena</w:t>
      </w:r>
    </w:p>
    <w:p w:rsidR="00EB723B" w:rsidRPr="009302E0" w:rsidRDefault="00EB723B" w:rsidP="00833682"/>
    <w:p w:rsidR="00833682" w:rsidRPr="009302E0" w:rsidRDefault="00594087" w:rsidP="00833682">
      <w:r w:rsidRPr="009302E0">
        <w:t xml:space="preserve">  </w:t>
      </w:r>
      <w:r w:rsidR="00451982" w:rsidRPr="009302E0">
        <w:t xml:space="preserve">   </w:t>
      </w:r>
      <w:r w:rsidR="00E5312E" w:rsidRPr="009302E0">
        <w:t xml:space="preserve">                                                                     </w:t>
      </w:r>
      <w:r w:rsidR="00833682" w:rsidRPr="009302E0">
        <w:t xml:space="preserve">                </w:t>
      </w:r>
      <w:r w:rsidR="00C352B5" w:rsidRPr="009302E0">
        <w:t xml:space="preserve">       JUDr. Miroslav </w:t>
      </w:r>
      <w:proofErr w:type="spellStart"/>
      <w:r w:rsidR="00C352B5" w:rsidRPr="009302E0">
        <w:t>Kureš</w:t>
      </w:r>
      <w:proofErr w:type="spellEnd"/>
    </w:p>
    <w:p w:rsidR="00833682" w:rsidRPr="009302E0" w:rsidRDefault="001C084E" w:rsidP="00833682">
      <w:r w:rsidRPr="009302E0">
        <w:t xml:space="preserve">   </w:t>
      </w:r>
      <w:r w:rsidR="00765F9B" w:rsidRPr="009302E0">
        <w:t xml:space="preserve"> </w:t>
      </w:r>
      <w:r w:rsidR="00833682" w:rsidRPr="009302E0">
        <w:t xml:space="preserve">                                                                                           předseda okresního soudu</w:t>
      </w:r>
    </w:p>
    <w:p w:rsidR="00833682" w:rsidRPr="009302E0" w:rsidRDefault="00833682" w:rsidP="00125FAA">
      <w:pPr>
        <w:jc w:val="both"/>
        <w:rPr>
          <w:b/>
        </w:rPr>
      </w:pPr>
    </w:p>
    <w:p w:rsidR="00833682" w:rsidRPr="009302E0" w:rsidRDefault="00833682" w:rsidP="00125FAA">
      <w:pPr>
        <w:jc w:val="both"/>
        <w:rPr>
          <w:b/>
        </w:rPr>
      </w:pPr>
    </w:p>
    <w:sectPr w:rsidR="00833682" w:rsidRPr="0093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3"/>
  </w:num>
  <w:num w:numId="10">
    <w:abstractNumId w:val="11"/>
  </w:num>
  <w:num w:numId="11">
    <w:abstractNumId w:val="9"/>
  </w:num>
  <w:num w:numId="12">
    <w:abstractNumId w:val="15"/>
  </w:num>
  <w:num w:numId="13">
    <w:abstractNumId w:val="6"/>
  </w:num>
  <w:num w:numId="14">
    <w:abstractNumId w:val="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6BBC"/>
    <w:rsid w:val="00010A9E"/>
    <w:rsid w:val="00035768"/>
    <w:rsid w:val="00036443"/>
    <w:rsid w:val="00043605"/>
    <w:rsid w:val="00044D61"/>
    <w:rsid w:val="00047314"/>
    <w:rsid w:val="00047824"/>
    <w:rsid w:val="0005125E"/>
    <w:rsid w:val="00051C8B"/>
    <w:rsid w:val="00052EEF"/>
    <w:rsid w:val="00054A1D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B7025"/>
    <w:rsid w:val="000C3BD8"/>
    <w:rsid w:val="000C4740"/>
    <w:rsid w:val="000C7031"/>
    <w:rsid w:val="000E74B6"/>
    <w:rsid w:val="000F15BA"/>
    <w:rsid w:val="000F3EC2"/>
    <w:rsid w:val="001021AB"/>
    <w:rsid w:val="0011510D"/>
    <w:rsid w:val="00117793"/>
    <w:rsid w:val="00125B7F"/>
    <w:rsid w:val="00125FAA"/>
    <w:rsid w:val="00127210"/>
    <w:rsid w:val="0013292F"/>
    <w:rsid w:val="00132A09"/>
    <w:rsid w:val="001347FB"/>
    <w:rsid w:val="00136CE6"/>
    <w:rsid w:val="0014002A"/>
    <w:rsid w:val="00147FF0"/>
    <w:rsid w:val="00150059"/>
    <w:rsid w:val="0015782B"/>
    <w:rsid w:val="00163C48"/>
    <w:rsid w:val="00183301"/>
    <w:rsid w:val="00187C93"/>
    <w:rsid w:val="00192DB9"/>
    <w:rsid w:val="00195929"/>
    <w:rsid w:val="00197E15"/>
    <w:rsid w:val="001A4287"/>
    <w:rsid w:val="001A47F6"/>
    <w:rsid w:val="001A4D5A"/>
    <w:rsid w:val="001A4F1C"/>
    <w:rsid w:val="001A6253"/>
    <w:rsid w:val="001A6B69"/>
    <w:rsid w:val="001B31DE"/>
    <w:rsid w:val="001C084E"/>
    <w:rsid w:val="001C1C67"/>
    <w:rsid w:val="001C6B34"/>
    <w:rsid w:val="001C6B84"/>
    <w:rsid w:val="001D11A4"/>
    <w:rsid w:val="001D55BD"/>
    <w:rsid w:val="001E0222"/>
    <w:rsid w:val="001E0429"/>
    <w:rsid w:val="001E7AB4"/>
    <w:rsid w:val="001F321A"/>
    <w:rsid w:val="001F726C"/>
    <w:rsid w:val="00203210"/>
    <w:rsid w:val="00204F11"/>
    <w:rsid w:val="00214424"/>
    <w:rsid w:val="0022074A"/>
    <w:rsid w:val="00226694"/>
    <w:rsid w:val="002273CC"/>
    <w:rsid w:val="00241D5A"/>
    <w:rsid w:val="00245C18"/>
    <w:rsid w:val="00251F8E"/>
    <w:rsid w:val="0025350F"/>
    <w:rsid w:val="00253605"/>
    <w:rsid w:val="002629B6"/>
    <w:rsid w:val="00267457"/>
    <w:rsid w:val="002A3056"/>
    <w:rsid w:val="002B5576"/>
    <w:rsid w:val="002B76EB"/>
    <w:rsid w:val="002C4006"/>
    <w:rsid w:val="002C4821"/>
    <w:rsid w:val="002C66E6"/>
    <w:rsid w:val="002D0E86"/>
    <w:rsid w:val="002D2921"/>
    <w:rsid w:val="002F193B"/>
    <w:rsid w:val="002F6526"/>
    <w:rsid w:val="003007B9"/>
    <w:rsid w:val="003167D2"/>
    <w:rsid w:val="00326F93"/>
    <w:rsid w:val="00327AE4"/>
    <w:rsid w:val="00340862"/>
    <w:rsid w:val="003417F9"/>
    <w:rsid w:val="00347113"/>
    <w:rsid w:val="0035060A"/>
    <w:rsid w:val="003508EF"/>
    <w:rsid w:val="0035609B"/>
    <w:rsid w:val="00357923"/>
    <w:rsid w:val="00361683"/>
    <w:rsid w:val="00370E06"/>
    <w:rsid w:val="00374544"/>
    <w:rsid w:val="00384A6E"/>
    <w:rsid w:val="0038529C"/>
    <w:rsid w:val="003A140D"/>
    <w:rsid w:val="003A5321"/>
    <w:rsid w:val="003A6514"/>
    <w:rsid w:val="003A7243"/>
    <w:rsid w:val="003B23A6"/>
    <w:rsid w:val="003B2B58"/>
    <w:rsid w:val="003B3031"/>
    <w:rsid w:val="003C4568"/>
    <w:rsid w:val="003C4DEC"/>
    <w:rsid w:val="003C5C61"/>
    <w:rsid w:val="003D401B"/>
    <w:rsid w:val="003D5534"/>
    <w:rsid w:val="003D76AC"/>
    <w:rsid w:val="003E53AB"/>
    <w:rsid w:val="003E7858"/>
    <w:rsid w:val="00406FCD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62B6"/>
    <w:rsid w:val="004867FC"/>
    <w:rsid w:val="004907AF"/>
    <w:rsid w:val="00490BA8"/>
    <w:rsid w:val="00496385"/>
    <w:rsid w:val="0049758E"/>
    <w:rsid w:val="004A615C"/>
    <w:rsid w:val="004A7D27"/>
    <w:rsid w:val="004B0353"/>
    <w:rsid w:val="004B199F"/>
    <w:rsid w:val="004C04A2"/>
    <w:rsid w:val="004C45C2"/>
    <w:rsid w:val="004C71EB"/>
    <w:rsid w:val="004D04FD"/>
    <w:rsid w:val="004D2467"/>
    <w:rsid w:val="004D2D8D"/>
    <w:rsid w:val="004D79A9"/>
    <w:rsid w:val="004E2494"/>
    <w:rsid w:val="004E2ABE"/>
    <w:rsid w:val="004E6766"/>
    <w:rsid w:val="004F1591"/>
    <w:rsid w:val="004F1B28"/>
    <w:rsid w:val="004F6452"/>
    <w:rsid w:val="00500658"/>
    <w:rsid w:val="005166B7"/>
    <w:rsid w:val="005168FC"/>
    <w:rsid w:val="00517355"/>
    <w:rsid w:val="0052332B"/>
    <w:rsid w:val="005239F2"/>
    <w:rsid w:val="00530335"/>
    <w:rsid w:val="0053042D"/>
    <w:rsid w:val="00530FC6"/>
    <w:rsid w:val="00537AEA"/>
    <w:rsid w:val="0055713F"/>
    <w:rsid w:val="00557958"/>
    <w:rsid w:val="00561CBE"/>
    <w:rsid w:val="0058089F"/>
    <w:rsid w:val="00584058"/>
    <w:rsid w:val="005845BE"/>
    <w:rsid w:val="00592BCD"/>
    <w:rsid w:val="00594087"/>
    <w:rsid w:val="00596C66"/>
    <w:rsid w:val="005A35C1"/>
    <w:rsid w:val="005A4B50"/>
    <w:rsid w:val="005A5F0A"/>
    <w:rsid w:val="005A68C4"/>
    <w:rsid w:val="005A778F"/>
    <w:rsid w:val="005D1F10"/>
    <w:rsid w:val="005D663F"/>
    <w:rsid w:val="005E7905"/>
    <w:rsid w:val="005F186A"/>
    <w:rsid w:val="005F4C76"/>
    <w:rsid w:val="00610BD0"/>
    <w:rsid w:val="0061179D"/>
    <w:rsid w:val="00611C15"/>
    <w:rsid w:val="0061780A"/>
    <w:rsid w:val="0061798C"/>
    <w:rsid w:val="006341DC"/>
    <w:rsid w:val="006378FD"/>
    <w:rsid w:val="006418E4"/>
    <w:rsid w:val="006429B4"/>
    <w:rsid w:val="00643B6F"/>
    <w:rsid w:val="00646EC4"/>
    <w:rsid w:val="006506D2"/>
    <w:rsid w:val="00653688"/>
    <w:rsid w:val="006553EF"/>
    <w:rsid w:val="00656B34"/>
    <w:rsid w:val="00660CC0"/>
    <w:rsid w:val="00662AEC"/>
    <w:rsid w:val="00665B3F"/>
    <w:rsid w:val="00666B53"/>
    <w:rsid w:val="00670052"/>
    <w:rsid w:val="006708FF"/>
    <w:rsid w:val="006756D9"/>
    <w:rsid w:val="00680FB7"/>
    <w:rsid w:val="00690D39"/>
    <w:rsid w:val="0069484C"/>
    <w:rsid w:val="006B01BE"/>
    <w:rsid w:val="006B03BC"/>
    <w:rsid w:val="006B199B"/>
    <w:rsid w:val="006B3813"/>
    <w:rsid w:val="006B39B2"/>
    <w:rsid w:val="006C5E2D"/>
    <w:rsid w:val="006C746F"/>
    <w:rsid w:val="006D33D0"/>
    <w:rsid w:val="006E4F56"/>
    <w:rsid w:val="006F4416"/>
    <w:rsid w:val="006F62BB"/>
    <w:rsid w:val="006F796E"/>
    <w:rsid w:val="00704EEB"/>
    <w:rsid w:val="00710290"/>
    <w:rsid w:val="007200BE"/>
    <w:rsid w:val="00720C4F"/>
    <w:rsid w:val="00722884"/>
    <w:rsid w:val="007228C9"/>
    <w:rsid w:val="00737A4C"/>
    <w:rsid w:val="007427A3"/>
    <w:rsid w:val="0074292F"/>
    <w:rsid w:val="00745C80"/>
    <w:rsid w:val="00754CB6"/>
    <w:rsid w:val="00755B3F"/>
    <w:rsid w:val="00762874"/>
    <w:rsid w:val="00765D04"/>
    <w:rsid w:val="00765F9B"/>
    <w:rsid w:val="00775E33"/>
    <w:rsid w:val="00780654"/>
    <w:rsid w:val="00780E71"/>
    <w:rsid w:val="00790D24"/>
    <w:rsid w:val="00793F24"/>
    <w:rsid w:val="00794361"/>
    <w:rsid w:val="0079616B"/>
    <w:rsid w:val="0079654C"/>
    <w:rsid w:val="007A53C3"/>
    <w:rsid w:val="007A57DB"/>
    <w:rsid w:val="007A793E"/>
    <w:rsid w:val="007B20DC"/>
    <w:rsid w:val="007B27D0"/>
    <w:rsid w:val="007C4103"/>
    <w:rsid w:val="007D75D0"/>
    <w:rsid w:val="007E5BC4"/>
    <w:rsid w:val="007F47B1"/>
    <w:rsid w:val="007F4E81"/>
    <w:rsid w:val="007F5044"/>
    <w:rsid w:val="00801A71"/>
    <w:rsid w:val="00815268"/>
    <w:rsid w:val="0081531A"/>
    <w:rsid w:val="00817281"/>
    <w:rsid w:val="00825A1F"/>
    <w:rsid w:val="00831B9B"/>
    <w:rsid w:val="00833682"/>
    <w:rsid w:val="00834424"/>
    <w:rsid w:val="00844E0A"/>
    <w:rsid w:val="0084718B"/>
    <w:rsid w:val="0085407D"/>
    <w:rsid w:val="00857533"/>
    <w:rsid w:val="00861CCD"/>
    <w:rsid w:val="00863483"/>
    <w:rsid w:val="008741FB"/>
    <w:rsid w:val="0088116E"/>
    <w:rsid w:val="00882DF6"/>
    <w:rsid w:val="00887D06"/>
    <w:rsid w:val="00890D2E"/>
    <w:rsid w:val="0089386E"/>
    <w:rsid w:val="0089684B"/>
    <w:rsid w:val="008A06F3"/>
    <w:rsid w:val="008A292F"/>
    <w:rsid w:val="008A384F"/>
    <w:rsid w:val="008A7651"/>
    <w:rsid w:val="008B2B3D"/>
    <w:rsid w:val="008B75E4"/>
    <w:rsid w:val="008C3771"/>
    <w:rsid w:val="008C4D21"/>
    <w:rsid w:val="008C7B55"/>
    <w:rsid w:val="008D320D"/>
    <w:rsid w:val="008D66C8"/>
    <w:rsid w:val="008D72DD"/>
    <w:rsid w:val="008E084A"/>
    <w:rsid w:val="008E4683"/>
    <w:rsid w:val="008E4C8C"/>
    <w:rsid w:val="008F00EA"/>
    <w:rsid w:val="008F11E9"/>
    <w:rsid w:val="00900E2F"/>
    <w:rsid w:val="00912949"/>
    <w:rsid w:val="00916E6C"/>
    <w:rsid w:val="0091701D"/>
    <w:rsid w:val="00925E0A"/>
    <w:rsid w:val="009302E0"/>
    <w:rsid w:val="00943678"/>
    <w:rsid w:val="0094548F"/>
    <w:rsid w:val="00945ED7"/>
    <w:rsid w:val="00946AD6"/>
    <w:rsid w:val="009548F5"/>
    <w:rsid w:val="00955DE6"/>
    <w:rsid w:val="00956252"/>
    <w:rsid w:val="0095787A"/>
    <w:rsid w:val="00960CEE"/>
    <w:rsid w:val="00962680"/>
    <w:rsid w:val="00970539"/>
    <w:rsid w:val="009727F3"/>
    <w:rsid w:val="009867CA"/>
    <w:rsid w:val="00987393"/>
    <w:rsid w:val="0098766C"/>
    <w:rsid w:val="00991379"/>
    <w:rsid w:val="00992BF8"/>
    <w:rsid w:val="009A1067"/>
    <w:rsid w:val="009A4F87"/>
    <w:rsid w:val="009C2C3D"/>
    <w:rsid w:val="009D1D1D"/>
    <w:rsid w:val="009D2066"/>
    <w:rsid w:val="009D329C"/>
    <w:rsid w:val="009E1406"/>
    <w:rsid w:val="009E1C37"/>
    <w:rsid w:val="009F1D9E"/>
    <w:rsid w:val="009F3CAF"/>
    <w:rsid w:val="009F3D90"/>
    <w:rsid w:val="00A16353"/>
    <w:rsid w:val="00A22243"/>
    <w:rsid w:val="00A43F5F"/>
    <w:rsid w:val="00A54900"/>
    <w:rsid w:val="00A60EC5"/>
    <w:rsid w:val="00A74080"/>
    <w:rsid w:val="00A74A66"/>
    <w:rsid w:val="00A81F2D"/>
    <w:rsid w:val="00A84454"/>
    <w:rsid w:val="00A852AA"/>
    <w:rsid w:val="00A86482"/>
    <w:rsid w:val="00A96751"/>
    <w:rsid w:val="00AA1A54"/>
    <w:rsid w:val="00AB145A"/>
    <w:rsid w:val="00AB20A3"/>
    <w:rsid w:val="00AB56AB"/>
    <w:rsid w:val="00AC313F"/>
    <w:rsid w:val="00AD073A"/>
    <w:rsid w:val="00AD2CFA"/>
    <w:rsid w:val="00AD33E4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6C91"/>
    <w:rsid w:val="00B10A19"/>
    <w:rsid w:val="00B13284"/>
    <w:rsid w:val="00B14278"/>
    <w:rsid w:val="00B14C43"/>
    <w:rsid w:val="00B20EDE"/>
    <w:rsid w:val="00B2477E"/>
    <w:rsid w:val="00B43747"/>
    <w:rsid w:val="00B43B59"/>
    <w:rsid w:val="00B47B05"/>
    <w:rsid w:val="00B63968"/>
    <w:rsid w:val="00B63BEE"/>
    <w:rsid w:val="00B67BEE"/>
    <w:rsid w:val="00B71DEB"/>
    <w:rsid w:val="00B937BA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E2855"/>
    <w:rsid w:val="00BE35D9"/>
    <w:rsid w:val="00BE4436"/>
    <w:rsid w:val="00BE71A6"/>
    <w:rsid w:val="00BF1793"/>
    <w:rsid w:val="00BF32CA"/>
    <w:rsid w:val="00BF7521"/>
    <w:rsid w:val="00C026AA"/>
    <w:rsid w:val="00C03CA2"/>
    <w:rsid w:val="00C1712A"/>
    <w:rsid w:val="00C17202"/>
    <w:rsid w:val="00C20C2C"/>
    <w:rsid w:val="00C23C3B"/>
    <w:rsid w:val="00C24A98"/>
    <w:rsid w:val="00C2535F"/>
    <w:rsid w:val="00C3121C"/>
    <w:rsid w:val="00C352B5"/>
    <w:rsid w:val="00C43675"/>
    <w:rsid w:val="00C44570"/>
    <w:rsid w:val="00C50223"/>
    <w:rsid w:val="00C521EA"/>
    <w:rsid w:val="00C61C19"/>
    <w:rsid w:val="00C61D97"/>
    <w:rsid w:val="00C627D8"/>
    <w:rsid w:val="00C62FF0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1285"/>
    <w:rsid w:val="00CB68E6"/>
    <w:rsid w:val="00CB6971"/>
    <w:rsid w:val="00CB732D"/>
    <w:rsid w:val="00CC29F9"/>
    <w:rsid w:val="00CC3502"/>
    <w:rsid w:val="00CD2628"/>
    <w:rsid w:val="00CD67B1"/>
    <w:rsid w:val="00CE123E"/>
    <w:rsid w:val="00CE544E"/>
    <w:rsid w:val="00CF6F02"/>
    <w:rsid w:val="00D01BAE"/>
    <w:rsid w:val="00D02FAC"/>
    <w:rsid w:val="00D05191"/>
    <w:rsid w:val="00D055E7"/>
    <w:rsid w:val="00D073A9"/>
    <w:rsid w:val="00D31468"/>
    <w:rsid w:val="00D31DD4"/>
    <w:rsid w:val="00D32BB3"/>
    <w:rsid w:val="00D46250"/>
    <w:rsid w:val="00D5426C"/>
    <w:rsid w:val="00D63617"/>
    <w:rsid w:val="00D7130B"/>
    <w:rsid w:val="00D71EF3"/>
    <w:rsid w:val="00D72119"/>
    <w:rsid w:val="00D83343"/>
    <w:rsid w:val="00D86957"/>
    <w:rsid w:val="00D87590"/>
    <w:rsid w:val="00D9781F"/>
    <w:rsid w:val="00DA34C7"/>
    <w:rsid w:val="00DB16B4"/>
    <w:rsid w:val="00DB69FA"/>
    <w:rsid w:val="00DB7BD2"/>
    <w:rsid w:val="00DC593E"/>
    <w:rsid w:val="00DD0731"/>
    <w:rsid w:val="00DD46FC"/>
    <w:rsid w:val="00DD4FE5"/>
    <w:rsid w:val="00DE2762"/>
    <w:rsid w:val="00DE5776"/>
    <w:rsid w:val="00DF06AE"/>
    <w:rsid w:val="00DF330E"/>
    <w:rsid w:val="00DF7531"/>
    <w:rsid w:val="00E00E20"/>
    <w:rsid w:val="00E1146E"/>
    <w:rsid w:val="00E12B46"/>
    <w:rsid w:val="00E141BD"/>
    <w:rsid w:val="00E16755"/>
    <w:rsid w:val="00E222BE"/>
    <w:rsid w:val="00E26893"/>
    <w:rsid w:val="00E41396"/>
    <w:rsid w:val="00E5312E"/>
    <w:rsid w:val="00E564C4"/>
    <w:rsid w:val="00E63784"/>
    <w:rsid w:val="00E644FB"/>
    <w:rsid w:val="00E66C20"/>
    <w:rsid w:val="00E80393"/>
    <w:rsid w:val="00E83AFA"/>
    <w:rsid w:val="00E90DCE"/>
    <w:rsid w:val="00E9307D"/>
    <w:rsid w:val="00E963E6"/>
    <w:rsid w:val="00E974B7"/>
    <w:rsid w:val="00EA1B14"/>
    <w:rsid w:val="00EB723B"/>
    <w:rsid w:val="00EC1BFC"/>
    <w:rsid w:val="00EC501B"/>
    <w:rsid w:val="00ED3268"/>
    <w:rsid w:val="00EE7066"/>
    <w:rsid w:val="00EF03F3"/>
    <w:rsid w:val="00EF6633"/>
    <w:rsid w:val="00F0370E"/>
    <w:rsid w:val="00F0572F"/>
    <w:rsid w:val="00F12496"/>
    <w:rsid w:val="00F132AC"/>
    <w:rsid w:val="00F138AB"/>
    <w:rsid w:val="00F16CE6"/>
    <w:rsid w:val="00F2764A"/>
    <w:rsid w:val="00F31699"/>
    <w:rsid w:val="00F32463"/>
    <w:rsid w:val="00F35E9F"/>
    <w:rsid w:val="00F51091"/>
    <w:rsid w:val="00F52002"/>
    <w:rsid w:val="00F62D9E"/>
    <w:rsid w:val="00F65BBB"/>
    <w:rsid w:val="00F67127"/>
    <w:rsid w:val="00F71A47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D1D90"/>
    <w:rsid w:val="00FD6448"/>
    <w:rsid w:val="00FE327C"/>
    <w:rsid w:val="00FE7C2F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5BE5B-4DAF-412F-A7AE-E00AAF91B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18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13</cp:revision>
  <cp:lastPrinted>2016-06-28T12:39:00Z</cp:lastPrinted>
  <dcterms:created xsi:type="dcterms:W3CDTF">2016-06-28T12:12:00Z</dcterms:created>
  <dcterms:modified xsi:type="dcterms:W3CDTF">2016-06-28T12:39:00Z</dcterms:modified>
</cp:coreProperties>
</file>