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EC" w:rsidRPr="00223BB4" w:rsidRDefault="00B04F3C" w:rsidP="006A5598">
      <w:pPr>
        <w:spacing w:after="0" w:line="240" w:lineRule="auto"/>
        <w:rPr>
          <w:rFonts w:cs="Times New Roman"/>
          <w:b/>
          <w:bCs/>
        </w:rPr>
      </w:pPr>
      <w:r w:rsidRPr="00223BB4">
        <w:rPr>
          <w:rFonts w:cs="Times New Roman"/>
          <w:b/>
          <w:bCs/>
        </w:rPr>
        <w:t>Okresní soud v Lounech</w:t>
      </w:r>
    </w:p>
    <w:p w:rsidR="00A533EC" w:rsidRPr="00223BB4" w:rsidRDefault="00A533EC" w:rsidP="006A5598">
      <w:pPr>
        <w:spacing w:after="0" w:line="240" w:lineRule="auto"/>
        <w:rPr>
          <w:rFonts w:cs="Times New Roman"/>
        </w:rPr>
      </w:pPr>
      <w:r w:rsidRPr="00223BB4">
        <w:rPr>
          <w:rFonts w:cs="Times New Roman"/>
        </w:rPr>
        <w:t>dědické oddělení</w:t>
      </w:r>
    </w:p>
    <w:p w:rsidR="00B04F3C" w:rsidRPr="00223BB4" w:rsidRDefault="00B04F3C" w:rsidP="00223BB4">
      <w:pPr>
        <w:spacing w:line="240" w:lineRule="auto"/>
      </w:pPr>
      <w:r w:rsidRPr="00223BB4">
        <w:t>Sladkovského 1132</w:t>
      </w:r>
    </w:p>
    <w:p w:rsidR="00B04F3C" w:rsidRPr="00223BB4" w:rsidRDefault="00B04F3C" w:rsidP="006A5598">
      <w:pPr>
        <w:spacing w:after="0" w:line="240" w:lineRule="auto"/>
        <w:rPr>
          <w:rFonts w:cs="Times New Roman"/>
        </w:rPr>
      </w:pPr>
      <w:r w:rsidRPr="00223BB4">
        <w:rPr>
          <w:rFonts w:cs="Times New Roman"/>
        </w:rPr>
        <w:t>440 29  Louny</w:t>
      </w:r>
    </w:p>
    <w:p w:rsidR="00B04F3C" w:rsidRPr="00223BB4" w:rsidRDefault="00B04F3C" w:rsidP="00B04F3C">
      <w:pPr>
        <w:spacing w:line="240" w:lineRule="auto"/>
        <w:rPr>
          <w:rFonts w:cs="Times New Roman"/>
        </w:rPr>
      </w:pPr>
    </w:p>
    <w:p w:rsidR="001916B5" w:rsidRPr="00223BB4" w:rsidRDefault="001916B5" w:rsidP="00223BB4">
      <w:pPr>
        <w:spacing w:after="480" w:line="240" w:lineRule="auto"/>
        <w:jc w:val="center"/>
        <w:rPr>
          <w:rFonts w:cs="Times New Roman"/>
          <w:b/>
          <w:sz w:val="28"/>
        </w:rPr>
      </w:pPr>
      <w:r w:rsidRPr="00223BB4">
        <w:rPr>
          <w:rFonts w:cs="Times New Roman"/>
          <w:b/>
          <w:sz w:val="28"/>
        </w:rPr>
        <w:t>Návrh na dodatečné proj</w:t>
      </w:r>
      <w:r w:rsidR="00EC30D7" w:rsidRPr="00223BB4">
        <w:rPr>
          <w:rFonts w:cs="Times New Roman"/>
          <w:b/>
          <w:sz w:val="28"/>
        </w:rPr>
        <w:t>ed</w:t>
      </w:r>
      <w:r w:rsidRPr="00223BB4">
        <w:rPr>
          <w:rFonts w:cs="Times New Roman"/>
          <w:b/>
          <w:sz w:val="28"/>
        </w:rPr>
        <w:t xml:space="preserve">nání </w:t>
      </w:r>
      <w:r w:rsidR="00223BB4">
        <w:rPr>
          <w:rFonts w:cs="Times New Roman"/>
          <w:b/>
          <w:sz w:val="28"/>
        </w:rPr>
        <w:br/>
      </w:r>
      <w:r w:rsidR="00D34F40" w:rsidRPr="00223BB4">
        <w:rPr>
          <w:rFonts w:cs="Times New Roman"/>
          <w:b/>
          <w:sz w:val="28"/>
        </w:rPr>
        <w:t>pozůstalosti</w:t>
      </w:r>
      <w:r w:rsidR="00C571E5" w:rsidRPr="00223BB4">
        <w:rPr>
          <w:rFonts w:cs="Times New Roman"/>
          <w:b/>
          <w:sz w:val="28"/>
        </w:rPr>
        <w:t xml:space="preserve"> (dědictví)</w:t>
      </w:r>
    </w:p>
    <w:p w:rsidR="00A533EC" w:rsidRPr="00223BB4" w:rsidRDefault="00A533EC" w:rsidP="00223BB4">
      <w:pPr>
        <w:tabs>
          <w:tab w:val="right" w:leader="dot" w:pos="9072"/>
        </w:tabs>
        <w:rPr>
          <w:rFonts w:cs="Times New Roman"/>
        </w:rPr>
      </w:pPr>
      <w:r w:rsidRPr="00223BB4">
        <w:rPr>
          <w:rFonts w:cs="Times New Roman"/>
        </w:rPr>
        <w:t>Žádám o dodatečné projednání</w:t>
      </w:r>
      <w:r w:rsidR="00D34F40" w:rsidRPr="00223BB4">
        <w:rPr>
          <w:rFonts w:cs="Times New Roman"/>
        </w:rPr>
        <w:t xml:space="preserve"> pozůstalosti</w:t>
      </w:r>
      <w:r w:rsidR="00C571E5" w:rsidRPr="00223BB4">
        <w:rPr>
          <w:rFonts w:cs="Times New Roman"/>
        </w:rPr>
        <w:t xml:space="preserve"> (dědictví)</w:t>
      </w:r>
      <w:r w:rsidRPr="00223BB4">
        <w:rPr>
          <w:rFonts w:cs="Times New Roman"/>
        </w:rPr>
        <w:t xml:space="preserve"> po </w:t>
      </w:r>
      <w:proofErr w:type="gramStart"/>
      <w:r w:rsidRPr="00223BB4">
        <w:rPr>
          <w:rFonts w:cs="Times New Roman"/>
        </w:rPr>
        <w:t>zemřelé(m)</w:t>
      </w:r>
      <w:proofErr w:type="gramEnd"/>
    </w:p>
    <w:p w:rsidR="00A533EC" w:rsidRPr="00223BB4" w:rsidRDefault="005E7962" w:rsidP="00C571E5">
      <w:pPr>
        <w:tabs>
          <w:tab w:val="left" w:leader="dot" w:pos="6237"/>
          <w:tab w:val="right" w:leader="dot" w:pos="9072"/>
        </w:tabs>
        <w:spacing w:after="0"/>
        <w:rPr>
          <w:rFonts w:cs="Times New Roman"/>
        </w:rPr>
      </w:pPr>
      <w:r w:rsidRPr="00223BB4">
        <w:rPr>
          <w:rFonts w:cs="Times New Roman"/>
        </w:rPr>
        <w:t>Jméno a</w:t>
      </w:r>
      <w:r w:rsidR="00506DB8" w:rsidRPr="00223BB4">
        <w:rPr>
          <w:rFonts w:cs="Times New Roman"/>
        </w:rPr>
        <w:t xml:space="preserve"> příjmení</w:t>
      </w:r>
      <w:r w:rsidRPr="00223BB4">
        <w:rPr>
          <w:rFonts w:cs="Times New Roman"/>
        </w:rPr>
        <w:t xml:space="preserve">: </w:t>
      </w:r>
      <w:r w:rsidR="001916B5" w:rsidRPr="00223BB4">
        <w:rPr>
          <w:rFonts w:cs="Times New Roman"/>
        </w:rPr>
        <w:tab/>
      </w:r>
      <w:r w:rsidR="00C571E5" w:rsidRPr="00223BB4">
        <w:rPr>
          <w:rFonts w:cs="Times New Roman"/>
        </w:rPr>
        <w:t xml:space="preserve">, </w:t>
      </w:r>
      <w:r w:rsidRPr="00223BB4">
        <w:rPr>
          <w:rFonts w:cs="Times New Roman"/>
        </w:rPr>
        <w:t>nar.</w:t>
      </w:r>
      <w:r w:rsidR="001916B5" w:rsidRPr="00223BB4">
        <w:rPr>
          <w:rFonts w:cs="Times New Roman"/>
        </w:rPr>
        <w:t xml:space="preserve"> </w:t>
      </w:r>
      <w:r w:rsidR="001916B5" w:rsidRPr="00223BB4">
        <w:rPr>
          <w:rFonts w:cs="Times New Roman"/>
        </w:rPr>
        <w:tab/>
      </w:r>
    </w:p>
    <w:p w:rsidR="00A533EC" w:rsidRPr="00223BB4" w:rsidRDefault="00A533EC" w:rsidP="00937C6F">
      <w:pPr>
        <w:tabs>
          <w:tab w:val="right" w:leader="dot" w:pos="9072"/>
        </w:tabs>
        <w:spacing w:after="0"/>
        <w:rPr>
          <w:rFonts w:cs="Times New Roman"/>
        </w:rPr>
      </w:pPr>
      <w:r w:rsidRPr="00223BB4">
        <w:rPr>
          <w:rFonts w:cs="Times New Roman"/>
          <w:b/>
        </w:rPr>
        <w:t>posledně bytem</w:t>
      </w:r>
      <w:r w:rsidRPr="00223BB4">
        <w:rPr>
          <w:rFonts w:cs="Times New Roman"/>
        </w:rPr>
        <w:t xml:space="preserve">: </w:t>
      </w:r>
      <w:r w:rsidR="001916B5" w:rsidRPr="00223BB4">
        <w:rPr>
          <w:rFonts w:cs="Times New Roman"/>
        </w:rPr>
        <w:tab/>
      </w:r>
      <w:r w:rsidR="00937C6F" w:rsidRPr="00223BB4">
        <w:rPr>
          <w:rFonts w:cs="Times New Roman"/>
        </w:rPr>
        <w:t>, okres Louny</w:t>
      </w:r>
    </w:p>
    <w:p w:rsidR="00A533EC" w:rsidRPr="00223BB4" w:rsidRDefault="00A533EC" w:rsidP="005F36F1">
      <w:pPr>
        <w:tabs>
          <w:tab w:val="right" w:leader="dot" w:pos="9072"/>
        </w:tabs>
        <w:spacing w:after="0"/>
        <w:rPr>
          <w:rFonts w:cs="Times New Roman"/>
        </w:rPr>
      </w:pPr>
      <w:r w:rsidRPr="00223BB4">
        <w:rPr>
          <w:rFonts w:cs="Times New Roman"/>
          <w:b/>
        </w:rPr>
        <w:t>datum úmrtí</w:t>
      </w:r>
      <w:r w:rsidRPr="00223BB4">
        <w:rPr>
          <w:rFonts w:cs="Times New Roman"/>
        </w:rPr>
        <w:t xml:space="preserve">: </w:t>
      </w:r>
      <w:r w:rsidR="001916B5" w:rsidRPr="00223BB4">
        <w:rPr>
          <w:rFonts w:cs="Times New Roman"/>
        </w:rPr>
        <w:tab/>
      </w:r>
    </w:p>
    <w:p w:rsidR="00A533EC" w:rsidRPr="00223BB4" w:rsidRDefault="00A533EC" w:rsidP="005F36F1">
      <w:pPr>
        <w:tabs>
          <w:tab w:val="right" w:leader="dot" w:pos="9072"/>
        </w:tabs>
        <w:spacing w:after="0"/>
        <w:rPr>
          <w:rFonts w:cs="Times New Roman"/>
        </w:rPr>
      </w:pPr>
      <w:r w:rsidRPr="00223BB4">
        <w:rPr>
          <w:rFonts w:cs="Times New Roman"/>
        </w:rPr>
        <w:t xml:space="preserve">spisová značka dědického spisu: </w:t>
      </w:r>
      <w:r w:rsidR="001916B5" w:rsidRPr="00223BB4">
        <w:rPr>
          <w:rFonts w:cs="Times New Roman"/>
        </w:rPr>
        <w:tab/>
      </w:r>
    </w:p>
    <w:p w:rsidR="00A533EC" w:rsidRPr="00223BB4" w:rsidRDefault="00A533EC" w:rsidP="005F36F1">
      <w:pPr>
        <w:tabs>
          <w:tab w:val="right" w:leader="dot" w:pos="9072"/>
        </w:tabs>
        <w:spacing w:after="0"/>
        <w:rPr>
          <w:rFonts w:cs="Times New Roman"/>
        </w:rPr>
      </w:pPr>
      <w:r w:rsidRPr="00223BB4">
        <w:rPr>
          <w:rFonts w:cs="Times New Roman"/>
        </w:rPr>
        <w:t>jedná se o majet</w:t>
      </w:r>
      <w:r w:rsidR="00502FF9" w:rsidRPr="00223BB4">
        <w:rPr>
          <w:rFonts w:cs="Times New Roman"/>
        </w:rPr>
        <w:t>ek (u nemovitostí uveďte všechny náležitosti</w:t>
      </w:r>
      <w:r w:rsidRPr="00223BB4">
        <w:rPr>
          <w:rFonts w:cs="Times New Roman"/>
        </w:rPr>
        <w:t xml:space="preserve">): </w:t>
      </w:r>
      <w:r w:rsidR="005F36F1" w:rsidRPr="00223BB4">
        <w:rPr>
          <w:rFonts w:cs="Times New Roman"/>
        </w:rPr>
        <w:tab/>
      </w:r>
    </w:p>
    <w:p w:rsidR="005F36F1" w:rsidRPr="00223BB4" w:rsidRDefault="005F36F1" w:rsidP="005F36F1">
      <w:pPr>
        <w:tabs>
          <w:tab w:val="right" w:leader="dot" w:pos="9072"/>
        </w:tabs>
        <w:spacing w:after="0"/>
        <w:rPr>
          <w:rFonts w:cs="Times New Roman"/>
        </w:rPr>
      </w:pPr>
      <w:r w:rsidRPr="00223BB4">
        <w:rPr>
          <w:rFonts w:cs="Times New Roman"/>
        </w:rPr>
        <w:tab/>
      </w:r>
    </w:p>
    <w:p w:rsidR="005F36F1" w:rsidRPr="00223BB4" w:rsidRDefault="005F36F1" w:rsidP="005F36F1">
      <w:pPr>
        <w:tabs>
          <w:tab w:val="right" w:leader="dot" w:pos="9072"/>
        </w:tabs>
        <w:spacing w:after="0"/>
        <w:rPr>
          <w:rFonts w:cs="Times New Roman"/>
        </w:rPr>
      </w:pPr>
      <w:r w:rsidRPr="00223BB4">
        <w:rPr>
          <w:rFonts w:cs="Times New Roman"/>
        </w:rPr>
        <w:tab/>
      </w:r>
    </w:p>
    <w:p w:rsidR="005F36F1" w:rsidRPr="00223BB4" w:rsidRDefault="005F36F1" w:rsidP="005F36F1">
      <w:pPr>
        <w:tabs>
          <w:tab w:val="right" w:leader="dot" w:pos="9072"/>
        </w:tabs>
        <w:spacing w:after="0"/>
        <w:rPr>
          <w:rFonts w:cs="Times New Roman"/>
        </w:rPr>
      </w:pPr>
      <w:r w:rsidRPr="00223BB4">
        <w:rPr>
          <w:rFonts w:cs="Times New Roman"/>
        </w:rPr>
        <w:tab/>
      </w:r>
    </w:p>
    <w:p w:rsidR="00A533EC" w:rsidRPr="00223BB4" w:rsidRDefault="00A533EC" w:rsidP="00223BB4">
      <w:pPr>
        <w:tabs>
          <w:tab w:val="left" w:pos="1134"/>
        </w:tabs>
        <w:spacing w:before="240" w:after="0" w:line="240" w:lineRule="auto"/>
        <w:ind w:left="1418" w:hanging="1418"/>
        <w:rPr>
          <w:rFonts w:cs="Times New Roman"/>
        </w:rPr>
      </w:pPr>
      <w:r w:rsidRPr="00223BB4">
        <w:rPr>
          <w:rFonts w:cs="Times New Roman"/>
          <w:b/>
          <w:bCs/>
          <w:i/>
          <w:iCs/>
        </w:rPr>
        <w:t>připojuji:</w:t>
      </w:r>
      <w:r w:rsidR="007E7A79" w:rsidRPr="00223BB4">
        <w:rPr>
          <w:rFonts w:cs="Times New Roman"/>
          <w:b/>
          <w:bCs/>
          <w:i/>
          <w:iCs/>
        </w:rPr>
        <w:tab/>
      </w:r>
      <w:r w:rsidRPr="00223BB4">
        <w:rPr>
          <w:rFonts w:cs="Times New Roman"/>
        </w:rPr>
        <w:t>a</w:t>
      </w:r>
      <w:r w:rsidR="00223BB4">
        <w:rPr>
          <w:rFonts w:cs="Times New Roman"/>
        </w:rPr>
        <w:t>)</w:t>
      </w:r>
      <w:r w:rsidR="00223BB4">
        <w:rPr>
          <w:rFonts w:cs="Times New Roman"/>
        </w:rPr>
        <w:tab/>
      </w:r>
      <w:r w:rsidRPr="00223BB4">
        <w:rPr>
          <w:rFonts w:cs="Times New Roman"/>
        </w:rPr>
        <w:t>výpis z listu vlastnictví číslo</w:t>
      </w:r>
    </w:p>
    <w:p w:rsidR="00A533EC" w:rsidRPr="00223BB4" w:rsidRDefault="007E7A79" w:rsidP="00223BB4">
      <w:pPr>
        <w:tabs>
          <w:tab w:val="left" w:pos="1134"/>
        </w:tabs>
        <w:spacing w:after="0" w:line="240" w:lineRule="auto"/>
        <w:ind w:left="1418" w:hanging="1418"/>
        <w:rPr>
          <w:rFonts w:cs="Times New Roman"/>
        </w:rPr>
      </w:pPr>
      <w:r w:rsidRPr="00223BB4">
        <w:rPr>
          <w:rFonts w:cs="Times New Roman"/>
        </w:rPr>
        <w:tab/>
      </w:r>
      <w:r w:rsidR="00223BB4">
        <w:rPr>
          <w:rFonts w:cs="Times New Roman"/>
        </w:rPr>
        <w:t>b)</w:t>
      </w:r>
      <w:r w:rsidR="00223BB4">
        <w:rPr>
          <w:rFonts w:cs="Times New Roman"/>
        </w:rPr>
        <w:tab/>
      </w:r>
      <w:r w:rsidR="00A533EC" w:rsidRPr="00223BB4">
        <w:rPr>
          <w:rFonts w:cs="Times New Roman"/>
        </w:rPr>
        <w:t>doklad o nabytí majetku</w:t>
      </w:r>
      <w:r w:rsidRPr="00223BB4">
        <w:rPr>
          <w:rFonts w:cs="Times New Roman"/>
        </w:rPr>
        <w:t xml:space="preserve"> (kopii velkého technického průkazu, kopii výpisu z účtu apod.)</w:t>
      </w:r>
    </w:p>
    <w:p w:rsidR="00A533EC" w:rsidRPr="00223BB4" w:rsidRDefault="007E7A79" w:rsidP="00223BB4">
      <w:pPr>
        <w:pStyle w:val="Zkladntext2"/>
        <w:tabs>
          <w:tab w:val="left" w:pos="1134"/>
          <w:tab w:val="left" w:pos="1418"/>
        </w:tabs>
        <w:spacing w:after="0" w:line="240" w:lineRule="auto"/>
        <w:ind w:left="1418" w:hanging="1418"/>
        <w:rPr>
          <w:rFonts w:cs="Times New Roman"/>
        </w:rPr>
      </w:pPr>
      <w:r w:rsidRPr="00223BB4">
        <w:rPr>
          <w:rFonts w:cs="Times New Roman"/>
        </w:rPr>
        <w:tab/>
      </w:r>
      <w:r w:rsidR="00223BB4">
        <w:rPr>
          <w:rFonts w:cs="Times New Roman"/>
        </w:rPr>
        <w:t>c)</w:t>
      </w:r>
      <w:r w:rsidR="00223BB4">
        <w:rPr>
          <w:rFonts w:cs="Times New Roman"/>
        </w:rPr>
        <w:tab/>
      </w:r>
      <w:r w:rsidR="00A533EC" w:rsidRPr="00223BB4">
        <w:rPr>
          <w:rFonts w:cs="Times New Roman"/>
        </w:rPr>
        <w:t>ocenění (odhad) – podle cenových předpisů platných ke dni úmrtí zůstavitele</w:t>
      </w:r>
    </w:p>
    <w:p w:rsidR="00A533EC" w:rsidRPr="00223BB4" w:rsidRDefault="00A533EC" w:rsidP="00223BB4">
      <w:pPr>
        <w:spacing w:before="240" w:after="240" w:line="240" w:lineRule="auto"/>
        <w:rPr>
          <w:rFonts w:cs="Times New Roman"/>
        </w:rPr>
      </w:pPr>
      <w:r w:rsidRPr="00223BB4">
        <w:rPr>
          <w:rFonts w:cs="Times New Roman"/>
        </w:rPr>
        <w:t xml:space="preserve">Současné adresy dědiců </w:t>
      </w:r>
      <w:r w:rsidRPr="00223BB4">
        <w:rPr>
          <w:rFonts w:cs="Times New Roman"/>
          <w:i/>
          <w:iCs/>
        </w:rPr>
        <w:t xml:space="preserve">(pokud někdo z nich nežije, uveďte datum úmrtí a místo posledního bydliště, připojte kopii dědického rozhodnutí po něm, popř. poskytněte adresy jeho žijících dětí, </w:t>
      </w:r>
      <w:proofErr w:type="gramStart"/>
      <w:r w:rsidRPr="00223BB4">
        <w:rPr>
          <w:rFonts w:cs="Times New Roman"/>
          <w:i/>
          <w:iCs/>
        </w:rPr>
        <w:t>manžela(</w:t>
      </w:r>
      <w:proofErr w:type="spellStart"/>
      <w:r w:rsidRPr="00223BB4">
        <w:rPr>
          <w:rFonts w:cs="Times New Roman"/>
          <w:i/>
          <w:iCs/>
        </w:rPr>
        <w:t>ky</w:t>
      </w:r>
      <w:proofErr w:type="spellEnd"/>
      <w:proofErr w:type="gramEnd"/>
      <w:r w:rsidRPr="00223BB4">
        <w:rPr>
          <w:rFonts w:cs="Times New Roman"/>
          <w:i/>
          <w:iCs/>
        </w:rPr>
        <w:t>), sourozenců apod.):</w:t>
      </w:r>
    </w:p>
    <w:p w:rsidR="005F36F1" w:rsidRPr="00223BB4" w:rsidRDefault="005F36F1" w:rsidP="00223BB4">
      <w:pPr>
        <w:tabs>
          <w:tab w:val="right" w:leader="dot" w:pos="9072"/>
        </w:tabs>
        <w:spacing w:after="0"/>
        <w:rPr>
          <w:rFonts w:cs="Times New Roman"/>
        </w:rPr>
      </w:pPr>
      <w:r w:rsidRPr="00223BB4">
        <w:rPr>
          <w:rFonts w:cs="Times New Roman"/>
        </w:rPr>
        <w:tab/>
      </w:r>
    </w:p>
    <w:p w:rsidR="005F36F1" w:rsidRPr="00223BB4" w:rsidRDefault="005F36F1" w:rsidP="00223BB4">
      <w:pPr>
        <w:tabs>
          <w:tab w:val="right" w:leader="dot" w:pos="9072"/>
        </w:tabs>
        <w:spacing w:after="0"/>
        <w:rPr>
          <w:rFonts w:cs="Times New Roman"/>
        </w:rPr>
      </w:pPr>
      <w:r w:rsidRPr="00223BB4">
        <w:rPr>
          <w:rFonts w:cs="Times New Roman"/>
        </w:rPr>
        <w:tab/>
      </w:r>
    </w:p>
    <w:p w:rsidR="005F36F1" w:rsidRPr="00223BB4" w:rsidRDefault="005F36F1" w:rsidP="00223BB4">
      <w:pPr>
        <w:tabs>
          <w:tab w:val="right" w:leader="dot" w:pos="9072"/>
        </w:tabs>
        <w:spacing w:after="0"/>
        <w:rPr>
          <w:rFonts w:cs="Times New Roman"/>
        </w:rPr>
      </w:pPr>
      <w:r w:rsidRPr="00223BB4">
        <w:rPr>
          <w:rFonts w:cs="Times New Roman"/>
        </w:rPr>
        <w:tab/>
      </w:r>
    </w:p>
    <w:p w:rsidR="005F36F1" w:rsidRPr="00223BB4" w:rsidRDefault="005F36F1" w:rsidP="00223BB4">
      <w:pPr>
        <w:tabs>
          <w:tab w:val="right" w:leader="dot" w:pos="9072"/>
        </w:tabs>
        <w:spacing w:after="0"/>
        <w:rPr>
          <w:rFonts w:cs="Times New Roman"/>
        </w:rPr>
      </w:pPr>
      <w:r w:rsidRPr="00223BB4">
        <w:rPr>
          <w:rFonts w:cs="Times New Roman"/>
        </w:rPr>
        <w:tab/>
      </w:r>
    </w:p>
    <w:p w:rsidR="005F36F1" w:rsidRPr="00223BB4" w:rsidRDefault="005F36F1" w:rsidP="00223BB4">
      <w:pPr>
        <w:tabs>
          <w:tab w:val="right" w:leader="dot" w:pos="9072"/>
        </w:tabs>
        <w:spacing w:after="0"/>
        <w:rPr>
          <w:rFonts w:cs="Times New Roman"/>
        </w:rPr>
      </w:pPr>
      <w:r w:rsidRPr="00223BB4">
        <w:rPr>
          <w:rFonts w:cs="Times New Roman"/>
        </w:rPr>
        <w:tab/>
      </w:r>
    </w:p>
    <w:p w:rsidR="00A533EC" w:rsidRPr="00223BB4" w:rsidRDefault="00A533EC" w:rsidP="00223BB4">
      <w:pPr>
        <w:tabs>
          <w:tab w:val="right" w:leader="dot" w:pos="9072"/>
        </w:tabs>
        <w:spacing w:before="240" w:after="0"/>
        <w:rPr>
          <w:rFonts w:cs="Times New Roman"/>
        </w:rPr>
      </w:pPr>
      <w:r w:rsidRPr="00223BB4">
        <w:rPr>
          <w:rFonts w:cs="Times New Roman"/>
        </w:rPr>
        <w:t>Jméno, příjmení a dat</w:t>
      </w:r>
      <w:r w:rsidR="00223BB4">
        <w:rPr>
          <w:rFonts w:cs="Times New Roman"/>
        </w:rPr>
        <w:t>um</w:t>
      </w:r>
      <w:r w:rsidR="00441B8E" w:rsidRPr="00223BB4">
        <w:rPr>
          <w:rFonts w:cs="Times New Roman"/>
        </w:rPr>
        <w:t xml:space="preserve"> </w:t>
      </w:r>
      <w:r w:rsidRPr="00223BB4">
        <w:rPr>
          <w:rFonts w:cs="Times New Roman"/>
        </w:rPr>
        <w:t xml:space="preserve">narození žadatele: </w:t>
      </w:r>
      <w:r w:rsidR="005F36F1" w:rsidRPr="00223BB4">
        <w:rPr>
          <w:rFonts w:cs="Times New Roman"/>
        </w:rPr>
        <w:tab/>
      </w:r>
    </w:p>
    <w:p w:rsidR="007E7A79" w:rsidRPr="00223BB4" w:rsidRDefault="00A533EC" w:rsidP="00223BB4">
      <w:pPr>
        <w:tabs>
          <w:tab w:val="right" w:leader="dot" w:pos="9072"/>
        </w:tabs>
        <w:spacing w:after="0"/>
        <w:rPr>
          <w:rFonts w:cs="Times New Roman"/>
        </w:rPr>
      </w:pPr>
      <w:r w:rsidRPr="00223BB4">
        <w:rPr>
          <w:rFonts w:cs="Times New Roman"/>
        </w:rPr>
        <w:t>adresa</w:t>
      </w:r>
      <w:r w:rsidR="007E7A79" w:rsidRPr="00223BB4">
        <w:rPr>
          <w:rFonts w:cs="Times New Roman"/>
        </w:rPr>
        <w:t xml:space="preserve">: </w:t>
      </w:r>
      <w:r w:rsidR="005F36F1" w:rsidRPr="00223BB4">
        <w:rPr>
          <w:rFonts w:cs="Times New Roman"/>
        </w:rPr>
        <w:tab/>
      </w:r>
    </w:p>
    <w:p w:rsidR="00A533EC" w:rsidRPr="00223BB4" w:rsidRDefault="00506DB8" w:rsidP="00223BB4">
      <w:pPr>
        <w:tabs>
          <w:tab w:val="right" w:leader="dot" w:pos="3828"/>
        </w:tabs>
        <w:spacing w:after="0"/>
        <w:rPr>
          <w:rFonts w:cs="Times New Roman"/>
        </w:rPr>
      </w:pPr>
      <w:r w:rsidRPr="00223BB4">
        <w:rPr>
          <w:rFonts w:cs="Times New Roman"/>
        </w:rPr>
        <w:t>tel. kontakt</w:t>
      </w:r>
      <w:r w:rsidR="00A533EC" w:rsidRPr="00223BB4">
        <w:rPr>
          <w:rFonts w:cs="Times New Roman"/>
        </w:rPr>
        <w:t xml:space="preserve">: </w:t>
      </w:r>
      <w:r w:rsidR="005F36F1" w:rsidRPr="00223BB4">
        <w:rPr>
          <w:rFonts w:cs="Times New Roman"/>
        </w:rPr>
        <w:tab/>
      </w:r>
    </w:p>
    <w:p w:rsidR="002E404B" w:rsidRPr="00223BB4" w:rsidRDefault="00A533EC" w:rsidP="00223BB4">
      <w:pPr>
        <w:spacing w:before="240" w:after="240" w:line="240" w:lineRule="auto"/>
        <w:rPr>
          <w:rFonts w:cs="Times New Roman"/>
        </w:rPr>
      </w:pPr>
      <w:r w:rsidRPr="00223BB4">
        <w:rPr>
          <w:rFonts w:cs="Times New Roman"/>
        </w:rPr>
        <w:t xml:space="preserve">V …………………………………. </w:t>
      </w:r>
      <w:proofErr w:type="gramStart"/>
      <w:r w:rsidRPr="00223BB4">
        <w:rPr>
          <w:rFonts w:cs="Times New Roman"/>
        </w:rPr>
        <w:t>dne</w:t>
      </w:r>
      <w:proofErr w:type="gramEnd"/>
      <w:r w:rsidRPr="00223BB4">
        <w:rPr>
          <w:rFonts w:cs="Times New Roman"/>
        </w:rPr>
        <w:t xml:space="preserve"> ……………………</w:t>
      </w:r>
    </w:p>
    <w:p w:rsidR="00A533EC" w:rsidRPr="00223BB4" w:rsidRDefault="00A533EC" w:rsidP="005F36F1">
      <w:pPr>
        <w:spacing w:after="0"/>
        <w:jc w:val="right"/>
        <w:rPr>
          <w:rFonts w:cs="Times New Roman"/>
          <w:b/>
          <w:bCs/>
        </w:rPr>
      </w:pPr>
      <w:bookmarkStart w:id="0" w:name="_GoBack"/>
      <w:bookmarkEnd w:id="0"/>
      <w:r w:rsidRPr="00223BB4">
        <w:rPr>
          <w:rFonts w:cs="Times New Roman"/>
          <w:b/>
          <w:bCs/>
        </w:rPr>
        <w:t>podpis: …………………………………………</w:t>
      </w:r>
    </w:p>
    <w:sectPr w:rsidR="00A533EC" w:rsidRPr="00223BB4" w:rsidSect="007E7A79">
      <w:pgSz w:w="11906" w:h="16838"/>
      <w:pgMar w:top="107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EC"/>
    <w:rsid w:val="00082942"/>
    <w:rsid w:val="001916B5"/>
    <w:rsid w:val="00205596"/>
    <w:rsid w:val="00223BB4"/>
    <w:rsid w:val="002E404B"/>
    <w:rsid w:val="003944AC"/>
    <w:rsid w:val="00441B8E"/>
    <w:rsid w:val="00502FF9"/>
    <w:rsid w:val="00506DB8"/>
    <w:rsid w:val="005E7962"/>
    <w:rsid w:val="005F36F1"/>
    <w:rsid w:val="005F42B9"/>
    <w:rsid w:val="006A5598"/>
    <w:rsid w:val="007E7A79"/>
    <w:rsid w:val="00937C6F"/>
    <w:rsid w:val="00A533EC"/>
    <w:rsid w:val="00B04F3C"/>
    <w:rsid w:val="00C571E5"/>
    <w:rsid w:val="00D34F40"/>
    <w:rsid w:val="00EC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B1145"/>
  <w15:chartTrackingRefBased/>
  <w15:docId w15:val="{371344DC-9C2F-40B7-9A63-D7B80EC3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3BB4"/>
    <w:pPr>
      <w:spacing w:after="120" w:line="360" w:lineRule="auto"/>
    </w:pPr>
    <w:rPr>
      <w:rFonts w:ascii="Garamond" w:hAnsi="Garamond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05596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0559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205596"/>
    <w:pPr>
      <w:ind w:left="1440"/>
    </w:pPr>
  </w:style>
  <w:style w:type="character" w:customStyle="1" w:styleId="Zkladntext2Char">
    <w:name w:val="Základní text 2 Char"/>
    <w:link w:val="Zkladntext2"/>
    <w:uiPriority w:val="99"/>
    <w:semiHidden/>
    <w:rsid w:val="0020559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</vt:lpstr>
    </vt:vector>
  </TitlesOfParts>
  <Company>Nádražní 106/5, 541 01  Trutnov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</dc:title>
  <dc:subject/>
  <dc:creator>OSVYCTU156</dc:creator>
  <cp:keywords/>
  <cp:lastModifiedBy>Hoyerová Milada</cp:lastModifiedBy>
  <cp:revision>3</cp:revision>
  <cp:lastPrinted>2011-12-23T08:59:00Z</cp:lastPrinted>
  <dcterms:created xsi:type="dcterms:W3CDTF">2021-01-28T06:49:00Z</dcterms:created>
  <dcterms:modified xsi:type="dcterms:W3CDTF">2021-01-28T06:53:00Z</dcterms:modified>
</cp:coreProperties>
</file>