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75A7F" w14:textId="77777777" w:rsidR="00937D8E" w:rsidRDefault="00937D8E" w:rsidP="00937D8E">
      <w:pPr>
        <w:pStyle w:val="Default"/>
      </w:pPr>
    </w:p>
    <w:p w14:paraId="70F7A249" w14:textId="418FBA95"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u w:val="single"/>
        </w:rPr>
        <w:t>Název organizace:</w:t>
      </w:r>
      <w:r w:rsidRPr="004659CF">
        <w:rPr>
          <w:rFonts w:ascii="Times New Roman" w:hAnsi="Times New Roman" w:cs="Times New Roman"/>
          <w:b/>
          <w:bCs/>
        </w:rPr>
        <w:t xml:space="preserve"> </w:t>
      </w:r>
      <w:r w:rsidRPr="00937D8E">
        <w:rPr>
          <w:rFonts w:ascii="Times New Roman" w:hAnsi="Times New Roman" w:cs="Times New Roman"/>
        </w:rPr>
        <w:t>Okresní soud</w:t>
      </w:r>
      <w:r w:rsidR="006F51A2">
        <w:rPr>
          <w:rFonts w:ascii="Times New Roman" w:hAnsi="Times New Roman" w:cs="Times New Roman"/>
        </w:rPr>
        <w:t xml:space="preserve"> v Mladé Boleslavi</w:t>
      </w:r>
      <w:r w:rsidRPr="00937D8E">
        <w:rPr>
          <w:rFonts w:ascii="Times New Roman" w:hAnsi="Times New Roman" w:cs="Times New Roman"/>
        </w:rPr>
        <w:t xml:space="preserve"> </w:t>
      </w:r>
    </w:p>
    <w:p w14:paraId="70CF1DC9" w14:textId="1577B5E1" w:rsidR="00937D8E" w:rsidRDefault="00937D8E" w:rsidP="00937D8E">
      <w:pPr>
        <w:pStyle w:val="Default"/>
        <w:rPr>
          <w:rFonts w:ascii="Times New Roman" w:hAnsi="Times New Roman" w:cs="Times New Roman"/>
        </w:rPr>
      </w:pPr>
      <w:r w:rsidRPr="00937D8E">
        <w:rPr>
          <w:rFonts w:ascii="Times New Roman" w:hAnsi="Times New Roman" w:cs="Times New Roman"/>
          <w:b/>
          <w:bCs/>
        </w:rPr>
        <w:t>Adresa budovy:</w:t>
      </w:r>
      <w:r>
        <w:rPr>
          <w:rFonts w:ascii="Times New Roman" w:hAnsi="Times New Roman" w:cs="Times New Roman"/>
        </w:rPr>
        <w:t xml:space="preserve"> </w:t>
      </w:r>
      <w:r w:rsidR="006F51A2">
        <w:rPr>
          <w:rFonts w:ascii="Times New Roman" w:hAnsi="Times New Roman" w:cs="Times New Roman"/>
        </w:rPr>
        <w:t>nám. Republiky 100, 293 0</w:t>
      </w:r>
      <w:r w:rsidR="00943E58">
        <w:rPr>
          <w:rFonts w:ascii="Times New Roman" w:hAnsi="Times New Roman" w:cs="Times New Roman"/>
        </w:rPr>
        <w:t>1</w:t>
      </w:r>
      <w:r w:rsidR="006F51A2">
        <w:rPr>
          <w:rFonts w:ascii="Times New Roman" w:hAnsi="Times New Roman" w:cs="Times New Roman"/>
        </w:rPr>
        <w:t xml:space="preserve"> Mladá Boleslav III. </w:t>
      </w:r>
    </w:p>
    <w:p w14:paraId="60864F5A" w14:textId="3E33F07A"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tel:</w:t>
      </w:r>
      <w:r w:rsidR="006F51A2">
        <w:rPr>
          <w:rFonts w:ascii="Times New Roman" w:hAnsi="Times New Roman" w:cs="Times New Roman"/>
        </w:rPr>
        <w:t xml:space="preserve"> +420</w:t>
      </w:r>
      <w:r w:rsidR="004659CF">
        <w:rPr>
          <w:rFonts w:ascii="Times New Roman" w:hAnsi="Times New Roman" w:cs="Times New Roman"/>
        </w:rPr>
        <w:t> </w:t>
      </w:r>
      <w:r w:rsidR="006F51A2">
        <w:rPr>
          <w:rFonts w:ascii="Times New Roman" w:hAnsi="Times New Roman" w:cs="Times New Roman"/>
        </w:rPr>
        <w:t>326</w:t>
      </w:r>
      <w:r w:rsidR="004659CF">
        <w:rPr>
          <w:rFonts w:ascii="Times New Roman" w:hAnsi="Times New Roman" w:cs="Times New Roman"/>
        </w:rPr>
        <w:t> </w:t>
      </w:r>
      <w:r w:rsidR="006F51A2">
        <w:rPr>
          <w:rFonts w:ascii="Times New Roman" w:hAnsi="Times New Roman" w:cs="Times New Roman"/>
        </w:rPr>
        <w:t>377</w:t>
      </w:r>
      <w:r w:rsidR="004659CF">
        <w:rPr>
          <w:rFonts w:ascii="Times New Roman" w:hAnsi="Times New Roman" w:cs="Times New Roman"/>
        </w:rPr>
        <w:t xml:space="preserve"> </w:t>
      </w:r>
      <w:r w:rsidR="006F51A2">
        <w:rPr>
          <w:rFonts w:ascii="Times New Roman" w:hAnsi="Times New Roman" w:cs="Times New Roman"/>
        </w:rPr>
        <w:t xml:space="preserve">500, </w:t>
      </w:r>
      <w:r w:rsidRPr="006F51A2">
        <w:rPr>
          <w:rFonts w:ascii="Times New Roman" w:hAnsi="Times New Roman" w:cs="Times New Roman"/>
          <w:b/>
          <w:bCs/>
        </w:rPr>
        <w:t>www</w:t>
      </w:r>
      <w:r w:rsidR="006F51A2">
        <w:rPr>
          <w:rFonts w:ascii="Times New Roman" w:hAnsi="Times New Roman" w:cs="Times New Roman"/>
        </w:rPr>
        <w:t xml:space="preserve"> </w:t>
      </w:r>
      <w:r w:rsidR="006F51A2" w:rsidRPr="006F51A2">
        <w:rPr>
          <w:rFonts w:ascii="Times New Roman" w:hAnsi="Times New Roman" w:cs="Times New Roman"/>
        </w:rPr>
        <w:t>justice</w:t>
      </w:r>
      <w:r w:rsidR="006F51A2">
        <w:rPr>
          <w:rFonts w:ascii="Times New Roman" w:hAnsi="Times New Roman" w:cs="Times New Roman"/>
        </w:rPr>
        <w:t>.cz,</w:t>
      </w:r>
      <w:r>
        <w:rPr>
          <w:rFonts w:ascii="Times New Roman" w:hAnsi="Times New Roman" w:cs="Times New Roman"/>
        </w:rPr>
        <w:t xml:space="preserve"> </w:t>
      </w:r>
      <w:r w:rsidRPr="00937D8E">
        <w:rPr>
          <w:rFonts w:ascii="Times New Roman" w:hAnsi="Times New Roman" w:cs="Times New Roman"/>
          <w:b/>
          <w:bCs/>
        </w:rPr>
        <w:t>mail:</w:t>
      </w:r>
      <w:r>
        <w:rPr>
          <w:rFonts w:ascii="Times New Roman" w:hAnsi="Times New Roman" w:cs="Times New Roman"/>
        </w:rPr>
        <w:t xml:space="preserve"> </w:t>
      </w:r>
      <w:r w:rsidR="006F51A2">
        <w:rPr>
          <w:rFonts w:ascii="Times New Roman" w:hAnsi="Times New Roman" w:cs="Times New Roman"/>
        </w:rPr>
        <w:t>podatelna@osoud.mlb.justice.cz</w:t>
      </w:r>
    </w:p>
    <w:p w14:paraId="6615BAA9" w14:textId="77777777" w:rsidR="0053249B" w:rsidRDefault="0053249B" w:rsidP="00937D8E">
      <w:pPr>
        <w:pStyle w:val="Default"/>
        <w:rPr>
          <w:rFonts w:ascii="Times New Roman" w:hAnsi="Times New Roman" w:cs="Times New Roman"/>
          <w:b/>
          <w:bCs/>
        </w:rPr>
      </w:pPr>
    </w:p>
    <w:p w14:paraId="1C47D859" w14:textId="77777777" w:rsidR="0053249B" w:rsidRDefault="0053249B" w:rsidP="00937D8E">
      <w:pPr>
        <w:pStyle w:val="Default"/>
        <w:rPr>
          <w:rFonts w:ascii="Times New Roman" w:hAnsi="Times New Roman" w:cs="Times New Roman"/>
          <w:b/>
          <w:bCs/>
        </w:rPr>
      </w:pPr>
    </w:p>
    <w:p w14:paraId="4384CD2B" w14:textId="6AA6CE5E"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 xml:space="preserve">Uživatelský popis </w:t>
      </w:r>
    </w:p>
    <w:p w14:paraId="58BFC6C8" w14:textId="012D1CCD" w:rsidR="00937D8E" w:rsidRPr="00BB0EFD" w:rsidRDefault="00937D8E" w:rsidP="00937D8E">
      <w:pPr>
        <w:pStyle w:val="Default"/>
        <w:numPr>
          <w:ilvl w:val="0"/>
          <w:numId w:val="1"/>
        </w:numPr>
        <w:rPr>
          <w:rFonts w:ascii="Times New Roman" w:hAnsi="Times New Roman" w:cs="Times New Roman"/>
          <w:u w:val="single"/>
        </w:rPr>
      </w:pPr>
      <w:r w:rsidRPr="00BB0EFD">
        <w:rPr>
          <w:rFonts w:ascii="Times New Roman" w:hAnsi="Times New Roman" w:cs="Times New Roman"/>
          <w:b/>
          <w:bCs/>
          <w:u w:val="single"/>
        </w:rPr>
        <w:t>Přístup do budovy:</w:t>
      </w:r>
    </w:p>
    <w:p w14:paraId="3AB6891D" w14:textId="3228B1FA" w:rsidR="00937D8E" w:rsidRPr="00937D8E" w:rsidRDefault="00937D8E" w:rsidP="00937D8E">
      <w:pPr>
        <w:pStyle w:val="Default"/>
        <w:numPr>
          <w:ilvl w:val="0"/>
          <w:numId w:val="2"/>
        </w:numPr>
        <w:rPr>
          <w:rFonts w:ascii="Times New Roman" w:hAnsi="Times New Roman" w:cs="Times New Roman"/>
        </w:rPr>
      </w:pPr>
      <w:r>
        <w:rPr>
          <w:rFonts w:ascii="Times New Roman" w:hAnsi="Times New Roman" w:cs="Times New Roman"/>
          <w:b/>
          <w:bCs/>
        </w:rPr>
        <w:t>Vyhrazené parkovací stání (VPS)</w:t>
      </w:r>
    </w:p>
    <w:p w14:paraId="5E40A42D" w14:textId="77777777" w:rsidR="00937D8E" w:rsidRPr="00937D8E" w:rsidRDefault="00937D8E" w:rsidP="00937D8E">
      <w:pPr>
        <w:pStyle w:val="Default"/>
        <w:ind w:left="708"/>
        <w:rPr>
          <w:rFonts w:ascii="Times New Roman" w:hAnsi="Times New Roman" w:cs="Times New Roman"/>
        </w:rPr>
      </w:pPr>
    </w:p>
    <w:p w14:paraId="631B8776" w14:textId="1D23DB8C" w:rsidR="00937D8E" w:rsidRDefault="00A66DCF" w:rsidP="00A66DCF">
      <w:pPr>
        <w:pStyle w:val="Default"/>
        <w:ind w:left="708"/>
        <w:jc w:val="both"/>
        <w:rPr>
          <w:rFonts w:ascii="Times New Roman" w:hAnsi="Times New Roman" w:cs="Times New Roman"/>
        </w:rPr>
      </w:pPr>
      <w:r>
        <w:rPr>
          <w:rFonts w:ascii="Times New Roman" w:hAnsi="Times New Roman" w:cs="Times New Roman"/>
        </w:rPr>
        <w:t xml:space="preserve">VPS pro osoby se zdravotním postižením nemáme, avšak před budovou soudu jsou vyhrazeny tři parkovací </w:t>
      </w:r>
      <w:r w:rsidR="00943E58">
        <w:rPr>
          <w:rFonts w:ascii="Times New Roman" w:hAnsi="Times New Roman" w:cs="Times New Roman"/>
        </w:rPr>
        <w:t>místa</w:t>
      </w:r>
      <w:r>
        <w:rPr>
          <w:rFonts w:ascii="Times New Roman" w:hAnsi="Times New Roman" w:cs="Times New Roman"/>
        </w:rPr>
        <w:t xml:space="preserve"> pro vozidla soudu, policii a vězeňskou službu, tudíž když osoba se zdravotním postižením požaduje, aby mohla parkovat před budovou soudu, je jí to umožněno. </w:t>
      </w:r>
    </w:p>
    <w:p w14:paraId="72FB180D" w14:textId="77777777" w:rsidR="00937D8E" w:rsidRPr="00937D8E" w:rsidRDefault="00937D8E" w:rsidP="00937D8E">
      <w:pPr>
        <w:pStyle w:val="Default"/>
        <w:rPr>
          <w:rFonts w:ascii="Times New Roman" w:hAnsi="Times New Roman" w:cs="Times New Roman"/>
        </w:rPr>
      </w:pPr>
    </w:p>
    <w:p w14:paraId="0298C45A" w14:textId="29A1C131" w:rsidR="00937D8E" w:rsidRDefault="00937D8E" w:rsidP="00937D8E">
      <w:pPr>
        <w:pStyle w:val="Default"/>
        <w:numPr>
          <w:ilvl w:val="0"/>
          <w:numId w:val="2"/>
        </w:numPr>
        <w:rPr>
          <w:rFonts w:ascii="Times New Roman" w:hAnsi="Times New Roman" w:cs="Times New Roman"/>
          <w:b/>
          <w:bCs/>
        </w:rPr>
      </w:pPr>
      <w:r w:rsidRPr="00937D8E">
        <w:rPr>
          <w:rFonts w:ascii="Times New Roman" w:hAnsi="Times New Roman" w:cs="Times New Roman"/>
          <w:b/>
          <w:bCs/>
        </w:rPr>
        <w:t>Přístup ke vstupu do budovy</w:t>
      </w:r>
    </w:p>
    <w:p w14:paraId="3D7D4533" w14:textId="09D48B8C" w:rsidR="00937D8E" w:rsidRPr="00937D8E" w:rsidRDefault="00937D8E" w:rsidP="00937D8E">
      <w:pPr>
        <w:pStyle w:val="Default"/>
        <w:rPr>
          <w:rFonts w:ascii="Times New Roman" w:hAnsi="Times New Roman" w:cs="Times New Roman"/>
        </w:rPr>
      </w:pPr>
    </w:p>
    <w:p w14:paraId="349F5FF3" w14:textId="42A98B3A" w:rsidR="00BB0EFD" w:rsidRDefault="00A66DCF" w:rsidP="00BB0EFD">
      <w:pPr>
        <w:pStyle w:val="Default"/>
        <w:ind w:left="708"/>
        <w:rPr>
          <w:rFonts w:ascii="Times New Roman" w:hAnsi="Times New Roman" w:cs="Times New Roman"/>
        </w:rPr>
      </w:pPr>
      <w:r>
        <w:rPr>
          <w:rFonts w:ascii="Times New Roman" w:hAnsi="Times New Roman" w:cs="Times New Roman"/>
        </w:rPr>
        <w:t xml:space="preserve">Od zastávky MHD </w:t>
      </w:r>
      <w:r w:rsidR="00943E58">
        <w:rPr>
          <w:rFonts w:ascii="Times New Roman" w:hAnsi="Times New Roman" w:cs="Times New Roman"/>
        </w:rPr>
        <w:t xml:space="preserve">i z nejbližšího parkoviště </w:t>
      </w:r>
      <w:r>
        <w:rPr>
          <w:rFonts w:ascii="Times New Roman" w:hAnsi="Times New Roman" w:cs="Times New Roman"/>
        </w:rPr>
        <w:t xml:space="preserve">bezbariérový. </w:t>
      </w:r>
    </w:p>
    <w:p w14:paraId="019B7E19" w14:textId="77777777" w:rsidR="00937D8E" w:rsidRPr="00937D8E" w:rsidRDefault="00937D8E" w:rsidP="00937D8E">
      <w:pPr>
        <w:pStyle w:val="Default"/>
        <w:rPr>
          <w:rFonts w:ascii="Times New Roman" w:hAnsi="Times New Roman" w:cs="Times New Roman"/>
        </w:rPr>
      </w:pPr>
    </w:p>
    <w:p w14:paraId="091A38EA" w14:textId="3CF49FFF" w:rsidR="00937D8E" w:rsidRDefault="00937D8E" w:rsidP="00937D8E">
      <w:pPr>
        <w:pStyle w:val="Default"/>
        <w:numPr>
          <w:ilvl w:val="0"/>
          <w:numId w:val="2"/>
        </w:numPr>
        <w:rPr>
          <w:rFonts w:ascii="Times New Roman" w:hAnsi="Times New Roman" w:cs="Times New Roman"/>
          <w:b/>
          <w:bCs/>
        </w:rPr>
      </w:pPr>
      <w:r>
        <w:rPr>
          <w:rFonts w:ascii="Times New Roman" w:hAnsi="Times New Roman" w:cs="Times New Roman"/>
          <w:b/>
          <w:bCs/>
        </w:rPr>
        <w:t>Vstup do budovy</w:t>
      </w:r>
    </w:p>
    <w:p w14:paraId="0FAAC23F" w14:textId="24EA9EBD" w:rsidR="00937D8E" w:rsidRDefault="00937D8E" w:rsidP="00937D8E">
      <w:pPr>
        <w:pStyle w:val="Default"/>
        <w:rPr>
          <w:rFonts w:ascii="Times New Roman" w:hAnsi="Times New Roman" w:cs="Times New Roman"/>
          <w:b/>
          <w:bCs/>
        </w:rPr>
      </w:pPr>
    </w:p>
    <w:p w14:paraId="6130CB03" w14:textId="7D4F136C" w:rsidR="00BB0EFD" w:rsidRDefault="00A66DCF" w:rsidP="00BB0EFD">
      <w:pPr>
        <w:pStyle w:val="Default"/>
        <w:ind w:left="708"/>
        <w:rPr>
          <w:rFonts w:ascii="Times New Roman" w:hAnsi="Times New Roman" w:cs="Times New Roman"/>
        </w:rPr>
      </w:pPr>
      <w:r>
        <w:rPr>
          <w:rFonts w:ascii="Times New Roman" w:hAnsi="Times New Roman" w:cs="Times New Roman"/>
        </w:rPr>
        <w:t>Bezbariérový (nájezd). Dveře se otevírají automaticky</w:t>
      </w:r>
      <w:r w:rsidR="00943E58">
        <w:rPr>
          <w:rFonts w:ascii="Times New Roman" w:hAnsi="Times New Roman" w:cs="Times New Roman"/>
        </w:rPr>
        <w:t xml:space="preserve"> a jsou dostatečně široké pro průjezd osoby na vozíku</w:t>
      </w:r>
      <w:r>
        <w:rPr>
          <w:rFonts w:ascii="Times New Roman" w:hAnsi="Times New Roman" w:cs="Times New Roman"/>
        </w:rPr>
        <w:t xml:space="preserve">. </w:t>
      </w:r>
    </w:p>
    <w:p w14:paraId="58559BCC" w14:textId="77777777" w:rsidR="00BB0EFD" w:rsidRDefault="00BB0EFD" w:rsidP="00937D8E">
      <w:pPr>
        <w:pStyle w:val="Default"/>
        <w:rPr>
          <w:rFonts w:ascii="Times New Roman" w:hAnsi="Times New Roman" w:cs="Times New Roman"/>
          <w:b/>
          <w:bCs/>
        </w:rPr>
      </w:pPr>
    </w:p>
    <w:p w14:paraId="1F811953" w14:textId="586297D9" w:rsidR="00937D8E" w:rsidRPr="00BB0EFD" w:rsidRDefault="00937D8E" w:rsidP="00937D8E">
      <w:pPr>
        <w:pStyle w:val="Default"/>
        <w:numPr>
          <w:ilvl w:val="0"/>
          <w:numId w:val="1"/>
        </w:numPr>
        <w:rPr>
          <w:rFonts w:ascii="Times New Roman" w:hAnsi="Times New Roman" w:cs="Times New Roman"/>
          <w:b/>
          <w:bCs/>
          <w:u w:val="single"/>
        </w:rPr>
      </w:pPr>
      <w:r w:rsidRPr="00BB0EFD">
        <w:rPr>
          <w:rFonts w:ascii="Times New Roman" w:hAnsi="Times New Roman" w:cs="Times New Roman"/>
          <w:b/>
          <w:bCs/>
          <w:u w:val="single"/>
        </w:rPr>
        <w:t>Pohyb po budově – vertikální</w:t>
      </w:r>
    </w:p>
    <w:p w14:paraId="59684D73" w14:textId="27E914D9" w:rsid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Schody</w:t>
      </w:r>
    </w:p>
    <w:p w14:paraId="33D18BBE" w14:textId="08EAD9BC" w:rsidR="00BB0EFD" w:rsidRPr="00BB0EFD" w:rsidRDefault="00BB0EFD" w:rsidP="00BB0EFD">
      <w:pPr>
        <w:pStyle w:val="Default"/>
        <w:rPr>
          <w:rFonts w:ascii="Times New Roman" w:hAnsi="Times New Roman" w:cs="Times New Roman"/>
        </w:rPr>
      </w:pPr>
    </w:p>
    <w:p w14:paraId="7C91E4DD" w14:textId="5E4AE939" w:rsidR="00BB0EFD" w:rsidRDefault="00A92A71" w:rsidP="00A66DCF">
      <w:pPr>
        <w:pStyle w:val="Default"/>
        <w:ind w:left="708"/>
        <w:jc w:val="both"/>
        <w:rPr>
          <w:rFonts w:ascii="Times New Roman" w:hAnsi="Times New Roman" w:cs="Times New Roman"/>
        </w:rPr>
      </w:pPr>
      <w:r>
        <w:rPr>
          <w:rFonts w:ascii="Times New Roman" w:hAnsi="Times New Roman" w:cs="Times New Roman"/>
        </w:rPr>
        <w:t>Schody bez dlažby</w:t>
      </w:r>
      <w:r w:rsidR="00495F81">
        <w:rPr>
          <w:rFonts w:ascii="Times New Roman" w:hAnsi="Times New Roman" w:cs="Times New Roman"/>
        </w:rPr>
        <w:t>, nášlap cca 35 cm</w:t>
      </w:r>
      <w:r>
        <w:rPr>
          <w:rFonts w:ascii="Times New Roman" w:hAnsi="Times New Roman" w:cs="Times New Roman"/>
        </w:rPr>
        <w:t xml:space="preserve">, </w:t>
      </w:r>
      <w:r w:rsidR="00495F81">
        <w:rPr>
          <w:rFonts w:ascii="Times New Roman" w:hAnsi="Times New Roman" w:cs="Times New Roman"/>
        </w:rPr>
        <w:t xml:space="preserve">celkem </w:t>
      </w:r>
      <w:r>
        <w:rPr>
          <w:rFonts w:ascii="Times New Roman" w:hAnsi="Times New Roman" w:cs="Times New Roman"/>
        </w:rPr>
        <w:t>2</w:t>
      </w:r>
      <w:r w:rsidR="00495F81">
        <w:rPr>
          <w:rFonts w:ascii="Times New Roman" w:hAnsi="Times New Roman" w:cs="Times New Roman"/>
        </w:rPr>
        <w:t xml:space="preserve"> </w:t>
      </w:r>
      <w:r>
        <w:rPr>
          <w:rFonts w:ascii="Times New Roman" w:hAnsi="Times New Roman" w:cs="Times New Roman"/>
        </w:rPr>
        <w:t>x 13 schodištních stupňů do každého patra</w:t>
      </w:r>
      <w:r w:rsidR="00495F81">
        <w:rPr>
          <w:rFonts w:ascii="Times New Roman" w:hAnsi="Times New Roman" w:cs="Times New Roman"/>
        </w:rPr>
        <w:t>, mezi nimi vždy velké odpočívadlo</w:t>
      </w:r>
      <w:r>
        <w:rPr>
          <w:rFonts w:ascii="Times New Roman" w:hAnsi="Times New Roman" w:cs="Times New Roman"/>
        </w:rPr>
        <w:t>.</w:t>
      </w:r>
    </w:p>
    <w:p w14:paraId="34AFAF61" w14:textId="52E7EAEA" w:rsidR="00BB0EFD" w:rsidRDefault="00BB0EFD" w:rsidP="00BB0EFD">
      <w:pPr>
        <w:pStyle w:val="Default"/>
        <w:rPr>
          <w:rFonts w:ascii="Times New Roman" w:hAnsi="Times New Roman" w:cs="Times New Roman"/>
          <w:b/>
          <w:bCs/>
        </w:rPr>
      </w:pPr>
    </w:p>
    <w:p w14:paraId="7498E71E" w14:textId="13B23EB5"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Schodiště</w:t>
      </w:r>
    </w:p>
    <w:p w14:paraId="381C64C5" w14:textId="3452AA31" w:rsidR="00BB0EFD" w:rsidRPr="00BB0EFD" w:rsidRDefault="00BB0EFD" w:rsidP="00BB0EFD">
      <w:pPr>
        <w:pStyle w:val="Default"/>
        <w:rPr>
          <w:rFonts w:ascii="Times New Roman" w:hAnsi="Times New Roman" w:cs="Times New Roman"/>
        </w:rPr>
      </w:pPr>
    </w:p>
    <w:p w14:paraId="5FFA50FA" w14:textId="3D24B3A5" w:rsidR="00BB0EFD" w:rsidRDefault="00A92A71" w:rsidP="00BB0EFD">
      <w:pPr>
        <w:pStyle w:val="Default"/>
        <w:ind w:left="708"/>
        <w:rPr>
          <w:rFonts w:ascii="Times New Roman" w:hAnsi="Times New Roman" w:cs="Times New Roman"/>
        </w:rPr>
      </w:pPr>
      <w:r>
        <w:rPr>
          <w:rFonts w:ascii="Times New Roman" w:hAnsi="Times New Roman" w:cs="Times New Roman"/>
        </w:rPr>
        <w:t>Cca 2 metry š</w:t>
      </w:r>
      <w:r w:rsidR="004659CF">
        <w:rPr>
          <w:rFonts w:ascii="Times New Roman" w:hAnsi="Times New Roman" w:cs="Times New Roman"/>
        </w:rPr>
        <w:t xml:space="preserve">iroké schodiště se zábradlím umístěné ve středu budovy. </w:t>
      </w:r>
    </w:p>
    <w:p w14:paraId="6257DE5C" w14:textId="77777777" w:rsidR="00BB0EFD" w:rsidRPr="00BB0EFD" w:rsidRDefault="00BB0EFD" w:rsidP="00BB0EFD">
      <w:pPr>
        <w:pStyle w:val="Default"/>
        <w:ind w:left="720"/>
        <w:rPr>
          <w:rFonts w:ascii="Times New Roman" w:hAnsi="Times New Roman" w:cs="Times New Roman"/>
        </w:rPr>
      </w:pPr>
    </w:p>
    <w:p w14:paraId="07DAADF7" w14:textId="58DBCA1F"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Plošina</w:t>
      </w:r>
    </w:p>
    <w:p w14:paraId="02E5D99D" w14:textId="46DA010D" w:rsidR="00BB0EFD" w:rsidRDefault="00BB0EFD" w:rsidP="00BB0EFD">
      <w:pPr>
        <w:pStyle w:val="Default"/>
        <w:rPr>
          <w:rFonts w:ascii="Times New Roman" w:hAnsi="Times New Roman" w:cs="Times New Roman"/>
          <w:b/>
          <w:bCs/>
        </w:rPr>
      </w:pPr>
    </w:p>
    <w:p w14:paraId="6DA74C03" w14:textId="44040053" w:rsidR="00BB0EFD" w:rsidRDefault="004659CF" w:rsidP="004659CF">
      <w:pPr>
        <w:pStyle w:val="Default"/>
        <w:ind w:left="708"/>
        <w:jc w:val="both"/>
        <w:rPr>
          <w:rFonts w:ascii="Times New Roman" w:hAnsi="Times New Roman" w:cs="Times New Roman"/>
        </w:rPr>
      </w:pPr>
      <w:r>
        <w:rPr>
          <w:rFonts w:ascii="Times New Roman" w:hAnsi="Times New Roman" w:cs="Times New Roman"/>
        </w:rPr>
        <w:t xml:space="preserve">Plošina umístěna za hlavním vchodem do budovy k překonání 3 schodištních stupňů vedoucích do I. NP. Poté již do všech pater bezbariérový přístup (výtah). </w:t>
      </w:r>
    </w:p>
    <w:p w14:paraId="0870E253" w14:textId="77777777" w:rsidR="00BB0EFD" w:rsidRDefault="00BB0EFD" w:rsidP="00BB0EFD">
      <w:pPr>
        <w:pStyle w:val="Default"/>
        <w:rPr>
          <w:rFonts w:ascii="Times New Roman" w:hAnsi="Times New Roman" w:cs="Times New Roman"/>
          <w:b/>
          <w:bCs/>
        </w:rPr>
      </w:pPr>
    </w:p>
    <w:p w14:paraId="6229A34B" w14:textId="73C7A904" w:rsidR="00BB0EFD" w:rsidRP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Výtah</w:t>
      </w:r>
    </w:p>
    <w:p w14:paraId="4EA8737D" w14:textId="2F63688A" w:rsidR="00937D8E" w:rsidRDefault="00937D8E" w:rsidP="00937D8E">
      <w:pPr>
        <w:pStyle w:val="Default"/>
        <w:rPr>
          <w:rFonts w:ascii="Times New Roman" w:hAnsi="Times New Roman" w:cs="Times New Roman"/>
          <w:b/>
          <w:bCs/>
        </w:rPr>
      </w:pPr>
    </w:p>
    <w:p w14:paraId="461C0254" w14:textId="42601EC6" w:rsidR="00BB0EFD" w:rsidRDefault="004659CF" w:rsidP="004659CF">
      <w:pPr>
        <w:pStyle w:val="Default"/>
        <w:ind w:left="708"/>
        <w:jc w:val="both"/>
        <w:rPr>
          <w:rFonts w:ascii="Times New Roman" w:hAnsi="Times New Roman" w:cs="Times New Roman"/>
        </w:rPr>
      </w:pPr>
      <w:r>
        <w:rPr>
          <w:rFonts w:ascii="Times New Roman" w:hAnsi="Times New Roman" w:cs="Times New Roman"/>
        </w:rPr>
        <w:t xml:space="preserve">Osobní, volně přístupný. </w:t>
      </w:r>
      <w:r w:rsidR="00943E58">
        <w:rPr>
          <w:rFonts w:ascii="Times New Roman" w:hAnsi="Times New Roman" w:cs="Times New Roman"/>
        </w:rPr>
        <w:t>Zastávky</w:t>
      </w:r>
      <w:r w:rsidR="00D0680D">
        <w:rPr>
          <w:rFonts w:ascii="Times New Roman" w:hAnsi="Times New Roman" w:cs="Times New Roman"/>
        </w:rPr>
        <w:t>: suterén, 1. NP, 2. NP a 3. NP</w:t>
      </w:r>
      <w:r>
        <w:rPr>
          <w:rFonts w:ascii="Times New Roman" w:hAnsi="Times New Roman" w:cs="Times New Roman"/>
        </w:rPr>
        <w:t>. Před výtahem velká chodba</w:t>
      </w:r>
      <w:r w:rsidR="00D0680D">
        <w:rPr>
          <w:rFonts w:ascii="Times New Roman" w:hAnsi="Times New Roman" w:cs="Times New Roman"/>
        </w:rPr>
        <w:t xml:space="preserve"> volně přecházející do chodeb v každém patře</w:t>
      </w:r>
      <w:r>
        <w:rPr>
          <w:rFonts w:ascii="Times New Roman" w:hAnsi="Times New Roman" w:cs="Times New Roman"/>
        </w:rPr>
        <w:t>, tudíž je dostatek manipulační plochy. Dveře se otevírají jedním směrem, zajíždějí do stěny. Tlačítka pro ovládání umístěna tak, aby na ně bylo možné dosáhnout i v</w:t>
      </w:r>
      <w:r w:rsidR="00A92A71">
        <w:rPr>
          <w:rFonts w:ascii="Times New Roman" w:hAnsi="Times New Roman" w:cs="Times New Roman"/>
        </w:rPr>
        <w:t> </w:t>
      </w:r>
      <w:r>
        <w:rPr>
          <w:rFonts w:ascii="Times New Roman" w:hAnsi="Times New Roman" w:cs="Times New Roman"/>
        </w:rPr>
        <w:t>sedě</w:t>
      </w:r>
      <w:r w:rsidR="00A92A71">
        <w:rPr>
          <w:rFonts w:ascii="Times New Roman" w:hAnsi="Times New Roman" w:cs="Times New Roman"/>
        </w:rPr>
        <w:t>, jsou akustická, číslice vystouplé a označené Braillovým písmem</w:t>
      </w:r>
      <w:r>
        <w:rPr>
          <w:rFonts w:ascii="Times New Roman" w:hAnsi="Times New Roman" w:cs="Times New Roman"/>
        </w:rPr>
        <w:t xml:space="preserve">. Výtah </w:t>
      </w:r>
      <w:r w:rsidR="00A92A71">
        <w:rPr>
          <w:rFonts w:ascii="Times New Roman" w:hAnsi="Times New Roman" w:cs="Times New Roman"/>
        </w:rPr>
        <w:t>ne</w:t>
      </w:r>
      <w:r>
        <w:rPr>
          <w:rFonts w:ascii="Times New Roman" w:hAnsi="Times New Roman" w:cs="Times New Roman"/>
        </w:rPr>
        <w:t xml:space="preserve">má sklopné sedátko, </w:t>
      </w:r>
      <w:r w:rsidR="00A92A71">
        <w:rPr>
          <w:rFonts w:ascii="Times New Roman" w:hAnsi="Times New Roman" w:cs="Times New Roman"/>
        </w:rPr>
        <w:t xml:space="preserve">má </w:t>
      </w:r>
      <w:r>
        <w:rPr>
          <w:rFonts w:ascii="Times New Roman" w:hAnsi="Times New Roman" w:cs="Times New Roman"/>
        </w:rPr>
        <w:t xml:space="preserve">madlo a zrcadlo. </w:t>
      </w:r>
    </w:p>
    <w:p w14:paraId="7E614048" w14:textId="77777777" w:rsidR="004659CF" w:rsidRDefault="004659CF" w:rsidP="004659CF">
      <w:pPr>
        <w:pStyle w:val="Default"/>
        <w:ind w:left="708"/>
        <w:jc w:val="both"/>
        <w:rPr>
          <w:rFonts w:ascii="Times New Roman" w:hAnsi="Times New Roman" w:cs="Times New Roman"/>
        </w:rPr>
      </w:pPr>
    </w:p>
    <w:p w14:paraId="7AE2262A" w14:textId="77777777" w:rsidR="00495F81" w:rsidRDefault="00495F81" w:rsidP="004659CF">
      <w:pPr>
        <w:pStyle w:val="Default"/>
        <w:ind w:left="708"/>
        <w:jc w:val="both"/>
        <w:rPr>
          <w:rFonts w:ascii="Times New Roman" w:hAnsi="Times New Roman" w:cs="Times New Roman"/>
        </w:rPr>
      </w:pPr>
    </w:p>
    <w:p w14:paraId="7C8966AC" w14:textId="77777777" w:rsidR="00943E58" w:rsidRDefault="00943E58" w:rsidP="004659CF">
      <w:pPr>
        <w:pStyle w:val="Default"/>
        <w:ind w:left="708"/>
        <w:jc w:val="both"/>
        <w:rPr>
          <w:rFonts w:ascii="Times New Roman" w:hAnsi="Times New Roman" w:cs="Times New Roman"/>
        </w:rPr>
      </w:pPr>
    </w:p>
    <w:p w14:paraId="05956AA6" w14:textId="77777777" w:rsidR="00BB0EFD" w:rsidRDefault="00BB0EFD" w:rsidP="00BB0EFD">
      <w:pPr>
        <w:pStyle w:val="Default"/>
        <w:numPr>
          <w:ilvl w:val="0"/>
          <w:numId w:val="1"/>
        </w:numPr>
        <w:rPr>
          <w:rFonts w:ascii="Times New Roman" w:hAnsi="Times New Roman" w:cs="Times New Roman"/>
          <w:b/>
          <w:bCs/>
        </w:rPr>
      </w:pPr>
      <w:r>
        <w:rPr>
          <w:rFonts w:ascii="Times New Roman" w:hAnsi="Times New Roman" w:cs="Times New Roman"/>
          <w:b/>
          <w:bCs/>
        </w:rPr>
        <w:lastRenderedPageBreak/>
        <w:t>Pohyb po budově – horizontální</w:t>
      </w:r>
    </w:p>
    <w:p w14:paraId="748CD9F8" w14:textId="6192D991" w:rsidR="00BB0EFD" w:rsidRDefault="00BB0EFD" w:rsidP="0013530A">
      <w:pPr>
        <w:pStyle w:val="Default"/>
        <w:numPr>
          <w:ilvl w:val="0"/>
          <w:numId w:val="6"/>
        </w:numPr>
        <w:rPr>
          <w:rFonts w:ascii="Times New Roman" w:hAnsi="Times New Roman" w:cs="Times New Roman"/>
          <w:b/>
          <w:bCs/>
        </w:rPr>
      </w:pPr>
      <w:r w:rsidRPr="00BB0EFD">
        <w:rPr>
          <w:rFonts w:ascii="Times New Roman" w:hAnsi="Times New Roman" w:cs="Times New Roman"/>
          <w:b/>
          <w:bCs/>
        </w:rPr>
        <w:t>Dveře</w:t>
      </w:r>
    </w:p>
    <w:p w14:paraId="09FE1A6A" w14:textId="74481984" w:rsidR="00BB0EFD" w:rsidRDefault="00BB0EFD" w:rsidP="0013530A">
      <w:pPr>
        <w:pStyle w:val="Default"/>
        <w:ind w:left="709"/>
        <w:rPr>
          <w:rFonts w:ascii="Times New Roman" w:hAnsi="Times New Roman" w:cs="Times New Roman"/>
          <w:b/>
          <w:bCs/>
        </w:rPr>
      </w:pPr>
    </w:p>
    <w:p w14:paraId="7DA8A825" w14:textId="08917B23" w:rsidR="00BB0EFD" w:rsidRDefault="00A92A71" w:rsidP="0013530A">
      <w:pPr>
        <w:pStyle w:val="Default"/>
        <w:ind w:left="709"/>
        <w:rPr>
          <w:rFonts w:ascii="Times New Roman" w:hAnsi="Times New Roman" w:cs="Times New Roman"/>
        </w:rPr>
      </w:pPr>
      <w:r>
        <w:rPr>
          <w:rFonts w:ascii="Times New Roman" w:hAnsi="Times New Roman" w:cs="Times New Roman"/>
        </w:rPr>
        <w:t>Dvoukřídlé otevírané dovnitř, obvykle o šířce 70 cm (druhé křídlo se dá otevřít pro zvětšení přístupového místa), práh cca 2 cm</w:t>
      </w:r>
      <w:r w:rsidR="00943E58">
        <w:rPr>
          <w:rFonts w:ascii="Times New Roman" w:hAnsi="Times New Roman" w:cs="Times New Roman"/>
        </w:rPr>
        <w:t>, není však ve všech dveřích</w:t>
      </w:r>
      <w:r>
        <w:rPr>
          <w:rFonts w:ascii="Times New Roman" w:hAnsi="Times New Roman" w:cs="Times New Roman"/>
        </w:rPr>
        <w:t>.</w:t>
      </w:r>
    </w:p>
    <w:p w14:paraId="427C7BF1" w14:textId="77777777" w:rsidR="00BB0EFD" w:rsidRDefault="00BB0EFD" w:rsidP="0013530A">
      <w:pPr>
        <w:pStyle w:val="Default"/>
        <w:ind w:left="709"/>
        <w:rPr>
          <w:rFonts w:ascii="Times New Roman" w:hAnsi="Times New Roman" w:cs="Times New Roman"/>
        </w:rPr>
      </w:pPr>
    </w:p>
    <w:p w14:paraId="1BAA9DEF" w14:textId="64E3C245" w:rsidR="00937D8E"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Zúžený průchod</w:t>
      </w:r>
    </w:p>
    <w:p w14:paraId="5DAA8233" w14:textId="7151CEFE" w:rsidR="0013530A" w:rsidRDefault="0013530A" w:rsidP="0013530A">
      <w:pPr>
        <w:pStyle w:val="Default"/>
        <w:ind w:left="709"/>
        <w:rPr>
          <w:rFonts w:ascii="Times New Roman" w:hAnsi="Times New Roman" w:cs="Times New Roman"/>
        </w:rPr>
      </w:pPr>
    </w:p>
    <w:p w14:paraId="1F4E9FA9" w14:textId="52672275" w:rsidR="0013530A" w:rsidRDefault="00A92A71" w:rsidP="0013530A">
      <w:pPr>
        <w:pStyle w:val="Default"/>
        <w:ind w:left="709"/>
        <w:rPr>
          <w:rFonts w:ascii="Times New Roman" w:hAnsi="Times New Roman" w:cs="Times New Roman"/>
        </w:rPr>
      </w:pPr>
      <w:r>
        <w:rPr>
          <w:rFonts w:ascii="Times New Roman" w:hAnsi="Times New Roman" w:cs="Times New Roman"/>
        </w:rPr>
        <w:t>Není.</w:t>
      </w:r>
    </w:p>
    <w:p w14:paraId="6A7ED8C3" w14:textId="77777777" w:rsidR="0013530A" w:rsidRDefault="0013530A" w:rsidP="0013530A">
      <w:pPr>
        <w:pStyle w:val="Default"/>
        <w:ind w:left="709"/>
        <w:rPr>
          <w:rFonts w:ascii="Times New Roman" w:hAnsi="Times New Roman" w:cs="Times New Roman"/>
        </w:rPr>
      </w:pPr>
    </w:p>
    <w:p w14:paraId="56338E5F" w14:textId="4DA800BD"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Kontrastní značení ploch</w:t>
      </w:r>
    </w:p>
    <w:p w14:paraId="76526225" w14:textId="518C233F" w:rsidR="0013530A" w:rsidRDefault="0013530A" w:rsidP="0013530A">
      <w:pPr>
        <w:pStyle w:val="Default"/>
        <w:ind w:left="709"/>
        <w:rPr>
          <w:rFonts w:ascii="Times New Roman" w:hAnsi="Times New Roman" w:cs="Times New Roman"/>
        </w:rPr>
      </w:pPr>
    </w:p>
    <w:p w14:paraId="05EB1813" w14:textId="23F4CE6F" w:rsidR="0013530A" w:rsidRDefault="00A92A71" w:rsidP="0013530A">
      <w:pPr>
        <w:pStyle w:val="Default"/>
        <w:ind w:left="709"/>
        <w:rPr>
          <w:rFonts w:ascii="Times New Roman" w:hAnsi="Times New Roman" w:cs="Times New Roman"/>
        </w:rPr>
      </w:pPr>
      <w:r>
        <w:rPr>
          <w:rFonts w:ascii="Times New Roman" w:hAnsi="Times New Roman" w:cs="Times New Roman"/>
        </w:rPr>
        <w:t xml:space="preserve">Samostatné skleněné plochy nejsou, vždy jsou součástí oken či dveří. </w:t>
      </w:r>
    </w:p>
    <w:p w14:paraId="61B7B6E0" w14:textId="27074DE5" w:rsidR="0013530A" w:rsidRDefault="0013530A" w:rsidP="0013530A">
      <w:pPr>
        <w:pStyle w:val="Default"/>
        <w:ind w:left="709"/>
        <w:rPr>
          <w:rFonts w:ascii="Times New Roman" w:hAnsi="Times New Roman" w:cs="Times New Roman"/>
        </w:rPr>
      </w:pPr>
    </w:p>
    <w:p w14:paraId="51FB1BB1" w14:textId="5F472CBC"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Navigační a orientační systém</w:t>
      </w:r>
    </w:p>
    <w:p w14:paraId="398120BB" w14:textId="77777777" w:rsidR="0053249B" w:rsidRDefault="0053249B" w:rsidP="0013530A">
      <w:pPr>
        <w:pStyle w:val="Default"/>
        <w:ind w:left="709"/>
        <w:rPr>
          <w:rFonts w:ascii="Times New Roman" w:hAnsi="Times New Roman" w:cs="Times New Roman"/>
        </w:rPr>
      </w:pPr>
    </w:p>
    <w:p w14:paraId="330E433A" w14:textId="51E642B8" w:rsidR="0013530A" w:rsidRDefault="00A92A71" w:rsidP="0013530A">
      <w:pPr>
        <w:pStyle w:val="Default"/>
        <w:ind w:left="709"/>
        <w:rPr>
          <w:rFonts w:ascii="Times New Roman" w:hAnsi="Times New Roman" w:cs="Times New Roman"/>
        </w:rPr>
      </w:pPr>
      <w:r>
        <w:rPr>
          <w:rFonts w:ascii="Times New Roman" w:hAnsi="Times New Roman" w:cs="Times New Roman"/>
        </w:rPr>
        <w:t xml:space="preserve">Po celé budově je umístěn orientační </w:t>
      </w:r>
      <w:r w:rsidR="00943E58">
        <w:rPr>
          <w:rFonts w:ascii="Times New Roman" w:hAnsi="Times New Roman" w:cs="Times New Roman"/>
        </w:rPr>
        <w:t xml:space="preserve">cedulový </w:t>
      </w:r>
      <w:r>
        <w:rPr>
          <w:rFonts w:ascii="Times New Roman" w:hAnsi="Times New Roman" w:cs="Times New Roman"/>
        </w:rPr>
        <w:t>systém (akustický</w:t>
      </w:r>
      <w:r w:rsidR="00943E58">
        <w:rPr>
          <w:rFonts w:ascii="Times New Roman" w:hAnsi="Times New Roman" w:cs="Times New Roman"/>
        </w:rPr>
        <w:t xml:space="preserve"> nikoli</w:t>
      </w:r>
      <w:r>
        <w:rPr>
          <w:rFonts w:ascii="Times New Roman" w:hAnsi="Times New Roman" w:cs="Times New Roman"/>
        </w:rPr>
        <w:t xml:space="preserve">). </w:t>
      </w:r>
    </w:p>
    <w:p w14:paraId="5AF98FCB" w14:textId="77777777" w:rsidR="0013530A" w:rsidRDefault="0013530A" w:rsidP="0013530A">
      <w:pPr>
        <w:pStyle w:val="Default"/>
        <w:ind w:left="709"/>
        <w:rPr>
          <w:rFonts w:ascii="Times New Roman" w:hAnsi="Times New Roman" w:cs="Times New Roman"/>
        </w:rPr>
      </w:pPr>
    </w:p>
    <w:p w14:paraId="48555DCD" w14:textId="6F801BE7"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Turnikety</w:t>
      </w:r>
    </w:p>
    <w:p w14:paraId="3CBE751F" w14:textId="71A00352" w:rsidR="0013530A" w:rsidRDefault="0013530A" w:rsidP="0013530A">
      <w:pPr>
        <w:pStyle w:val="Default"/>
        <w:ind w:left="709"/>
        <w:rPr>
          <w:rFonts w:ascii="Times New Roman" w:hAnsi="Times New Roman" w:cs="Times New Roman"/>
        </w:rPr>
      </w:pPr>
    </w:p>
    <w:p w14:paraId="47C19CA9" w14:textId="099A669D" w:rsidR="0013530A" w:rsidRDefault="00A92A71" w:rsidP="00A92A71">
      <w:pPr>
        <w:pStyle w:val="Default"/>
        <w:ind w:left="709"/>
        <w:jc w:val="both"/>
        <w:rPr>
          <w:rFonts w:ascii="Times New Roman" w:hAnsi="Times New Roman" w:cs="Times New Roman"/>
        </w:rPr>
      </w:pPr>
      <w:r>
        <w:rPr>
          <w:rFonts w:ascii="Times New Roman" w:hAnsi="Times New Roman" w:cs="Times New Roman"/>
        </w:rPr>
        <w:t xml:space="preserve">Pouze u vstupu jednoramenný turniket, který slouží pro vchod zaměstnanců a východ všech osob vč. veřejnosti. Turniket se dá obejít. </w:t>
      </w:r>
    </w:p>
    <w:p w14:paraId="22AC518F" w14:textId="77777777" w:rsidR="0013530A" w:rsidRDefault="0013530A" w:rsidP="0013530A">
      <w:pPr>
        <w:pStyle w:val="Default"/>
        <w:ind w:left="709"/>
        <w:rPr>
          <w:rFonts w:ascii="Times New Roman" w:hAnsi="Times New Roman" w:cs="Times New Roman"/>
        </w:rPr>
      </w:pPr>
    </w:p>
    <w:p w14:paraId="6EA914FA" w14:textId="1706EBAC" w:rsidR="00BB0EFD" w:rsidRPr="0013530A" w:rsidRDefault="0013530A"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Klientská zóna</w:t>
      </w:r>
    </w:p>
    <w:p w14:paraId="77A98B6F" w14:textId="3E571BE8" w:rsidR="0013530A" w:rsidRDefault="0013530A" w:rsidP="0013530A">
      <w:pPr>
        <w:pStyle w:val="Default"/>
        <w:ind w:left="709"/>
        <w:rPr>
          <w:rFonts w:ascii="Times New Roman" w:hAnsi="Times New Roman" w:cs="Times New Roman"/>
        </w:rPr>
      </w:pPr>
    </w:p>
    <w:p w14:paraId="74168511" w14:textId="795AA4D0" w:rsidR="0013530A" w:rsidRDefault="00861908" w:rsidP="00861908">
      <w:pPr>
        <w:pStyle w:val="Default"/>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Klientská zóna není nijak uzpůsobena pro osobu se sníženou pohyblivostí. Pult u přepážky je vysoký cca 80 cm, horní hrana dělící oblasti pak 110 cm; pro nahlížení do spisů jsou v zóně umístěny stolečky s PC. </w:t>
      </w:r>
      <w:r w:rsidR="00943E58">
        <w:rPr>
          <w:rFonts w:ascii="Times New Roman" w:hAnsi="Times New Roman" w:cs="Times New Roman"/>
          <w:color w:val="000000" w:themeColor="text1"/>
        </w:rPr>
        <w:t>Pohyb na vozíku zde nepředstavuje problém.</w:t>
      </w:r>
    </w:p>
    <w:p w14:paraId="333AB054" w14:textId="77777777" w:rsidR="00861908" w:rsidRPr="00861908" w:rsidRDefault="00861908" w:rsidP="0013530A">
      <w:pPr>
        <w:pStyle w:val="Default"/>
        <w:ind w:left="709"/>
        <w:rPr>
          <w:rFonts w:ascii="Times New Roman" w:hAnsi="Times New Roman" w:cs="Times New Roman"/>
          <w:color w:val="000000" w:themeColor="text1"/>
        </w:rPr>
      </w:pPr>
    </w:p>
    <w:p w14:paraId="522A2D59" w14:textId="371A8B1F" w:rsidR="0013530A" w:rsidRDefault="0013530A" w:rsidP="0013530A">
      <w:pPr>
        <w:pStyle w:val="Default"/>
        <w:rPr>
          <w:rFonts w:ascii="Times New Roman" w:hAnsi="Times New Roman" w:cs="Times New Roman"/>
        </w:rPr>
      </w:pPr>
    </w:p>
    <w:p w14:paraId="4C510634" w14:textId="2538E6BA" w:rsidR="0013530A" w:rsidRPr="0013530A" w:rsidRDefault="0013530A" w:rsidP="0013530A">
      <w:pPr>
        <w:pStyle w:val="Default"/>
        <w:numPr>
          <w:ilvl w:val="0"/>
          <w:numId w:val="1"/>
        </w:numPr>
        <w:rPr>
          <w:rFonts w:ascii="Times New Roman" w:hAnsi="Times New Roman" w:cs="Times New Roman"/>
          <w:b/>
          <w:bCs/>
        </w:rPr>
      </w:pPr>
      <w:r w:rsidRPr="0013530A">
        <w:rPr>
          <w:rFonts w:ascii="Times New Roman" w:hAnsi="Times New Roman" w:cs="Times New Roman"/>
          <w:b/>
          <w:bCs/>
        </w:rPr>
        <w:t>Bezbariérové WC</w:t>
      </w:r>
    </w:p>
    <w:p w14:paraId="13F47BAA" w14:textId="4B9CBCD9"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Popis umístění bezbariérového WC v budově</w:t>
      </w:r>
    </w:p>
    <w:p w14:paraId="7AAABAC4" w14:textId="77777777" w:rsidR="0013530A" w:rsidRDefault="0013530A" w:rsidP="0013530A">
      <w:pPr>
        <w:pStyle w:val="Default"/>
        <w:ind w:left="1080"/>
        <w:rPr>
          <w:rFonts w:ascii="Times New Roman" w:hAnsi="Times New Roman" w:cs="Times New Roman"/>
        </w:rPr>
      </w:pPr>
    </w:p>
    <w:p w14:paraId="5705B250" w14:textId="3AF49368" w:rsidR="0013530A" w:rsidRDefault="00A77875" w:rsidP="00861908">
      <w:pPr>
        <w:pStyle w:val="Default"/>
        <w:ind w:left="709" w:hanging="1"/>
        <w:jc w:val="both"/>
        <w:rPr>
          <w:rFonts w:ascii="Times New Roman" w:hAnsi="Times New Roman" w:cs="Times New Roman"/>
        </w:rPr>
      </w:pPr>
      <w:r>
        <w:rPr>
          <w:rFonts w:ascii="Times New Roman" w:hAnsi="Times New Roman" w:cs="Times New Roman"/>
        </w:rPr>
        <w:t>V roce 2017 byl</w:t>
      </w:r>
      <w:r w:rsidR="00943E58">
        <w:rPr>
          <w:rFonts w:ascii="Times New Roman" w:hAnsi="Times New Roman" w:cs="Times New Roman"/>
        </w:rPr>
        <w:t>o</w:t>
      </w:r>
      <w:r>
        <w:rPr>
          <w:rFonts w:ascii="Times New Roman" w:hAnsi="Times New Roman" w:cs="Times New Roman"/>
        </w:rPr>
        <w:t xml:space="preserve"> v rámci investiční akce vybudováno bezbariérové </w:t>
      </w:r>
      <w:proofErr w:type="spellStart"/>
      <w:r>
        <w:rPr>
          <w:rFonts w:ascii="Times New Roman" w:hAnsi="Times New Roman" w:cs="Times New Roman"/>
        </w:rPr>
        <w:t>wc</w:t>
      </w:r>
      <w:proofErr w:type="spellEnd"/>
      <w:r>
        <w:rPr>
          <w:rFonts w:ascii="Times New Roman" w:hAnsi="Times New Roman" w:cs="Times New Roman"/>
        </w:rPr>
        <w:t xml:space="preserve"> ve III. NP budovy soudu přístupné za asistence člena justiční stráže, neboť se </w:t>
      </w:r>
      <w:r w:rsidR="000423E1">
        <w:rPr>
          <w:rFonts w:ascii="Times New Roman" w:hAnsi="Times New Roman" w:cs="Times New Roman"/>
        </w:rPr>
        <w:t>zamyk</w:t>
      </w:r>
      <w:r w:rsidR="00943E58">
        <w:rPr>
          <w:rFonts w:ascii="Times New Roman" w:hAnsi="Times New Roman" w:cs="Times New Roman"/>
        </w:rPr>
        <w:t>á</w:t>
      </w:r>
      <w:r w:rsidR="000423E1">
        <w:rPr>
          <w:rFonts w:ascii="Times New Roman" w:hAnsi="Times New Roman" w:cs="Times New Roman"/>
        </w:rPr>
        <w:t>. Přístup je zc</w:t>
      </w:r>
      <w:r>
        <w:rPr>
          <w:rFonts w:ascii="Times New Roman" w:hAnsi="Times New Roman" w:cs="Times New Roman"/>
        </w:rPr>
        <w:t xml:space="preserve">ela bezbariérový, </w:t>
      </w:r>
      <w:r w:rsidR="00861908">
        <w:rPr>
          <w:rFonts w:ascii="Times New Roman" w:hAnsi="Times New Roman" w:cs="Times New Roman"/>
        </w:rPr>
        <w:t>v souladu s</w:t>
      </w:r>
      <w:r>
        <w:rPr>
          <w:rFonts w:ascii="Times New Roman" w:hAnsi="Times New Roman" w:cs="Times New Roman"/>
        </w:rPr>
        <w:t>e stavebním zákonem a</w:t>
      </w:r>
      <w:r w:rsidR="00861908">
        <w:rPr>
          <w:rFonts w:ascii="Times New Roman" w:hAnsi="Times New Roman" w:cs="Times New Roman"/>
        </w:rPr>
        <w:t> vyhláškou</w:t>
      </w:r>
      <w:r>
        <w:rPr>
          <w:rFonts w:ascii="Times New Roman" w:hAnsi="Times New Roman" w:cs="Times New Roman"/>
        </w:rPr>
        <w:t xml:space="preserve"> o technických požadavcích na bezbariérové užívání staveb. Dveře jsou 90 cm široké, práh je vyhotoven z dlažby. Jedná se o nájezd, na šířce cca 20 cm mírně stoupající.  </w:t>
      </w:r>
    </w:p>
    <w:p w14:paraId="22133C64" w14:textId="77777777" w:rsidR="0013530A" w:rsidRDefault="0013530A" w:rsidP="0013530A">
      <w:pPr>
        <w:pStyle w:val="Default"/>
        <w:rPr>
          <w:rFonts w:ascii="Times New Roman" w:hAnsi="Times New Roman" w:cs="Times New Roman"/>
        </w:rPr>
      </w:pPr>
    </w:p>
    <w:p w14:paraId="0ACE166B" w14:textId="40EDFEB2"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Předsíň (pokud je kabina WC přístupná z předsíně)</w:t>
      </w:r>
    </w:p>
    <w:p w14:paraId="0550C8D6" w14:textId="073568E0" w:rsidR="0013530A" w:rsidRDefault="0013530A" w:rsidP="0013530A">
      <w:pPr>
        <w:pStyle w:val="Default"/>
        <w:rPr>
          <w:rFonts w:ascii="Times New Roman" w:hAnsi="Times New Roman" w:cs="Times New Roman"/>
        </w:rPr>
      </w:pPr>
    </w:p>
    <w:p w14:paraId="093DA830" w14:textId="311A6A9F" w:rsidR="0013530A" w:rsidRDefault="00861908" w:rsidP="0013530A">
      <w:pPr>
        <w:pStyle w:val="Default"/>
        <w:ind w:left="708"/>
        <w:rPr>
          <w:rFonts w:ascii="Times New Roman" w:hAnsi="Times New Roman" w:cs="Times New Roman"/>
        </w:rPr>
      </w:pPr>
      <w:r>
        <w:rPr>
          <w:rFonts w:ascii="Times New Roman" w:hAnsi="Times New Roman" w:cs="Times New Roman"/>
        </w:rPr>
        <w:t>Viz bod</w:t>
      </w:r>
      <w:r w:rsidR="00943E58">
        <w:rPr>
          <w:rFonts w:ascii="Times New Roman" w:hAnsi="Times New Roman" w:cs="Times New Roman"/>
        </w:rPr>
        <w:t xml:space="preserve"> 4</w:t>
      </w:r>
      <w:r>
        <w:rPr>
          <w:rFonts w:ascii="Times New Roman" w:hAnsi="Times New Roman" w:cs="Times New Roman"/>
        </w:rPr>
        <w:t>a).</w:t>
      </w:r>
      <w:r w:rsidR="00A77875">
        <w:rPr>
          <w:rFonts w:ascii="Times New Roman" w:hAnsi="Times New Roman" w:cs="Times New Roman"/>
        </w:rPr>
        <w:t xml:space="preserve"> Šířka cca 114 cm.</w:t>
      </w:r>
    </w:p>
    <w:p w14:paraId="27051685" w14:textId="77777777" w:rsidR="0013530A" w:rsidRDefault="0013530A" w:rsidP="0013530A">
      <w:pPr>
        <w:pStyle w:val="Default"/>
        <w:rPr>
          <w:rFonts w:ascii="Times New Roman" w:hAnsi="Times New Roman" w:cs="Times New Roman"/>
        </w:rPr>
      </w:pPr>
    </w:p>
    <w:p w14:paraId="3D8D58EB" w14:textId="1D69F1F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Dveře kabiny</w:t>
      </w:r>
    </w:p>
    <w:p w14:paraId="00793D77" w14:textId="77777777" w:rsidR="0013530A" w:rsidRDefault="0013530A" w:rsidP="0013530A">
      <w:pPr>
        <w:pStyle w:val="Default"/>
        <w:ind w:left="720"/>
        <w:rPr>
          <w:rFonts w:ascii="Times New Roman" w:hAnsi="Times New Roman" w:cs="Times New Roman"/>
        </w:rPr>
      </w:pPr>
    </w:p>
    <w:p w14:paraId="34A00A36" w14:textId="41E79AF2" w:rsidR="00A77875" w:rsidRDefault="00861908" w:rsidP="00D0680D">
      <w:pPr>
        <w:pStyle w:val="Default"/>
        <w:ind w:left="720"/>
        <w:rPr>
          <w:rFonts w:ascii="Times New Roman" w:hAnsi="Times New Roman" w:cs="Times New Roman"/>
        </w:rPr>
      </w:pPr>
      <w:r>
        <w:rPr>
          <w:rFonts w:ascii="Times New Roman" w:hAnsi="Times New Roman" w:cs="Times New Roman"/>
        </w:rPr>
        <w:t xml:space="preserve">Dveře jsou </w:t>
      </w:r>
      <w:r w:rsidR="00A77875">
        <w:rPr>
          <w:rFonts w:ascii="Times New Roman" w:hAnsi="Times New Roman" w:cs="Times New Roman"/>
        </w:rPr>
        <w:t xml:space="preserve">široké 90 cm, jednokřídlé, otevírané dovnitř. </w:t>
      </w:r>
    </w:p>
    <w:p w14:paraId="04733605" w14:textId="77777777" w:rsidR="0013530A" w:rsidRDefault="0013530A" w:rsidP="0013530A">
      <w:pPr>
        <w:pStyle w:val="Default"/>
        <w:ind w:left="708"/>
        <w:rPr>
          <w:rFonts w:ascii="Times New Roman" w:hAnsi="Times New Roman" w:cs="Times New Roman"/>
        </w:rPr>
      </w:pPr>
    </w:p>
    <w:p w14:paraId="5D791DD7" w14:textId="77777777" w:rsidR="00943E58" w:rsidRDefault="00943E58" w:rsidP="0013530A">
      <w:pPr>
        <w:pStyle w:val="Default"/>
        <w:ind w:left="708"/>
        <w:rPr>
          <w:rFonts w:ascii="Times New Roman" w:hAnsi="Times New Roman" w:cs="Times New Roman"/>
        </w:rPr>
      </w:pPr>
    </w:p>
    <w:p w14:paraId="0A7AB745" w14:textId="77777777" w:rsidR="00943E58" w:rsidRDefault="00943E58" w:rsidP="0013530A">
      <w:pPr>
        <w:pStyle w:val="Default"/>
        <w:ind w:left="708"/>
        <w:rPr>
          <w:rFonts w:ascii="Times New Roman" w:hAnsi="Times New Roman" w:cs="Times New Roman"/>
        </w:rPr>
      </w:pPr>
    </w:p>
    <w:p w14:paraId="5F37B910" w14:textId="4637A45E"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lastRenderedPageBreak/>
        <w:t xml:space="preserve">Kabina </w:t>
      </w:r>
    </w:p>
    <w:p w14:paraId="5FA99572" w14:textId="07D71FEB" w:rsidR="0013530A" w:rsidRDefault="0013530A" w:rsidP="0013530A">
      <w:pPr>
        <w:pStyle w:val="Default"/>
        <w:rPr>
          <w:rFonts w:ascii="Times New Roman" w:hAnsi="Times New Roman" w:cs="Times New Roman"/>
        </w:rPr>
      </w:pPr>
    </w:p>
    <w:p w14:paraId="31ABC00F" w14:textId="3FC3BEF9" w:rsidR="0013530A" w:rsidRDefault="00A77875" w:rsidP="00F34F44">
      <w:pPr>
        <w:pStyle w:val="Default"/>
        <w:ind w:left="708"/>
        <w:jc w:val="both"/>
        <w:rPr>
          <w:rFonts w:ascii="Times New Roman" w:hAnsi="Times New Roman" w:cs="Times New Roman"/>
        </w:rPr>
      </w:pPr>
      <w:r>
        <w:rPr>
          <w:rFonts w:ascii="Times New Roman" w:hAnsi="Times New Roman" w:cs="Times New Roman"/>
        </w:rPr>
        <w:t xml:space="preserve">Viz bod </w:t>
      </w:r>
      <w:r w:rsidR="00943E58">
        <w:rPr>
          <w:rFonts w:ascii="Times New Roman" w:hAnsi="Times New Roman" w:cs="Times New Roman"/>
        </w:rPr>
        <w:t>4</w:t>
      </w:r>
      <w:r>
        <w:rPr>
          <w:rFonts w:ascii="Times New Roman" w:hAnsi="Times New Roman" w:cs="Times New Roman"/>
        </w:rPr>
        <w:t>a).</w:t>
      </w:r>
      <w:r w:rsidR="00BE37CE">
        <w:rPr>
          <w:rFonts w:ascii="Times New Roman" w:hAnsi="Times New Roman" w:cs="Times New Roman"/>
        </w:rPr>
        <w:t xml:space="preserve"> Půdorys má nepravidelný tvar podobný písmenu L</w:t>
      </w:r>
      <w:r w:rsidR="00F34F44">
        <w:rPr>
          <w:rFonts w:ascii="Times New Roman" w:hAnsi="Times New Roman" w:cs="Times New Roman"/>
        </w:rPr>
        <w:t xml:space="preserve">, k využití </w:t>
      </w:r>
      <w:r w:rsidR="00943E58">
        <w:rPr>
          <w:rFonts w:ascii="Times New Roman" w:hAnsi="Times New Roman" w:cs="Times New Roman"/>
        </w:rPr>
        <w:t xml:space="preserve">je </w:t>
      </w:r>
      <w:r w:rsidR="00F34F44">
        <w:rPr>
          <w:rFonts w:ascii="Times New Roman" w:hAnsi="Times New Roman" w:cs="Times New Roman"/>
        </w:rPr>
        <w:t xml:space="preserve">prostor široký cca 180 cm. </w:t>
      </w:r>
    </w:p>
    <w:p w14:paraId="62F02441" w14:textId="77777777" w:rsidR="0013530A" w:rsidRDefault="0013530A" w:rsidP="0013530A">
      <w:pPr>
        <w:pStyle w:val="Default"/>
        <w:ind w:left="708"/>
        <w:rPr>
          <w:rFonts w:ascii="Times New Roman" w:hAnsi="Times New Roman" w:cs="Times New Roman"/>
        </w:rPr>
      </w:pPr>
    </w:p>
    <w:p w14:paraId="1506F32C" w14:textId="24F3CF4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Vybavení kabiny</w:t>
      </w:r>
    </w:p>
    <w:p w14:paraId="38628EE3" w14:textId="38105CA1" w:rsidR="0013530A" w:rsidRDefault="0013530A" w:rsidP="0013530A">
      <w:pPr>
        <w:pStyle w:val="Default"/>
        <w:rPr>
          <w:rFonts w:ascii="Times New Roman" w:hAnsi="Times New Roman" w:cs="Times New Roman"/>
        </w:rPr>
      </w:pPr>
    </w:p>
    <w:p w14:paraId="2DE4BEAB" w14:textId="4421E9AE" w:rsidR="0013530A" w:rsidRDefault="00D0680D" w:rsidP="00A77875">
      <w:pPr>
        <w:pStyle w:val="Default"/>
        <w:ind w:left="708"/>
        <w:jc w:val="both"/>
        <w:rPr>
          <w:rFonts w:ascii="Times New Roman" w:hAnsi="Times New Roman" w:cs="Times New Roman"/>
        </w:rPr>
      </w:pPr>
      <w:r>
        <w:rPr>
          <w:rFonts w:ascii="Times New Roman" w:hAnsi="Times New Roman" w:cs="Times New Roman"/>
        </w:rPr>
        <w:t>Výška</w:t>
      </w:r>
      <w:r w:rsidR="00A77875">
        <w:rPr>
          <w:rFonts w:ascii="Times New Roman" w:hAnsi="Times New Roman" w:cs="Times New Roman"/>
        </w:rPr>
        <w:t xml:space="preserve"> horní hrany sedátka </w:t>
      </w:r>
      <w:r>
        <w:rPr>
          <w:rFonts w:ascii="Times New Roman" w:hAnsi="Times New Roman" w:cs="Times New Roman"/>
        </w:rPr>
        <w:t xml:space="preserve">záchodové mísy je </w:t>
      </w:r>
      <w:r w:rsidR="00A77875">
        <w:rPr>
          <w:rFonts w:ascii="Times New Roman" w:hAnsi="Times New Roman" w:cs="Times New Roman"/>
        </w:rPr>
        <w:t>cca 5</w:t>
      </w:r>
      <w:r w:rsidR="00943E58">
        <w:rPr>
          <w:rFonts w:ascii="Times New Roman" w:hAnsi="Times New Roman" w:cs="Times New Roman"/>
        </w:rPr>
        <w:t>0</w:t>
      </w:r>
      <w:r w:rsidR="00A77875">
        <w:rPr>
          <w:rFonts w:ascii="Times New Roman" w:hAnsi="Times New Roman" w:cs="Times New Roman"/>
        </w:rPr>
        <w:t xml:space="preserve"> cm, vzdálenost ke stěně z obou stran je 70 cm. Splachování je tlačítkové na nádrži na vodu. Madlo umístněné po obou stranách mísy. V dosahu ovladač signalizačního systému nouzového volání (umístěn na stěně, aktivovat lze zatáhnutím za šňůrku). Umyvadlo je umístěno ve výšce 80 cm, bez pojezdu, baterie páková, madlo umístněné po obou stranách umyvadla. Zrcadlo zde není. </w:t>
      </w:r>
    </w:p>
    <w:p w14:paraId="4A902F96" w14:textId="51DD2D42" w:rsidR="0013530A" w:rsidRDefault="0013530A" w:rsidP="0013530A">
      <w:pPr>
        <w:pStyle w:val="Default"/>
        <w:ind w:left="708"/>
        <w:rPr>
          <w:rFonts w:ascii="Times New Roman" w:hAnsi="Times New Roman" w:cs="Times New Roman"/>
        </w:rPr>
      </w:pPr>
    </w:p>
    <w:p w14:paraId="2D1E0F2D" w14:textId="55D60E49" w:rsidR="0013530A" w:rsidRPr="0053249B" w:rsidRDefault="0013530A" w:rsidP="0013530A">
      <w:pPr>
        <w:pStyle w:val="Default"/>
        <w:numPr>
          <w:ilvl w:val="0"/>
          <w:numId w:val="8"/>
        </w:numPr>
        <w:rPr>
          <w:rFonts w:ascii="Times New Roman" w:hAnsi="Times New Roman" w:cs="Times New Roman"/>
          <w:b/>
          <w:bCs/>
        </w:rPr>
      </w:pPr>
      <w:r w:rsidRPr="0053249B">
        <w:rPr>
          <w:rFonts w:ascii="Times New Roman" w:hAnsi="Times New Roman" w:cs="Times New Roman"/>
          <w:b/>
          <w:bCs/>
        </w:rPr>
        <w:t>Další vyb</w:t>
      </w:r>
      <w:r w:rsidR="0053249B" w:rsidRPr="0053249B">
        <w:rPr>
          <w:rFonts w:ascii="Times New Roman" w:hAnsi="Times New Roman" w:cs="Times New Roman"/>
          <w:b/>
          <w:bCs/>
        </w:rPr>
        <w:t>avení</w:t>
      </w:r>
    </w:p>
    <w:p w14:paraId="4EDA9272" w14:textId="77777777" w:rsidR="0053249B" w:rsidRDefault="0053249B" w:rsidP="0053249B">
      <w:pPr>
        <w:pStyle w:val="Default"/>
        <w:ind w:left="1080"/>
        <w:rPr>
          <w:rFonts w:ascii="Times New Roman" w:hAnsi="Times New Roman" w:cs="Times New Roman"/>
        </w:rPr>
      </w:pPr>
    </w:p>
    <w:p w14:paraId="5986C213" w14:textId="1D2FB634" w:rsidR="0053249B" w:rsidRDefault="00861908" w:rsidP="00A77875">
      <w:pPr>
        <w:pStyle w:val="Default"/>
        <w:ind w:firstLine="708"/>
        <w:rPr>
          <w:rFonts w:ascii="Times New Roman" w:hAnsi="Times New Roman" w:cs="Times New Roman"/>
        </w:rPr>
      </w:pPr>
      <w:r>
        <w:rPr>
          <w:rFonts w:ascii="Times New Roman" w:hAnsi="Times New Roman" w:cs="Times New Roman"/>
        </w:rPr>
        <w:t>Sprcha</w:t>
      </w:r>
      <w:r w:rsidR="00943E58">
        <w:rPr>
          <w:rFonts w:ascii="Times New Roman" w:hAnsi="Times New Roman" w:cs="Times New Roman"/>
        </w:rPr>
        <w:t xml:space="preserve"> - určeno</w:t>
      </w:r>
      <w:r>
        <w:rPr>
          <w:rFonts w:ascii="Times New Roman" w:hAnsi="Times New Roman" w:cs="Times New Roman"/>
        </w:rPr>
        <w:t xml:space="preserve"> </w:t>
      </w:r>
      <w:bookmarkStart w:id="0" w:name="_GoBack"/>
      <w:bookmarkEnd w:id="0"/>
      <w:r>
        <w:rPr>
          <w:rFonts w:ascii="Times New Roman" w:hAnsi="Times New Roman" w:cs="Times New Roman"/>
        </w:rPr>
        <w:t xml:space="preserve">pro zaměstnance soudu. </w:t>
      </w:r>
    </w:p>
    <w:p w14:paraId="0FEEDC51" w14:textId="77777777" w:rsidR="0053249B" w:rsidRDefault="0053249B" w:rsidP="0053249B">
      <w:pPr>
        <w:pStyle w:val="Default"/>
        <w:rPr>
          <w:rFonts w:ascii="Times New Roman" w:hAnsi="Times New Roman" w:cs="Times New Roman"/>
        </w:rPr>
      </w:pPr>
    </w:p>
    <w:p w14:paraId="66BE4EDF" w14:textId="70C4534B" w:rsidR="0013530A" w:rsidRPr="00D80442" w:rsidRDefault="00D80442" w:rsidP="00D80442">
      <w:pPr>
        <w:pStyle w:val="Default"/>
        <w:numPr>
          <w:ilvl w:val="0"/>
          <w:numId w:val="1"/>
        </w:numPr>
        <w:rPr>
          <w:rFonts w:ascii="Times New Roman" w:hAnsi="Times New Roman" w:cs="Times New Roman"/>
          <w:b/>
          <w:bCs/>
        </w:rPr>
      </w:pPr>
      <w:r w:rsidRPr="00D80442">
        <w:rPr>
          <w:rFonts w:ascii="Times New Roman" w:hAnsi="Times New Roman" w:cs="Times New Roman"/>
          <w:b/>
          <w:bCs/>
        </w:rPr>
        <w:t>Ostatní důležitá upozornění pro OZP</w:t>
      </w:r>
    </w:p>
    <w:sectPr w:rsidR="0013530A" w:rsidRPr="00D80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30917"/>
    <w:multiLevelType w:val="hybridMultilevel"/>
    <w:tmpl w:val="E95E40C0"/>
    <w:lvl w:ilvl="0" w:tplc="2FFE9B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FF21B33"/>
    <w:multiLevelType w:val="hybridMultilevel"/>
    <w:tmpl w:val="97FE5D5C"/>
    <w:lvl w:ilvl="0" w:tplc="7924E6A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39759CC"/>
    <w:multiLevelType w:val="hybridMultilevel"/>
    <w:tmpl w:val="FD0E9CE4"/>
    <w:lvl w:ilvl="0" w:tplc="415E0E02">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2C2B07"/>
    <w:multiLevelType w:val="hybridMultilevel"/>
    <w:tmpl w:val="5F2A2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8B47314"/>
    <w:multiLevelType w:val="hybridMultilevel"/>
    <w:tmpl w:val="55AE7D12"/>
    <w:lvl w:ilvl="0" w:tplc="430EE6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59B00A2E"/>
    <w:multiLevelType w:val="hybridMultilevel"/>
    <w:tmpl w:val="68F8827E"/>
    <w:lvl w:ilvl="0" w:tplc="A61855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6BE45F61"/>
    <w:multiLevelType w:val="hybridMultilevel"/>
    <w:tmpl w:val="DF6EFB96"/>
    <w:lvl w:ilvl="0" w:tplc="3F7264D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3392FCF"/>
    <w:multiLevelType w:val="hybridMultilevel"/>
    <w:tmpl w:val="EBE2C8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8E"/>
    <w:rsid w:val="000423E1"/>
    <w:rsid w:val="0013530A"/>
    <w:rsid w:val="001436BA"/>
    <w:rsid w:val="004659CF"/>
    <w:rsid w:val="00495F81"/>
    <w:rsid w:val="0053249B"/>
    <w:rsid w:val="006F51A2"/>
    <w:rsid w:val="00700DC0"/>
    <w:rsid w:val="00861908"/>
    <w:rsid w:val="00937D8E"/>
    <w:rsid w:val="00943E58"/>
    <w:rsid w:val="00A66DCF"/>
    <w:rsid w:val="00A77875"/>
    <w:rsid w:val="00A92A71"/>
    <w:rsid w:val="00BB0EFD"/>
    <w:rsid w:val="00BE37CE"/>
    <w:rsid w:val="00CC1536"/>
    <w:rsid w:val="00D0680D"/>
    <w:rsid w:val="00D368E3"/>
    <w:rsid w:val="00D80442"/>
    <w:rsid w:val="00F3102F"/>
    <w:rsid w:val="00F3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310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0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310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533</Words>
  <Characters>3146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Dufek Zbyněk Ing.</dc:creator>
  <cp:lastModifiedBy>Němečková Zdena Ing.</cp:lastModifiedBy>
  <cp:revision>4</cp:revision>
  <cp:lastPrinted>2022-07-18T09:55:00Z</cp:lastPrinted>
  <dcterms:created xsi:type="dcterms:W3CDTF">2022-07-18T09:55:00Z</dcterms:created>
  <dcterms:modified xsi:type="dcterms:W3CDTF">2023-06-09T05:56:00Z</dcterms:modified>
</cp:coreProperties>
</file>