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625" w:rsidRDefault="003A0625" w:rsidP="003A0625">
      <w:r>
        <w:t xml:space="preserve">V období od 16. </w:t>
      </w:r>
      <w:r>
        <w:t>8. 2022 do 31</w:t>
      </w:r>
      <w:r>
        <w:t xml:space="preserve">. </w:t>
      </w:r>
      <w:r>
        <w:t>8</w:t>
      </w:r>
      <w:r>
        <w:t>. 2022 bylo poskytnuto celkem:</w:t>
      </w:r>
    </w:p>
    <w:p w:rsidR="003A0625" w:rsidRDefault="003A0625" w:rsidP="003A0625"/>
    <w:p w:rsidR="003A0625" w:rsidRDefault="003A0625" w:rsidP="003A0625">
      <w:r>
        <w:t>4</w:t>
      </w:r>
      <w:r>
        <w:t xml:space="preserve"> výpis</w:t>
      </w:r>
      <w:r>
        <w:t>y</w:t>
      </w:r>
      <w:r>
        <w:t xml:space="preserve"> věcí pro osobu</w:t>
      </w:r>
    </w:p>
    <w:p w:rsidR="003A0625" w:rsidRDefault="003A0625" w:rsidP="003A0625">
      <w:pPr>
        <w:jc w:val="both"/>
      </w:pPr>
      <w:r>
        <w:t xml:space="preserve">(30 Si </w:t>
      </w:r>
      <w:r>
        <w:t>166/2022, 30 Si 169/2022, 30 Si 172/2022 a 30 Si 173/2022)</w:t>
      </w:r>
    </w:p>
    <w:p w:rsidR="003A0625" w:rsidRDefault="003A0625" w:rsidP="003A0625">
      <w:pPr>
        <w:jc w:val="both"/>
      </w:pPr>
    </w:p>
    <w:p w:rsidR="003A0625" w:rsidRDefault="003A0625" w:rsidP="003A0625">
      <w:pPr>
        <w:jc w:val="both"/>
      </w:pPr>
      <w:r>
        <w:t>1 žádost o poskytnutí informace dle zákona č. 106/1999 Sb. byla částečně odmítnuta</w:t>
      </w:r>
    </w:p>
    <w:p w:rsidR="003A0625" w:rsidRDefault="003A0625" w:rsidP="003A0625">
      <w:pPr>
        <w:jc w:val="both"/>
      </w:pPr>
      <w:r>
        <w:t>(30 Si 163/2022)</w:t>
      </w:r>
    </w:p>
    <w:p w:rsidR="003A0625" w:rsidRDefault="003A0625" w:rsidP="003A0625">
      <w:pPr>
        <w:jc w:val="both"/>
      </w:pPr>
    </w:p>
    <w:p w:rsidR="003A0625" w:rsidRDefault="003A0625" w:rsidP="003A0625">
      <w:pPr>
        <w:jc w:val="both"/>
      </w:pPr>
      <w:r>
        <w:t>1 žádost o poskytnutí informace dle zákona č. 106/1999 Sb. byla vzata zpět</w:t>
      </w:r>
    </w:p>
    <w:p w:rsidR="003A0625" w:rsidRDefault="003A0625" w:rsidP="003A0625">
      <w:pPr>
        <w:jc w:val="both"/>
      </w:pPr>
      <w:r>
        <w:t>(30 Si 164/2022)</w:t>
      </w:r>
    </w:p>
    <w:p w:rsidR="003A0625" w:rsidRDefault="003A0625" w:rsidP="003A0625"/>
    <w:p w:rsidR="003A0625" w:rsidRDefault="003A0625" w:rsidP="003A0625">
      <w:r>
        <w:t>2</w:t>
      </w:r>
      <w:r>
        <w:t xml:space="preserve"> žádostem o poskytnutí informace dle zákona č. 106/1999 Sb. bylo vyhověno</w:t>
      </w:r>
    </w:p>
    <w:p w:rsidR="003A0625" w:rsidRDefault="003A0625" w:rsidP="003A0625">
      <w:r>
        <w:t xml:space="preserve">(30 Si </w:t>
      </w:r>
      <w:r>
        <w:t>165/2022</w:t>
      </w:r>
      <w:r>
        <w:t xml:space="preserve"> a 30 Si </w:t>
      </w:r>
      <w:r>
        <w:t>170</w:t>
      </w:r>
      <w:bookmarkStart w:id="0" w:name="_GoBack"/>
      <w:bookmarkEnd w:id="0"/>
      <w:r>
        <w:t>/2022)</w:t>
      </w:r>
    </w:p>
    <w:p w:rsidR="003A0625" w:rsidRDefault="003A0625" w:rsidP="003A0625"/>
    <w:p w:rsidR="003A0625" w:rsidRDefault="003A0625" w:rsidP="003A0625"/>
    <w:p w:rsidR="003A0625" w:rsidRDefault="003A0625" w:rsidP="003A0625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25"/>
    <w:rsid w:val="003A0625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F46D"/>
  <w15:chartTrackingRefBased/>
  <w15:docId w15:val="{BAA4D898-1844-454D-869B-812777C5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625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2022-09-01T05:28:00Z</dcterms:created>
  <dcterms:modified xsi:type="dcterms:W3CDTF">2022-09-01T05:32:00Z</dcterms:modified>
</cp:coreProperties>
</file>