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64" w:rsidRDefault="003C6364" w:rsidP="003C6364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:rsidR="003C6364" w:rsidRDefault="003C6364" w:rsidP="003C6364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 U Soudu 6187/4, 708 82 Ostrava-Poruba</w:t>
      </w:r>
    </w:p>
    <w:p w:rsidR="003C6364" w:rsidRDefault="003C6364" w:rsidP="003C6364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>tel.: 596 972 111, fax: 596 972 801, e-mail: osostrava@osoud.</w:t>
      </w:r>
      <w:proofErr w:type="gramStart"/>
      <w:r>
        <w:rPr>
          <w:rFonts w:ascii="Garamond" w:hAnsi="Garamond"/>
          <w:color w:val="000000"/>
        </w:rPr>
        <w:t>ova</w:t>
      </w:r>
      <w:proofErr w:type="gramEnd"/>
      <w:r>
        <w:rPr>
          <w:rFonts w:ascii="Garamond" w:hAnsi="Garamond"/>
          <w:color w:val="000000"/>
        </w:rPr>
        <w:t>.</w:t>
      </w:r>
      <w:proofErr w:type="gramStart"/>
      <w:r>
        <w:rPr>
          <w:rFonts w:ascii="Garamond" w:hAnsi="Garamond"/>
          <w:color w:val="000000"/>
        </w:rPr>
        <w:t>justice</w:t>
      </w:r>
      <w:proofErr w:type="gramEnd"/>
      <w:r>
        <w:rPr>
          <w:rFonts w:ascii="Garamond" w:hAnsi="Garamond"/>
          <w:color w:val="000000"/>
        </w:rPr>
        <w:t xml:space="preserve">.cz, </w:t>
      </w:r>
      <w:r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3C6364" w:rsidTr="003C6364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3C6364" w:rsidRDefault="003C6364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364" w:rsidRDefault="003C6364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402/2019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:rsidR="003C6364" w:rsidRDefault="003C6364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Vážený pan</w:t>
            </w:r>
          </w:p>
          <w:p w:rsidR="003C6364" w:rsidRDefault="003C6364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Alexandr T.</w:t>
            </w:r>
          </w:p>
          <w:p w:rsidR="003C6364" w:rsidRDefault="003C6364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3C6364" w:rsidRDefault="003C6364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 XXXXX</w:t>
            </w:r>
          </w:p>
          <w:p w:rsidR="003C6364" w:rsidRDefault="003C6364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3C6364" w:rsidTr="003C6364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3C6364" w:rsidRDefault="003C6364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6364" w:rsidRDefault="003C6364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6364" w:rsidRDefault="003C6364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3C6364" w:rsidTr="003C6364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3C6364" w:rsidRDefault="003C6364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364" w:rsidRDefault="003C6364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6364" w:rsidRDefault="003C6364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3C6364" w:rsidTr="003C6364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3C6364" w:rsidRDefault="003C6364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364" w:rsidRDefault="001A1610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17</w:t>
            </w:r>
            <w:r w:rsidR="003C6364">
              <w:rPr>
                <w:rFonts w:ascii="Garamond" w:hAnsi="Garamond"/>
                <w:color w:val="000000"/>
              </w:rPr>
              <w:t>. dubna 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6364" w:rsidRDefault="003C6364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3C6364" w:rsidRDefault="003C6364" w:rsidP="003C6364">
      <w:pPr>
        <w:rPr>
          <w:rFonts w:ascii="Garamond" w:hAnsi="Garamond"/>
          <w:color w:val="000000"/>
        </w:rPr>
      </w:pPr>
    </w:p>
    <w:p w:rsidR="003C6364" w:rsidRDefault="003C6364" w:rsidP="003C6364">
      <w:pPr>
        <w:rPr>
          <w:rFonts w:ascii="Garamond" w:hAnsi="Garamond"/>
          <w:color w:val="000000"/>
        </w:rPr>
      </w:pPr>
    </w:p>
    <w:p w:rsidR="00B94EA6" w:rsidRDefault="00B94EA6" w:rsidP="00B94EA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</w:rPr>
        <w:t>Poskytnutí informací podle § 14 odst. 5 písm. d) zák. č. 106/1999 Sb., o svobodném přístupu k informacím, ve znění pozdějších předpisů</w:t>
      </w:r>
      <w:r>
        <w:rPr>
          <w:rFonts w:ascii="Garamond" w:hAnsi="Garamond"/>
          <w:color w:val="000000"/>
        </w:rPr>
        <w:t xml:space="preserve"> </w:t>
      </w:r>
    </w:p>
    <w:p w:rsidR="00B94EA6" w:rsidRDefault="00B94EA6" w:rsidP="00B94EA6">
      <w:pPr>
        <w:jc w:val="both"/>
        <w:rPr>
          <w:rFonts w:ascii="Garamond" w:hAnsi="Garamond"/>
          <w:color w:val="000000"/>
        </w:rPr>
      </w:pPr>
    </w:p>
    <w:p w:rsidR="00B94EA6" w:rsidRDefault="00B94EA6" w:rsidP="00B94EA6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Vážený pane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inženýre,</w:t>
      </w:r>
    </w:p>
    <w:p w:rsidR="00B94EA6" w:rsidRDefault="00B94EA6" w:rsidP="00B94EA6">
      <w:pPr>
        <w:widowControl w:val="0"/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Okresní soud v Ostravě obdržel dne 7. dubna 2019 Vaši žádost podle zákona č. 106/1999 Sb., o svobodném přístupu k informacím, ve znění pozdějších předpisů (dále také jako „</w:t>
      </w:r>
      <w:proofErr w:type="spellStart"/>
      <w:r>
        <w:rPr>
          <w:rFonts w:ascii="Garamond" w:hAnsi="Garamond"/>
        </w:rPr>
        <w:t>InfZ</w:t>
      </w:r>
      <w:proofErr w:type="spellEnd"/>
      <w:r>
        <w:rPr>
          <w:rFonts w:ascii="Garamond" w:hAnsi="Garamond"/>
        </w:rPr>
        <w:t>) o poskytnutí:</w:t>
      </w:r>
    </w:p>
    <w:p w:rsidR="00B94EA6" w:rsidRDefault="00B94EA6" w:rsidP="00B94EA6">
      <w:pPr>
        <w:widowControl w:val="0"/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1) kopie všech meritorních rozhodnutí (odsuzující/zprošťující rozsudky a usnesení) Vašeho soudu na základě zákona č. 418/2011 Sb., o trestní odpovědnosti právnických osob a řízení proti nim (dále jen „TOPO“), a to za dobu od nabytí účinnosti výše uvedeného zákona do současnosti,</w:t>
      </w:r>
    </w:p>
    <w:p w:rsidR="00B94EA6" w:rsidRDefault="00B94EA6" w:rsidP="00B94EA6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2) údaje o aktuálně probíhajících řízeních u Vašeho soudu na základě zákona č. 418/2011 Sb., o trestní odpovědnosti právnických osob a řízení proti nim (spisová značka, proti komu je vedeno, trestné činy – paragraf/y TZ, datum zahájení trestního stíhání, datum obžaloby).</w:t>
      </w:r>
    </w:p>
    <w:p w:rsidR="00B94EA6" w:rsidRDefault="00B94EA6" w:rsidP="00B94EA6">
      <w:pPr>
        <w:widowControl w:val="0"/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Dne 12. 4. 2019 byla Vaše žádost na výzvu soudu doplněna o informaci, že Vám postačí anonymizovaná verze požadovaných meritorních rozhodnutí</w:t>
      </w:r>
      <w:r w:rsidR="00FB572D">
        <w:rPr>
          <w:rFonts w:ascii="Garamond" w:hAnsi="Garamond"/>
        </w:rPr>
        <w:t>,</w:t>
      </w:r>
      <w:bookmarkStart w:id="0" w:name="_GoBack"/>
      <w:bookmarkEnd w:id="0"/>
      <w:r>
        <w:rPr>
          <w:rFonts w:ascii="Garamond" w:hAnsi="Garamond"/>
        </w:rPr>
        <w:t xml:space="preserve"> a to ve struktuře „spisová značka </w:t>
      </w:r>
      <w:r>
        <w:rPr>
          <w:rFonts w:ascii="Garamond" w:hAnsi="Garamond"/>
          <w:color w:val="000000"/>
        </w:rPr>
        <w:t>–</w:t>
      </w:r>
      <w:r>
        <w:rPr>
          <w:rFonts w:ascii="Garamond" w:hAnsi="Garamond"/>
        </w:rPr>
        <w:t xml:space="preserve"> paragraf </w:t>
      </w:r>
      <w:r>
        <w:rPr>
          <w:rFonts w:ascii="Garamond" w:hAnsi="Garamond"/>
          <w:color w:val="000000"/>
        </w:rPr>
        <w:t>zákona č. 40/20019 Sb., trestní zákoník, v platném znění (dále jen „TZ“)</w:t>
      </w:r>
      <w:r>
        <w:rPr>
          <w:rFonts w:ascii="Garamond" w:hAnsi="Garamond"/>
        </w:rPr>
        <w:t xml:space="preserve"> – trestní příkaz/odsuzující či zprošťující rozsudek/ jiné usnesení – datum“, a dále uvádíte, že Vám ve druhé části dotazu postačí poskytnout informace ve struktuře „spisová značka – paragraf TZ“.</w:t>
      </w:r>
    </w:p>
    <w:p w:rsidR="00B94EA6" w:rsidRDefault="00B94EA6" w:rsidP="00B94EA6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 souladu s </w:t>
      </w:r>
      <w:proofErr w:type="spellStart"/>
      <w:r>
        <w:rPr>
          <w:rFonts w:ascii="Garamond" w:hAnsi="Garamond"/>
          <w:color w:val="000000"/>
        </w:rPr>
        <w:t>ust</w:t>
      </w:r>
      <w:proofErr w:type="spellEnd"/>
      <w:r>
        <w:rPr>
          <w:rFonts w:ascii="Garamond" w:hAnsi="Garamond"/>
          <w:color w:val="000000"/>
        </w:rPr>
        <w:t xml:space="preserve">. § 14 odst. 5 písm. d) </w:t>
      </w:r>
      <w:proofErr w:type="spellStart"/>
      <w:r>
        <w:rPr>
          <w:rFonts w:ascii="Garamond" w:hAnsi="Garamond"/>
          <w:color w:val="000000"/>
        </w:rPr>
        <w:t>InfZ</w:t>
      </w:r>
      <w:proofErr w:type="spellEnd"/>
      <w:r>
        <w:rPr>
          <w:rFonts w:ascii="Garamond" w:hAnsi="Garamond"/>
          <w:color w:val="000000"/>
        </w:rPr>
        <w:t xml:space="preserve"> vyhovuji</w:t>
      </w:r>
      <w:r>
        <w:rPr>
          <w:rFonts w:ascii="Garamond" w:hAnsi="Garamond"/>
          <w:b/>
          <w:color w:val="000000"/>
        </w:rPr>
        <w:t xml:space="preserve"> </w:t>
      </w:r>
      <w:r>
        <w:rPr>
          <w:rFonts w:ascii="Garamond" w:hAnsi="Garamond"/>
          <w:color w:val="000000"/>
        </w:rPr>
        <w:t>Vaší žádosti a sděluji, že u zdejšího soudu byla na základě TOPO vedena celkem 4 soudní řízení, přičemž anonymizované verze vydaných rozhodnutí jsou přílohou tohoto přípisu. Nad rámec uvedeného sděluji spisové značky řízení, jež byla vedena u odvolacího soudu v případech, kdy došlo k podání odvolání.</w:t>
      </w:r>
    </w:p>
    <w:p w:rsidR="00B94EA6" w:rsidRDefault="00B94EA6" w:rsidP="00B94EA6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Jedná se o následující řízení:</w:t>
      </w:r>
    </w:p>
    <w:p w:rsidR="00B94EA6" w:rsidRDefault="00B94EA6" w:rsidP="00B94EA6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11 T 193/2018 – </w:t>
      </w:r>
      <w:r>
        <w:rPr>
          <w:rFonts w:ascii="Garamond" w:hAnsi="Garamond"/>
        </w:rPr>
        <w:t>§ 216 odst. 1 písm. a), odst. 2 písm. b) TZ</w:t>
      </w:r>
      <w:r>
        <w:rPr>
          <w:rFonts w:ascii="Garamond" w:hAnsi="Garamond"/>
          <w:color w:val="000000"/>
        </w:rPr>
        <w:t xml:space="preserve"> – vydán trestní příkaz – 28. 12. 2018 – podání odporu – hlavní líčení nařízeno na 30. 4. 2019,</w:t>
      </w:r>
    </w:p>
    <w:p w:rsidR="00B94EA6" w:rsidRDefault="00B94EA6" w:rsidP="00B94EA6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10 T 83/2017 – § 254 odst. 1, odst. 3 TZ – vydán trestní příkaz – 3. 7. 2017,</w:t>
      </w:r>
    </w:p>
    <w:p w:rsidR="00B94EA6" w:rsidRDefault="00B94EA6" w:rsidP="00B94EA6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12 T 127/2016 – </w:t>
      </w:r>
      <w:r>
        <w:rPr>
          <w:rFonts w:ascii="Garamond" w:hAnsi="Garamond" w:cs="Arial"/>
          <w:color w:val="000000"/>
        </w:rPr>
        <w:t xml:space="preserve">§ 214 odstavec 1 písmeno a), odstavec 3 písmeno c) TZ- vydán odsuzující rozsudek </w:t>
      </w:r>
      <w:r>
        <w:rPr>
          <w:rFonts w:ascii="Garamond" w:hAnsi="Garamond"/>
          <w:color w:val="000000"/>
        </w:rPr>
        <w:t xml:space="preserve">– 9. 3. 2017 – odvolací řízení </w:t>
      </w:r>
      <w:proofErr w:type="spellStart"/>
      <w:r>
        <w:rPr>
          <w:rFonts w:ascii="Garamond" w:hAnsi="Garamond"/>
          <w:color w:val="000000"/>
        </w:rPr>
        <w:t>sp</w:t>
      </w:r>
      <w:proofErr w:type="spellEnd"/>
      <w:r>
        <w:rPr>
          <w:rFonts w:ascii="Garamond" w:hAnsi="Garamond"/>
          <w:color w:val="000000"/>
        </w:rPr>
        <w:t>. zn. 3 To 299/2017 – zproštění právnické osoby obžaloby – 30. 10. 2017,</w:t>
      </w:r>
    </w:p>
    <w:p w:rsidR="00B94EA6" w:rsidRDefault="00B94EA6" w:rsidP="00B94EA6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74 T 114/2015 – </w:t>
      </w:r>
      <w:r>
        <w:rPr>
          <w:rFonts w:ascii="Garamond" w:hAnsi="Garamond"/>
        </w:rPr>
        <w:t xml:space="preserve">§ 332 odst. 1 alinea prvá, odst. 2 písm. a), b) TZ </w:t>
      </w:r>
      <w:r>
        <w:rPr>
          <w:rFonts w:ascii="Garamond" w:hAnsi="Garamond"/>
          <w:color w:val="000000"/>
        </w:rPr>
        <w:t xml:space="preserve">– vydán odsuzující rozsudek – 11. 2. 2016 – odvolací řízení </w:t>
      </w:r>
      <w:proofErr w:type="spellStart"/>
      <w:r>
        <w:rPr>
          <w:rFonts w:ascii="Garamond" w:hAnsi="Garamond"/>
          <w:color w:val="000000"/>
        </w:rPr>
        <w:t>sp</w:t>
      </w:r>
      <w:proofErr w:type="spellEnd"/>
      <w:r>
        <w:rPr>
          <w:rFonts w:ascii="Garamond" w:hAnsi="Garamond"/>
          <w:color w:val="000000"/>
        </w:rPr>
        <w:t>. zn. 5 To 183/2016 – zrušen výrok o uloženém trestu a uložen trest nový – 21. 9. 2016.</w:t>
      </w:r>
    </w:p>
    <w:p w:rsidR="00B94EA6" w:rsidRPr="00B94EA6" w:rsidRDefault="00B94EA6" w:rsidP="00B94EA6">
      <w:pPr>
        <w:spacing w:after="120"/>
        <w:ind w:left="357"/>
        <w:jc w:val="both"/>
        <w:rPr>
          <w:rFonts w:ascii="Garamond" w:hAnsi="Garamond"/>
          <w:color w:val="000000"/>
        </w:rPr>
      </w:pPr>
    </w:p>
    <w:p w:rsidR="00B94EA6" w:rsidRDefault="00B94EA6" w:rsidP="00B94EA6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lastRenderedPageBreak/>
        <w:t xml:space="preserve">Dále uvádím, že u zdejšího soudu v současné době probíhá pouze řízení uvedeno pod bodem 1 </w:t>
      </w:r>
      <w:proofErr w:type="spellStart"/>
      <w:r>
        <w:rPr>
          <w:rFonts w:ascii="Garamond" w:hAnsi="Garamond"/>
          <w:color w:val="000000"/>
        </w:rPr>
        <w:t>sp</w:t>
      </w:r>
      <w:proofErr w:type="spellEnd"/>
      <w:r>
        <w:rPr>
          <w:rFonts w:ascii="Garamond" w:hAnsi="Garamond"/>
          <w:color w:val="000000"/>
        </w:rPr>
        <w:t>. zn. 11 T 193/2018, přičemž hlavní líčení ve věci je nařízeno na 30. 4. 2019.</w:t>
      </w:r>
    </w:p>
    <w:p w:rsidR="00B94EA6" w:rsidRDefault="00B94EA6" w:rsidP="00B94EA6">
      <w:pPr>
        <w:spacing w:after="120"/>
        <w:jc w:val="both"/>
        <w:rPr>
          <w:rFonts w:ascii="Garamond" w:hAnsi="Garamond"/>
          <w:color w:val="000000"/>
        </w:rPr>
      </w:pPr>
    </w:p>
    <w:p w:rsidR="00B94EA6" w:rsidRDefault="00B94EA6" w:rsidP="00B94EA6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 pozdravem</w:t>
      </w:r>
    </w:p>
    <w:p w:rsidR="00B94EA6" w:rsidRDefault="00B94EA6" w:rsidP="00B94EA6">
      <w:pPr>
        <w:spacing w:after="120"/>
        <w:ind w:left="36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B94EA6" w:rsidTr="00B94EA6">
        <w:tc>
          <w:tcPr>
            <w:tcW w:w="4048" w:type="dxa"/>
            <w:hideMark/>
          </w:tcPr>
          <w:p w:rsidR="00B94EA6" w:rsidRDefault="00B94EA6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Tamara Krátká</w:t>
            </w:r>
          </w:p>
        </w:tc>
      </w:tr>
      <w:tr w:rsidR="00B94EA6" w:rsidTr="00B94EA6">
        <w:tc>
          <w:tcPr>
            <w:tcW w:w="4048" w:type="dxa"/>
            <w:hideMark/>
          </w:tcPr>
          <w:p w:rsidR="00B94EA6" w:rsidRDefault="00B94EA6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B94EA6" w:rsidTr="00B94EA6">
        <w:tc>
          <w:tcPr>
            <w:tcW w:w="4048" w:type="dxa"/>
            <w:hideMark/>
          </w:tcPr>
          <w:p w:rsidR="00B94EA6" w:rsidRDefault="00B94EA6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B94EA6" w:rsidTr="00B94EA6">
        <w:tc>
          <w:tcPr>
            <w:tcW w:w="4048" w:type="dxa"/>
            <w:hideMark/>
          </w:tcPr>
          <w:p w:rsidR="00B94EA6" w:rsidRDefault="00B94EA6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dle z. </w:t>
            </w:r>
            <w:proofErr w:type="gramStart"/>
            <w:r>
              <w:rPr>
                <w:rFonts w:ascii="Garamond" w:hAnsi="Garamond"/>
              </w:rPr>
              <w:t>č.</w:t>
            </w:r>
            <w:proofErr w:type="gramEnd"/>
            <w:r>
              <w:rPr>
                <w:rFonts w:ascii="Garamond" w:hAnsi="Garamond"/>
              </w:rPr>
              <w:t xml:space="preserve"> 106/1999 Sb., o svobodném</w:t>
            </w:r>
          </w:p>
        </w:tc>
      </w:tr>
      <w:tr w:rsidR="00B94EA6" w:rsidTr="00B94EA6">
        <w:tc>
          <w:tcPr>
            <w:tcW w:w="4048" w:type="dxa"/>
            <w:hideMark/>
          </w:tcPr>
          <w:p w:rsidR="00B94EA6" w:rsidRDefault="00B94EA6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:rsidR="00B94EA6" w:rsidRDefault="00B94EA6" w:rsidP="00B94EA6">
      <w:pPr>
        <w:spacing w:after="120"/>
        <w:jc w:val="both"/>
        <w:rPr>
          <w:rFonts w:ascii="Garamond" w:hAnsi="Garamond"/>
          <w:color w:val="000000"/>
        </w:rPr>
      </w:pPr>
    </w:p>
    <w:p w:rsidR="00B94EA6" w:rsidRDefault="00B94EA6" w:rsidP="00B94EA6">
      <w:pPr>
        <w:spacing w:after="120"/>
        <w:jc w:val="both"/>
        <w:rPr>
          <w:rFonts w:ascii="Garamond" w:hAnsi="Garamond"/>
          <w:color w:val="000000"/>
        </w:rPr>
      </w:pPr>
    </w:p>
    <w:p w:rsidR="00B94EA6" w:rsidRDefault="00B94EA6" w:rsidP="00B94EA6">
      <w:pPr>
        <w:spacing w:after="120"/>
        <w:jc w:val="both"/>
        <w:rPr>
          <w:rFonts w:ascii="Garamond" w:hAnsi="Garamond"/>
          <w:color w:val="000000"/>
        </w:rPr>
      </w:pPr>
    </w:p>
    <w:p w:rsidR="00B94EA6" w:rsidRDefault="00B94EA6" w:rsidP="00B94EA6">
      <w:pPr>
        <w:spacing w:after="120"/>
        <w:jc w:val="both"/>
        <w:rPr>
          <w:rFonts w:ascii="Garamond" w:hAnsi="Garamond"/>
          <w:color w:val="000000"/>
        </w:rPr>
      </w:pPr>
    </w:p>
    <w:p w:rsidR="00B94EA6" w:rsidRDefault="00B94EA6" w:rsidP="00B94EA6">
      <w:pPr>
        <w:spacing w:after="120"/>
        <w:jc w:val="both"/>
        <w:rPr>
          <w:rFonts w:ascii="Garamond" w:hAnsi="Garamond"/>
          <w:color w:val="000000"/>
        </w:rPr>
      </w:pPr>
    </w:p>
    <w:p w:rsidR="00B94EA6" w:rsidRDefault="00B94EA6" w:rsidP="00B94EA6">
      <w:pPr>
        <w:rPr>
          <w:rFonts w:ascii="Garamond" w:hAnsi="Garamond"/>
          <w:b/>
          <w:color w:val="000000"/>
        </w:rPr>
      </w:pPr>
    </w:p>
    <w:p w:rsidR="00B94EA6" w:rsidRDefault="00B94EA6" w:rsidP="00B94EA6">
      <w:pPr>
        <w:rPr>
          <w:rFonts w:ascii="Garamond" w:hAnsi="Garamond"/>
          <w:b/>
          <w:color w:val="000000"/>
        </w:rPr>
      </w:pPr>
    </w:p>
    <w:p w:rsidR="00B94EA6" w:rsidRDefault="00B94EA6" w:rsidP="00B94EA6">
      <w:pPr>
        <w:rPr>
          <w:rFonts w:ascii="Garamond" w:hAnsi="Garamond"/>
          <w:b/>
          <w:color w:val="000000"/>
        </w:rPr>
      </w:pPr>
    </w:p>
    <w:p w:rsidR="00B94EA6" w:rsidRDefault="00B94EA6" w:rsidP="00B94EA6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Přílohy</w:t>
      </w:r>
    </w:p>
    <w:p w:rsidR="00B94EA6" w:rsidRDefault="00B94EA6" w:rsidP="00B94EA6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anonymizovaná verze trestního příkazu Okresního soudu v Ostravě č. j. 11 T 193/2018-839 ze dne 28. 12. 2018,</w:t>
      </w:r>
    </w:p>
    <w:p w:rsidR="00B94EA6" w:rsidRDefault="00B94EA6" w:rsidP="00B94EA6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anonymizovaná verze trestního příkazu Okresního soudu v Ostravě č. j. 10 T 83/2017-542 ze dne 3. 7. 2017,</w:t>
      </w:r>
    </w:p>
    <w:p w:rsidR="00B94EA6" w:rsidRDefault="00B94EA6" w:rsidP="00B94EA6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anonymizovaná verze rozsudku Okresního soudu v Ostravě č. j. 12 T 127/2016-1318 ze dne 9. 3. 2017,</w:t>
      </w:r>
    </w:p>
    <w:p w:rsidR="00B94EA6" w:rsidRDefault="00B94EA6" w:rsidP="00B94EA6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anonymizovaná verze rozsudku Okresního soudu v Ostravě č. j. 74 T 114/2015-472 ze dne 11. 2. 2016.</w:t>
      </w:r>
    </w:p>
    <w:p w:rsidR="00A655DC" w:rsidRDefault="00A655DC" w:rsidP="00B94EA6">
      <w:pPr>
        <w:jc w:val="both"/>
      </w:pPr>
    </w:p>
    <w:sectPr w:rsidR="00A655DC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E91" w:rsidRDefault="00B74E91" w:rsidP="003C6364">
      <w:r>
        <w:separator/>
      </w:r>
    </w:p>
  </w:endnote>
  <w:endnote w:type="continuationSeparator" w:id="0">
    <w:p w:rsidR="00B74E91" w:rsidRDefault="00B74E91" w:rsidP="003C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E91" w:rsidRDefault="00B74E91" w:rsidP="003C6364">
      <w:r>
        <w:separator/>
      </w:r>
    </w:p>
  </w:footnote>
  <w:footnote w:type="continuationSeparator" w:id="0">
    <w:p w:rsidR="00B74E91" w:rsidRDefault="00B74E91" w:rsidP="003C6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364" w:rsidRDefault="003C6364" w:rsidP="003C6364">
    <w:pPr>
      <w:pStyle w:val="Zhlav"/>
      <w:jc w:val="right"/>
    </w:pPr>
    <w:r w:rsidRPr="003C6364">
      <w:rPr>
        <w:rFonts w:ascii="Garamond" w:hAnsi="Garamond"/>
      </w:rPr>
      <w:t>Č. j. 0 Si 402/2019-7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7523"/>
    <w:multiLevelType w:val="hybridMultilevel"/>
    <w:tmpl w:val="65667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51612"/>
    <w:multiLevelType w:val="hybridMultilevel"/>
    <w:tmpl w:val="89FE4AA4"/>
    <w:lvl w:ilvl="0" w:tplc="B1AA43BA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64"/>
    <w:rsid w:val="001A1610"/>
    <w:rsid w:val="003C6364"/>
    <w:rsid w:val="00A655DC"/>
    <w:rsid w:val="00B74E91"/>
    <w:rsid w:val="00B94EA6"/>
    <w:rsid w:val="00BA5259"/>
    <w:rsid w:val="00BD6D8B"/>
    <w:rsid w:val="00FB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6364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6364"/>
    <w:pPr>
      <w:ind w:left="720"/>
      <w:contextualSpacing/>
    </w:pPr>
  </w:style>
  <w:style w:type="table" w:styleId="Mkatabulky">
    <w:name w:val="Table Grid"/>
    <w:basedOn w:val="Normlntabulka"/>
    <w:uiPriority w:val="59"/>
    <w:rsid w:val="003C6364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63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6364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C63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636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6364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6364"/>
    <w:pPr>
      <w:ind w:left="720"/>
      <w:contextualSpacing/>
    </w:pPr>
  </w:style>
  <w:style w:type="table" w:styleId="Mkatabulky">
    <w:name w:val="Table Grid"/>
    <w:basedOn w:val="Normlntabulka"/>
    <w:uiPriority w:val="59"/>
    <w:rsid w:val="003C6364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63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6364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C63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636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Krátká Tamara</dc:creator>
  <cp:lastModifiedBy>Krátká Tamara</cp:lastModifiedBy>
  <cp:revision>4</cp:revision>
  <dcterms:created xsi:type="dcterms:W3CDTF">2019-04-17T08:56:00Z</dcterms:created>
  <dcterms:modified xsi:type="dcterms:W3CDTF">2019-04-18T06:06:00Z</dcterms:modified>
</cp:coreProperties>
</file>