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73E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73EE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73EE8">
        <w:rPr>
          <w:rFonts w:ascii="Garamond" w:hAnsi="Garamond"/>
          <w:b/>
          <w:color w:val="000000"/>
          <w:sz w:val="36"/>
        </w:rPr>
        <w:t> </w:t>
      </w:r>
    </w:p>
    <w:p w:rsidR="00896DB2" w:rsidRPr="00373E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73EE8">
        <w:rPr>
          <w:rFonts w:ascii="Garamond" w:hAnsi="Garamond"/>
          <w:color w:val="000000"/>
        </w:rPr>
        <w:t> U Soudu</w:t>
      </w:r>
      <w:r w:rsidR="00E930E4" w:rsidRPr="00373EE8">
        <w:rPr>
          <w:rFonts w:ascii="Garamond" w:hAnsi="Garamond"/>
          <w:color w:val="000000"/>
        </w:rPr>
        <w:t xml:space="preserve"> 6187/4, 708 82 Ostrava-Poruba</w:t>
      </w:r>
    </w:p>
    <w:p w:rsidR="00896DB2" w:rsidRPr="00373EE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73EE8">
        <w:rPr>
          <w:rFonts w:ascii="Garamond" w:hAnsi="Garamond"/>
          <w:color w:val="000000"/>
        </w:rPr>
        <w:t>tel.: 596 972 111,</w:t>
      </w:r>
      <w:r w:rsidR="00E930E4" w:rsidRPr="00373EE8">
        <w:rPr>
          <w:rFonts w:ascii="Garamond" w:hAnsi="Garamond"/>
          <w:color w:val="000000"/>
        </w:rPr>
        <w:t xml:space="preserve"> fax: 596 972 801,</w:t>
      </w:r>
      <w:r w:rsidRPr="00373EE8">
        <w:rPr>
          <w:rFonts w:ascii="Garamond" w:hAnsi="Garamond"/>
          <w:color w:val="000000"/>
        </w:rPr>
        <w:t xml:space="preserve"> e-mail: osostrava@osoud.ova.justice.cz, </w:t>
      </w:r>
      <w:r w:rsidRPr="00373EE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73EE8" w:rsidTr="00401AD9">
        <w:tc>
          <w:tcPr>
            <w:tcW w:w="1123" w:type="pct"/>
            <w:tcMar>
              <w:bottom w:w="0" w:type="dxa"/>
            </w:tcMar>
          </w:tcPr>
          <w:p w:rsidR="00896DB2" w:rsidRPr="00373E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3EE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73EE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3EE8" w:rsidRDefault="00E930E4" w:rsidP="00401AD9">
            <w:pPr>
              <w:rPr>
                <w:rFonts w:ascii="Garamond" w:hAnsi="Garamond"/>
                <w:color w:val="000000"/>
              </w:rPr>
            </w:pPr>
            <w:r w:rsidRPr="00373EE8">
              <w:rPr>
                <w:rFonts w:ascii="Garamond" w:hAnsi="Garamond"/>
                <w:color w:val="000000"/>
              </w:rPr>
              <w:t>0 Si 30/2021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61BEA" w:rsidRPr="00373EE8" w:rsidRDefault="00F61BEA" w:rsidP="00C06A7E">
            <w:pPr>
              <w:spacing w:line="240" w:lineRule="exact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>Vážený pan</w:t>
            </w:r>
          </w:p>
          <w:p w:rsidR="00FF4BEB" w:rsidRPr="00373E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>Mgr. Josef P</w:t>
            </w:r>
            <w:r w:rsidR="0063052B" w:rsidRPr="00373EE8">
              <w:rPr>
                <w:rFonts w:ascii="Garamond" w:hAnsi="Garamond"/>
              </w:rPr>
              <w:t>.</w:t>
            </w:r>
          </w:p>
          <w:p w:rsidR="00F61BEA" w:rsidRPr="00373EE8" w:rsidRDefault="0063052B" w:rsidP="00F61BEA">
            <w:pPr>
              <w:spacing w:line="240" w:lineRule="exact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>XXXXX</w:t>
            </w:r>
          </w:p>
          <w:p w:rsidR="00670D1E" w:rsidRPr="00373EE8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:rsidR="00670D1E" w:rsidRPr="00373E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 xml:space="preserve"> </w:t>
            </w:r>
          </w:p>
          <w:p w:rsidR="00896DB2" w:rsidRPr="00373EE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73EE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73E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3EE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3EE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73E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3EE8" w:rsidTr="00401AD9">
        <w:tc>
          <w:tcPr>
            <w:tcW w:w="1123" w:type="pct"/>
            <w:tcMar>
              <w:top w:w="0" w:type="dxa"/>
            </w:tcMar>
          </w:tcPr>
          <w:p w:rsidR="00896DB2" w:rsidRPr="00373E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3EE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3EE8" w:rsidRDefault="00BA6A0B" w:rsidP="00401AD9">
            <w:pPr>
              <w:rPr>
                <w:rFonts w:ascii="Garamond" w:hAnsi="Garamond"/>
                <w:color w:val="000000"/>
              </w:rPr>
            </w:pPr>
            <w:r w:rsidRPr="00373EE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73E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3EE8" w:rsidTr="00401AD9">
        <w:tc>
          <w:tcPr>
            <w:tcW w:w="1123" w:type="pct"/>
            <w:tcMar>
              <w:top w:w="0" w:type="dxa"/>
            </w:tcMar>
          </w:tcPr>
          <w:p w:rsidR="00896DB2" w:rsidRPr="00373E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3EE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73EE8" w:rsidRDefault="00E930E4" w:rsidP="00401AD9">
            <w:pPr>
              <w:rPr>
                <w:rFonts w:ascii="Garamond" w:hAnsi="Garamond"/>
                <w:color w:val="000000"/>
              </w:rPr>
            </w:pPr>
            <w:r w:rsidRPr="00373EE8">
              <w:rPr>
                <w:rFonts w:ascii="Garamond" w:hAnsi="Garamond"/>
                <w:color w:val="000000"/>
              </w:rPr>
              <w:t>4.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73E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73EE8" w:rsidRDefault="00896DB2" w:rsidP="00896DB2">
      <w:pPr>
        <w:rPr>
          <w:rFonts w:ascii="Garamond" w:hAnsi="Garamond"/>
          <w:color w:val="000000"/>
        </w:rPr>
      </w:pPr>
    </w:p>
    <w:p w:rsidR="00896DB2" w:rsidRPr="00373EE8" w:rsidRDefault="00896DB2" w:rsidP="00896DB2">
      <w:pPr>
        <w:rPr>
          <w:rFonts w:ascii="Garamond" w:hAnsi="Garamond"/>
          <w:color w:val="000000"/>
        </w:rPr>
      </w:pPr>
    </w:p>
    <w:p w:rsidR="00896DB2" w:rsidRPr="00373EE8" w:rsidRDefault="00896DB2" w:rsidP="00E930E4">
      <w:pPr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b/>
          <w:color w:val="000000"/>
        </w:rPr>
        <w:t xml:space="preserve">Poskytnutí informací podle § 14 odst. </w:t>
      </w:r>
      <w:r w:rsidR="00F61BEA" w:rsidRPr="00373EE8">
        <w:rPr>
          <w:rFonts w:ascii="Garamond" w:hAnsi="Garamond"/>
          <w:b/>
          <w:color w:val="000000"/>
        </w:rPr>
        <w:t xml:space="preserve">5 písm. d) zák. č. 106/1999 Sb., </w:t>
      </w:r>
      <w:r w:rsidRPr="00373EE8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73EE8">
        <w:rPr>
          <w:rFonts w:ascii="Garamond" w:hAnsi="Garamond"/>
          <w:color w:val="000000"/>
        </w:rPr>
        <w:t xml:space="preserve"> </w:t>
      </w:r>
    </w:p>
    <w:p w:rsidR="002B20C2" w:rsidRPr="00373EE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73EE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>Vážený</w:t>
      </w:r>
      <w:r w:rsidR="00F61BEA" w:rsidRPr="00373EE8">
        <w:rPr>
          <w:rFonts w:ascii="Garamond" w:hAnsi="Garamond"/>
          <w:color w:val="000000"/>
        </w:rPr>
        <w:t xml:space="preserve"> pane magistře,</w:t>
      </w:r>
    </w:p>
    <w:p w:rsidR="00F61BEA" w:rsidRPr="00373EE8" w:rsidRDefault="00896DB2" w:rsidP="00F61BEA">
      <w:pPr>
        <w:spacing w:after="120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 xml:space="preserve">Okresní soud v Ostravě obdržel dne </w:t>
      </w:r>
      <w:r w:rsidR="00CC6E1B" w:rsidRPr="00373EE8">
        <w:rPr>
          <w:rFonts w:ascii="Garamond" w:hAnsi="Garamond"/>
          <w:color w:val="000000"/>
        </w:rPr>
        <w:t xml:space="preserve">12. ledna 2021 </w:t>
      </w:r>
      <w:r w:rsidRPr="00373EE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61BEA" w:rsidRPr="00373EE8">
        <w:rPr>
          <w:rFonts w:ascii="Garamond" w:hAnsi="Garamond"/>
          <w:color w:val="000000"/>
        </w:rPr>
        <w:t>těchto informací:</w:t>
      </w:r>
    </w:p>
    <w:p w:rsidR="00F61BEA" w:rsidRPr="00373EE8" w:rsidRDefault="00F61BEA" w:rsidP="00F61BE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73EE8">
        <w:rPr>
          <w:rFonts w:ascii="Garamond" w:hAnsi="Garamond"/>
          <w:sz w:val="24"/>
          <w:szCs w:val="24"/>
        </w:rPr>
        <w:t>usnesení, jimiž se žádostem o podmíněné propuštění vyhovuje i usnesení, kterými se takové žádosti zamítají, a to sice usnesení co možná nejlépe vystihující aspekty, které soud či konkrétní předseda senátu / senát berou do úvahy; nelze-li s určitostí kvalifikovat co nejvýstižnější usnesení, pak si dovoluji požádat o deset vyhovujících a deset zamítavých usnesení za období od roku 2015 do současnosti,</w:t>
      </w:r>
    </w:p>
    <w:p w:rsidR="00F61BEA" w:rsidRPr="00373EE8" w:rsidRDefault="00F61BEA" w:rsidP="00F61BE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73EE8">
        <w:rPr>
          <w:rFonts w:ascii="Garamond" w:hAnsi="Garamond"/>
          <w:sz w:val="24"/>
          <w:szCs w:val="24"/>
        </w:rPr>
        <w:t>usnesení stížnostních soudů o stížnostech proti jednotlivým usnesením; ve snaze zachytit co nejpřiléhavěji rozhodovací praxi a vytvořit přesvědčivé srovnání alespoň v počtu pěti rozhodnutí,</w:t>
      </w:r>
    </w:p>
    <w:p w:rsidR="00F61BEA" w:rsidRPr="00373EE8" w:rsidRDefault="00F61BEA" w:rsidP="00F61BE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73EE8">
        <w:rPr>
          <w:rFonts w:ascii="Garamond" w:hAnsi="Garamond"/>
          <w:sz w:val="24"/>
          <w:szCs w:val="24"/>
        </w:rPr>
        <w:t>statistiky o počtech žádostí napadnuvších, počtech kladně a záporně vyřízených žádostí, případně statistiky o četnosti podání stížnosti proti rozhodnutí a dále o počtu podmíněně propuštěných odsouzených, kteří splní podmínky, resp. nesplní uložené podmínky ve zkušební době PP, pokud takové statistiky vedete,</w:t>
      </w:r>
    </w:p>
    <w:p w:rsidR="005B440A" w:rsidRPr="00373EE8" w:rsidRDefault="00F61BEA" w:rsidP="005B440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73EE8">
        <w:rPr>
          <w:rFonts w:ascii="Garamond" w:hAnsi="Garamond"/>
          <w:sz w:val="24"/>
          <w:szCs w:val="24"/>
        </w:rPr>
        <w:t>případně další podklady související s problematikou podmíněného propuštění, které k rozhodovací praxi vašeho soudu považujete za zásadní.</w:t>
      </w:r>
    </w:p>
    <w:p w:rsidR="005B440A" w:rsidRPr="00373E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 xml:space="preserve">V souladu s § 14 odst. 5 písm. d) </w:t>
      </w:r>
      <w:r w:rsidR="00586CB4" w:rsidRPr="00373EE8">
        <w:rPr>
          <w:rFonts w:ascii="Garamond" w:hAnsi="Garamond"/>
          <w:color w:val="000000"/>
        </w:rPr>
        <w:t>InfZ</w:t>
      </w:r>
      <w:r w:rsidRPr="00373EE8">
        <w:rPr>
          <w:rFonts w:ascii="Garamond" w:hAnsi="Garamond"/>
          <w:color w:val="000000"/>
        </w:rPr>
        <w:t xml:space="preserve"> vyhovuji</w:t>
      </w:r>
      <w:r w:rsidRPr="00373EE8">
        <w:rPr>
          <w:rFonts w:ascii="Garamond" w:hAnsi="Garamond"/>
          <w:b/>
          <w:color w:val="000000"/>
        </w:rPr>
        <w:t xml:space="preserve"> </w:t>
      </w:r>
      <w:r w:rsidRPr="00373EE8">
        <w:rPr>
          <w:rFonts w:ascii="Garamond" w:hAnsi="Garamond"/>
          <w:color w:val="000000"/>
        </w:rPr>
        <w:t>V</w:t>
      </w:r>
      <w:r w:rsidR="005B440A" w:rsidRPr="00373EE8">
        <w:rPr>
          <w:rFonts w:ascii="Garamond" w:hAnsi="Garamond"/>
          <w:color w:val="000000"/>
        </w:rPr>
        <w:t>aší žádosti a v příloze zasílám</w:t>
      </w:r>
      <w:r w:rsidR="00F61BEA" w:rsidRPr="00373EE8">
        <w:rPr>
          <w:rFonts w:ascii="Garamond" w:hAnsi="Garamond"/>
          <w:color w:val="000000"/>
        </w:rPr>
        <w:t xml:space="preserve"> požadovaná rozhodnutí.</w:t>
      </w:r>
    </w:p>
    <w:p w:rsidR="005B440A" w:rsidRPr="00373E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73E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>S</w:t>
      </w:r>
      <w:r w:rsidR="005B440A" w:rsidRPr="00373EE8">
        <w:rPr>
          <w:rFonts w:ascii="Garamond" w:hAnsi="Garamond"/>
          <w:color w:val="000000"/>
        </w:rPr>
        <w:t> </w:t>
      </w:r>
      <w:r w:rsidRPr="00373EE8">
        <w:rPr>
          <w:rFonts w:ascii="Garamond" w:hAnsi="Garamond"/>
          <w:color w:val="000000"/>
        </w:rPr>
        <w:t>pozdrav</w:t>
      </w:r>
      <w:r w:rsidR="005B440A" w:rsidRPr="00373EE8">
        <w:rPr>
          <w:rFonts w:ascii="Garamond" w:hAnsi="Garamond"/>
          <w:color w:val="000000"/>
        </w:rPr>
        <w:t>em</w:t>
      </w:r>
    </w:p>
    <w:p w:rsidR="005B440A" w:rsidRPr="00373E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73EE8" w:rsidTr="00047ED5">
        <w:tc>
          <w:tcPr>
            <w:tcW w:w="4048" w:type="dxa"/>
            <w:hideMark/>
          </w:tcPr>
          <w:p w:rsidR="00047ED5" w:rsidRPr="00373EE8" w:rsidRDefault="00BA6A0B">
            <w:pPr>
              <w:widowControl w:val="0"/>
              <w:rPr>
                <w:rFonts w:ascii="Garamond" w:hAnsi="Garamond"/>
              </w:rPr>
            </w:pPr>
            <w:r w:rsidRPr="00373EE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73EE8" w:rsidTr="00047ED5">
        <w:tc>
          <w:tcPr>
            <w:tcW w:w="4048" w:type="dxa"/>
            <w:hideMark/>
          </w:tcPr>
          <w:p w:rsidR="00047ED5" w:rsidRPr="00373EE8" w:rsidRDefault="00F61BEA">
            <w:pPr>
              <w:widowControl w:val="0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373EE8" w:rsidTr="00047ED5">
        <w:tc>
          <w:tcPr>
            <w:tcW w:w="4048" w:type="dxa"/>
            <w:hideMark/>
          </w:tcPr>
          <w:p w:rsidR="00047ED5" w:rsidRPr="00373EE8" w:rsidRDefault="00047ED5">
            <w:pPr>
              <w:widowControl w:val="0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73EE8" w:rsidTr="00047ED5">
        <w:tc>
          <w:tcPr>
            <w:tcW w:w="4048" w:type="dxa"/>
            <w:hideMark/>
          </w:tcPr>
          <w:p w:rsidR="00047ED5" w:rsidRPr="00373EE8" w:rsidRDefault="00047ED5">
            <w:pPr>
              <w:widowControl w:val="0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73EE8" w:rsidTr="00047ED5">
        <w:tc>
          <w:tcPr>
            <w:tcW w:w="4048" w:type="dxa"/>
            <w:hideMark/>
          </w:tcPr>
          <w:p w:rsidR="00047ED5" w:rsidRPr="00373EE8" w:rsidRDefault="00047ED5">
            <w:pPr>
              <w:widowControl w:val="0"/>
              <w:rPr>
                <w:rFonts w:ascii="Garamond" w:hAnsi="Garamond"/>
              </w:rPr>
            </w:pPr>
            <w:r w:rsidRPr="00373EE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73EE8" w:rsidRDefault="00896DB2" w:rsidP="00896DB2">
      <w:pPr>
        <w:rPr>
          <w:b/>
          <w:color w:val="000000"/>
        </w:rPr>
      </w:pPr>
    </w:p>
    <w:p w:rsidR="00896DB2" w:rsidRPr="00373EE8" w:rsidRDefault="00896DB2" w:rsidP="00896DB2">
      <w:pPr>
        <w:rPr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E930E4" w:rsidRPr="00373EE8" w:rsidRDefault="00E930E4" w:rsidP="00896DB2">
      <w:pPr>
        <w:rPr>
          <w:rFonts w:ascii="Garamond" w:hAnsi="Garamond"/>
          <w:b/>
          <w:color w:val="000000"/>
        </w:rPr>
      </w:pPr>
    </w:p>
    <w:p w:rsidR="00896DB2" w:rsidRPr="00373EE8" w:rsidRDefault="00974F7F" w:rsidP="00896DB2">
      <w:pPr>
        <w:rPr>
          <w:rFonts w:ascii="Garamond" w:hAnsi="Garamond"/>
          <w:b/>
          <w:color w:val="000000"/>
        </w:rPr>
      </w:pPr>
      <w:r w:rsidRPr="00373EE8">
        <w:rPr>
          <w:rFonts w:ascii="Garamond" w:hAnsi="Garamond"/>
          <w:b/>
          <w:color w:val="000000"/>
        </w:rPr>
        <w:lastRenderedPageBreak/>
        <w:t>Přílohy</w:t>
      </w:r>
    </w:p>
    <w:p w:rsidR="00F61BEA" w:rsidRPr="00373EE8" w:rsidRDefault="00F61BEA" w:rsidP="00F61BEA">
      <w:pPr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10/2019-23 ze dne 31. ledna 2019 </w:t>
      </w:r>
    </w:p>
    <w:p w:rsidR="00F61BEA" w:rsidRPr="00373EE8" w:rsidRDefault="00F61BEA" w:rsidP="00F61BEA">
      <w:pPr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14/2020-37 ze dne 7. dubna 2020 </w:t>
      </w:r>
    </w:p>
    <w:p w:rsidR="00F61BEA" w:rsidRPr="00373EE8" w:rsidRDefault="00F61BEA" w:rsidP="00F61BEA">
      <w:pPr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16/2020-22 ze dne 24. února 2020 </w:t>
      </w:r>
    </w:p>
    <w:p w:rsidR="00F61BEA" w:rsidRPr="00373EE8" w:rsidRDefault="00F61BEA" w:rsidP="00F61BEA">
      <w:pPr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19/2020-20 ze dne 14. dubna 2020 </w:t>
      </w:r>
    </w:p>
    <w:p w:rsidR="00F61BEA" w:rsidRPr="00373EE8" w:rsidRDefault="00F61BEA" w:rsidP="00F61BEA">
      <w:pPr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</w:rPr>
        <w:t xml:space="preserve">- anonym. usnesení Okresního soudu v Ostravě č. j. 0 PP 34/2020-25 ze dne </w:t>
      </w:r>
      <w:r w:rsidRPr="00373EE8">
        <w:rPr>
          <w:rFonts w:ascii="Garamond" w:hAnsi="Garamond"/>
          <w:color w:val="000000"/>
        </w:rPr>
        <w:t xml:space="preserve">9. dubna 2020 </w:t>
      </w:r>
    </w:p>
    <w:p w:rsidR="00F61BEA" w:rsidRPr="00373EE8" w:rsidRDefault="00F61BEA" w:rsidP="00F61BEA">
      <w:pPr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 xml:space="preserve">- </w:t>
      </w:r>
      <w:r w:rsidRPr="00373EE8">
        <w:rPr>
          <w:rFonts w:ascii="Garamond" w:hAnsi="Garamond"/>
        </w:rPr>
        <w:t>anonym. usnesení</w:t>
      </w:r>
      <w:r w:rsidRPr="00373EE8">
        <w:rPr>
          <w:rFonts w:ascii="Garamond" w:hAnsi="Garamond"/>
          <w:color w:val="000000"/>
        </w:rPr>
        <w:t xml:space="preserve"> Okresního soudu v Ostravě č. j. </w:t>
      </w:r>
      <w:r w:rsidRPr="00373EE8">
        <w:rPr>
          <w:rFonts w:ascii="Garamond" w:hAnsi="Garamond"/>
        </w:rPr>
        <w:t xml:space="preserve">0 PP 54/2020-141 ze dne </w:t>
      </w:r>
      <w:r w:rsidRPr="00373EE8">
        <w:rPr>
          <w:rFonts w:ascii="Garamond" w:hAnsi="Garamond"/>
          <w:color w:val="000000"/>
        </w:rPr>
        <w:t xml:space="preserve">26. března 2020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  <w:color w:val="000000"/>
        </w:rPr>
        <w:t xml:space="preserve">- </w:t>
      </w:r>
      <w:r w:rsidRPr="00373EE8">
        <w:rPr>
          <w:rFonts w:ascii="Garamond" w:hAnsi="Garamond"/>
        </w:rPr>
        <w:t>anonym. usnesení</w:t>
      </w:r>
      <w:r w:rsidRPr="00373EE8">
        <w:rPr>
          <w:rFonts w:ascii="Garamond" w:hAnsi="Garamond"/>
          <w:color w:val="000000"/>
        </w:rPr>
        <w:t xml:space="preserve"> Okresního soudu v Ostravě č. j. </w:t>
      </w:r>
      <w:r w:rsidRPr="00373EE8">
        <w:rPr>
          <w:rFonts w:ascii="Garamond" w:hAnsi="Garamond"/>
        </w:rPr>
        <w:t>0 PP 92/2020-13 ze dne 9. dubna 2020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104/2020-17 ze dne 29. dubna 2020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>- anonym. usnesení Okresního soudu v Ostravě č. j. 0 PP 124/2020-16 ze dne 8. dubna 2020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 PP 134/2020-18 ze dne 27. dubna 2020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2/2020-17 ze dne 24. února 2020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</w:rPr>
        <w:t xml:space="preserve">- anonym. usnesení Okresního soudu v Ostravě č. j. </w:t>
      </w:r>
      <w:r w:rsidRPr="00373EE8">
        <w:rPr>
          <w:rFonts w:ascii="Garamond" w:hAnsi="Garamond"/>
          <w:color w:val="000000"/>
        </w:rPr>
        <w:t xml:space="preserve">0 PP 7/2018-23 ze dne 5. března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 xml:space="preserve">- </w:t>
      </w:r>
      <w:r w:rsidRPr="00373EE8">
        <w:rPr>
          <w:rFonts w:ascii="Garamond" w:hAnsi="Garamond"/>
        </w:rPr>
        <w:t>anonym.</w:t>
      </w:r>
      <w:r w:rsidRPr="00373EE8">
        <w:rPr>
          <w:rFonts w:ascii="Garamond" w:hAnsi="Garamond"/>
          <w:color w:val="000000"/>
        </w:rPr>
        <w:t xml:space="preserve"> usnesení Okresního soudu v Ostravě sp. zn. 0 PP 7/2019 ze dne 1. března 2019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  <w:color w:val="000000"/>
        </w:rPr>
        <w:t xml:space="preserve">- </w:t>
      </w:r>
      <w:r w:rsidRPr="00373EE8">
        <w:rPr>
          <w:rFonts w:ascii="Garamond" w:hAnsi="Garamond"/>
        </w:rPr>
        <w:t>anonym.</w:t>
      </w:r>
      <w:r w:rsidRPr="00373EE8">
        <w:rPr>
          <w:rFonts w:ascii="Garamond" w:hAnsi="Garamond"/>
          <w:color w:val="000000"/>
        </w:rPr>
        <w:t xml:space="preserve"> usnesení Okresního soudu v Ostravě č. j. </w:t>
      </w:r>
      <w:r w:rsidRPr="00373EE8">
        <w:rPr>
          <w:rFonts w:ascii="Garamond" w:hAnsi="Garamond"/>
        </w:rPr>
        <w:t xml:space="preserve">0 PP 9/2019-27 ze dne 1. března 2019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 Ostravě č. j. 0 PP 12/2019-39 ze dne 15. dubna 2019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</w:rPr>
        <w:t xml:space="preserve">- anonym. usnesení Okresního soudu v Ostravě č. j. </w:t>
      </w:r>
      <w:r w:rsidRPr="00373EE8">
        <w:rPr>
          <w:rFonts w:ascii="Garamond" w:hAnsi="Garamond"/>
          <w:color w:val="000000"/>
        </w:rPr>
        <w:t xml:space="preserve">0 PP 13/2018-21 ze dne 6. března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  <w:color w:val="000000"/>
        </w:rPr>
      </w:pPr>
      <w:r w:rsidRPr="00373EE8">
        <w:rPr>
          <w:rFonts w:ascii="Garamond" w:hAnsi="Garamond"/>
          <w:color w:val="000000"/>
        </w:rPr>
        <w:t xml:space="preserve">- </w:t>
      </w:r>
      <w:r w:rsidRPr="00373EE8">
        <w:rPr>
          <w:rFonts w:ascii="Garamond" w:hAnsi="Garamond"/>
        </w:rPr>
        <w:t>anonym.</w:t>
      </w:r>
      <w:r w:rsidRPr="00373EE8">
        <w:rPr>
          <w:rFonts w:ascii="Garamond" w:hAnsi="Garamond"/>
          <w:color w:val="000000"/>
        </w:rPr>
        <w:t xml:space="preserve"> usnesení Okresního soudu v Ostravě sp. zn. 0 PP 22/2018 ze dne 21. února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  <w:color w:val="000000"/>
        </w:rPr>
        <w:t xml:space="preserve">- </w:t>
      </w:r>
      <w:r w:rsidRPr="00373EE8">
        <w:rPr>
          <w:rFonts w:ascii="Garamond" w:hAnsi="Garamond"/>
        </w:rPr>
        <w:t>anonym.</w:t>
      </w:r>
      <w:r w:rsidRPr="00373EE8">
        <w:rPr>
          <w:rFonts w:ascii="Garamond" w:hAnsi="Garamond"/>
          <w:color w:val="000000"/>
        </w:rPr>
        <w:t xml:space="preserve"> usnesení Okresního soudu v Ostravě č. j. </w:t>
      </w:r>
      <w:r w:rsidRPr="00373EE8">
        <w:rPr>
          <w:rFonts w:ascii="Garamond" w:hAnsi="Garamond"/>
        </w:rPr>
        <w:t xml:space="preserve">0 PP 25/2019-18 ze dne 29. března 2019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sp. zn. 0 PP 31/2018 ze dne 9. února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Okresního soudu v Ostravě č. j. 0 PP 45/2018-30 ze dne 4. dubna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Krajského soudu v Ostravě č. j. 1 To 213/2020-25 ze dne 12. května 2020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Krajského soudu v Ostravě č. j. 4 To 78/2018-42 ze dne 22. března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Krajského soudu v Ostravě č. j. 4 Tmo 15/2018-29 ze dne 12. dubna 2018 </w:t>
      </w:r>
    </w:p>
    <w:p w:rsidR="00F61BEA" w:rsidRPr="00373EE8" w:rsidRDefault="00F61BEA" w:rsidP="00F61BEA">
      <w:pPr>
        <w:pStyle w:val="Zhlav"/>
        <w:jc w:val="both"/>
        <w:rPr>
          <w:rFonts w:ascii="Garamond" w:hAnsi="Garamond"/>
        </w:rPr>
      </w:pPr>
      <w:r w:rsidRPr="00373EE8">
        <w:rPr>
          <w:rFonts w:ascii="Garamond" w:hAnsi="Garamond"/>
        </w:rPr>
        <w:t xml:space="preserve">- anonym. usnesení Krajského soudu v Ostravě č. j. 1  To 250/2019-36 ze dne 18. června 2019 </w:t>
      </w:r>
    </w:p>
    <w:p w:rsidR="00010725" w:rsidRPr="00373EE8" w:rsidRDefault="00F61BEA" w:rsidP="00F61BEA">
      <w:pPr>
        <w:jc w:val="both"/>
      </w:pPr>
      <w:r w:rsidRPr="00373EE8">
        <w:rPr>
          <w:rFonts w:ascii="Garamond" w:hAnsi="Garamond"/>
        </w:rPr>
        <w:t xml:space="preserve">- anonym. usnesení Krajského soudu v Ostravě </w:t>
      </w:r>
      <w:r w:rsidRPr="00373EE8">
        <w:rPr>
          <w:rFonts w:ascii="Garamond" w:hAnsi="Garamond"/>
          <w:lang w:eastAsia="en-US"/>
        </w:rPr>
        <w:t xml:space="preserve">č. j. 4 To 132/2018 – 40 ze dne </w:t>
      </w:r>
      <w:r w:rsidRPr="00373EE8">
        <w:rPr>
          <w:rFonts w:ascii="Garamond" w:hAnsi="Garamond"/>
        </w:rPr>
        <w:t xml:space="preserve">8. června 2018 </w:t>
      </w:r>
    </w:p>
    <w:sectPr w:rsidR="00010725" w:rsidRPr="00373EE8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47" w:rsidRDefault="00B02A47">
      <w:r>
        <w:separator/>
      </w:r>
    </w:p>
  </w:endnote>
  <w:endnote w:type="continuationSeparator" w:id="0">
    <w:p w:rsidR="00B02A47" w:rsidRDefault="00B0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47" w:rsidRDefault="00B02A47">
      <w:r>
        <w:separator/>
      </w:r>
    </w:p>
  </w:footnote>
  <w:footnote w:type="continuationSeparator" w:id="0">
    <w:p w:rsidR="00B02A47" w:rsidRDefault="00B0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30/2021</w:t>
    </w:r>
    <w:r w:rsidRPr="00943455">
      <w:rPr>
        <w:rFonts w:ascii="Garamond" w:hAnsi="Garamond"/>
      </w:rPr>
      <w:t>-</w:t>
    </w:r>
    <w:r w:rsidR="00EC5D65">
      <w:rPr>
        <w:rFonts w:ascii="Garamond" w:hAnsi="Garamond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634"/>
    <w:multiLevelType w:val="hybridMultilevel"/>
    <w:tmpl w:val="60DC3A5C"/>
    <w:lvl w:ilvl="0" w:tplc="E83CE43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04 08:20:0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0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19C5"/>
    <w:rsid w:val="0029587C"/>
    <w:rsid w:val="002B20C2"/>
    <w:rsid w:val="002B25DC"/>
    <w:rsid w:val="002F4B31"/>
    <w:rsid w:val="00322E8B"/>
    <w:rsid w:val="003448F9"/>
    <w:rsid w:val="00373EE8"/>
    <w:rsid w:val="003902FE"/>
    <w:rsid w:val="003E3B74"/>
    <w:rsid w:val="00401AD9"/>
    <w:rsid w:val="00512183"/>
    <w:rsid w:val="00530FF0"/>
    <w:rsid w:val="005643FE"/>
    <w:rsid w:val="0056473A"/>
    <w:rsid w:val="00570811"/>
    <w:rsid w:val="00586CB4"/>
    <w:rsid w:val="005B440A"/>
    <w:rsid w:val="00624AAB"/>
    <w:rsid w:val="0063052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D6008"/>
    <w:rsid w:val="00943455"/>
    <w:rsid w:val="00974F7F"/>
    <w:rsid w:val="00AD4A8B"/>
    <w:rsid w:val="00B02A47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226DB"/>
    <w:rsid w:val="00E47086"/>
    <w:rsid w:val="00E621BD"/>
    <w:rsid w:val="00E6418A"/>
    <w:rsid w:val="00E930E4"/>
    <w:rsid w:val="00EA5544"/>
    <w:rsid w:val="00EA62DD"/>
    <w:rsid w:val="00EB4747"/>
    <w:rsid w:val="00EB4B3C"/>
    <w:rsid w:val="00EC5D65"/>
    <w:rsid w:val="00F53CC7"/>
    <w:rsid w:val="00F61BEA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1BEA"/>
    <w:pPr>
      <w:autoSpaceDE/>
      <w:autoSpaceDN/>
      <w:adjustRightInd/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1BEA"/>
    <w:pPr>
      <w:autoSpaceDE/>
      <w:autoSpaceDN/>
      <w:adjustRightInd/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2021-02-04T07:40:00Z</cp:lastPrinted>
  <dcterms:created xsi:type="dcterms:W3CDTF">2021-02-04T09:24:00Z</dcterms:created>
  <dcterms:modified xsi:type="dcterms:W3CDTF">2021-02-04T09:26:00Z</dcterms:modified>
</cp:coreProperties>
</file>