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1C50" w14:textId="77777777" w:rsidR="00896DB2" w:rsidRPr="00FC24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C248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C248F">
        <w:rPr>
          <w:rFonts w:ascii="Garamond" w:hAnsi="Garamond"/>
          <w:b/>
          <w:color w:val="000000"/>
          <w:sz w:val="36"/>
        </w:rPr>
        <w:t> </w:t>
      </w:r>
    </w:p>
    <w:p w14:paraId="438F0C31" w14:textId="77777777" w:rsidR="00896DB2" w:rsidRPr="00FC24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C248F">
        <w:rPr>
          <w:rFonts w:ascii="Garamond" w:hAnsi="Garamond"/>
          <w:color w:val="000000"/>
        </w:rPr>
        <w:t> U Soudu</w:t>
      </w:r>
      <w:r w:rsidR="00E930E4" w:rsidRPr="00FC248F">
        <w:rPr>
          <w:rFonts w:ascii="Garamond" w:hAnsi="Garamond"/>
          <w:color w:val="000000"/>
        </w:rPr>
        <w:t xml:space="preserve"> 6187/4, 708 82 Ostrava-Poruba</w:t>
      </w:r>
    </w:p>
    <w:p w14:paraId="61D3998D" w14:textId="77777777" w:rsidR="00896DB2" w:rsidRPr="00FC248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C248F">
        <w:rPr>
          <w:rFonts w:ascii="Garamond" w:hAnsi="Garamond"/>
          <w:color w:val="000000"/>
        </w:rPr>
        <w:t>tel.: 596 972 111,</w:t>
      </w:r>
      <w:r w:rsidR="00E930E4" w:rsidRPr="00FC248F">
        <w:rPr>
          <w:rFonts w:ascii="Garamond" w:hAnsi="Garamond"/>
          <w:color w:val="000000"/>
        </w:rPr>
        <w:t xml:space="preserve"> fax: 596 972 801,</w:t>
      </w:r>
      <w:r w:rsidRPr="00FC248F">
        <w:rPr>
          <w:rFonts w:ascii="Garamond" w:hAnsi="Garamond"/>
          <w:color w:val="000000"/>
        </w:rPr>
        <w:t xml:space="preserve"> e-mail: osostrava@osoud.ova.justice.cz, </w:t>
      </w:r>
      <w:r w:rsidRPr="00FC248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C248F" w14:paraId="4E8870AC" w14:textId="77777777" w:rsidTr="00401AD9">
        <w:tc>
          <w:tcPr>
            <w:tcW w:w="1123" w:type="pct"/>
            <w:tcMar>
              <w:bottom w:w="0" w:type="dxa"/>
            </w:tcMar>
          </w:tcPr>
          <w:p w14:paraId="0DB6A9B1" w14:textId="77777777" w:rsidR="00896DB2" w:rsidRPr="00FC24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248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C248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989B42" w14:textId="77777777" w:rsidR="00896DB2" w:rsidRPr="00FC248F" w:rsidRDefault="00E930E4" w:rsidP="00401AD9">
            <w:pPr>
              <w:rPr>
                <w:rFonts w:ascii="Garamond" w:hAnsi="Garamond"/>
                <w:color w:val="000000"/>
              </w:rPr>
            </w:pPr>
            <w:r w:rsidRPr="00FC248F">
              <w:rPr>
                <w:rFonts w:ascii="Garamond" w:hAnsi="Garamond"/>
                <w:color w:val="000000"/>
              </w:rPr>
              <w:t>0 Si 769/2023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06DB143" w14:textId="77777777" w:rsidR="00FF4BEB" w:rsidRPr="00FC24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C248F">
              <w:rPr>
                <w:rFonts w:ascii="Garamond" w:hAnsi="Garamond"/>
              </w:rPr>
              <w:t>HAVEL &amp; PARTNERS s.r.o., advokátní kancelář</w:t>
            </w:r>
          </w:p>
          <w:p w14:paraId="2B3613F6" w14:textId="77777777" w:rsidR="00670D1E" w:rsidRPr="00FC24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C248F">
              <w:rPr>
                <w:rFonts w:ascii="Garamond" w:hAnsi="Garamond"/>
              </w:rPr>
              <w:t>Na Florenci 2116/15</w:t>
            </w:r>
          </w:p>
          <w:p w14:paraId="54A88152" w14:textId="159A3297" w:rsidR="00670D1E" w:rsidRPr="00FC24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C248F">
              <w:rPr>
                <w:rFonts w:ascii="Garamond" w:hAnsi="Garamond"/>
              </w:rPr>
              <w:t>110 00 Praha 1</w:t>
            </w:r>
            <w:r w:rsidR="0004008D" w:rsidRPr="00FC248F">
              <w:rPr>
                <w:rFonts w:ascii="Garamond" w:hAnsi="Garamond"/>
              </w:rPr>
              <w:t xml:space="preserve"> </w:t>
            </w:r>
            <w:r w:rsidRPr="00FC248F">
              <w:rPr>
                <w:rFonts w:ascii="Garamond" w:hAnsi="Garamond"/>
              </w:rPr>
              <w:t>-</w:t>
            </w:r>
            <w:r w:rsidR="0004008D" w:rsidRPr="00FC248F">
              <w:rPr>
                <w:rFonts w:ascii="Garamond" w:hAnsi="Garamond"/>
              </w:rPr>
              <w:t xml:space="preserve"> </w:t>
            </w:r>
            <w:r w:rsidRPr="00FC248F">
              <w:rPr>
                <w:rFonts w:ascii="Garamond" w:hAnsi="Garamond"/>
              </w:rPr>
              <w:t>Nové Město</w:t>
            </w:r>
          </w:p>
          <w:p w14:paraId="5F760AC7" w14:textId="77777777" w:rsidR="00896DB2" w:rsidRPr="00FC248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C248F" w14:paraId="09EF9B9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3576467" w14:textId="77777777" w:rsidR="00896DB2" w:rsidRPr="00FC24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248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B3AF2B" w14:textId="77777777" w:rsidR="00896DB2" w:rsidRPr="00FC248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53BFBD" w14:textId="77777777" w:rsidR="00896DB2" w:rsidRPr="00FC24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248F" w14:paraId="7ACC689A" w14:textId="77777777" w:rsidTr="00401AD9">
        <w:tc>
          <w:tcPr>
            <w:tcW w:w="1123" w:type="pct"/>
            <w:tcMar>
              <w:top w:w="0" w:type="dxa"/>
            </w:tcMar>
          </w:tcPr>
          <w:p w14:paraId="482FBE5A" w14:textId="77777777" w:rsidR="00896DB2" w:rsidRPr="00FC24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248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A650C5" w14:textId="77777777" w:rsidR="00896DB2" w:rsidRPr="00FC248F" w:rsidRDefault="00BA6A0B" w:rsidP="00401AD9">
            <w:pPr>
              <w:rPr>
                <w:rFonts w:ascii="Garamond" w:hAnsi="Garamond"/>
                <w:color w:val="000000"/>
              </w:rPr>
            </w:pPr>
            <w:r w:rsidRPr="00FC248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97579C0" w14:textId="77777777" w:rsidR="00896DB2" w:rsidRPr="00FC24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248F" w14:paraId="72FAF343" w14:textId="77777777" w:rsidTr="00401AD9">
        <w:tc>
          <w:tcPr>
            <w:tcW w:w="1123" w:type="pct"/>
            <w:tcMar>
              <w:top w:w="0" w:type="dxa"/>
            </w:tcMar>
          </w:tcPr>
          <w:p w14:paraId="0ED5E272" w14:textId="77777777" w:rsidR="00896DB2" w:rsidRPr="00FC24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248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5CE4B0" w14:textId="77777777" w:rsidR="00896DB2" w:rsidRPr="00FC248F" w:rsidRDefault="00E930E4" w:rsidP="00401AD9">
            <w:pPr>
              <w:rPr>
                <w:rFonts w:ascii="Garamond" w:hAnsi="Garamond"/>
                <w:color w:val="000000"/>
              </w:rPr>
            </w:pPr>
            <w:r w:rsidRPr="00FC248F">
              <w:rPr>
                <w:rFonts w:ascii="Garamond" w:hAnsi="Garamond"/>
                <w:color w:val="000000"/>
              </w:rPr>
              <w:t>7.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CBE1366" w14:textId="77777777" w:rsidR="00896DB2" w:rsidRPr="00FC24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0534EEC" w14:textId="77777777" w:rsidR="00896DB2" w:rsidRPr="00FC248F" w:rsidRDefault="00896DB2" w:rsidP="00896DB2">
      <w:pPr>
        <w:rPr>
          <w:rFonts w:ascii="Garamond" w:hAnsi="Garamond"/>
          <w:color w:val="000000"/>
        </w:rPr>
      </w:pPr>
    </w:p>
    <w:p w14:paraId="370777B2" w14:textId="77777777" w:rsidR="00896DB2" w:rsidRPr="00FC248F" w:rsidRDefault="00896DB2" w:rsidP="00896DB2">
      <w:pPr>
        <w:rPr>
          <w:rFonts w:ascii="Garamond" w:hAnsi="Garamond"/>
          <w:color w:val="000000"/>
        </w:rPr>
      </w:pPr>
    </w:p>
    <w:p w14:paraId="3487B7D7" w14:textId="579381B4" w:rsidR="00896DB2" w:rsidRPr="00FC248F" w:rsidRDefault="00896DB2" w:rsidP="00E930E4">
      <w:pPr>
        <w:jc w:val="both"/>
        <w:rPr>
          <w:rFonts w:ascii="Garamond" w:hAnsi="Garamond"/>
          <w:color w:val="000000"/>
        </w:rPr>
      </w:pPr>
      <w:r w:rsidRPr="00FC248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4008D" w:rsidRPr="00FC248F">
        <w:rPr>
          <w:rFonts w:ascii="Garamond" w:hAnsi="Garamond"/>
          <w:b/>
          <w:color w:val="000000"/>
        </w:rPr>
        <w:t>,</w:t>
      </w:r>
      <w:r w:rsidRPr="00FC248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C248F">
        <w:rPr>
          <w:rFonts w:ascii="Garamond" w:hAnsi="Garamond"/>
          <w:color w:val="000000"/>
        </w:rPr>
        <w:t xml:space="preserve"> </w:t>
      </w:r>
    </w:p>
    <w:p w14:paraId="55A47438" w14:textId="77777777" w:rsidR="002B20C2" w:rsidRPr="00FC248F" w:rsidRDefault="002B20C2" w:rsidP="00E930E4">
      <w:pPr>
        <w:jc w:val="both"/>
        <w:rPr>
          <w:rFonts w:ascii="Garamond" w:hAnsi="Garamond"/>
          <w:color w:val="000000"/>
        </w:rPr>
      </w:pPr>
    </w:p>
    <w:p w14:paraId="210B5C44" w14:textId="0EF880B3" w:rsidR="005B440A" w:rsidRPr="00FC248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C248F">
        <w:rPr>
          <w:rFonts w:ascii="Garamond" w:hAnsi="Garamond"/>
          <w:color w:val="000000"/>
        </w:rPr>
        <w:t>Vážen</w:t>
      </w:r>
      <w:r w:rsidR="0004008D" w:rsidRPr="00FC248F">
        <w:rPr>
          <w:rFonts w:ascii="Garamond" w:hAnsi="Garamond"/>
          <w:color w:val="000000"/>
        </w:rPr>
        <w:t>í,</w:t>
      </w:r>
    </w:p>
    <w:p w14:paraId="00F82C74" w14:textId="06582D72" w:rsidR="0004008D" w:rsidRPr="00FC248F" w:rsidRDefault="00896DB2" w:rsidP="0004008D">
      <w:pPr>
        <w:pStyle w:val="Default"/>
        <w:jc w:val="both"/>
        <w:rPr>
          <w:rFonts w:ascii="Garamond" w:hAnsi="Garamond"/>
        </w:rPr>
      </w:pPr>
      <w:r w:rsidRPr="00FC248F">
        <w:rPr>
          <w:rFonts w:ascii="Garamond" w:hAnsi="Garamond"/>
        </w:rPr>
        <w:t xml:space="preserve">Okresní soud v Ostravě obdržel dne </w:t>
      </w:r>
      <w:r w:rsidR="00CC6E1B" w:rsidRPr="00FC248F">
        <w:rPr>
          <w:rFonts w:ascii="Garamond" w:hAnsi="Garamond"/>
        </w:rPr>
        <w:t xml:space="preserve">6. listopadu 2023 </w:t>
      </w:r>
      <w:r w:rsidRPr="00FC248F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FC248F">
        <w:rPr>
          <w:rFonts w:ascii="Garamond" w:hAnsi="Garamond"/>
        </w:rPr>
        <w:t>InfZ</w:t>
      </w:r>
      <w:proofErr w:type="spellEnd"/>
      <w:r w:rsidRPr="00FC248F">
        <w:rPr>
          <w:rFonts w:ascii="Garamond" w:hAnsi="Garamond"/>
        </w:rPr>
        <w:t xml:space="preserve">“), v níž se domáháte poskytnutí </w:t>
      </w:r>
      <w:r w:rsidR="0004008D" w:rsidRPr="00FC248F">
        <w:rPr>
          <w:rFonts w:ascii="Garamond" w:hAnsi="Garamond"/>
        </w:rPr>
        <w:t xml:space="preserve">následující informace: </w:t>
      </w:r>
    </w:p>
    <w:p w14:paraId="18A7A392" w14:textId="7F4CF881" w:rsidR="0004008D" w:rsidRPr="00FC248F" w:rsidRDefault="0004008D" w:rsidP="0004008D">
      <w:pPr>
        <w:pStyle w:val="Default"/>
        <w:spacing w:after="120"/>
        <w:jc w:val="both"/>
        <w:rPr>
          <w:rFonts w:ascii="Garamond" w:hAnsi="Garamond"/>
        </w:rPr>
      </w:pPr>
      <w:r w:rsidRPr="00FC248F">
        <w:rPr>
          <w:rFonts w:ascii="Garamond" w:hAnsi="Garamond"/>
        </w:rPr>
        <w:t xml:space="preserve">1. Jsou v současné době u nadepsaného soudu vedena jakákoliv soudní řízení se společností </w:t>
      </w:r>
      <w:proofErr w:type="spellStart"/>
      <w:r w:rsidRPr="00FC248F">
        <w:rPr>
          <w:rFonts w:ascii="Garamond" w:hAnsi="Garamond"/>
        </w:rPr>
        <w:t>Asental</w:t>
      </w:r>
      <w:proofErr w:type="spellEnd"/>
      <w:r w:rsidRPr="00FC248F">
        <w:rPr>
          <w:rFonts w:ascii="Garamond" w:hAnsi="Garamond"/>
        </w:rPr>
        <w:t xml:space="preserve"> Land, s.r.o., se sídlem Gregorova 2582/3, 702 00 Ostrava – Moravská Ostrava, IČO: 277 69 143, jako účastníkem? </w:t>
      </w:r>
    </w:p>
    <w:p w14:paraId="393C4674" w14:textId="28B6C4E1" w:rsidR="0004008D" w:rsidRPr="00FC248F" w:rsidRDefault="0004008D" w:rsidP="0004008D">
      <w:pPr>
        <w:pStyle w:val="Default"/>
        <w:spacing w:after="120"/>
        <w:jc w:val="both"/>
        <w:rPr>
          <w:rFonts w:ascii="Garamond" w:hAnsi="Garamond"/>
        </w:rPr>
      </w:pPr>
      <w:r w:rsidRPr="00FC248F">
        <w:rPr>
          <w:rFonts w:ascii="Garamond" w:hAnsi="Garamond"/>
        </w:rPr>
        <w:t xml:space="preserve">2. Jsou v současné době u nadepsaného soudu vedena jakákoliv soudní řízení s Moravskoslezským krajem, se sídlem 28. října 2771/117, 702 00 Ostrava, IČO: 708 90 692, jako účastníkem? </w:t>
      </w:r>
    </w:p>
    <w:p w14:paraId="5867B1B2" w14:textId="16372D3B" w:rsidR="0004008D" w:rsidRPr="00FC248F" w:rsidRDefault="0004008D" w:rsidP="0004008D">
      <w:pPr>
        <w:pStyle w:val="Default"/>
        <w:spacing w:after="120"/>
        <w:jc w:val="both"/>
        <w:rPr>
          <w:rFonts w:ascii="Garamond" w:hAnsi="Garamond"/>
        </w:rPr>
      </w:pPr>
      <w:r w:rsidRPr="00FC248F">
        <w:rPr>
          <w:rFonts w:ascii="Garamond" w:hAnsi="Garamond"/>
        </w:rPr>
        <w:t xml:space="preserve">3. Jsou v současné době u nadepsaného soudu vedena jakákoliv soudní řízení se společností </w:t>
      </w:r>
      <w:proofErr w:type="spellStart"/>
      <w:r w:rsidRPr="00FC248F">
        <w:rPr>
          <w:rFonts w:ascii="Garamond" w:hAnsi="Garamond"/>
        </w:rPr>
        <w:t>Veolia</w:t>
      </w:r>
      <w:proofErr w:type="spellEnd"/>
      <w:r w:rsidRPr="00FC248F">
        <w:rPr>
          <w:rFonts w:ascii="Garamond" w:hAnsi="Garamond"/>
        </w:rPr>
        <w:t xml:space="preserve"> Energie ČR, a.s., se sídlem 28. října 3337/7, 702 00 Ostrava – Moravská Ostrava, IČO: 451 93 410, jako účastníkem? </w:t>
      </w:r>
    </w:p>
    <w:p w14:paraId="5397A96A" w14:textId="7C468624" w:rsidR="005B440A" w:rsidRPr="00FC24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248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C248F">
        <w:rPr>
          <w:rFonts w:ascii="Garamond" w:hAnsi="Garamond"/>
          <w:color w:val="000000"/>
        </w:rPr>
        <w:t>InfZ</w:t>
      </w:r>
      <w:proofErr w:type="spellEnd"/>
      <w:r w:rsidRPr="00FC248F">
        <w:rPr>
          <w:rFonts w:ascii="Garamond" w:hAnsi="Garamond"/>
          <w:color w:val="000000"/>
        </w:rPr>
        <w:t xml:space="preserve"> vyhovuji</w:t>
      </w:r>
      <w:r w:rsidRPr="00FC248F">
        <w:rPr>
          <w:rFonts w:ascii="Garamond" w:hAnsi="Garamond"/>
          <w:b/>
          <w:color w:val="000000"/>
        </w:rPr>
        <w:t xml:space="preserve"> </w:t>
      </w:r>
      <w:r w:rsidRPr="00FC248F">
        <w:rPr>
          <w:rFonts w:ascii="Garamond" w:hAnsi="Garamond"/>
          <w:color w:val="000000"/>
        </w:rPr>
        <w:t>V</w:t>
      </w:r>
      <w:r w:rsidR="005B440A" w:rsidRPr="00FC248F">
        <w:rPr>
          <w:rFonts w:ascii="Garamond" w:hAnsi="Garamond"/>
          <w:color w:val="000000"/>
        </w:rPr>
        <w:t>aší žádosti a v příloze zasílám</w:t>
      </w:r>
      <w:r w:rsidR="0004008D" w:rsidRPr="00FC248F">
        <w:rPr>
          <w:rFonts w:ascii="Garamond" w:hAnsi="Garamond"/>
          <w:color w:val="000000"/>
        </w:rPr>
        <w:t xml:space="preserve"> lustraci provedenou u daných subjektů v informačním systému pro okresní soudy „ISAS“. Vzhledem ke skutečnosti, že žádáte lustraci řízení, která probíhají </w:t>
      </w:r>
      <w:r w:rsidR="00DD7BAE" w:rsidRPr="00FC248F">
        <w:rPr>
          <w:rFonts w:ascii="Garamond" w:hAnsi="Garamond"/>
          <w:color w:val="000000"/>
        </w:rPr>
        <w:t xml:space="preserve">v současné době </w:t>
      </w:r>
      <w:r w:rsidR="0004008D" w:rsidRPr="00FC248F">
        <w:rPr>
          <w:rFonts w:ascii="Garamond" w:hAnsi="Garamond"/>
          <w:color w:val="000000"/>
        </w:rPr>
        <w:t>u zdejšího soudu a vzhledem ke značnému množství řízení, která se týkají těchto subjektů, byla u výše uvedených subjektů provedena pouze lustrace řízení neskončených</w:t>
      </w:r>
      <w:r w:rsidR="00DD7BAE" w:rsidRPr="00FC248F">
        <w:rPr>
          <w:rFonts w:ascii="Garamond" w:hAnsi="Garamond"/>
          <w:color w:val="000000"/>
        </w:rPr>
        <w:t>, tedy současných</w:t>
      </w:r>
      <w:r w:rsidR="0004008D" w:rsidRPr="00FC248F">
        <w:rPr>
          <w:rFonts w:ascii="Garamond" w:hAnsi="Garamond"/>
          <w:color w:val="000000"/>
        </w:rPr>
        <w:t>. Nejedná se t</w:t>
      </w:r>
      <w:r w:rsidR="00DD7BAE" w:rsidRPr="00FC248F">
        <w:rPr>
          <w:rFonts w:ascii="Garamond" w:hAnsi="Garamond"/>
          <w:color w:val="000000"/>
        </w:rPr>
        <w:t>udíž</w:t>
      </w:r>
      <w:r w:rsidR="0004008D" w:rsidRPr="00FC248F">
        <w:rPr>
          <w:rFonts w:ascii="Garamond" w:hAnsi="Garamond"/>
          <w:color w:val="000000"/>
        </w:rPr>
        <w:t xml:space="preserve"> o všechna řízení, která byla kdy u</w:t>
      </w:r>
      <w:r w:rsidR="00DD7BAE" w:rsidRPr="00FC248F">
        <w:rPr>
          <w:rFonts w:ascii="Garamond" w:hAnsi="Garamond"/>
          <w:color w:val="000000"/>
        </w:rPr>
        <w:t> </w:t>
      </w:r>
      <w:r w:rsidR="0004008D" w:rsidRPr="00FC248F">
        <w:rPr>
          <w:rFonts w:ascii="Garamond" w:hAnsi="Garamond"/>
          <w:color w:val="000000"/>
        </w:rPr>
        <w:t>zdejšího soudu vedena. V daném případě by se totiž jednalo u bodu 1. o 423 řízení, u bodu 2.</w:t>
      </w:r>
      <w:r w:rsidR="00DD7BAE" w:rsidRPr="00FC248F">
        <w:rPr>
          <w:rFonts w:ascii="Garamond" w:hAnsi="Garamond"/>
          <w:color w:val="000000"/>
        </w:rPr>
        <w:t> </w:t>
      </w:r>
      <w:r w:rsidR="0004008D" w:rsidRPr="00FC248F">
        <w:rPr>
          <w:rFonts w:ascii="Garamond" w:hAnsi="Garamond"/>
          <w:color w:val="000000"/>
        </w:rPr>
        <w:t>o</w:t>
      </w:r>
      <w:r w:rsidR="00DD7BAE" w:rsidRPr="00FC248F">
        <w:rPr>
          <w:rFonts w:ascii="Garamond" w:hAnsi="Garamond"/>
          <w:color w:val="000000"/>
        </w:rPr>
        <w:t> </w:t>
      </w:r>
      <w:r w:rsidR="0004008D" w:rsidRPr="00FC248F">
        <w:rPr>
          <w:rFonts w:ascii="Garamond" w:hAnsi="Garamond"/>
          <w:color w:val="000000"/>
        </w:rPr>
        <w:t>169 řízení a u bodu 3.</w:t>
      </w:r>
      <w:r w:rsidR="0004008D" w:rsidRPr="00FC248F">
        <w:t> </w:t>
      </w:r>
      <w:r w:rsidR="0004008D" w:rsidRPr="00FC248F">
        <w:rPr>
          <w:rFonts w:ascii="Garamond" w:hAnsi="Garamond"/>
          <w:color w:val="000000"/>
        </w:rPr>
        <w:t>o 447 řízení.</w:t>
      </w:r>
    </w:p>
    <w:p w14:paraId="68DDE9EB" w14:textId="77777777" w:rsidR="005B440A" w:rsidRPr="00FC24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248F">
        <w:rPr>
          <w:rFonts w:ascii="Garamond" w:hAnsi="Garamond"/>
          <w:color w:val="000000"/>
        </w:rPr>
        <w:t>S</w:t>
      </w:r>
      <w:r w:rsidR="005B440A" w:rsidRPr="00FC248F">
        <w:rPr>
          <w:rFonts w:ascii="Garamond" w:hAnsi="Garamond"/>
          <w:color w:val="000000"/>
        </w:rPr>
        <w:t> </w:t>
      </w:r>
      <w:r w:rsidRPr="00FC248F">
        <w:rPr>
          <w:rFonts w:ascii="Garamond" w:hAnsi="Garamond"/>
          <w:color w:val="000000"/>
        </w:rPr>
        <w:t>pozdrav</w:t>
      </w:r>
      <w:r w:rsidR="005B440A" w:rsidRPr="00FC248F">
        <w:rPr>
          <w:rFonts w:ascii="Garamond" w:hAnsi="Garamond"/>
          <w:color w:val="000000"/>
        </w:rPr>
        <w:t>em</w:t>
      </w:r>
    </w:p>
    <w:p w14:paraId="2463B8E9" w14:textId="77777777" w:rsidR="005B440A" w:rsidRPr="00FC24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C248F" w14:paraId="07D55F57" w14:textId="77777777" w:rsidTr="00047ED5">
        <w:tc>
          <w:tcPr>
            <w:tcW w:w="4048" w:type="dxa"/>
            <w:hideMark/>
          </w:tcPr>
          <w:p w14:paraId="20B982A3" w14:textId="77777777" w:rsidR="00047ED5" w:rsidRPr="00FC248F" w:rsidRDefault="00BA6A0B">
            <w:pPr>
              <w:widowControl w:val="0"/>
              <w:rPr>
                <w:rFonts w:ascii="Garamond" w:hAnsi="Garamond"/>
              </w:rPr>
            </w:pPr>
            <w:r w:rsidRPr="00FC248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C248F" w14:paraId="546A1411" w14:textId="77777777" w:rsidTr="00047ED5">
        <w:tc>
          <w:tcPr>
            <w:tcW w:w="4048" w:type="dxa"/>
            <w:hideMark/>
          </w:tcPr>
          <w:p w14:paraId="1FB741F5" w14:textId="4BBF2289" w:rsidR="00047ED5" w:rsidRPr="00FC248F" w:rsidRDefault="0004008D">
            <w:pPr>
              <w:widowControl w:val="0"/>
              <w:rPr>
                <w:rFonts w:ascii="Garamond" w:hAnsi="Garamond"/>
              </w:rPr>
            </w:pPr>
            <w:r w:rsidRPr="00FC248F">
              <w:rPr>
                <w:rFonts w:ascii="Garamond" w:hAnsi="Garamond"/>
              </w:rPr>
              <w:t>vyšší soudní úřednice</w:t>
            </w:r>
          </w:p>
        </w:tc>
      </w:tr>
      <w:tr w:rsidR="00047ED5" w:rsidRPr="00FC248F" w14:paraId="3E94B914" w14:textId="77777777" w:rsidTr="00047ED5">
        <w:tc>
          <w:tcPr>
            <w:tcW w:w="4048" w:type="dxa"/>
            <w:hideMark/>
          </w:tcPr>
          <w:p w14:paraId="0490B5A2" w14:textId="77777777" w:rsidR="00047ED5" w:rsidRPr="00FC248F" w:rsidRDefault="00047ED5">
            <w:pPr>
              <w:widowControl w:val="0"/>
              <w:rPr>
                <w:rFonts w:ascii="Garamond" w:hAnsi="Garamond"/>
              </w:rPr>
            </w:pPr>
            <w:r w:rsidRPr="00FC248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C248F" w14:paraId="42543D1B" w14:textId="77777777" w:rsidTr="00047ED5">
        <w:tc>
          <w:tcPr>
            <w:tcW w:w="4048" w:type="dxa"/>
            <w:hideMark/>
          </w:tcPr>
          <w:p w14:paraId="6A8D1B11" w14:textId="77777777" w:rsidR="00047ED5" w:rsidRPr="00FC248F" w:rsidRDefault="00047ED5">
            <w:pPr>
              <w:widowControl w:val="0"/>
              <w:rPr>
                <w:rFonts w:ascii="Garamond" w:hAnsi="Garamond"/>
              </w:rPr>
            </w:pPr>
            <w:r w:rsidRPr="00FC248F">
              <w:rPr>
                <w:rFonts w:ascii="Garamond" w:hAnsi="Garamond"/>
              </w:rPr>
              <w:t xml:space="preserve">dle </w:t>
            </w:r>
            <w:proofErr w:type="spellStart"/>
            <w:r w:rsidRPr="00FC248F">
              <w:rPr>
                <w:rFonts w:ascii="Garamond" w:hAnsi="Garamond"/>
              </w:rPr>
              <w:t>z.č</w:t>
            </w:r>
            <w:proofErr w:type="spellEnd"/>
            <w:r w:rsidRPr="00FC248F">
              <w:rPr>
                <w:rFonts w:ascii="Garamond" w:hAnsi="Garamond"/>
              </w:rPr>
              <w:t>. 106/1999 Sb., o svobodném</w:t>
            </w:r>
          </w:p>
        </w:tc>
      </w:tr>
      <w:tr w:rsidR="00047ED5" w:rsidRPr="00FC248F" w14:paraId="3CC6CD35" w14:textId="77777777" w:rsidTr="00047ED5">
        <w:tc>
          <w:tcPr>
            <w:tcW w:w="4048" w:type="dxa"/>
            <w:hideMark/>
          </w:tcPr>
          <w:p w14:paraId="34B91E29" w14:textId="77777777" w:rsidR="00047ED5" w:rsidRPr="00FC248F" w:rsidRDefault="00047ED5">
            <w:pPr>
              <w:widowControl w:val="0"/>
              <w:rPr>
                <w:rFonts w:ascii="Garamond" w:hAnsi="Garamond"/>
              </w:rPr>
            </w:pPr>
            <w:r w:rsidRPr="00FC248F">
              <w:rPr>
                <w:rFonts w:ascii="Garamond" w:hAnsi="Garamond"/>
              </w:rPr>
              <w:t>přístupu k informacím</w:t>
            </w:r>
          </w:p>
        </w:tc>
      </w:tr>
    </w:tbl>
    <w:p w14:paraId="31BB3A94" w14:textId="77777777" w:rsidR="00896DB2" w:rsidRPr="00FC248F" w:rsidRDefault="00896DB2" w:rsidP="00896DB2">
      <w:pPr>
        <w:rPr>
          <w:b/>
          <w:color w:val="000000"/>
        </w:rPr>
      </w:pPr>
    </w:p>
    <w:p w14:paraId="76C30ED0" w14:textId="77777777" w:rsidR="00896DB2" w:rsidRPr="00FC248F" w:rsidRDefault="00896DB2" w:rsidP="00896DB2">
      <w:pPr>
        <w:rPr>
          <w:b/>
          <w:color w:val="000000"/>
        </w:rPr>
      </w:pPr>
    </w:p>
    <w:p w14:paraId="341C339B" w14:textId="77777777" w:rsidR="00E930E4" w:rsidRPr="00FC248F" w:rsidRDefault="00E930E4" w:rsidP="00896DB2">
      <w:pPr>
        <w:rPr>
          <w:rFonts w:ascii="Garamond" w:hAnsi="Garamond"/>
          <w:b/>
          <w:color w:val="000000"/>
        </w:rPr>
      </w:pPr>
    </w:p>
    <w:p w14:paraId="38F48678" w14:textId="77777777" w:rsidR="00E930E4" w:rsidRPr="00FC248F" w:rsidRDefault="00E930E4" w:rsidP="00896DB2">
      <w:pPr>
        <w:rPr>
          <w:rFonts w:ascii="Garamond" w:hAnsi="Garamond"/>
          <w:b/>
          <w:color w:val="000000"/>
        </w:rPr>
      </w:pPr>
    </w:p>
    <w:p w14:paraId="17D7762C" w14:textId="77777777" w:rsidR="00E930E4" w:rsidRPr="00FC248F" w:rsidRDefault="00E930E4" w:rsidP="00896DB2">
      <w:pPr>
        <w:rPr>
          <w:rFonts w:ascii="Garamond" w:hAnsi="Garamond"/>
          <w:b/>
          <w:color w:val="000000"/>
        </w:rPr>
      </w:pPr>
    </w:p>
    <w:p w14:paraId="3FDD41E3" w14:textId="77777777" w:rsidR="00E930E4" w:rsidRPr="00FC248F" w:rsidRDefault="00E930E4" w:rsidP="00896DB2">
      <w:pPr>
        <w:rPr>
          <w:rFonts w:ascii="Garamond" w:hAnsi="Garamond"/>
          <w:b/>
          <w:color w:val="000000"/>
        </w:rPr>
      </w:pPr>
    </w:p>
    <w:p w14:paraId="26357B61" w14:textId="77777777" w:rsidR="00E930E4" w:rsidRPr="00FC248F" w:rsidRDefault="00E930E4" w:rsidP="00896DB2">
      <w:pPr>
        <w:rPr>
          <w:rFonts w:ascii="Garamond" w:hAnsi="Garamond"/>
          <w:b/>
          <w:color w:val="000000"/>
        </w:rPr>
      </w:pPr>
    </w:p>
    <w:p w14:paraId="6007C051" w14:textId="4807C3B3" w:rsidR="00896DB2" w:rsidRPr="00FC248F" w:rsidRDefault="00974F7F" w:rsidP="00896DB2">
      <w:pPr>
        <w:rPr>
          <w:rFonts w:ascii="Garamond" w:hAnsi="Garamond"/>
          <w:b/>
          <w:color w:val="000000"/>
        </w:rPr>
      </w:pPr>
      <w:r w:rsidRPr="00FC248F">
        <w:rPr>
          <w:rFonts w:ascii="Garamond" w:hAnsi="Garamond"/>
          <w:b/>
          <w:color w:val="000000"/>
        </w:rPr>
        <w:t>Přílohy</w:t>
      </w:r>
    </w:p>
    <w:p w14:paraId="6CEB9014" w14:textId="3BA9BD92" w:rsidR="00AC62EF" w:rsidRPr="00FC248F" w:rsidRDefault="00AC62EF" w:rsidP="00AC62EF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FC248F">
        <w:rPr>
          <w:rFonts w:ascii="Garamond" w:hAnsi="Garamond"/>
          <w:bCs/>
          <w:color w:val="000000"/>
        </w:rPr>
        <w:t>Lustrace ISAS AL</w:t>
      </w:r>
    </w:p>
    <w:p w14:paraId="79DA6633" w14:textId="6FF6FA6F" w:rsidR="00AC62EF" w:rsidRPr="00FC248F" w:rsidRDefault="00AC62EF" w:rsidP="00AC62EF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FC248F">
        <w:rPr>
          <w:rFonts w:ascii="Garamond" w:hAnsi="Garamond"/>
          <w:bCs/>
          <w:color w:val="000000"/>
        </w:rPr>
        <w:t xml:space="preserve">Lustrace ISAS </w:t>
      </w:r>
      <w:proofErr w:type="spellStart"/>
      <w:r w:rsidRPr="00FC248F">
        <w:rPr>
          <w:rFonts w:ascii="Garamond" w:hAnsi="Garamond"/>
          <w:bCs/>
          <w:color w:val="000000"/>
        </w:rPr>
        <w:t>MsK</w:t>
      </w:r>
      <w:proofErr w:type="spellEnd"/>
    </w:p>
    <w:p w14:paraId="2469D087" w14:textId="68D32FEC" w:rsidR="00010725" w:rsidRPr="00FC248F" w:rsidRDefault="00AC62EF" w:rsidP="008E3E51">
      <w:pPr>
        <w:numPr>
          <w:ilvl w:val="0"/>
          <w:numId w:val="2"/>
        </w:numPr>
        <w:jc w:val="both"/>
      </w:pPr>
      <w:r w:rsidRPr="00FC248F">
        <w:rPr>
          <w:rFonts w:ascii="Garamond" w:hAnsi="Garamond"/>
          <w:bCs/>
          <w:color w:val="000000"/>
        </w:rPr>
        <w:t>Lustrace ISAS VE</w:t>
      </w:r>
      <w:r w:rsidR="00010725" w:rsidRPr="00FC248F">
        <w:t xml:space="preserve"> </w:t>
      </w:r>
    </w:p>
    <w:sectPr w:rsidR="00010725" w:rsidRPr="00FC248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4E3C" w14:textId="77777777" w:rsidR="008222E5" w:rsidRDefault="008222E5">
      <w:r>
        <w:separator/>
      </w:r>
    </w:p>
  </w:endnote>
  <w:endnote w:type="continuationSeparator" w:id="0">
    <w:p w14:paraId="2F2F6208" w14:textId="77777777" w:rsidR="008222E5" w:rsidRDefault="0082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94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4E1743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AB7D" w14:textId="77777777" w:rsidR="008222E5" w:rsidRDefault="008222E5">
      <w:r>
        <w:separator/>
      </w:r>
    </w:p>
  </w:footnote>
  <w:footnote w:type="continuationSeparator" w:id="0">
    <w:p w14:paraId="1A3E3E21" w14:textId="77777777" w:rsidR="008222E5" w:rsidRDefault="0082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5A2C" w14:textId="23A4B6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769/2023</w:t>
    </w:r>
    <w:r w:rsidRPr="00943455">
      <w:rPr>
        <w:rFonts w:ascii="Garamond" w:hAnsi="Garamond"/>
      </w:rPr>
      <w:t>-</w:t>
    </w:r>
    <w:r w:rsidR="00AC62E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280D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DD45275"/>
    <w:multiLevelType w:val="hybridMultilevel"/>
    <w:tmpl w:val="D48A3688"/>
    <w:lvl w:ilvl="0" w:tplc="47B07AF0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15887">
    <w:abstractNumId w:val="0"/>
  </w:num>
  <w:num w:numId="2" w16cid:durableId="3731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07 10:20:5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6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008D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222E5"/>
    <w:rsid w:val="00873B33"/>
    <w:rsid w:val="00896DB2"/>
    <w:rsid w:val="008970FE"/>
    <w:rsid w:val="008C78C0"/>
    <w:rsid w:val="00943455"/>
    <w:rsid w:val="00974F7F"/>
    <w:rsid w:val="00AC62E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D7BAE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248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19F65"/>
  <w14:defaultImageDpi w14:val="0"/>
  <w15:docId w15:val="{A1EA5999-DF93-467B-951D-52F71E4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008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4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2023-11-08T05:26:00Z</cp:lastPrinted>
  <dcterms:created xsi:type="dcterms:W3CDTF">2023-11-08T05:28:00Z</dcterms:created>
  <dcterms:modified xsi:type="dcterms:W3CDTF">2023-11-08T06:25:00Z</dcterms:modified>
</cp:coreProperties>
</file>