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C427" w14:textId="77777777" w:rsidR="00896DB2" w:rsidRPr="00247FB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47FB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47FB5">
        <w:rPr>
          <w:rFonts w:ascii="Garamond" w:hAnsi="Garamond"/>
          <w:b/>
          <w:color w:val="000000"/>
          <w:sz w:val="36"/>
        </w:rPr>
        <w:t> </w:t>
      </w:r>
    </w:p>
    <w:p w14:paraId="021AF12D" w14:textId="77777777" w:rsidR="00896DB2" w:rsidRPr="00247FB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47FB5">
        <w:rPr>
          <w:rFonts w:ascii="Garamond" w:hAnsi="Garamond"/>
          <w:color w:val="000000"/>
        </w:rPr>
        <w:t> U Soudu</w:t>
      </w:r>
      <w:r w:rsidR="00E930E4" w:rsidRPr="00247FB5">
        <w:rPr>
          <w:rFonts w:ascii="Garamond" w:hAnsi="Garamond"/>
          <w:color w:val="000000"/>
        </w:rPr>
        <w:t xml:space="preserve"> 6187/4, 708 82 Ostrava-Poruba</w:t>
      </w:r>
    </w:p>
    <w:p w14:paraId="5EA2F921" w14:textId="77777777" w:rsidR="00896DB2" w:rsidRPr="00247FB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47FB5">
        <w:rPr>
          <w:rFonts w:ascii="Garamond" w:hAnsi="Garamond"/>
          <w:color w:val="000000"/>
        </w:rPr>
        <w:t>tel.: 596 972 111,</w:t>
      </w:r>
      <w:r w:rsidR="00E930E4" w:rsidRPr="00247FB5">
        <w:rPr>
          <w:rFonts w:ascii="Garamond" w:hAnsi="Garamond"/>
          <w:color w:val="000000"/>
        </w:rPr>
        <w:t xml:space="preserve"> fax: 596 972 801,</w:t>
      </w:r>
      <w:r w:rsidRPr="00247FB5">
        <w:rPr>
          <w:rFonts w:ascii="Garamond" w:hAnsi="Garamond"/>
          <w:color w:val="000000"/>
        </w:rPr>
        <w:t xml:space="preserve"> e-mail: osostrava@osoud.ova.justice.cz, </w:t>
      </w:r>
      <w:r w:rsidRPr="00247FB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47FB5" w14:paraId="06256D7C" w14:textId="77777777" w:rsidTr="00B3340A">
        <w:tc>
          <w:tcPr>
            <w:tcW w:w="1123" w:type="pct"/>
            <w:tcMar>
              <w:bottom w:w="0" w:type="dxa"/>
            </w:tcMar>
          </w:tcPr>
          <w:p w14:paraId="2D3C4028" w14:textId="77777777" w:rsidR="00896DB2" w:rsidRPr="00247F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7FB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47FB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B760EDA" w14:textId="77777777" w:rsidR="00896DB2" w:rsidRPr="00247FB5" w:rsidRDefault="00E930E4" w:rsidP="00401AD9">
            <w:pPr>
              <w:rPr>
                <w:rFonts w:ascii="Garamond" w:hAnsi="Garamond"/>
                <w:color w:val="000000"/>
              </w:rPr>
            </w:pPr>
            <w:r w:rsidRPr="00247FB5">
              <w:rPr>
                <w:rFonts w:ascii="Garamond" w:hAnsi="Garamond"/>
                <w:color w:val="000000"/>
              </w:rPr>
              <w:t>0 Si 798/2023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B24B69B" w14:textId="74D39AEB" w:rsidR="00873B33" w:rsidRPr="00247FB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47FB5">
              <w:rPr>
                <w:rFonts w:ascii="Garamond" w:hAnsi="Garamond"/>
              </w:rPr>
              <w:t>Vážen</w:t>
            </w:r>
            <w:r w:rsidR="00F73ACA" w:rsidRPr="00247FB5">
              <w:rPr>
                <w:rFonts w:ascii="Garamond" w:hAnsi="Garamond"/>
              </w:rPr>
              <w:t>á paní</w:t>
            </w:r>
          </w:p>
          <w:p w14:paraId="4A7E4A6D" w14:textId="62C3E5D2" w:rsidR="00FF4BEB" w:rsidRPr="00247FB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47FB5">
              <w:rPr>
                <w:rFonts w:ascii="Garamond" w:hAnsi="Garamond"/>
              </w:rPr>
              <w:t>Sabina T</w:t>
            </w:r>
            <w:r w:rsidR="00B3340A" w:rsidRPr="00247FB5">
              <w:rPr>
                <w:rFonts w:ascii="Garamond" w:hAnsi="Garamond"/>
              </w:rPr>
              <w:t>.</w:t>
            </w:r>
          </w:p>
          <w:p w14:paraId="376ADF28" w14:textId="0FB39C41" w:rsidR="00670D1E" w:rsidRPr="00247FB5" w:rsidRDefault="00B3340A" w:rsidP="00C06A7E">
            <w:pPr>
              <w:spacing w:line="240" w:lineRule="exact"/>
              <w:rPr>
                <w:rFonts w:ascii="Garamond" w:hAnsi="Garamond"/>
              </w:rPr>
            </w:pPr>
            <w:r w:rsidRPr="00247FB5">
              <w:rPr>
                <w:rFonts w:ascii="Garamond" w:hAnsi="Garamond"/>
              </w:rPr>
              <w:t>XXXXX</w:t>
            </w:r>
          </w:p>
          <w:p w14:paraId="19FFD1EF" w14:textId="77777777" w:rsidR="00896DB2" w:rsidRPr="00247FB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47FB5" w14:paraId="6B90E1BD" w14:textId="77777777" w:rsidTr="00B3340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4E5CF3D" w14:textId="77777777" w:rsidR="00896DB2" w:rsidRPr="00247F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7FB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F4C42E8" w14:textId="77777777" w:rsidR="00896DB2" w:rsidRPr="00247FB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BAF9FC4" w14:textId="77777777" w:rsidR="00896DB2" w:rsidRPr="00247F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47FB5" w14:paraId="2DB9A00E" w14:textId="77777777" w:rsidTr="00B3340A">
        <w:tc>
          <w:tcPr>
            <w:tcW w:w="1123" w:type="pct"/>
            <w:tcMar>
              <w:top w:w="0" w:type="dxa"/>
            </w:tcMar>
          </w:tcPr>
          <w:p w14:paraId="30311110" w14:textId="77777777" w:rsidR="00896DB2" w:rsidRPr="00247F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7FB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56860F6" w14:textId="77777777" w:rsidR="00896DB2" w:rsidRPr="00247FB5" w:rsidRDefault="00BA6A0B" w:rsidP="00401AD9">
            <w:pPr>
              <w:rPr>
                <w:rFonts w:ascii="Garamond" w:hAnsi="Garamond"/>
                <w:color w:val="000000"/>
              </w:rPr>
            </w:pPr>
            <w:r w:rsidRPr="00247FB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05CA883" w14:textId="77777777" w:rsidR="00896DB2" w:rsidRPr="00247F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47FB5" w14:paraId="74B78CBC" w14:textId="77777777" w:rsidTr="00B3340A">
        <w:tc>
          <w:tcPr>
            <w:tcW w:w="1123" w:type="pct"/>
            <w:tcMar>
              <w:top w:w="0" w:type="dxa"/>
            </w:tcMar>
          </w:tcPr>
          <w:p w14:paraId="453DF34E" w14:textId="77777777" w:rsidR="00896DB2" w:rsidRPr="00247FB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7FB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4ABD658" w14:textId="4F2B75B4" w:rsidR="00896DB2" w:rsidRPr="00247FB5" w:rsidRDefault="00E930E4" w:rsidP="00401AD9">
            <w:pPr>
              <w:rPr>
                <w:rFonts w:ascii="Garamond" w:hAnsi="Garamond"/>
                <w:color w:val="000000"/>
              </w:rPr>
            </w:pPr>
            <w:r w:rsidRPr="00247FB5">
              <w:rPr>
                <w:rFonts w:ascii="Garamond" w:hAnsi="Garamond"/>
                <w:color w:val="000000"/>
              </w:rPr>
              <w:t>2</w:t>
            </w:r>
            <w:r w:rsidR="00626F1C" w:rsidRPr="00247FB5">
              <w:rPr>
                <w:rFonts w:ascii="Garamond" w:hAnsi="Garamond"/>
                <w:color w:val="000000"/>
              </w:rPr>
              <w:t>9</w:t>
            </w:r>
            <w:r w:rsidRPr="00247FB5">
              <w:rPr>
                <w:rFonts w:ascii="Garamond" w:hAnsi="Garamond"/>
                <w:color w:val="000000"/>
              </w:rPr>
              <w:t>. listopadu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F4AD418" w14:textId="77777777" w:rsidR="00896DB2" w:rsidRPr="00247FB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09EF76A" w14:textId="77777777" w:rsidR="00896DB2" w:rsidRPr="00247FB5" w:rsidRDefault="00896DB2" w:rsidP="00896DB2">
      <w:pPr>
        <w:rPr>
          <w:rFonts w:ascii="Garamond" w:hAnsi="Garamond"/>
          <w:color w:val="000000"/>
        </w:rPr>
      </w:pPr>
    </w:p>
    <w:p w14:paraId="2D8685BC" w14:textId="77777777" w:rsidR="00896DB2" w:rsidRPr="00247FB5" w:rsidRDefault="00896DB2" w:rsidP="00896DB2">
      <w:pPr>
        <w:rPr>
          <w:rFonts w:ascii="Garamond" w:hAnsi="Garamond"/>
          <w:color w:val="000000"/>
        </w:rPr>
      </w:pPr>
    </w:p>
    <w:p w14:paraId="1CC54A2D" w14:textId="48619FF5" w:rsidR="00896DB2" w:rsidRPr="00247FB5" w:rsidRDefault="00896DB2" w:rsidP="00E930E4">
      <w:pPr>
        <w:jc w:val="both"/>
        <w:rPr>
          <w:rFonts w:ascii="Garamond" w:hAnsi="Garamond"/>
          <w:color w:val="000000"/>
        </w:rPr>
      </w:pPr>
      <w:r w:rsidRPr="00247FB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73ACA" w:rsidRPr="00247FB5">
        <w:rPr>
          <w:rFonts w:ascii="Garamond" w:hAnsi="Garamond"/>
          <w:b/>
          <w:color w:val="000000"/>
        </w:rPr>
        <w:t>,</w:t>
      </w:r>
      <w:r w:rsidRPr="00247FB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47FB5">
        <w:rPr>
          <w:rFonts w:ascii="Garamond" w:hAnsi="Garamond"/>
          <w:color w:val="000000"/>
        </w:rPr>
        <w:t xml:space="preserve"> </w:t>
      </w:r>
    </w:p>
    <w:p w14:paraId="57BB61C2" w14:textId="77777777" w:rsidR="002B20C2" w:rsidRPr="00247FB5" w:rsidRDefault="002B20C2" w:rsidP="00E930E4">
      <w:pPr>
        <w:jc w:val="both"/>
        <w:rPr>
          <w:rFonts w:ascii="Garamond" w:hAnsi="Garamond"/>
          <w:color w:val="000000"/>
        </w:rPr>
      </w:pPr>
    </w:p>
    <w:p w14:paraId="4AA23F45" w14:textId="1BA73094" w:rsidR="005B440A" w:rsidRPr="00247FB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47FB5">
        <w:rPr>
          <w:rFonts w:ascii="Garamond" w:hAnsi="Garamond"/>
          <w:color w:val="000000"/>
        </w:rPr>
        <w:t>Vážen</w:t>
      </w:r>
      <w:r w:rsidR="00F73ACA" w:rsidRPr="00247FB5">
        <w:rPr>
          <w:rFonts w:ascii="Garamond" w:hAnsi="Garamond"/>
          <w:color w:val="000000"/>
        </w:rPr>
        <w:t>á paní T</w:t>
      </w:r>
      <w:r w:rsidR="00B3340A" w:rsidRPr="00247FB5">
        <w:rPr>
          <w:rFonts w:ascii="Garamond" w:hAnsi="Garamond"/>
          <w:color w:val="000000"/>
        </w:rPr>
        <w:t>.</w:t>
      </w:r>
      <w:r w:rsidR="00F73ACA" w:rsidRPr="00247FB5">
        <w:rPr>
          <w:rFonts w:ascii="Garamond" w:hAnsi="Garamond"/>
          <w:color w:val="000000"/>
        </w:rPr>
        <w:t>,</w:t>
      </w:r>
    </w:p>
    <w:p w14:paraId="29AF4E37" w14:textId="1C050E42" w:rsidR="00F73ACA" w:rsidRPr="00247FB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47FB5">
        <w:rPr>
          <w:rFonts w:ascii="Garamond" w:hAnsi="Garamond"/>
          <w:color w:val="000000"/>
        </w:rPr>
        <w:t xml:space="preserve">Okresní soud v Ostravě obdržel dne </w:t>
      </w:r>
      <w:r w:rsidR="00CC6E1B" w:rsidRPr="00247FB5">
        <w:rPr>
          <w:rFonts w:ascii="Garamond" w:hAnsi="Garamond"/>
          <w:color w:val="000000"/>
        </w:rPr>
        <w:t xml:space="preserve">16. listopadu 2023 </w:t>
      </w:r>
      <w:r w:rsidRPr="00247FB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47FB5">
        <w:rPr>
          <w:rFonts w:ascii="Garamond" w:hAnsi="Garamond"/>
          <w:color w:val="000000"/>
        </w:rPr>
        <w:t>InfZ</w:t>
      </w:r>
      <w:proofErr w:type="spellEnd"/>
      <w:r w:rsidRPr="00247FB5">
        <w:rPr>
          <w:rFonts w:ascii="Garamond" w:hAnsi="Garamond"/>
          <w:color w:val="000000"/>
        </w:rPr>
        <w:t xml:space="preserve">“), v níž se domáháte poskytnutí </w:t>
      </w:r>
      <w:r w:rsidR="009A660E" w:rsidRPr="00247FB5">
        <w:rPr>
          <w:rFonts w:ascii="Garamond" w:hAnsi="Garamond"/>
          <w:color w:val="000000"/>
        </w:rPr>
        <w:t>anonymizovaných rozsudků zdejšího soudu týkajícího se trestného činu pomluvy dle § 184</w:t>
      </w:r>
      <w:r w:rsidR="00626F1C" w:rsidRPr="00247FB5">
        <w:rPr>
          <w:rFonts w:ascii="Garamond" w:hAnsi="Garamond"/>
          <w:color w:val="000000"/>
        </w:rPr>
        <w:t xml:space="preserve"> trestního zákoníku</w:t>
      </w:r>
      <w:r w:rsidR="00FE2338" w:rsidRPr="00247FB5">
        <w:rPr>
          <w:rFonts w:ascii="Garamond" w:hAnsi="Garamond"/>
          <w:color w:val="000000"/>
        </w:rPr>
        <w:t xml:space="preserve">. Informace </w:t>
      </w:r>
      <w:proofErr w:type="gramStart"/>
      <w:r w:rsidR="00FE2338" w:rsidRPr="00247FB5">
        <w:rPr>
          <w:rFonts w:ascii="Garamond" w:hAnsi="Garamond"/>
          <w:color w:val="000000"/>
        </w:rPr>
        <w:t>žádáte</w:t>
      </w:r>
      <w:proofErr w:type="gramEnd"/>
      <w:r w:rsidR="00FE2338" w:rsidRPr="00247FB5">
        <w:rPr>
          <w:rFonts w:ascii="Garamond" w:hAnsi="Garamond"/>
          <w:color w:val="000000"/>
        </w:rPr>
        <w:t xml:space="preserve"> pokud možno bezplatně.</w:t>
      </w:r>
    </w:p>
    <w:p w14:paraId="46ADFC70" w14:textId="0A23A25D" w:rsidR="005B440A" w:rsidRPr="00247FB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47FB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47FB5">
        <w:rPr>
          <w:rFonts w:ascii="Garamond" w:hAnsi="Garamond"/>
          <w:color w:val="000000"/>
        </w:rPr>
        <w:t>InfZ</w:t>
      </w:r>
      <w:proofErr w:type="spellEnd"/>
      <w:r w:rsidRPr="00247FB5">
        <w:rPr>
          <w:rFonts w:ascii="Garamond" w:hAnsi="Garamond"/>
          <w:color w:val="000000"/>
        </w:rPr>
        <w:t xml:space="preserve"> vyhovuji</w:t>
      </w:r>
      <w:r w:rsidRPr="00247FB5">
        <w:rPr>
          <w:rFonts w:ascii="Garamond" w:hAnsi="Garamond"/>
          <w:b/>
          <w:color w:val="000000"/>
        </w:rPr>
        <w:t xml:space="preserve"> </w:t>
      </w:r>
      <w:r w:rsidRPr="00247FB5">
        <w:rPr>
          <w:rFonts w:ascii="Garamond" w:hAnsi="Garamond"/>
          <w:color w:val="000000"/>
        </w:rPr>
        <w:t>V</w:t>
      </w:r>
      <w:r w:rsidR="005B440A" w:rsidRPr="00247FB5">
        <w:rPr>
          <w:rFonts w:ascii="Garamond" w:hAnsi="Garamond"/>
          <w:color w:val="000000"/>
        </w:rPr>
        <w:t xml:space="preserve">aší žádosti </w:t>
      </w:r>
      <w:r w:rsidR="00FE2338" w:rsidRPr="00247FB5">
        <w:rPr>
          <w:rFonts w:ascii="Garamond" w:hAnsi="Garamond"/>
          <w:color w:val="000000"/>
        </w:rPr>
        <w:t>a zasílám požadovaná rozhodnutí v takovém rozsahu, aby nevznikly náklady na jejich anonymizaci.</w:t>
      </w:r>
      <w:r w:rsidR="00F73ACA" w:rsidRPr="00247FB5">
        <w:rPr>
          <w:rFonts w:ascii="Garamond" w:hAnsi="Garamond"/>
          <w:color w:val="000000"/>
        </w:rPr>
        <w:t xml:space="preserve"> </w:t>
      </w:r>
    </w:p>
    <w:p w14:paraId="1BBA1D98" w14:textId="77777777" w:rsidR="005B440A" w:rsidRPr="00247FB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E0E1FF1" w14:textId="77777777" w:rsidR="005B440A" w:rsidRPr="00247FB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47FB5">
        <w:rPr>
          <w:rFonts w:ascii="Garamond" w:hAnsi="Garamond"/>
          <w:color w:val="000000"/>
        </w:rPr>
        <w:t>S</w:t>
      </w:r>
      <w:r w:rsidR="005B440A" w:rsidRPr="00247FB5">
        <w:rPr>
          <w:rFonts w:ascii="Garamond" w:hAnsi="Garamond"/>
          <w:color w:val="000000"/>
        </w:rPr>
        <w:t> </w:t>
      </w:r>
      <w:r w:rsidRPr="00247FB5">
        <w:rPr>
          <w:rFonts w:ascii="Garamond" w:hAnsi="Garamond"/>
          <w:color w:val="000000"/>
        </w:rPr>
        <w:t>pozdrav</w:t>
      </w:r>
      <w:r w:rsidR="005B440A" w:rsidRPr="00247FB5">
        <w:rPr>
          <w:rFonts w:ascii="Garamond" w:hAnsi="Garamond"/>
          <w:color w:val="000000"/>
        </w:rPr>
        <w:t>em</w:t>
      </w:r>
    </w:p>
    <w:p w14:paraId="0EEC4495" w14:textId="77777777" w:rsidR="005B440A" w:rsidRPr="00247FB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47FB5" w14:paraId="0E6E7A86" w14:textId="77777777" w:rsidTr="00047ED5">
        <w:tc>
          <w:tcPr>
            <w:tcW w:w="4048" w:type="dxa"/>
            <w:hideMark/>
          </w:tcPr>
          <w:p w14:paraId="190FCE6A" w14:textId="77777777" w:rsidR="00047ED5" w:rsidRPr="00247FB5" w:rsidRDefault="00BA6A0B">
            <w:pPr>
              <w:widowControl w:val="0"/>
              <w:rPr>
                <w:rFonts w:ascii="Garamond" w:hAnsi="Garamond"/>
              </w:rPr>
            </w:pPr>
            <w:r w:rsidRPr="00247FB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47FB5" w14:paraId="3EA0A086" w14:textId="77777777" w:rsidTr="00047ED5">
        <w:tc>
          <w:tcPr>
            <w:tcW w:w="4048" w:type="dxa"/>
            <w:hideMark/>
          </w:tcPr>
          <w:p w14:paraId="3F5F1B21" w14:textId="4869208B" w:rsidR="00047ED5" w:rsidRPr="00247FB5" w:rsidRDefault="00F73ACA">
            <w:pPr>
              <w:widowControl w:val="0"/>
              <w:rPr>
                <w:rFonts w:ascii="Garamond" w:hAnsi="Garamond"/>
              </w:rPr>
            </w:pPr>
            <w:r w:rsidRPr="00247FB5">
              <w:rPr>
                <w:rFonts w:ascii="Garamond" w:hAnsi="Garamond"/>
              </w:rPr>
              <w:t>vyšší soudní úřednice</w:t>
            </w:r>
            <w:r w:rsidR="00047ED5" w:rsidRPr="00247FB5">
              <w:rPr>
                <w:rFonts w:ascii="Garamond" w:hAnsi="Garamond"/>
              </w:rPr>
              <w:t xml:space="preserve"> </w:t>
            </w:r>
          </w:p>
        </w:tc>
      </w:tr>
      <w:tr w:rsidR="00047ED5" w:rsidRPr="00247FB5" w14:paraId="79501104" w14:textId="77777777" w:rsidTr="00047ED5">
        <w:tc>
          <w:tcPr>
            <w:tcW w:w="4048" w:type="dxa"/>
            <w:hideMark/>
          </w:tcPr>
          <w:p w14:paraId="333AFEDC" w14:textId="77777777" w:rsidR="00047ED5" w:rsidRPr="00247FB5" w:rsidRDefault="00047ED5">
            <w:pPr>
              <w:widowControl w:val="0"/>
              <w:rPr>
                <w:rFonts w:ascii="Garamond" w:hAnsi="Garamond"/>
              </w:rPr>
            </w:pPr>
            <w:r w:rsidRPr="00247FB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47FB5" w14:paraId="7BFDF1D1" w14:textId="77777777" w:rsidTr="00047ED5">
        <w:tc>
          <w:tcPr>
            <w:tcW w:w="4048" w:type="dxa"/>
            <w:hideMark/>
          </w:tcPr>
          <w:p w14:paraId="0FA9B127" w14:textId="77777777" w:rsidR="00047ED5" w:rsidRPr="00247FB5" w:rsidRDefault="00047ED5">
            <w:pPr>
              <w:widowControl w:val="0"/>
              <w:rPr>
                <w:rFonts w:ascii="Garamond" w:hAnsi="Garamond"/>
              </w:rPr>
            </w:pPr>
            <w:r w:rsidRPr="00247FB5">
              <w:rPr>
                <w:rFonts w:ascii="Garamond" w:hAnsi="Garamond"/>
              </w:rPr>
              <w:t xml:space="preserve">dle </w:t>
            </w:r>
            <w:proofErr w:type="spellStart"/>
            <w:r w:rsidRPr="00247FB5">
              <w:rPr>
                <w:rFonts w:ascii="Garamond" w:hAnsi="Garamond"/>
              </w:rPr>
              <w:t>z.č</w:t>
            </w:r>
            <w:proofErr w:type="spellEnd"/>
            <w:r w:rsidRPr="00247FB5">
              <w:rPr>
                <w:rFonts w:ascii="Garamond" w:hAnsi="Garamond"/>
              </w:rPr>
              <w:t>. 106/1999 Sb., o svobodném</w:t>
            </w:r>
          </w:p>
        </w:tc>
      </w:tr>
      <w:tr w:rsidR="00047ED5" w:rsidRPr="00247FB5" w14:paraId="319B72D7" w14:textId="77777777" w:rsidTr="00047ED5">
        <w:tc>
          <w:tcPr>
            <w:tcW w:w="4048" w:type="dxa"/>
            <w:hideMark/>
          </w:tcPr>
          <w:p w14:paraId="5832D829" w14:textId="77777777" w:rsidR="00047ED5" w:rsidRPr="00247FB5" w:rsidRDefault="00047ED5">
            <w:pPr>
              <w:widowControl w:val="0"/>
              <w:rPr>
                <w:rFonts w:ascii="Garamond" w:hAnsi="Garamond"/>
              </w:rPr>
            </w:pPr>
            <w:r w:rsidRPr="00247FB5">
              <w:rPr>
                <w:rFonts w:ascii="Garamond" w:hAnsi="Garamond"/>
              </w:rPr>
              <w:t>přístupu k informacím</w:t>
            </w:r>
          </w:p>
        </w:tc>
      </w:tr>
    </w:tbl>
    <w:p w14:paraId="339162B2" w14:textId="77777777" w:rsidR="00896DB2" w:rsidRPr="00247FB5" w:rsidRDefault="00896DB2" w:rsidP="00896DB2">
      <w:pPr>
        <w:rPr>
          <w:b/>
          <w:color w:val="000000"/>
        </w:rPr>
      </w:pPr>
    </w:p>
    <w:p w14:paraId="6B84102B" w14:textId="77777777" w:rsidR="00896DB2" w:rsidRPr="00247FB5" w:rsidRDefault="00896DB2" w:rsidP="00896DB2">
      <w:pPr>
        <w:rPr>
          <w:b/>
          <w:color w:val="000000"/>
        </w:rPr>
      </w:pPr>
    </w:p>
    <w:p w14:paraId="446D22BA" w14:textId="77777777" w:rsidR="00E930E4" w:rsidRPr="00247FB5" w:rsidRDefault="00E930E4" w:rsidP="00896DB2">
      <w:pPr>
        <w:rPr>
          <w:rFonts w:ascii="Garamond" w:hAnsi="Garamond"/>
          <w:b/>
          <w:color w:val="000000"/>
        </w:rPr>
      </w:pPr>
    </w:p>
    <w:p w14:paraId="29DA22FF" w14:textId="77777777" w:rsidR="00E930E4" w:rsidRPr="00247FB5" w:rsidRDefault="00E930E4" w:rsidP="00896DB2">
      <w:pPr>
        <w:rPr>
          <w:rFonts w:ascii="Garamond" w:hAnsi="Garamond"/>
          <w:b/>
          <w:color w:val="000000"/>
        </w:rPr>
      </w:pPr>
    </w:p>
    <w:p w14:paraId="307D59EB" w14:textId="77777777" w:rsidR="00E930E4" w:rsidRPr="00247FB5" w:rsidRDefault="00E930E4" w:rsidP="00896DB2">
      <w:pPr>
        <w:rPr>
          <w:rFonts w:ascii="Garamond" w:hAnsi="Garamond"/>
          <w:b/>
          <w:color w:val="000000"/>
        </w:rPr>
      </w:pPr>
    </w:p>
    <w:p w14:paraId="53EF5893" w14:textId="77777777" w:rsidR="00E930E4" w:rsidRPr="00247FB5" w:rsidRDefault="00E930E4" w:rsidP="00896DB2">
      <w:pPr>
        <w:rPr>
          <w:rFonts w:ascii="Garamond" w:hAnsi="Garamond"/>
          <w:b/>
          <w:color w:val="000000"/>
        </w:rPr>
      </w:pPr>
    </w:p>
    <w:p w14:paraId="2025CED4" w14:textId="77777777" w:rsidR="00E930E4" w:rsidRPr="00247FB5" w:rsidRDefault="00E930E4" w:rsidP="00896DB2">
      <w:pPr>
        <w:rPr>
          <w:rFonts w:ascii="Garamond" w:hAnsi="Garamond"/>
          <w:b/>
          <w:color w:val="000000"/>
        </w:rPr>
      </w:pPr>
    </w:p>
    <w:p w14:paraId="657C632B" w14:textId="77777777" w:rsidR="00E930E4" w:rsidRPr="00247FB5" w:rsidRDefault="00E930E4" w:rsidP="00896DB2">
      <w:pPr>
        <w:rPr>
          <w:rFonts w:ascii="Garamond" w:hAnsi="Garamond"/>
          <w:b/>
          <w:color w:val="000000"/>
        </w:rPr>
      </w:pPr>
    </w:p>
    <w:p w14:paraId="6FF565C0" w14:textId="77777777" w:rsidR="00E930E4" w:rsidRPr="00247FB5" w:rsidRDefault="00E930E4" w:rsidP="00896DB2">
      <w:pPr>
        <w:rPr>
          <w:rFonts w:ascii="Garamond" w:hAnsi="Garamond"/>
          <w:b/>
          <w:color w:val="000000"/>
        </w:rPr>
      </w:pPr>
    </w:p>
    <w:p w14:paraId="344D5DA1" w14:textId="77777777" w:rsidR="00E930E4" w:rsidRPr="00247FB5" w:rsidRDefault="00E930E4" w:rsidP="00896DB2">
      <w:pPr>
        <w:rPr>
          <w:rFonts w:ascii="Garamond" w:hAnsi="Garamond"/>
          <w:b/>
          <w:color w:val="000000"/>
        </w:rPr>
      </w:pPr>
    </w:p>
    <w:p w14:paraId="170DAC1A" w14:textId="77777777" w:rsidR="00E930E4" w:rsidRPr="00247FB5" w:rsidRDefault="00E930E4" w:rsidP="00896DB2">
      <w:pPr>
        <w:rPr>
          <w:rFonts w:ascii="Garamond" w:hAnsi="Garamond"/>
          <w:b/>
          <w:color w:val="000000"/>
        </w:rPr>
      </w:pPr>
    </w:p>
    <w:p w14:paraId="02902748" w14:textId="77777777" w:rsidR="00E930E4" w:rsidRPr="00247FB5" w:rsidRDefault="00E930E4" w:rsidP="00896DB2">
      <w:pPr>
        <w:rPr>
          <w:rFonts w:ascii="Garamond" w:hAnsi="Garamond"/>
          <w:b/>
          <w:color w:val="000000"/>
        </w:rPr>
      </w:pPr>
    </w:p>
    <w:p w14:paraId="6F3FB3B8" w14:textId="77777777" w:rsidR="00E930E4" w:rsidRPr="00247FB5" w:rsidRDefault="00E930E4" w:rsidP="00896DB2">
      <w:pPr>
        <w:rPr>
          <w:rFonts w:ascii="Garamond" w:hAnsi="Garamond"/>
          <w:b/>
          <w:color w:val="000000"/>
        </w:rPr>
      </w:pPr>
    </w:p>
    <w:p w14:paraId="79DE8D62" w14:textId="77777777" w:rsidR="00E930E4" w:rsidRPr="00247FB5" w:rsidRDefault="00E930E4" w:rsidP="00896DB2">
      <w:pPr>
        <w:rPr>
          <w:rFonts w:ascii="Garamond" w:hAnsi="Garamond"/>
          <w:b/>
          <w:color w:val="000000"/>
        </w:rPr>
      </w:pPr>
    </w:p>
    <w:p w14:paraId="1B06A4C8" w14:textId="2DD4327C" w:rsidR="00010725" w:rsidRPr="00247FB5" w:rsidRDefault="00FE2338" w:rsidP="00896DB2">
      <w:pPr>
        <w:rPr>
          <w:rFonts w:ascii="Garamond" w:hAnsi="Garamond"/>
          <w:b/>
          <w:color w:val="000000"/>
        </w:rPr>
      </w:pPr>
      <w:r w:rsidRPr="00247FB5">
        <w:rPr>
          <w:rFonts w:ascii="Garamond" w:hAnsi="Garamond"/>
          <w:b/>
          <w:color w:val="000000"/>
        </w:rPr>
        <w:t>Přílohy</w:t>
      </w:r>
    </w:p>
    <w:p w14:paraId="40A1887A" w14:textId="1F3D99DF" w:rsidR="00FE2338" w:rsidRPr="00247FB5" w:rsidRDefault="000458DB" w:rsidP="005522F8">
      <w:pPr>
        <w:rPr>
          <w:rFonts w:ascii="Garamond" w:hAnsi="Garamond"/>
        </w:rPr>
      </w:pPr>
      <w:r w:rsidRPr="00247FB5">
        <w:rPr>
          <w:rFonts w:ascii="Garamond" w:hAnsi="Garamond"/>
        </w:rPr>
        <w:t>- Anon. rozsudek Okresního soudu v Ostravě č. j. 4 T 74/2021-218 ze dne 27. května 2022</w:t>
      </w:r>
    </w:p>
    <w:p w14:paraId="1944C6E6" w14:textId="203CA23D" w:rsidR="000458DB" w:rsidRPr="00247FB5" w:rsidRDefault="000458DB" w:rsidP="005522F8">
      <w:pPr>
        <w:rPr>
          <w:rFonts w:ascii="Garamond" w:hAnsi="Garamond"/>
        </w:rPr>
      </w:pPr>
      <w:r w:rsidRPr="00247FB5">
        <w:rPr>
          <w:rFonts w:ascii="Garamond" w:hAnsi="Garamond"/>
        </w:rPr>
        <w:t>- Anon. trestní příkaz Okresního soudu v Ostravě č. j. 71 T 121/2018-183 ze dne 10. července 20</w:t>
      </w:r>
      <w:r w:rsidR="00F83918" w:rsidRPr="00247FB5">
        <w:rPr>
          <w:rFonts w:ascii="Garamond" w:hAnsi="Garamond"/>
        </w:rPr>
        <w:t>18</w:t>
      </w:r>
    </w:p>
    <w:p w14:paraId="62B17867" w14:textId="7ADD51C9" w:rsidR="000458DB" w:rsidRPr="00247FB5" w:rsidRDefault="000458DB" w:rsidP="005522F8">
      <w:pPr>
        <w:rPr>
          <w:rFonts w:ascii="Garamond" w:hAnsi="Garamond"/>
        </w:rPr>
      </w:pPr>
      <w:r w:rsidRPr="00247FB5">
        <w:rPr>
          <w:rFonts w:ascii="Garamond" w:hAnsi="Garamond"/>
        </w:rPr>
        <w:t xml:space="preserve">- Anon. </w:t>
      </w:r>
      <w:r w:rsidR="007512B7" w:rsidRPr="00247FB5">
        <w:rPr>
          <w:rFonts w:ascii="Garamond" w:hAnsi="Garamond"/>
        </w:rPr>
        <w:t xml:space="preserve">rozsudek Okresního soudu v Ostravě č. j. </w:t>
      </w:r>
      <w:r w:rsidR="008F5D40" w:rsidRPr="00247FB5">
        <w:rPr>
          <w:rFonts w:ascii="Garamond" w:hAnsi="Garamond"/>
        </w:rPr>
        <w:t xml:space="preserve">2 T 213/2015-635 </w:t>
      </w:r>
      <w:r w:rsidR="007512B7" w:rsidRPr="00247FB5">
        <w:rPr>
          <w:rFonts w:ascii="Garamond" w:hAnsi="Garamond"/>
        </w:rPr>
        <w:t>10. října 2016</w:t>
      </w:r>
    </w:p>
    <w:p w14:paraId="17977320" w14:textId="696DCEE0" w:rsidR="007512B7" w:rsidRPr="00247FB5" w:rsidRDefault="007512B7" w:rsidP="005522F8">
      <w:pPr>
        <w:rPr>
          <w:rFonts w:ascii="Garamond" w:hAnsi="Garamond"/>
        </w:rPr>
      </w:pPr>
      <w:r w:rsidRPr="00247FB5">
        <w:rPr>
          <w:rFonts w:ascii="Garamond" w:hAnsi="Garamond"/>
        </w:rPr>
        <w:t xml:space="preserve">- Anon. trestní příkaz Okresního soudu v Ostravě </w:t>
      </w:r>
      <w:proofErr w:type="spellStart"/>
      <w:r w:rsidR="005522F8" w:rsidRPr="00247FB5">
        <w:rPr>
          <w:rFonts w:ascii="Garamond" w:hAnsi="Garamond"/>
        </w:rPr>
        <w:t>sp</w:t>
      </w:r>
      <w:proofErr w:type="spellEnd"/>
      <w:r w:rsidR="005522F8" w:rsidRPr="00247FB5">
        <w:rPr>
          <w:rFonts w:ascii="Garamond" w:hAnsi="Garamond"/>
        </w:rPr>
        <w:t>. zn</w:t>
      </w:r>
      <w:r w:rsidRPr="00247FB5">
        <w:rPr>
          <w:rFonts w:ascii="Garamond" w:hAnsi="Garamond"/>
        </w:rPr>
        <w:t>. 6 T 3/2015</w:t>
      </w:r>
      <w:r w:rsidR="005522F8" w:rsidRPr="00247FB5">
        <w:rPr>
          <w:rFonts w:ascii="Garamond" w:hAnsi="Garamond"/>
        </w:rPr>
        <w:t xml:space="preserve"> ze dne 12. ledna 2015</w:t>
      </w:r>
    </w:p>
    <w:p w14:paraId="34A64795" w14:textId="23EA2D59" w:rsidR="005522F8" w:rsidRPr="00247FB5" w:rsidRDefault="005522F8" w:rsidP="005522F8">
      <w:pPr>
        <w:rPr>
          <w:rFonts w:ascii="Garamond" w:hAnsi="Garamond"/>
        </w:rPr>
      </w:pPr>
      <w:r w:rsidRPr="00247FB5">
        <w:rPr>
          <w:rFonts w:ascii="Garamond" w:hAnsi="Garamond"/>
        </w:rPr>
        <w:t>- Anon. trestní příkaz Okresního soudu v Ostravě č. j. 11 T 79/</w:t>
      </w:r>
      <w:proofErr w:type="gramStart"/>
      <w:r w:rsidRPr="00247FB5">
        <w:rPr>
          <w:rFonts w:ascii="Garamond" w:hAnsi="Garamond"/>
        </w:rPr>
        <w:t>2013 – 81</w:t>
      </w:r>
      <w:proofErr w:type="gramEnd"/>
      <w:r w:rsidRPr="00247FB5">
        <w:rPr>
          <w:rFonts w:ascii="Garamond" w:hAnsi="Garamond"/>
        </w:rPr>
        <w:t xml:space="preserve"> ze dne 29. dubna 2013</w:t>
      </w:r>
    </w:p>
    <w:sectPr w:rsidR="005522F8" w:rsidRPr="00247FB5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0783" w14:textId="77777777" w:rsidR="00A60943" w:rsidRDefault="00A60943">
      <w:r>
        <w:separator/>
      </w:r>
    </w:p>
  </w:endnote>
  <w:endnote w:type="continuationSeparator" w:id="0">
    <w:p w14:paraId="11D97668" w14:textId="77777777" w:rsidR="00A60943" w:rsidRDefault="00A6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344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68496C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92974" w14:textId="77777777" w:rsidR="00A60943" w:rsidRDefault="00A60943">
      <w:r>
        <w:separator/>
      </w:r>
    </w:p>
  </w:footnote>
  <w:footnote w:type="continuationSeparator" w:id="0">
    <w:p w14:paraId="2DC07F07" w14:textId="77777777" w:rsidR="00A60943" w:rsidRDefault="00A6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4D84" w14:textId="25339ED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798/2023</w:t>
    </w:r>
    <w:r w:rsidRPr="00943455">
      <w:rPr>
        <w:rFonts w:ascii="Garamond" w:hAnsi="Garamond"/>
      </w:rPr>
      <w:t>-</w:t>
    </w:r>
    <w:r w:rsidR="00F73ACA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28 07:41:4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98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2FAA"/>
    <w:rsid w:val="000458DB"/>
    <w:rsid w:val="00047ED5"/>
    <w:rsid w:val="000D1598"/>
    <w:rsid w:val="00201527"/>
    <w:rsid w:val="002133B2"/>
    <w:rsid w:val="00247FB5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522F8"/>
    <w:rsid w:val="005643FE"/>
    <w:rsid w:val="0056473A"/>
    <w:rsid w:val="00586CB4"/>
    <w:rsid w:val="005B440A"/>
    <w:rsid w:val="005D20A0"/>
    <w:rsid w:val="00624AAB"/>
    <w:rsid w:val="00626F1C"/>
    <w:rsid w:val="00634A57"/>
    <w:rsid w:val="006503CD"/>
    <w:rsid w:val="00670D1E"/>
    <w:rsid w:val="00677CAD"/>
    <w:rsid w:val="006B1938"/>
    <w:rsid w:val="006E3BEE"/>
    <w:rsid w:val="007030A0"/>
    <w:rsid w:val="007127B1"/>
    <w:rsid w:val="007512B7"/>
    <w:rsid w:val="007A7AE4"/>
    <w:rsid w:val="00873B33"/>
    <w:rsid w:val="00896DB2"/>
    <w:rsid w:val="008970FE"/>
    <w:rsid w:val="008C78C0"/>
    <w:rsid w:val="008F5D40"/>
    <w:rsid w:val="00943455"/>
    <w:rsid w:val="00974F7F"/>
    <w:rsid w:val="009A660E"/>
    <w:rsid w:val="00A60943"/>
    <w:rsid w:val="00AD4A8B"/>
    <w:rsid w:val="00B312D3"/>
    <w:rsid w:val="00B3340A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73ACA"/>
    <w:rsid w:val="00F83918"/>
    <w:rsid w:val="00FB3E1B"/>
    <w:rsid w:val="00FE233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DEC95"/>
  <w14:defaultImageDpi w14:val="0"/>
  <w15:docId w15:val="{880EABA5-89ED-42AE-A3BD-89EB7FA4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2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2023-11-29T12:12:00Z</cp:lastPrinted>
  <dcterms:created xsi:type="dcterms:W3CDTF">2023-11-30T08:42:00Z</dcterms:created>
  <dcterms:modified xsi:type="dcterms:W3CDTF">2023-11-30T09:27:00Z</dcterms:modified>
</cp:coreProperties>
</file>