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8473C5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0C586D" w:rsidRDefault="008473C5">
            <w:pPr>
              <w:pStyle w:val="Aeeaoaeaa1"/>
              <w:spacing w:before="40" w:after="4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0C586D" w:rsidRDefault="008473C5">
            <w:pPr>
              <w:pStyle w:val="Aaoeeu"/>
              <w:spacing w:before="40" w:after="4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0C586D" w:rsidRDefault="008473C5">
            <w:pPr>
              <w:pStyle w:val="Eaoaeaa"/>
              <w:spacing w:before="40" w:after="40"/>
              <w:rPr>
                <w:rFonts w:ascii="Garamond" w:hAnsi="Garamond"/>
                <w:b/>
                <w:bCs/>
                <w:smallCaps/>
                <w:sz w:val="28"/>
                <w:szCs w:val="28"/>
              </w:rPr>
            </w:pPr>
            <w:r w:rsidRPr="000C586D">
              <w:rPr>
                <w:rFonts w:ascii="Garamond" w:hAnsi="Garamond"/>
                <w:b/>
                <w:bCs/>
                <w:smallCaps/>
                <w:sz w:val="28"/>
                <w:szCs w:val="28"/>
              </w:rPr>
              <w:t>Strukturovaný profesní životopis</w:t>
            </w:r>
          </w:p>
          <w:p w:rsidR="008473C5" w:rsidRPr="000C586D" w:rsidRDefault="008473C5">
            <w:pPr>
              <w:pStyle w:val="Eaoaeaa"/>
              <w:spacing w:before="40" w:after="40"/>
              <w:rPr>
                <w:rFonts w:ascii="Garamond" w:hAnsi="Garamond"/>
                <w:smallCaps/>
                <w:sz w:val="24"/>
                <w:szCs w:val="24"/>
              </w:rPr>
            </w:pPr>
          </w:p>
          <w:p w:rsidR="008473C5" w:rsidRPr="000C586D" w:rsidRDefault="008473C5">
            <w:pPr>
              <w:pStyle w:val="Eaoaeaa"/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73C5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0C586D" w:rsidRDefault="008473C5">
            <w:pPr>
              <w:pStyle w:val="Aeeaoaeaa1"/>
              <w:spacing w:before="40" w:after="40"/>
              <w:rPr>
                <w:rFonts w:ascii="Garamond" w:hAnsi="Garamond"/>
                <w:sz w:val="22"/>
                <w:szCs w:val="22"/>
              </w:rPr>
            </w:pPr>
            <w:r w:rsidRPr="000C586D">
              <w:rPr>
                <w:rFonts w:ascii="Garamond" w:hAnsi="Garamond"/>
                <w:smallCaps/>
                <w:sz w:val="24"/>
                <w:szCs w:val="24"/>
              </w:rPr>
              <w:t>jméno, Příjmení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0C586D" w:rsidRDefault="008473C5">
            <w:pPr>
              <w:pStyle w:val="Aaoeeu"/>
              <w:spacing w:before="40" w:after="4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0C586D" w:rsidRDefault="000C586D">
            <w:pPr>
              <w:pStyle w:val="Eaoaeaa"/>
              <w:spacing w:before="40" w:after="4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Mgr. </w:t>
            </w:r>
            <w:r w:rsidRPr="000C586D">
              <w:rPr>
                <w:rFonts w:ascii="Garamond" w:hAnsi="Garamond"/>
                <w:b/>
                <w:bCs/>
                <w:sz w:val="24"/>
                <w:szCs w:val="24"/>
              </w:rPr>
              <w:t>Markéta Stochová</w:t>
            </w:r>
          </w:p>
        </w:tc>
      </w:tr>
    </w:tbl>
    <w:p w:rsidR="008473C5" w:rsidRPr="000C586D" w:rsidRDefault="008473C5" w:rsidP="008473C5">
      <w:pPr>
        <w:pStyle w:val="Aaoeeu"/>
        <w:rPr>
          <w:rFonts w:ascii="Garamond" w:hAnsi="Garamond"/>
        </w:rPr>
      </w:pPr>
    </w:p>
    <w:p w:rsidR="008473C5" w:rsidRPr="000C586D" w:rsidRDefault="008473C5" w:rsidP="008473C5">
      <w:pPr>
        <w:pStyle w:val="Aaoeeu"/>
        <w:rPr>
          <w:rFonts w:ascii="Garamond" w:hAnsi="Garamond"/>
        </w:rPr>
      </w:pP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8473C5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0C586D" w:rsidRDefault="008473C5">
            <w:pPr>
              <w:pStyle w:val="Aeeaoaeaa1"/>
              <w:rPr>
                <w:rFonts w:ascii="Garamond" w:hAnsi="Garamond"/>
                <w:smallCaps/>
                <w:sz w:val="24"/>
                <w:szCs w:val="24"/>
              </w:rPr>
            </w:pPr>
            <w:r w:rsidRPr="000C586D">
              <w:rPr>
                <w:rFonts w:ascii="Garamond" w:hAnsi="Garamond"/>
                <w:smallCaps/>
                <w:sz w:val="24"/>
                <w:szCs w:val="24"/>
              </w:rPr>
              <w:t>Pracovní zkušenosti</w:t>
            </w:r>
          </w:p>
        </w:tc>
      </w:tr>
    </w:tbl>
    <w:p w:rsidR="008473C5" w:rsidRPr="000C586D" w:rsidRDefault="008473C5" w:rsidP="008473C5">
      <w:pPr>
        <w:pStyle w:val="Aaoeeu"/>
        <w:jc w:val="both"/>
        <w:rPr>
          <w:rFonts w:ascii="Garamond" w:hAnsi="Garamond"/>
        </w:rPr>
      </w:pPr>
    </w:p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od 9. 7. 2001 do 30. 4. 2002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Finanční ředitelství Brno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Právník vyměřovacího oddělení FÚ Brno IV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od 1. 5. 2002 do 30. 6. 2002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Ministerstvo spravedlnosti ČR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Justiční čekatel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od 1. 7. 2002 do 25. 11. 2006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ČR – Krajský soud Ostrava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Justiční čekatel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od 27. 11. 2006 do 1. 6. 2007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ČR – Okresní soud Ostrava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soudce exekučního úseku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od 1. 4. 2012 dosud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ČR – Okresní soud Ostrava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soudce obchodního úseku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od 1. 10. 2018 – 30. 4. 2019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ČR – Okresní soud Ostrava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pověřena výkonem funkce místopředsedy pro úsek občanskoprávní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od 1. 5. 2019 dosud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ČR – Okresní soud Ostrava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místopředseda pro úsek občanskoprávní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8473C5" w:rsidRPr="000C586D" w:rsidRDefault="008473C5" w:rsidP="008473C5">
      <w:pPr>
        <w:pStyle w:val="Aaoeeu"/>
        <w:rPr>
          <w:rFonts w:ascii="Garamond" w:hAnsi="Garamond"/>
          <w:highlight w:val="yellow"/>
        </w:rPr>
      </w:pP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8473C5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0C586D" w:rsidRDefault="008473C5">
            <w:pPr>
              <w:pStyle w:val="Aeeaoaeaa1"/>
              <w:rPr>
                <w:rFonts w:ascii="Garamond" w:hAnsi="Garamond"/>
                <w:smallCaps/>
                <w:sz w:val="24"/>
                <w:szCs w:val="24"/>
              </w:rPr>
            </w:pPr>
            <w:r w:rsidRPr="000C586D">
              <w:rPr>
                <w:rFonts w:ascii="Garamond" w:hAnsi="Garamond"/>
                <w:smallCaps/>
                <w:sz w:val="24"/>
                <w:szCs w:val="24"/>
              </w:rPr>
              <w:t>Vzdělání</w:t>
            </w:r>
          </w:p>
        </w:tc>
      </w:tr>
    </w:tbl>
    <w:p w:rsidR="008473C5" w:rsidRPr="000C586D" w:rsidRDefault="008473C5" w:rsidP="008473C5">
      <w:pPr>
        <w:pStyle w:val="Aaoeeu"/>
        <w:rPr>
          <w:rFonts w:ascii="Garamond" w:hAnsi="Garamond"/>
        </w:rPr>
      </w:pPr>
    </w:p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1996 - 2001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Právnická fakulta Masarykovy univerzity v Brně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17. 6. 2005 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 w:rsidP="00A75E9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Odborná justiční zkouška</w:t>
            </w: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C586D" w:rsidRPr="000C586D" w:rsidTr="000C586D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6D" w:rsidRPr="000C586D" w:rsidRDefault="000C586D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0C586D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6D" w:rsidRPr="000C586D" w:rsidRDefault="000C586D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C01B82" w:rsidRPr="000C586D" w:rsidRDefault="00C01B82">
      <w:pPr>
        <w:rPr>
          <w:rFonts w:ascii="Garamond" w:hAnsi="Garamond"/>
        </w:rPr>
      </w:pPr>
      <w:bookmarkStart w:id="0" w:name="_GoBack"/>
      <w:bookmarkEnd w:id="0"/>
    </w:p>
    <w:sectPr w:rsidR="00C01B82" w:rsidRPr="000C58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C5"/>
    <w:rsid w:val="000C586D"/>
    <w:rsid w:val="008473C5"/>
    <w:rsid w:val="00AA64C5"/>
    <w:rsid w:val="00C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3C5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basedOn w:val="Normln"/>
    <w:uiPriority w:val="99"/>
    <w:rsid w:val="008473C5"/>
    <w:rPr>
      <w:sz w:val="20"/>
      <w:szCs w:val="20"/>
    </w:rPr>
  </w:style>
  <w:style w:type="paragraph" w:customStyle="1" w:styleId="Aeeaoaeaa1">
    <w:name w:val="A?eeaoae?aa 1"/>
    <w:basedOn w:val="Normln"/>
    <w:uiPriority w:val="99"/>
    <w:rsid w:val="008473C5"/>
    <w:pPr>
      <w:keepNext/>
      <w:jc w:val="right"/>
    </w:pPr>
    <w:rPr>
      <w:b/>
      <w:bCs/>
      <w:sz w:val="20"/>
      <w:szCs w:val="20"/>
    </w:rPr>
  </w:style>
  <w:style w:type="paragraph" w:customStyle="1" w:styleId="Eaoaeaa">
    <w:name w:val="Eaoae?aa"/>
    <w:basedOn w:val="Normln"/>
    <w:uiPriority w:val="99"/>
    <w:rsid w:val="008473C5"/>
    <w:rPr>
      <w:sz w:val="20"/>
      <w:szCs w:val="20"/>
    </w:rPr>
  </w:style>
  <w:style w:type="paragraph" w:customStyle="1" w:styleId="OiaeaeiYiio2">
    <w:name w:val="O?ia eaeiYiio 2"/>
    <w:basedOn w:val="Normln"/>
    <w:uiPriority w:val="99"/>
    <w:rsid w:val="008473C5"/>
    <w:pPr>
      <w:jc w:val="right"/>
    </w:pPr>
    <w:rPr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3C5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basedOn w:val="Normln"/>
    <w:uiPriority w:val="99"/>
    <w:rsid w:val="008473C5"/>
    <w:rPr>
      <w:sz w:val="20"/>
      <w:szCs w:val="20"/>
    </w:rPr>
  </w:style>
  <w:style w:type="paragraph" w:customStyle="1" w:styleId="Aeeaoaeaa1">
    <w:name w:val="A?eeaoae?aa 1"/>
    <w:basedOn w:val="Normln"/>
    <w:uiPriority w:val="99"/>
    <w:rsid w:val="008473C5"/>
    <w:pPr>
      <w:keepNext/>
      <w:jc w:val="right"/>
    </w:pPr>
    <w:rPr>
      <w:b/>
      <w:bCs/>
      <w:sz w:val="20"/>
      <w:szCs w:val="20"/>
    </w:rPr>
  </w:style>
  <w:style w:type="paragraph" w:customStyle="1" w:styleId="Eaoaeaa">
    <w:name w:val="Eaoae?aa"/>
    <w:basedOn w:val="Normln"/>
    <w:uiPriority w:val="99"/>
    <w:rsid w:val="008473C5"/>
    <w:rPr>
      <w:sz w:val="20"/>
      <w:szCs w:val="20"/>
    </w:rPr>
  </w:style>
  <w:style w:type="paragraph" w:customStyle="1" w:styleId="OiaeaeiYiio2">
    <w:name w:val="O?ia eaeiYiio 2"/>
    <w:basedOn w:val="Normln"/>
    <w:uiPriority w:val="99"/>
    <w:rsid w:val="008473C5"/>
    <w:pPr>
      <w:jc w:val="right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3A69-9996-483F-B049-DFDFBDA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Kavecká Simona</cp:lastModifiedBy>
  <cp:revision>2</cp:revision>
  <dcterms:created xsi:type="dcterms:W3CDTF">2019-09-10T10:35:00Z</dcterms:created>
  <dcterms:modified xsi:type="dcterms:W3CDTF">2019-09-10T10:35:00Z</dcterms:modified>
</cp:coreProperties>
</file>