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07" w:rsidRPr="00D065B0" w:rsidRDefault="00B02607" w:rsidP="00B02607">
      <w:pPr>
        <w:jc w:val="center"/>
        <w:rPr>
          <w:rFonts w:ascii="Garamond" w:hAnsi="Garamond"/>
          <w:b/>
          <w:bCs/>
          <w:caps/>
          <w:sz w:val="32"/>
          <w:szCs w:val="32"/>
        </w:rPr>
      </w:pPr>
      <w:bookmarkStart w:id="0" w:name="_GoBack"/>
      <w:bookmarkEnd w:id="0"/>
      <w:r w:rsidRPr="00D065B0">
        <w:rPr>
          <w:rFonts w:ascii="Garamond" w:hAnsi="Garamond"/>
          <w:b/>
          <w:bCs/>
          <w:caps/>
          <w:sz w:val="32"/>
          <w:szCs w:val="32"/>
        </w:rPr>
        <w:t>Obvodní soud pro Prahu 10</w:t>
      </w:r>
    </w:p>
    <w:p w:rsidR="00B02607" w:rsidRPr="00D065B0" w:rsidRDefault="00B02607" w:rsidP="00B02607">
      <w:pPr>
        <w:jc w:val="center"/>
        <w:rPr>
          <w:rFonts w:ascii="Garamond" w:hAnsi="Garamond"/>
          <w:bCs/>
          <w:sz w:val="24"/>
          <w:szCs w:val="24"/>
        </w:rPr>
      </w:pPr>
      <w:r w:rsidRPr="00D065B0">
        <w:rPr>
          <w:rFonts w:ascii="Garamond" w:hAnsi="Garamond"/>
          <w:bCs/>
          <w:sz w:val="24"/>
          <w:szCs w:val="24"/>
        </w:rPr>
        <w:t>28. pluku 1533/29b, 100 83  Praha 10</w:t>
      </w:r>
    </w:p>
    <w:p w:rsidR="00B02607" w:rsidRPr="00D065B0" w:rsidRDefault="00B02607" w:rsidP="00B02607">
      <w:pPr>
        <w:rPr>
          <w:rFonts w:ascii="Garamond" w:hAnsi="Garamond"/>
        </w:rPr>
      </w:pPr>
      <w:r w:rsidRPr="00D065B0">
        <w:rPr>
          <w:rFonts w:ascii="Garamond" w:hAnsi="Garamond"/>
          <w:b/>
          <w:bCs/>
        </w:rPr>
        <w:t>__________________________________________________________________________________________</w:t>
      </w:r>
    </w:p>
    <w:p w:rsidR="00B02607" w:rsidRPr="00D065B0" w:rsidRDefault="00B02607" w:rsidP="00B02607">
      <w:pPr>
        <w:jc w:val="center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bCs/>
          <w:sz w:val="24"/>
          <w:szCs w:val="24"/>
        </w:rPr>
        <w:t>tel. 251 447 710, fax 251 444 711,</w:t>
      </w:r>
      <w:r w:rsidRPr="00D065B0">
        <w:rPr>
          <w:rFonts w:ascii="Garamond" w:hAnsi="Garamond"/>
          <w:sz w:val="24"/>
          <w:szCs w:val="24"/>
        </w:rPr>
        <w:t xml:space="preserve"> ID DS: </w:t>
      </w:r>
      <w:r w:rsidRPr="00D065B0">
        <w:rPr>
          <w:rFonts w:ascii="Garamond" w:hAnsi="Garamond"/>
          <w:color w:val="333333"/>
          <w:sz w:val="24"/>
          <w:szCs w:val="24"/>
        </w:rPr>
        <w:t xml:space="preserve">8aiabyn </w:t>
      </w:r>
      <w:r w:rsidRPr="00D065B0">
        <w:rPr>
          <w:rFonts w:ascii="Garamond" w:hAnsi="Garamond"/>
          <w:bCs/>
          <w:sz w:val="24"/>
          <w:szCs w:val="24"/>
        </w:rPr>
        <w:t>e-mail: podatelna@osoud.pha10.justice.cz</w:t>
      </w:r>
    </w:p>
    <w:p w:rsidR="00B02607" w:rsidRPr="00D065B0" w:rsidRDefault="00B02607" w:rsidP="00B02607">
      <w:pPr>
        <w:rPr>
          <w:rFonts w:ascii="Garamond" w:hAnsi="Garamond"/>
          <w:sz w:val="24"/>
          <w:szCs w:val="24"/>
        </w:rPr>
      </w:pPr>
    </w:p>
    <w:p w:rsidR="00B02607" w:rsidRPr="00D065B0" w:rsidRDefault="00B02607" w:rsidP="00B02607">
      <w:pPr>
        <w:rPr>
          <w:rFonts w:ascii="Garamond" w:hAnsi="Garamond"/>
          <w:sz w:val="24"/>
          <w:szCs w:val="24"/>
        </w:rPr>
      </w:pPr>
    </w:p>
    <w:p w:rsidR="00B02607" w:rsidRPr="00D065B0" w:rsidRDefault="00B02607" w:rsidP="00B02607">
      <w:pPr>
        <w:jc w:val="right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 xml:space="preserve">sp. zn. 39 Spr </w:t>
      </w:r>
      <w:r w:rsidR="00526D0C" w:rsidRPr="00D065B0">
        <w:rPr>
          <w:rFonts w:ascii="Garamond" w:hAnsi="Garamond"/>
          <w:sz w:val="24"/>
          <w:szCs w:val="24"/>
        </w:rPr>
        <w:t xml:space="preserve">   </w:t>
      </w:r>
      <w:r w:rsidR="00FB670C" w:rsidRPr="00D065B0">
        <w:rPr>
          <w:rFonts w:ascii="Garamond" w:hAnsi="Garamond"/>
          <w:sz w:val="24"/>
          <w:szCs w:val="24"/>
        </w:rPr>
        <w:t>821</w:t>
      </w:r>
      <w:r w:rsidRPr="00D065B0">
        <w:rPr>
          <w:rFonts w:ascii="Garamond" w:hAnsi="Garamond"/>
          <w:sz w:val="24"/>
          <w:szCs w:val="24"/>
        </w:rPr>
        <w:t>/2018</w:t>
      </w:r>
    </w:p>
    <w:p w:rsidR="00B02607" w:rsidRPr="00D065B0" w:rsidRDefault="00B02607" w:rsidP="00B02607">
      <w:pPr>
        <w:jc w:val="both"/>
        <w:rPr>
          <w:rFonts w:ascii="Garamond" w:hAnsi="Garamond"/>
          <w:b/>
          <w:sz w:val="24"/>
          <w:szCs w:val="24"/>
        </w:rPr>
      </w:pPr>
    </w:p>
    <w:p w:rsidR="0042459B" w:rsidRPr="00D065B0" w:rsidRDefault="0042459B" w:rsidP="00B02607">
      <w:pPr>
        <w:tabs>
          <w:tab w:val="left" w:pos="1230"/>
        </w:tabs>
        <w:rPr>
          <w:rFonts w:ascii="Garamond" w:hAnsi="Garamond"/>
          <w:sz w:val="24"/>
          <w:szCs w:val="24"/>
        </w:rPr>
      </w:pPr>
    </w:p>
    <w:p w:rsidR="00B02607" w:rsidRPr="00D065B0" w:rsidRDefault="00526D0C" w:rsidP="00B02607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065B0">
        <w:rPr>
          <w:rFonts w:ascii="Garamond" w:hAnsi="Garamond"/>
          <w:b/>
          <w:sz w:val="24"/>
          <w:szCs w:val="24"/>
        </w:rPr>
        <w:t>ZMĚNA č. 15</w:t>
      </w:r>
    </w:p>
    <w:p w:rsidR="00B02607" w:rsidRPr="00D065B0" w:rsidRDefault="00B02607" w:rsidP="00B02607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D065B0">
        <w:rPr>
          <w:rFonts w:ascii="Garamond" w:hAnsi="Garamond"/>
          <w:b/>
          <w:sz w:val="24"/>
          <w:szCs w:val="24"/>
        </w:rPr>
        <w:t>rozvrhu prác</w:t>
      </w:r>
      <w:r w:rsidR="00526D0C" w:rsidRPr="00D065B0">
        <w:rPr>
          <w:rFonts w:ascii="Garamond" w:hAnsi="Garamond"/>
          <w:b/>
          <w:sz w:val="24"/>
          <w:szCs w:val="24"/>
        </w:rPr>
        <w:t>e pro rok 2018 s účinností od 22. 10</w:t>
      </w:r>
      <w:r w:rsidRPr="00D065B0">
        <w:rPr>
          <w:rFonts w:ascii="Garamond" w:hAnsi="Garamond"/>
          <w:b/>
          <w:sz w:val="24"/>
          <w:szCs w:val="24"/>
        </w:rPr>
        <w:t>. 2018</w:t>
      </w:r>
    </w:p>
    <w:p w:rsidR="00B02607" w:rsidRPr="00D065B0" w:rsidRDefault="00B02607" w:rsidP="00B02607">
      <w:pPr>
        <w:pStyle w:val="Bezmezer"/>
        <w:rPr>
          <w:rFonts w:ascii="Garamond" w:hAnsi="Garamond"/>
          <w:b/>
          <w:sz w:val="24"/>
          <w:szCs w:val="24"/>
          <w:u w:val="single"/>
        </w:rPr>
      </w:pPr>
    </w:p>
    <w:p w:rsidR="0042459B" w:rsidRPr="00D065B0" w:rsidRDefault="0042459B" w:rsidP="00B02607">
      <w:pPr>
        <w:pStyle w:val="Bezmezer"/>
        <w:rPr>
          <w:rFonts w:ascii="Garamond" w:hAnsi="Garamond"/>
          <w:b/>
          <w:sz w:val="24"/>
          <w:szCs w:val="24"/>
          <w:u w:val="single"/>
        </w:rPr>
      </w:pPr>
    </w:p>
    <w:p w:rsidR="00B02607" w:rsidRPr="00D065B0" w:rsidRDefault="00B02607" w:rsidP="00B02607">
      <w:pPr>
        <w:pStyle w:val="Bezmezer"/>
        <w:rPr>
          <w:rFonts w:ascii="Garamond" w:hAnsi="Garamond"/>
          <w:b/>
          <w:sz w:val="24"/>
          <w:szCs w:val="24"/>
          <w:u w:val="single"/>
        </w:rPr>
      </w:pPr>
      <w:r w:rsidRPr="00D065B0">
        <w:rPr>
          <w:rFonts w:ascii="Garamond" w:hAnsi="Garamond"/>
          <w:b/>
          <w:sz w:val="24"/>
          <w:szCs w:val="24"/>
          <w:u w:val="single"/>
        </w:rPr>
        <w:t>Občanskoprávní úsek:</w:t>
      </w:r>
    </w:p>
    <w:p w:rsidR="0042459B" w:rsidRPr="00D065B0" w:rsidRDefault="0042459B" w:rsidP="00B02607">
      <w:pPr>
        <w:pStyle w:val="Bezmezer"/>
        <w:rPr>
          <w:rFonts w:ascii="Garamond" w:hAnsi="Garamond"/>
          <w:sz w:val="24"/>
          <w:szCs w:val="24"/>
        </w:rPr>
      </w:pPr>
    </w:p>
    <w:p w:rsidR="00526D0C" w:rsidRPr="00D065B0" w:rsidRDefault="00526D0C" w:rsidP="0042459B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b/>
          <w:sz w:val="24"/>
          <w:szCs w:val="24"/>
        </w:rPr>
        <w:t>Mgr. Miroslava Drahotová</w:t>
      </w:r>
      <w:r w:rsidRPr="00D065B0">
        <w:rPr>
          <w:rFonts w:ascii="Garamond" w:hAnsi="Garamond"/>
          <w:sz w:val="24"/>
          <w:szCs w:val="24"/>
        </w:rPr>
        <w:t>, senáty 6 C, 6 EVC, 6 NC - EVET, 36 CD</w:t>
      </w:r>
    </w:p>
    <w:p w:rsidR="00526D0C" w:rsidRPr="00D065B0" w:rsidRDefault="00526D0C" w:rsidP="0042459B">
      <w:pPr>
        <w:pStyle w:val="Odstavecseseznamem"/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 xml:space="preserve">z důvodu </w:t>
      </w:r>
      <w:r w:rsidR="00770165" w:rsidRPr="00D065B0">
        <w:rPr>
          <w:rFonts w:ascii="Garamond" w:hAnsi="Garamond"/>
          <w:sz w:val="24"/>
          <w:szCs w:val="24"/>
        </w:rPr>
        <w:t xml:space="preserve">dlouhodobé </w:t>
      </w:r>
      <w:r w:rsidRPr="00D065B0">
        <w:rPr>
          <w:rFonts w:ascii="Garamond" w:hAnsi="Garamond"/>
          <w:sz w:val="24"/>
          <w:szCs w:val="24"/>
        </w:rPr>
        <w:t xml:space="preserve"> </w:t>
      </w:r>
      <w:r w:rsidR="00770165" w:rsidRPr="00D065B0">
        <w:rPr>
          <w:rFonts w:ascii="Garamond" w:hAnsi="Garamond"/>
          <w:sz w:val="24"/>
          <w:szCs w:val="24"/>
        </w:rPr>
        <w:t>pracovní neschopnosti</w:t>
      </w:r>
      <w:r w:rsidRPr="00D065B0">
        <w:rPr>
          <w:rFonts w:ascii="Garamond" w:hAnsi="Garamond"/>
          <w:sz w:val="24"/>
          <w:szCs w:val="24"/>
        </w:rPr>
        <w:t xml:space="preserve"> zastaven nápad;</w:t>
      </w:r>
    </w:p>
    <w:p w:rsidR="00526D0C" w:rsidRPr="00D065B0" w:rsidRDefault="00526D0C" w:rsidP="0042459B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526D0C" w:rsidRPr="00D065B0" w:rsidRDefault="00526D0C" w:rsidP="0042459B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Fonts w:ascii="Garamond" w:hAnsi="Garamond"/>
          <w:b/>
          <w:bCs/>
          <w:sz w:val="24"/>
          <w:szCs w:val="24"/>
        </w:rPr>
      </w:pPr>
      <w:r w:rsidRPr="00D065B0">
        <w:rPr>
          <w:rFonts w:ascii="Garamond" w:hAnsi="Garamond"/>
          <w:b/>
          <w:bCs/>
          <w:sz w:val="24"/>
          <w:szCs w:val="24"/>
        </w:rPr>
        <w:t xml:space="preserve">JUDr. Renáta Honzíková, </w:t>
      </w:r>
      <w:r w:rsidRPr="00D065B0">
        <w:rPr>
          <w:rFonts w:ascii="Garamond" w:hAnsi="Garamond"/>
          <w:bCs/>
          <w:sz w:val="24"/>
          <w:szCs w:val="24"/>
        </w:rPr>
        <w:t>senát 15 C</w:t>
      </w:r>
      <w:r w:rsidRPr="00D065B0">
        <w:rPr>
          <w:rFonts w:ascii="Garamond" w:hAnsi="Garamond"/>
          <w:b/>
          <w:bCs/>
          <w:sz w:val="24"/>
          <w:szCs w:val="24"/>
        </w:rPr>
        <w:t xml:space="preserve"> </w:t>
      </w:r>
    </w:p>
    <w:p w:rsidR="00526D0C" w:rsidRPr="00D065B0" w:rsidRDefault="00526D0C" w:rsidP="0042459B">
      <w:pPr>
        <w:pStyle w:val="Odstavecseseznamem"/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bCs/>
          <w:sz w:val="24"/>
          <w:szCs w:val="24"/>
        </w:rPr>
        <w:t>Rozhodování ve věcech občanskoprávních - věci s cizím prvkem</w:t>
      </w:r>
    </w:p>
    <w:p w:rsidR="00526D0C" w:rsidRPr="00D065B0" w:rsidRDefault="00526D0C" w:rsidP="0042459B">
      <w:pPr>
        <w:shd w:val="clear" w:color="auto" w:fill="FFFFFF"/>
        <w:ind w:left="80"/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 xml:space="preserve">Věci s cizím prvkem a věci drobných nároků dle Nařízení Evropského parlamentu a Rady (ES) č. 861/2007 ze dne 11. července 2007 v rozsahu </w:t>
      </w:r>
      <w:r w:rsidRPr="00D065B0">
        <w:rPr>
          <w:rFonts w:ascii="Garamond" w:hAnsi="Garamond"/>
          <w:b/>
          <w:sz w:val="24"/>
          <w:szCs w:val="24"/>
        </w:rPr>
        <w:t>100%</w:t>
      </w:r>
      <w:r w:rsidRPr="00D065B0">
        <w:rPr>
          <w:rFonts w:ascii="Garamond" w:hAnsi="Garamond"/>
          <w:sz w:val="24"/>
          <w:szCs w:val="24"/>
        </w:rPr>
        <w:t xml:space="preserve"> celkového nápadu připadajícího na jeden občanskoprávní senát se specializací, dorovnávané v rozsahu </w:t>
      </w:r>
      <w:r w:rsidR="0042459B" w:rsidRPr="00D065B0">
        <w:rPr>
          <w:rFonts w:ascii="Garamond" w:hAnsi="Garamond"/>
          <w:b/>
          <w:sz w:val="24"/>
          <w:szCs w:val="24"/>
        </w:rPr>
        <w:t>8</w:t>
      </w:r>
      <w:r w:rsidRPr="00D065B0">
        <w:rPr>
          <w:rFonts w:ascii="Garamond" w:hAnsi="Garamond"/>
          <w:b/>
          <w:sz w:val="24"/>
          <w:szCs w:val="24"/>
        </w:rPr>
        <w:t>0%</w:t>
      </w:r>
      <w:r w:rsidRPr="00D065B0">
        <w:rPr>
          <w:rFonts w:ascii="Garamond" w:hAnsi="Garamond"/>
          <w:sz w:val="24"/>
          <w:szCs w:val="24"/>
        </w:rPr>
        <w:t xml:space="preserve"> nápadu připadajícího na jeden občanskoprávní senát – bez specializace, přidělované obecným dorovnávacím způsobem v rejstříku C;</w:t>
      </w:r>
    </w:p>
    <w:p w:rsidR="00526D0C" w:rsidRPr="00D065B0" w:rsidRDefault="00526D0C" w:rsidP="0042459B">
      <w:pPr>
        <w:shd w:val="clear" w:color="auto" w:fill="FFFFFF"/>
        <w:ind w:left="80"/>
        <w:jc w:val="both"/>
        <w:rPr>
          <w:rFonts w:ascii="Garamond" w:hAnsi="Garamond"/>
          <w:sz w:val="24"/>
          <w:szCs w:val="24"/>
        </w:rPr>
      </w:pPr>
    </w:p>
    <w:p w:rsidR="00526D0C" w:rsidRPr="00D065B0" w:rsidRDefault="00526D0C" w:rsidP="0042459B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rFonts w:ascii="Garamond" w:hAnsi="Garamond"/>
          <w:b/>
          <w:bCs/>
          <w:sz w:val="24"/>
          <w:szCs w:val="24"/>
        </w:rPr>
      </w:pPr>
      <w:r w:rsidRPr="00D065B0">
        <w:rPr>
          <w:rFonts w:ascii="Garamond" w:hAnsi="Garamond"/>
          <w:b/>
          <w:bCs/>
          <w:sz w:val="24"/>
          <w:szCs w:val="24"/>
        </w:rPr>
        <w:t xml:space="preserve">JUDr. Renáta Honzíková, </w:t>
      </w:r>
      <w:r w:rsidRPr="00D065B0">
        <w:rPr>
          <w:rFonts w:ascii="Garamond" w:hAnsi="Garamond"/>
          <w:bCs/>
          <w:sz w:val="24"/>
          <w:szCs w:val="24"/>
        </w:rPr>
        <w:t>senát 15 EVC</w:t>
      </w:r>
    </w:p>
    <w:p w:rsidR="00526D0C" w:rsidRPr="00D065B0" w:rsidRDefault="00526D0C" w:rsidP="0042459B">
      <w:pPr>
        <w:shd w:val="clear" w:color="auto" w:fill="FFFFFF"/>
        <w:ind w:firstLine="360"/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>Rozhodování ve věcech občanskoprávních – evropský platební rozkaz</w:t>
      </w:r>
    </w:p>
    <w:p w:rsidR="00526D0C" w:rsidRPr="00D065B0" w:rsidRDefault="00526D0C" w:rsidP="0042459B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 xml:space="preserve">Věci návrhu na vydání evropského platebního rozkazu podle § 174b o.s.ř. v rozsahu </w:t>
      </w:r>
      <w:r w:rsidRPr="00D065B0">
        <w:rPr>
          <w:rFonts w:ascii="Garamond" w:hAnsi="Garamond"/>
          <w:b/>
          <w:sz w:val="24"/>
          <w:szCs w:val="24"/>
        </w:rPr>
        <w:t>100 %</w:t>
      </w:r>
      <w:r w:rsidRPr="00D065B0">
        <w:rPr>
          <w:rFonts w:ascii="Garamond" w:hAnsi="Garamond"/>
          <w:sz w:val="24"/>
          <w:szCs w:val="24"/>
        </w:rPr>
        <w:t xml:space="preserve"> celkového nápadu přidělované obecným dorovnávacím způsobem v rejstříku EVC.</w:t>
      </w:r>
    </w:p>
    <w:p w:rsidR="00526D0C" w:rsidRPr="00D065B0" w:rsidRDefault="00526D0C" w:rsidP="0042459B">
      <w:pPr>
        <w:shd w:val="clear" w:color="auto" w:fill="FFFFFF"/>
        <w:ind w:left="80"/>
        <w:jc w:val="both"/>
        <w:rPr>
          <w:rFonts w:ascii="Garamond" w:hAnsi="Garamond"/>
          <w:sz w:val="24"/>
          <w:szCs w:val="24"/>
        </w:rPr>
      </w:pPr>
    </w:p>
    <w:p w:rsidR="00526D0C" w:rsidRPr="00D065B0" w:rsidRDefault="00526D0C" w:rsidP="0042459B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rFonts w:ascii="Garamond" w:hAnsi="Garamond"/>
          <w:b/>
          <w:bCs/>
          <w:sz w:val="24"/>
          <w:szCs w:val="24"/>
        </w:rPr>
      </w:pPr>
      <w:r w:rsidRPr="00D065B0">
        <w:rPr>
          <w:rFonts w:ascii="Garamond" w:hAnsi="Garamond"/>
          <w:b/>
          <w:bCs/>
          <w:sz w:val="24"/>
          <w:szCs w:val="24"/>
        </w:rPr>
        <w:t xml:space="preserve">JUDr. Renáta Honzíková, </w:t>
      </w:r>
      <w:r w:rsidRPr="00D065B0">
        <w:rPr>
          <w:rFonts w:ascii="Garamond" w:hAnsi="Garamond"/>
          <w:bCs/>
          <w:sz w:val="24"/>
          <w:szCs w:val="24"/>
        </w:rPr>
        <w:t>senát 15 NC-EVET</w:t>
      </w:r>
    </w:p>
    <w:p w:rsidR="00526D0C" w:rsidRPr="00D065B0" w:rsidRDefault="00526D0C" w:rsidP="0042459B">
      <w:pPr>
        <w:shd w:val="clear" w:color="auto" w:fill="FFFFFF"/>
        <w:ind w:firstLine="360"/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>oddíl EVET - návrhy na potvrzení evropského exekučního titulu</w:t>
      </w:r>
    </w:p>
    <w:p w:rsidR="00526D0C" w:rsidRPr="00D065B0" w:rsidRDefault="00526D0C" w:rsidP="0042459B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 xml:space="preserve">Věci návrhu na potvrzení evropského exekučního titulu v rozsahu </w:t>
      </w:r>
      <w:r w:rsidRPr="00D065B0">
        <w:rPr>
          <w:rFonts w:ascii="Garamond" w:hAnsi="Garamond"/>
          <w:b/>
          <w:sz w:val="24"/>
          <w:szCs w:val="24"/>
        </w:rPr>
        <w:t>100 %</w:t>
      </w:r>
      <w:r w:rsidRPr="00D065B0">
        <w:rPr>
          <w:rFonts w:ascii="Garamond" w:hAnsi="Garamond"/>
          <w:sz w:val="24"/>
          <w:szCs w:val="24"/>
        </w:rPr>
        <w:t xml:space="preserve"> celkového nápadu, přidělované obecným dorovnávacím způsobem v rejstříku NC – oddíl EVET.</w:t>
      </w:r>
    </w:p>
    <w:p w:rsidR="00526D0C" w:rsidRPr="00D065B0" w:rsidRDefault="00526D0C" w:rsidP="0042459B">
      <w:pPr>
        <w:shd w:val="clear" w:color="auto" w:fill="FFFFFF"/>
        <w:ind w:left="80"/>
        <w:jc w:val="both"/>
        <w:rPr>
          <w:rFonts w:ascii="Garamond" w:hAnsi="Garamond"/>
          <w:sz w:val="24"/>
          <w:szCs w:val="24"/>
        </w:rPr>
      </w:pPr>
    </w:p>
    <w:p w:rsidR="00526D0C" w:rsidRPr="00D065B0" w:rsidRDefault="00526D0C" w:rsidP="0042459B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>A</w:t>
      </w:r>
      <w:r w:rsidRPr="00D065B0">
        <w:rPr>
          <w:rFonts w:ascii="Garamond" w:hAnsi="Garamond"/>
          <w:b/>
          <w:sz w:val="24"/>
          <w:szCs w:val="24"/>
        </w:rPr>
        <w:t>genda CD – dožádání s cizím prvkem</w:t>
      </w:r>
    </w:p>
    <w:p w:rsidR="00526D0C" w:rsidRPr="00D065B0" w:rsidRDefault="00526D0C" w:rsidP="0042459B">
      <w:pPr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>soudci občanskoprávního úseku se specializací na věci s cizím prvkem dle časové posloupnosti a obráceného abecedního pořadí :</w:t>
      </w:r>
    </w:p>
    <w:p w:rsidR="00526D0C" w:rsidRPr="00D065B0" w:rsidRDefault="00526D0C" w:rsidP="0042459B">
      <w:pPr>
        <w:jc w:val="both"/>
        <w:rPr>
          <w:rFonts w:ascii="Garamond" w:hAnsi="Garamond"/>
          <w:b/>
          <w:sz w:val="24"/>
          <w:szCs w:val="24"/>
        </w:rPr>
      </w:pPr>
      <w:r w:rsidRPr="00D065B0">
        <w:rPr>
          <w:rFonts w:ascii="Garamond" w:hAnsi="Garamond"/>
          <w:b/>
          <w:sz w:val="24"/>
          <w:szCs w:val="24"/>
        </w:rPr>
        <w:t>JUDr. Spáčilová Monika</w:t>
      </w:r>
    </w:p>
    <w:p w:rsidR="00526D0C" w:rsidRPr="00D065B0" w:rsidRDefault="00526D0C" w:rsidP="0042459B">
      <w:pPr>
        <w:jc w:val="both"/>
        <w:rPr>
          <w:rFonts w:ascii="Garamond" w:hAnsi="Garamond"/>
          <w:b/>
          <w:sz w:val="24"/>
          <w:szCs w:val="24"/>
        </w:rPr>
      </w:pPr>
      <w:r w:rsidRPr="00D065B0">
        <w:rPr>
          <w:rFonts w:ascii="Garamond" w:hAnsi="Garamond"/>
          <w:b/>
          <w:sz w:val="24"/>
          <w:szCs w:val="24"/>
        </w:rPr>
        <w:t xml:space="preserve">JUDr.  Mgr. Schlitter  Jakub Ph.D. </w:t>
      </w:r>
    </w:p>
    <w:p w:rsidR="00526D0C" w:rsidRPr="00D065B0" w:rsidRDefault="0042459B" w:rsidP="0042459B">
      <w:pPr>
        <w:shd w:val="clear" w:color="auto" w:fill="FFFFFF"/>
        <w:jc w:val="both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b/>
          <w:bCs/>
          <w:sz w:val="24"/>
          <w:szCs w:val="24"/>
        </w:rPr>
        <w:t>JUDr. Renáta Honzíková</w:t>
      </w:r>
    </w:p>
    <w:p w:rsidR="0042459B" w:rsidRPr="00D065B0" w:rsidRDefault="0042459B" w:rsidP="0042459B">
      <w:pPr>
        <w:shd w:val="clear" w:color="auto" w:fill="FFFFFF"/>
        <w:rPr>
          <w:rFonts w:ascii="Garamond" w:hAnsi="Garamond"/>
          <w:sz w:val="24"/>
          <w:szCs w:val="24"/>
        </w:rPr>
      </w:pPr>
    </w:p>
    <w:p w:rsidR="00B02607" w:rsidRPr="00D065B0" w:rsidRDefault="00B02607" w:rsidP="00B02607">
      <w:pPr>
        <w:overflowPunct/>
        <w:jc w:val="both"/>
        <w:rPr>
          <w:rFonts w:ascii="Garamond" w:hAnsi="Garamond"/>
          <w:sz w:val="24"/>
          <w:szCs w:val="24"/>
        </w:rPr>
      </w:pPr>
    </w:p>
    <w:p w:rsidR="00B02607" w:rsidRPr="00D065B0" w:rsidRDefault="0042459B" w:rsidP="00B02607">
      <w:pPr>
        <w:pStyle w:val="Bezmezer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>Praha 16</w:t>
      </w:r>
      <w:r w:rsidR="00B02607" w:rsidRPr="00D065B0">
        <w:rPr>
          <w:rFonts w:ascii="Garamond" w:hAnsi="Garamond"/>
          <w:sz w:val="24"/>
          <w:szCs w:val="24"/>
        </w:rPr>
        <w:t xml:space="preserve">. </w:t>
      </w:r>
      <w:r w:rsidRPr="00D065B0">
        <w:rPr>
          <w:rFonts w:ascii="Garamond" w:hAnsi="Garamond"/>
          <w:sz w:val="24"/>
          <w:szCs w:val="24"/>
        </w:rPr>
        <w:t>října</w:t>
      </w:r>
      <w:r w:rsidR="00B02607" w:rsidRPr="00D065B0">
        <w:rPr>
          <w:rFonts w:ascii="Garamond" w:hAnsi="Garamond"/>
          <w:sz w:val="24"/>
          <w:szCs w:val="24"/>
        </w:rPr>
        <w:t xml:space="preserve"> 2018</w:t>
      </w:r>
    </w:p>
    <w:p w:rsidR="00B02607" w:rsidRPr="00D065B0" w:rsidRDefault="00B02607" w:rsidP="00B02607">
      <w:pPr>
        <w:ind w:left="4956" w:firstLine="708"/>
        <w:jc w:val="right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>JUDr. Jaroslava Pokorná</w:t>
      </w:r>
      <w:r w:rsidR="00965002" w:rsidRPr="00D065B0">
        <w:rPr>
          <w:rFonts w:ascii="Garamond" w:hAnsi="Garamond"/>
          <w:sz w:val="24"/>
          <w:szCs w:val="24"/>
        </w:rPr>
        <w:t>, v. r.</w:t>
      </w:r>
    </w:p>
    <w:p w:rsidR="00B02607" w:rsidRPr="00D065B0" w:rsidRDefault="00B02607" w:rsidP="00B02607">
      <w:pPr>
        <w:ind w:left="5664" w:firstLine="708"/>
        <w:jc w:val="right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>předsedkyně</w:t>
      </w:r>
    </w:p>
    <w:p w:rsidR="00B02607" w:rsidRPr="00D065B0" w:rsidRDefault="00B02607" w:rsidP="00B02607">
      <w:pPr>
        <w:ind w:left="5664"/>
        <w:jc w:val="right"/>
        <w:rPr>
          <w:rFonts w:ascii="Garamond" w:hAnsi="Garamond"/>
          <w:sz w:val="24"/>
          <w:szCs w:val="24"/>
        </w:rPr>
      </w:pPr>
      <w:r w:rsidRPr="00D065B0">
        <w:rPr>
          <w:rFonts w:ascii="Garamond" w:hAnsi="Garamond"/>
          <w:sz w:val="24"/>
          <w:szCs w:val="24"/>
        </w:rPr>
        <w:t>Obvodního soudu pro Prahu 10</w:t>
      </w:r>
    </w:p>
    <w:p w:rsidR="00B02607" w:rsidRPr="00D065B0" w:rsidRDefault="00B02607" w:rsidP="00B02607">
      <w:pPr>
        <w:ind w:left="5664"/>
        <w:jc w:val="right"/>
        <w:rPr>
          <w:rFonts w:ascii="Garamond" w:hAnsi="Garamond"/>
          <w:sz w:val="24"/>
          <w:szCs w:val="24"/>
        </w:rPr>
      </w:pPr>
    </w:p>
    <w:p w:rsidR="00F20AF3" w:rsidRPr="00D065B0" w:rsidRDefault="00F20AF3">
      <w:pPr>
        <w:rPr>
          <w:rFonts w:ascii="Garamond" w:hAnsi="Garamond"/>
          <w:sz w:val="24"/>
          <w:szCs w:val="24"/>
        </w:rPr>
      </w:pPr>
    </w:p>
    <w:sectPr w:rsidR="00F20AF3" w:rsidRPr="00D0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0137"/>
    <w:multiLevelType w:val="hybridMultilevel"/>
    <w:tmpl w:val="A8E27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C2A00"/>
    <w:multiLevelType w:val="hybridMultilevel"/>
    <w:tmpl w:val="0D04B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A1324"/>
    <w:multiLevelType w:val="hybridMultilevel"/>
    <w:tmpl w:val="AA6A5532"/>
    <w:lvl w:ilvl="0" w:tplc="1B2EF2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A01DD7"/>
    <w:multiLevelType w:val="hybridMultilevel"/>
    <w:tmpl w:val="A5AC2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a č. 15 občan. od 22. 2018/10/16 10:06:19"/>
    <w:docVar w:name="DOKUMENT_ADRESAR_FS" w:val="C:\TMP\DB"/>
    <w:docVar w:name="DOKUMENT_AUTOMATICKE_UKLADANI" w:val="ANO"/>
    <w:docVar w:name="DOKUMENT_PERIODA_UKLADANI" w:val="2"/>
  </w:docVars>
  <w:rsids>
    <w:rsidRoot w:val="00B02607"/>
    <w:rsid w:val="001D1BF6"/>
    <w:rsid w:val="0042459B"/>
    <w:rsid w:val="00526D0C"/>
    <w:rsid w:val="00770165"/>
    <w:rsid w:val="00965002"/>
    <w:rsid w:val="00B02607"/>
    <w:rsid w:val="00CC22D7"/>
    <w:rsid w:val="00D065B0"/>
    <w:rsid w:val="00F20AF3"/>
    <w:rsid w:val="00F4356C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6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26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2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26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260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02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Michálková Kateřina</dc:creator>
  <cp:lastModifiedBy>Hrušková Alena</cp:lastModifiedBy>
  <cp:revision>2</cp:revision>
  <cp:lastPrinted>2018-10-16T08:04:00Z</cp:lastPrinted>
  <dcterms:created xsi:type="dcterms:W3CDTF">2018-10-19T11:14:00Z</dcterms:created>
  <dcterms:modified xsi:type="dcterms:W3CDTF">2018-10-19T11:14:00Z</dcterms:modified>
</cp:coreProperties>
</file>