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E8" w:rsidRPr="005E16D7" w:rsidRDefault="000510E8" w:rsidP="000510E8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5E16D7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0510E8" w:rsidRPr="005E16D7" w:rsidRDefault="000510E8" w:rsidP="000510E8">
      <w:pPr>
        <w:jc w:val="center"/>
        <w:rPr>
          <w:rFonts w:ascii="Garamond" w:hAnsi="Garamond"/>
          <w:bCs/>
          <w:sz w:val="24"/>
          <w:szCs w:val="24"/>
        </w:rPr>
      </w:pPr>
      <w:r w:rsidRPr="005E16D7">
        <w:rPr>
          <w:rFonts w:ascii="Garamond" w:hAnsi="Garamond"/>
          <w:bCs/>
          <w:sz w:val="24"/>
          <w:szCs w:val="24"/>
        </w:rPr>
        <w:t>28. pluku 1533/29b, 100 83  Praha 10</w:t>
      </w:r>
    </w:p>
    <w:p w:rsidR="000510E8" w:rsidRPr="005E16D7" w:rsidRDefault="000510E8" w:rsidP="000510E8">
      <w:pPr>
        <w:rPr>
          <w:rFonts w:ascii="Garamond" w:hAnsi="Garamond"/>
        </w:rPr>
      </w:pPr>
      <w:r w:rsidRPr="005E16D7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0510E8" w:rsidRPr="005E16D7" w:rsidRDefault="000510E8" w:rsidP="000510E8">
      <w:pPr>
        <w:jc w:val="cent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Cs/>
          <w:sz w:val="24"/>
          <w:szCs w:val="24"/>
        </w:rPr>
        <w:t>tel. 251 447 710, fax 251 444 711,</w:t>
      </w:r>
      <w:r w:rsidRPr="005E16D7">
        <w:rPr>
          <w:rFonts w:ascii="Garamond" w:hAnsi="Garamond"/>
          <w:sz w:val="24"/>
          <w:szCs w:val="24"/>
        </w:rPr>
        <w:t xml:space="preserve"> ID DS: </w:t>
      </w:r>
      <w:r w:rsidRPr="005E16D7">
        <w:rPr>
          <w:rFonts w:ascii="Garamond" w:hAnsi="Garamond"/>
          <w:color w:val="333333"/>
          <w:sz w:val="24"/>
          <w:szCs w:val="24"/>
        </w:rPr>
        <w:t xml:space="preserve">8aiabyn </w:t>
      </w:r>
      <w:r w:rsidRPr="005E16D7">
        <w:rPr>
          <w:rFonts w:ascii="Garamond" w:hAnsi="Garamond"/>
          <w:bCs/>
          <w:sz w:val="24"/>
          <w:szCs w:val="24"/>
        </w:rPr>
        <w:t>e-mail: podatelna@osoud.pha10.justice.cz</w:t>
      </w:r>
    </w:p>
    <w:p w:rsidR="000510E8" w:rsidRPr="005E16D7" w:rsidRDefault="000510E8" w:rsidP="000510E8">
      <w:pPr>
        <w:rPr>
          <w:rFonts w:ascii="Garamond" w:hAnsi="Garamond"/>
          <w:sz w:val="24"/>
          <w:szCs w:val="24"/>
        </w:rPr>
      </w:pPr>
    </w:p>
    <w:p w:rsidR="000510E8" w:rsidRPr="005E16D7" w:rsidRDefault="000510E8" w:rsidP="000510E8">
      <w:pPr>
        <w:rPr>
          <w:rFonts w:ascii="Garamond" w:hAnsi="Garamond"/>
          <w:sz w:val="24"/>
          <w:szCs w:val="24"/>
        </w:rPr>
      </w:pPr>
    </w:p>
    <w:p w:rsidR="000510E8" w:rsidRPr="005E16D7" w:rsidRDefault="00037C7F" w:rsidP="00037C7F">
      <w:p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</w:t>
      </w:r>
      <w:r w:rsidR="000510E8" w:rsidRPr="005E16D7">
        <w:rPr>
          <w:rFonts w:ascii="Garamond" w:hAnsi="Garamond"/>
          <w:sz w:val="24"/>
          <w:szCs w:val="24"/>
        </w:rPr>
        <w:t xml:space="preserve">sp. zn.  39 Spr    </w:t>
      </w:r>
      <w:r w:rsidR="00F50A3F" w:rsidRPr="005E16D7">
        <w:rPr>
          <w:rFonts w:ascii="Garamond" w:hAnsi="Garamond"/>
          <w:sz w:val="24"/>
          <w:szCs w:val="24"/>
        </w:rPr>
        <w:t>842</w:t>
      </w:r>
      <w:r w:rsidRPr="005E16D7">
        <w:rPr>
          <w:rFonts w:ascii="Garamond" w:hAnsi="Garamond"/>
          <w:sz w:val="24"/>
          <w:szCs w:val="24"/>
        </w:rPr>
        <w:t>/</w:t>
      </w:r>
      <w:r w:rsidR="00F50A3F" w:rsidRPr="005E16D7">
        <w:rPr>
          <w:rFonts w:ascii="Garamond" w:hAnsi="Garamond"/>
          <w:sz w:val="24"/>
          <w:szCs w:val="24"/>
        </w:rPr>
        <w:t>2018</w:t>
      </w:r>
      <w:r w:rsidR="000510E8" w:rsidRPr="005E16D7">
        <w:rPr>
          <w:rFonts w:ascii="Garamond" w:hAnsi="Garamond"/>
          <w:sz w:val="24"/>
          <w:szCs w:val="24"/>
        </w:rPr>
        <w:tab/>
      </w:r>
      <w:r w:rsidR="000510E8" w:rsidRPr="005E16D7">
        <w:rPr>
          <w:rFonts w:ascii="Garamond" w:hAnsi="Garamond"/>
          <w:sz w:val="24"/>
          <w:szCs w:val="24"/>
        </w:rPr>
        <w:tab/>
      </w:r>
      <w:r w:rsidR="000510E8" w:rsidRPr="005E16D7">
        <w:rPr>
          <w:rFonts w:ascii="Garamond" w:hAnsi="Garamond"/>
          <w:sz w:val="24"/>
          <w:szCs w:val="24"/>
        </w:rPr>
        <w:tab/>
      </w:r>
      <w:r w:rsidR="000510E8" w:rsidRPr="005E16D7">
        <w:rPr>
          <w:rFonts w:ascii="Garamond" w:hAnsi="Garamond"/>
          <w:sz w:val="24"/>
          <w:szCs w:val="24"/>
        </w:rPr>
        <w:tab/>
      </w:r>
      <w:r w:rsidR="000510E8" w:rsidRPr="005E16D7">
        <w:rPr>
          <w:rFonts w:ascii="Garamond" w:hAnsi="Garamond"/>
          <w:sz w:val="24"/>
          <w:szCs w:val="24"/>
        </w:rPr>
        <w:tab/>
      </w:r>
      <w:r w:rsidR="000510E8" w:rsidRPr="005E16D7">
        <w:rPr>
          <w:rFonts w:ascii="Garamond" w:hAnsi="Garamond"/>
          <w:sz w:val="24"/>
          <w:szCs w:val="24"/>
        </w:rPr>
        <w:tab/>
      </w:r>
    </w:p>
    <w:p w:rsidR="000510E8" w:rsidRPr="005E16D7" w:rsidRDefault="000510E8" w:rsidP="000510E8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0510E8" w:rsidRPr="005E16D7" w:rsidRDefault="000510E8" w:rsidP="000510E8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0510E8" w:rsidRPr="005E16D7" w:rsidRDefault="000510E8" w:rsidP="000510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ZMĚNA č.</w:t>
      </w:r>
      <w:r w:rsidR="00140F24" w:rsidRPr="005E16D7">
        <w:rPr>
          <w:rFonts w:ascii="Garamond" w:hAnsi="Garamond"/>
          <w:b/>
          <w:sz w:val="24"/>
          <w:szCs w:val="24"/>
        </w:rPr>
        <w:t xml:space="preserve"> 16</w:t>
      </w:r>
    </w:p>
    <w:p w:rsidR="000510E8" w:rsidRPr="005E16D7" w:rsidRDefault="000510E8" w:rsidP="000510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 xml:space="preserve">rozvrhu práce pro rok 2018 s účinností od </w:t>
      </w:r>
      <w:r w:rsidR="00140F24" w:rsidRPr="005E16D7">
        <w:rPr>
          <w:rFonts w:ascii="Garamond" w:hAnsi="Garamond"/>
          <w:b/>
          <w:sz w:val="24"/>
          <w:szCs w:val="24"/>
        </w:rPr>
        <w:t>1.11.2018</w:t>
      </w:r>
    </w:p>
    <w:p w:rsidR="000510E8" w:rsidRPr="005E16D7" w:rsidRDefault="000510E8" w:rsidP="000510E8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na občanskoprávním a trestním úseku</w:t>
      </w:r>
    </w:p>
    <w:p w:rsidR="000510E8" w:rsidRPr="005E16D7" w:rsidRDefault="000510E8" w:rsidP="000510E8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0510E8" w:rsidRPr="005E16D7" w:rsidRDefault="000510E8" w:rsidP="000510E8">
      <w:pPr>
        <w:pStyle w:val="Bezmezer"/>
        <w:rPr>
          <w:rFonts w:ascii="Garamond" w:hAnsi="Garamond"/>
          <w:b/>
          <w:sz w:val="24"/>
          <w:szCs w:val="24"/>
        </w:rPr>
      </w:pPr>
    </w:p>
    <w:p w:rsidR="000510E8" w:rsidRPr="005E16D7" w:rsidRDefault="000510E8" w:rsidP="000510E8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5E16D7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104273" w:rsidRPr="005E16D7" w:rsidRDefault="00104273" w:rsidP="000510E8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104273" w:rsidRPr="005E16D7" w:rsidRDefault="00104273" w:rsidP="00104273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JUDr. Monika Spáčilová</w:t>
      </w:r>
      <w:r w:rsidRPr="005E16D7">
        <w:rPr>
          <w:rFonts w:ascii="Garamond" w:hAnsi="Garamond"/>
          <w:sz w:val="24"/>
          <w:szCs w:val="24"/>
        </w:rPr>
        <w:t xml:space="preserve">, senáty 5 C, 5 EVC, 5 NC - EVET, 36 CD </w:t>
      </w:r>
      <w:r w:rsidRPr="005E16D7">
        <w:rPr>
          <w:rFonts w:ascii="Garamond" w:hAnsi="Garamond"/>
          <w:b/>
          <w:sz w:val="24"/>
          <w:szCs w:val="24"/>
        </w:rPr>
        <w:t>- zastaven nápad</w:t>
      </w:r>
    </w:p>
    <w:p w:rsidR="00104273" w:rsidRPr="005E16D7" w:rsidRDefault="00104273" w:rsidP="00104273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z důvodu dlouhodobé pracovní neschopnosti Mgr. Miroslavy Drahotové a jejího zastupování v senátech 6 C, 6 EVC, 6 NC-EVET, 36 CD a  47 C;</w:t>
      </w:r>
    </w:p>
    <w:p w:rsidR="00104273" w:rsidRPr="005E16D7" w:rsidRDefault="00104273" w:rsidP="00104273">
      <w:pPr>
        <w:jc w:val="both"/>
        <w:rPr>
          <w:rFonts w:ascii="Garamond" w:hAnsi="Garamond"/>
          <w:b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 xml:space="preserve">            zástup : JUDr. Daniela Čejková</w:t>
      </w:r>
    </w:p>
    <w:p w:rsidR="00104273" w:rsidRPr="005E16D7" w:rsidRDefault="00104273" w:rsidP="00104273">
      <w:pPr>
        <w:pStyle w:val="Bezmez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asistentka soudce – Mgr. Alena Páralová</w:t>
      </w:r>
    </w:p>
    <w:p w:rsidR="00104273" w:rsidRPr="005E16D7" w:rsidRDefault="00104273" w:rsidP="00104273">
      <w:pPr>
        <w:pStyle w:val="Bezmez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soudní tajemnice : Mgr. Petra Čajková</w:t>
      </w:r>
    </w:p>
    <w:p w:rsidR="00104273" w:rsidRPr="005E16D7" w:rsidRDefault="00104273" w:rsidP="00104273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104273" w:rsidRPr="005E16D7" w:rsidRDefault="00104273" w:rsidP="00104273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Senát</w:t>
      </w:r>
      <w:r w:rsidR="00D57D06" w:rsidRPr="005E16D7">
        <w:rPr>
          <w:rFonts w:ascii="Garamond" w:hAnsi="Garamond"/>
          <w:b/>
          <w:sz w:val="24"/>
          <w:szCs w:val="24"/>
        </w:rPr>
        <w:t>y</w:t>
      </w:r>
      <w:r w:rsidRPr="005E16D7">
        <w:rPr>
          <w:rFonts w:ascii="Garamond" w:hAnsi="Garamond"/>
          <w:b/>
          <w:sz w:val="24"/>
          <w:szCs w:val="24"/>
        </w:rPr>
        <w:t xml:space="preserve"> 34 C, 34 EVC, 34 NC</w:t>
      </w:r>
      <w:r w:rsidR="00CA7F5F" w:rsidRPr="005E16D7">
        <w:rPr>
          <w:rFonts w:ascii="Garamond" w:hAnsi="Garamond"/>
          <w:b/>
          <w:sz w:val="24"/>
          <w:szCs w:val="24"/>
        </w:rPr>
        <w:t>,</w:t>
      </w:r>
      <w:r w:rsidR="00D57D06" w:rsidRPr="005E16D7">
        <w:rPr>
          <w:rFonts w:ascii="Garamond" w:hAnsi="Garamond"/>
          <w:b/>
          <w:sz w:val="24"/>
          <w:szCs w:val="24"/>
        </w:rPr>
        <w:t xml:space="preserve"> 11 C, 18 C</w:t>
      </w:r>
      <w:r w:rsidR="00D57D06" w:rsidRPr="005E16D7">
        <w:rPr>
          <w:rFonts w:ascii="Garamond" w:hAnsi="Garamond"/>
          <w:sz w:val="24"/>
          <w:szCs w:val="24"/>
        </w:rPr>
        <w:t>, které jsou přiděleny</w:t>
      </w:r>
      <w:r w:rsidRPr="005E16D7">
        <w:rPr>
          <w:rFonts w:ascii="Garamond" w:hAnsi="Garamond"/>
          <w:b/>
          <w:sz w:val="24"/>
          <w:szCs w:val="24"/>
        </w:rPr>
        <w:t xml:space="preserve"> </w:t>
      </w:r>
      <w:r w:rsidRPr="005E16D7">
        <w:rPr>
          <w:rFonts w:ascii="Garamond" w:hAnsi="Garamond"/>
          <w:sz w:val="24"/>
          <w:szCs w:val="24"/>
        </w:rPr>
        <w:t>Mgr. Miroslav</w:t>
      </w:r>
      <w:r w:rsidR="00D57D06" w:rsidRPr="005E16D7">
        <w:rPr>
          <w:rFonts w:ascii="Garamond" w:hAnsi="Garamond"/>
          <w:sz w:val="24"/>
          <w:szCs w:val="24"/>
        </w:rPr>
        <w:t>ě</w:t>
      </w:r>
      <w:r w:rsidRPr="005E16D7">
        <w:rPr>
          <w:rFonts w:ascii="Garamond" w:hAnsi="Garamond"/>
          <w:sz w:val="24"/>
          <w:szCs w:val="24"/>
        </w:rPr>
        <w:t xml:space="preserve"> Drahotov</w:t>
      </w:r>
      <w:r w:rsidR="00D57D06" w:rsidRPr="005E16D7">
        <w:rPr>
          <w:rFonts w:ascii="Garamond" w:hAnsi="Garamond"/>
          <w:sz w:val="24"/>
          <w:szCs w:val="24"/>
        </w:rPr>
        <w:t>é k vyřízení</w:t>
      </w:r>
      <w:r w:rsidRPr="005E16D7">
        <w:rPr>
          <w:rFonts w:ascii="Garamond" w:hAnsi="Garamond"/>
          <w:sz w:val="24"/>
          <w:szCs w:val="24"/>
        </w:rPr>
        <w:t xml:space="preserve"> - dlouhodobá pracovní neschopnost</w:t>
      </w:r>
    </w:p>
    <w:p w:rsidR="00104273" w:rsidRPr="005E16D7" w:rsidRDefault="00104273" w:rsidP="00104273">
      <w:pPr>
        <w:pStyle w:val="Bezmezer"/>
        <w:rPr>
          <w:rFonts w:ascii="Garamond" w:hAnsi="Garamond"/>
          <w:b/>
          <w:color w:val="FF0000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 xml:space="preserve">            zástup : JUDr. Barbora Nezkusilová</w:t>
      </w:r>
    </w:p>
    <w:p w:rsidR="00104273" w:rsidRPr="005E16D7" w:rsidRDefault="00104273" w:rsidP="00104273">
      <w:pPr>
        <w:pStyle w:val="Bezmez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asistent soudce – </w:t>
      </w:r>
      <w:r w:rsidR="00E46259" w:rsidRPr="005E16D7">
        <w:rPr>
          <w:rFonts w:ascii="Garamond" w:hAnsi="Garamond"/>
          <w:sz w:val="24"/>
          <w:szCs w:val="24"/>
        </w:rPr>
        <w:t>Mgr. Petra Marczellová</w:t>
      </w:r>
    </w:p>
    <w:p w:rsidR="00E46259" w:rsidRPr="005E16D7" w:rsidRDefault="00E46259" w:rsidP="00104273">
      <w:pPr>
        <w:pStyle w:val="Bezmez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                            Mgr. Petr Loutchan</w:t>
      </w:r>
    </w:p>
    <w:p w:rsidR="00104273" w:rsidRPr="005E16D7" w:rsidRDefault="00104273" w:rsidP="00104273">
      <w:pPr>
        <w:pStyle w:val="Bezmezer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           soudní tajemnice : Blanka Slivoňová</w:t>
      </w:r>
    </w:p>
    <w:p w:rsidR="00104273" w:rsidRPr="005E16D7" w:rsidRDefault="00104273" w:rsidP="000510E8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E46259" w:rsidRPr="005E16D7" w:rsidRDefault="00E46259" w:rsidP="00E46259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Mgr. Alena Páralová</w:t>
      </w:r>
      <w:r w:rsidRPr="005E16D7">
        <w:rPr>
          <w:rFonts w:ascii="Garamond" w:hAnsi="Garamond"/>
          <w:sz w:val="24"/>
          <w:szCs w:val="24"/>
        </w:rPr>
        <w:t>, asistentka soudce, není pověřena výkonem činnosti v senátě soudkyně Mgr. Miroslavy Drahotové, nadále zůstává pouze k výkonu činnosti podle pokynů v senátě soudkyně JUDr. Moniky Spáčilové;</w:t>
      </w:r>
    </w:p>
    <w:p w:rsidR="000510E8" w:rsidRPr="005E16D7" w:rsidRDefault="000510E8" w:rsidP="000510E8">
      <w:pPr>
        <w:rPr>
          <w:rFonts w:ascii="Garamond" w:hAnsi="Garamond"/>
          <w:sz w:val="24"/>
          <w:szCs w:val="24"/>
        </w:rPr>
      </w:pPr>
    </w:p>
    <w:p w:rsidR="00E46259" w:rsidRPr="005E16D7" w:rsidRDefault="00E46259" w:rsidP="00E46259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Mgr. Lenka Filipová</w:t>
      </w:r>
      <w:r w:rsidRPr="005E16D7">
        <w:rPr>
          <w:rFonts w:ascii="Garamond" w:hAnsi="Garamond"/>
          <w:sz w:val="24"/>
          <w:szCs w:val="24"/>
        </w:rPr>
        <w:t>, asistentka soudce, není pověřena výkonem činnosti v senátě soudkyně Mgr. Michaely Kuchařové, nadále zůstává pouze k výkonu činnosti podle pokynů v senátě soudkyně JUDr. Renaty Honzíkové;</w:t>
      </w:r>
    </w:p>
    <w:p w:rsidR="00E46259" w:rsidRPr="005E16D7" w:rsidRDefault="00E46259" w:rsidP="000510E8">
      <w:pPr>
        <w:rPr>
          <w:rFonts w:ascii="Garamond" w:hAnsi="Garamond"/>
          <w:sz w:val="24"/>
          <w:szCs w:val="24"/>
        </w:rPr>
      </w:pPr>
    </w:p>
    <w:p w:rsidR="00F172AD" w:rsidRPr="005E16D7" w:rsidRDefault="00F172AD" w:rsidP="00F172A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Mgr. Barbora Holá</w:t>
      </w:r>
      <w:r w:rsidRPr="005E16D7">
        <w:rPr>
          <w:rFonts w:ascii="Garamond" w:hAnsi="Garamond"/>
          <w:sz w:val="24"/>
          <w:szCs w:val="24"/>
        </w:rPr>
        <w:t>, asistentka soudce, se zařazuje k výkonu činnosti podle pokynů předsedy senátu do senátu soudkyně JUDr. Štěpánky Dvouleté, nadále zůstává v senátech JUDr. Stanislavy Hantlové a JUDr. Heleny Kolbabové;</w:t>
      </w:r>
    </w:p>
    <w:p w:rsidR="00F172AD" w:rsidRPr="005E16D7" w:rsidRDefault="00F172AD" w:rsidP="00F172AD">
      <w:pPr>
        <w:rPr>
          <w:rFonts w:ascii="Garamond" w:hAnsi="Garamond"/>
          <w:sz w:val="24"/>
          <w:szCs w:val="24"/>
        </w:rPr>
      </w:pPr>
    </w:p>
    <w:p w:rsidR="00F172AD" w:rsidRPr="005E16D7" w:rsidRDefault="00F172AD" w:rsidP="00F172A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 xml:space="preserve">Mgr. </w:t>
      </w:r>
      <w:r w:rsidR="00B24C9E" w:rsidRPr="005E16D7">
        <w:rPr>
          <w:rFonts w:ascii="Garamond" w:hAnsi="Garamond"/>
          <w:b/>
          <w:sz w:val="24"/>
          <w:szCs w:val="24"/>
        </w:rPr>
        <w:t>Daniel</w:t>
      </w:r>
      <w:r w:rsidRPr="005E16D7">
        <w:rPr>
          <w:rFonts w:ascii="Garamond" w:hAnsi="Garamond"/>
          <w:b/>
          <w:sz w:val="24"/>
          <w:szCs w:val="24"/>
        </w:rPr>
        <w:t xml:space="preserve"> Jedlička</w:t>
      </w:r>
      <w:r w:rsidRPr="005E16D7">
        <w:rPr>
          <w:rFonts w:ascii="Garamond" w:hAnsi="Garamond"/>
          <w:sz w:val="24"/>
          <w:szCs w:val="24"/>
        </w:rPr>
        <w:t>, asistent soudce, se zařazuje k výkonu činnosti podle pokynů předsedy senátu do senátů soudce JUDr. Mgr. Jakuba Schlittera, Ph.D., nadále zůstává v senátě JUDr. Jany Hustedové;</w:t>
      </w:r>
    </w:p>
    <w:p w:rsidR="00F172AD" w:rsidRPr="005E16D7" w:rsidRDefault="00F172AD" w:rsidP="00F172AD">
      <w:pPr>
        <w:pStyle w:val="Odstavecseseznamem"/>
        <w:rPr>
          <w:rFonts w:ascii="Garamond" w:hAnsi="Garamond"/>
          <w:sz w:val="24"/>
          <w:szCs w:val="24"/>
        </w:rPr>
      </w:pPr>
    </w:p>
    <w:p w:rsidR="00F172AD" w:rsidRPr="005E16D7" w:rsidRDefault="00F172AD" w:rsidP="00F172A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Mgr. Blanka Ježková</w:t>
      </w:r>
      <w:r w:rsidRPr="005E16D7">
        <w:rPr>
          <w:rFonts w:ascii="Garamond" w:hAnsi="Garamond"/>
          <w:sz w:val="24"/>
          <w:szCs w:val="24"/>
        </w:rPr>
        <w:t>, asistentka soudce, se zařazuje k výkonu činnosti podle pokynů předsedy senátu do senátů soudce JUDr. Mgr. Jakuba Schlittera, Ph.D., nadále zůstává v senátě Mgr. Bc. Vandy Fáberové;</w:t>
      </w:r>
    </w:p>
    <w:p w:rsidR="00F172AD" w:rsidRPr="005E16D7" w:rsidRDefault="00F172AD" w:rsidP="00F172AD">
      <w:pPr>
        <w:jc w:val="both"/>
        <w:rPr>
          <w:rFonts w:ascii="Garamond" w:hAnsi="Garamond"/>
          <w:sz w:val="24"/>
          <w:szCs w:val="24"/>
        </w:rPr>
      </w:pPr>
    </w:p>
    <w:p w:rsidR="00F172AD" w:rsidRPr="005E16D7" w:rsidRDefault="00F172AD" w:rsidP="00F172A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>Mgr. Petra Marczellová</w:t>
      </w:r>
      <w:r w:rsidRPr="005E16D7">
        <w:rPr>
          <w:rFonts w:ascii="Garamond" w:hAnsi="Garamond"/>
          <w:sz w:val="24"/>
          <w:szCs w:val="24"/>
        </w:rPr>
        <w:t>, asistentka soudce, se zařazuje k výkonu činnosti podle pokynů předsedy senátu do senátů soudkyně JUDr. Barbory Nezkusilové, nadále zůstává v senátě Mgr. Olgy Lenochové;</w:t>
      </w:r>
    </w:p>
    <w:p w:rsidR="00F172AD" w:rsidRPr="005E16D7" w:rsidRDefault="00F172AD" w:rsidP="00F172AD">
      <w:pPr>
        <w:jc w:val="both"/>
        <w:rPr>
          <w:rFonts w:ascii="Garamond" w:hAnsi="Garamond"/>
          <w:sz w:val="24"/>
          <w:szCs w:val="24"/>
        </w:rPr>
      </w:pPr>
    </w:p>
    <w:p w:rsidR="00F172AD" w:rsidRPr="005E16D7" w:rsidRDefault="00F172AD" w:rsidP="00F172AD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b/>
          <w:sz w:val="24"/>
          <w:szCs w:val="24"/>
        </w:rPr>
        <w:t xml:space="preserve">Mgr. </w:t>
      </w:r>
      <w:r w:rsidR="00960C91" w:rsidRPr="005E16D7">
        <w:rPr>
          <w:rFonts w:ascii="Garamond" w:hAnsi="Garamond"/>
          <w:b/>
          <w:sz w:val="24"/>
          <w:szCs w:val="24"/>
        </w:rPr>
        <w:t>Pavla Brhlíková</w:t>
      </w:r>
      <w:r w:rsidRPr="005E16D7">
        <w:rPr>
          <w:rFonts w:ascii="Garamond" w:hAnsi="Garamond"/>
          <w:b/>
          <w:sz w:val="24"/>
          <w:szCs w:val="24"/>
        </w:rPr>
        <w:t xml:space="preserve">, </w:t>
      </w:r>
      <w:r w:rsidRPr="005E16D7">
        <w:rPr>
          <w:rFonts w:ascii="Garamond" w:hAnsi="Garamond"/>
          <w:sz w:val="24"/>
          <w:szCs w:val="24"/>
        </w:rPr>
        <w:t xml:space="preserve">asistentka soudce, se zařazuje k výkonu činnosti podle pokynů předsedy senátu do senátu soudkyně </w:t>
      </w:r>
      <w:r w:rsidR="00960C91" w:rsidRPr="005E16D7">
        <w:rPr>
          <w:rFonts w:ascii="Garamond" w:hAnsi="Garamond"/>
          <w:sz w:val="24"/>
          <w:szCs w:val="24"/>
        </w:rPr>
        <w:t>Mg</w:t>
      </w:r>
      <w:r w:rsidRPr="005E16D7">
        <w:rPr>
          <w:rFonts w:ascii="Garamond" w:hAnsi="Garamond"/>
          <w:sz w:val="24"/>
          <w:szCs w:val="24"/>
        </w:rPr>
        <w:t xml:space="preserve">r. </w:t>
      </w:r>
      <w:r w:rsidR="00960C91" w:rsidRPr="005E16D7">
        <w:rPr>
          <w:rFonts w:ascii="Garamond" w:hAnsi="Garamond"/>
          <w:sz w:val="24"/>
          <w:szCs w:val="24"/>
        </w:rPr>
        <w:t>Michaely Kuchařové</w:t>
      </w:r>
      <w:r w:rsidRPr="005E16D7">
        <w:rPr>
          <w:rFonts w:ascii="Garamond" w:hAnsi="Garamond"/>
          <w:sz w:val="24"/>
          <w:szCs w:val="24"/>
        </w:rPr>
        <w:t xml:space="preserve"> a </w:t>
      </w:r>
      <w:r w:rsidR="00960C91" w:rsidRPr="005E16D7">
        <w:rPr>
          <w:rFonts w:ascii="Garamond" w:hAnsi="Garamond"/>
          <w:sz w:val="24"/>
          <w:szCs w:val="24"/>
        </w:rPr>
        <w:t>soudce JUDr. Jiřího Kalaše, Ph.D.</w:t>
      </w:r>
      <w:r w:rsidR="00AE17CC" w:rsidRPr="005E16D7">
        <w:rPr>
          <w:rFonts w:ascii="Garamond" w:hAnsi="Garamond"/>
          <w:sz w:val="24"/>
          <w:szCs w:val="24"/>
        </w:rPr>
        <w:t>,</w:t>
      </w:r>
      <w:r w:rsidRPr="005E16D7">
        <w:rPr>
          <w:rFonts w:ascii="Garamond" w:hAnsi="Garamond"/>
          <w:sz w:val="24"/>
          <w:szCs w:val="24"/>
        </w:rPr>
        <w:t xml:space="preserve"> </w:t>
      </w:r>
      <w:r w:rsidR="006946EF" w:rsidRPr="005E16D7">
        <w:rPr>
          <w:rFonts w:ascii="Garamond" w:hAnsi="Garamond"/>
          <w:sz w:val="24"/>
          <w:szCs w:val="24"/>
        </w:rPr>
        <w:t xml:space="preserve">na místo Mgr. Daniela Jedličky </w:t>
      </w:r>
      <w:r w:rsidRPr="005E16D7">
        <w:rPr>
          <w:rFonts w:ascii="Garamond" w:hAnsi="Garamond"/>
          <w:sz w:val="24"/>
          <w:szCs w:val="24"/>
        </w:rPr>
        <w:t>a dále k vyřizování dožádání 36 CD</w:t>
      </w:r>
    </w:p>
    <w:p w:rsidR="0072406E" w:rsidRPr="005E16D7" w:rsidRDefault="0072406E" w:rsidP="0072406E">
      <w:pPr>
        <w:pStyle w:val="Odstavecseseznamem"/>
        <w:rPr>
          <w:rFonts w:ascii="Garamond" w:hAnsi="Garamond"/>
          <w:sz w:val="24"/>
          <w:szCs w:val="24"/>
        </w:rPr>
      </w:pPr>
    </w:p>
    <w:p w:rsidR="0072406E" w:rsidRPr="005E16D7" w:rsidRDefault="0072406E" w:rsidP="0072406E">
      <w:pPr>
        <w:jc w:val="both"/>
        <w:rPr>
          <w:rFonts w:ascii="Garamond" w:eastAsiaTheme="minorHAnsi" w:hAnsi="Garamond" w:cs="Garamond-Bold"/>
          <w:bCs/>
          <w:sz w:val="24"/>
          <w:szCs w:val="24"/>
          <w:lang w:eastAsia="en-US"/>
        </w:rPr>
      </w:pPr>
      <w:r w:rsidRPr="005E16D7">
        <w:rPr>
          <w:rFonts w:ascii="Garamond" w:eastAsiaTheme="minorHAnsi" w:hAnsi="Garamond" w:cs="Garamond-Bold"/>
          <w:bCs/>
          <w:sz w:val="24"/>
          <w:szCs w:val="24"/>
          <w:lang w:eastAsia="en-US"/>
        </w:rPr>
        <w:t>Změny v obsazení kanceláří:</w:t>
      </w:r>
    </w:p>
    <w:p w:rsidR="0072406E" w:rsidRPr="005E16D7" w:rsidRDefault="0072406E" w:rsidP="0072406E">
      <w:pPr>
        <w:jc w:val="both"/>
        <w:rPr>
          <w:rFonts w:ascii="Garamond" w:eastAsiaTheme="minorHAnsi" w:hAnsi="Garamond" w:cs="Garamond-Bold"/>
          <w:bCs/>
          <w:sz w:val="24"/>
          <w:szCs w:val="24"/>
          <w:lang w:eastAsia="en-US"/>
        </w:rPr>
      </w:pPr>
    </w:p>
    <w:p w:rsidR="0072406E" w:rsidRPr="005E16D7" w:rsidRDefault="0072406E" w:rsidP="0072406E">
      <w:pPr>
        <w:pStyle w:val="Odstavecseseznamem"/>
        <w:numPr>
          <w:ilvl w:val="0"/>
          <w:numId w:val="8"/>
        </w:numPr>
        <w:overflowPunct/>
        <w:rPr>
          <w:rFonts w:ascii="Garamond" w:eastAsiaTheme="minorHAnsi" w:hAnsi="Garamond" w:cs="Garamond"/>
          <w:sz w:val="24"/>
          <w:szCs w:val="24"/>
          <w:lang w:eastAsia="en-US"/>
        </w:rPr>
      </w:pPr>
      <w:r w:rsidRPr="005E16D7">
        <w:rPr>
          <w:rFonts w:ascii="Garamond" w:eastAsiaTheme="minorHAnsi" w:hAnsi="Garamond" w:cs="Garamond-Bold"/>
          <w:b/>
          <w:bCs/>
          <w:sz w:val="24"/>
          <w:szCs w:val="24"/>
          <w:lang w:eastAsia="en-US"/>
        </w:rPr>
        <w:t xml:space="preserve">Jana Horáčková </w:t>
      </w: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 xml:space="preserve">jako vedoucí soudní kanceláře senátů </w:t>
      </w:r>
      <w:r w:rsidRPr="005E16D7">
        <w:rPr>
          <w:rFonts w:ascii="Garamond" w:eastAsiaTheme="minorHAnsi" w:hAnsi="Garamond" w:cs="Garamond"/>
          <w:b/>
          <w:sz w:val="24"/>
          <w:szCs w:val="24"/>
          <w:lang w:eastAsia="en-US"/>
        </w:rPr>
        <w:t>8C, 8 EC, 35 C</w:t>
      </w: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>;</w:t>
      </w:r>
    </w:p>
    <w:p w:rsidR="0072406E" w:rsidRPr="005E16D7" w:rsidRDefault="0072406E" w:rsidP="0072406E">
      <w:pPr>
        <w:pStyle w:val="Odstavecseseznamem"/>
        <w:jc w:val="both"/>
        <w:rPr>
          <w:rFonts w:ascii="Garamond" w:eastAsiaTheme="minorHAnsi" w:hAnsi="Garamond" w:cs="Garamond"/>
          <w:sz w:val="24"/>
          <w:szCs w:val="24"/>
          <w:lang w:eastAsia="en-US"/>
        </w:rPr>
      </w:pP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>zástup Zuzana Vorlová; zapisovatelka - neobsazeno</w:t>
      </w:r>
    </w:p>
    <w:p w:rsidR="0072406E" w:rsidRPr="005E16D7" w:rsidRDefault="0072406E" w:rsidP="0072406E">
      <w:pPr>
        <w:pStyle w:val="Odstavecseseznamem"/>
        <w:jc w:val="both"/>
        <w:rPr>
          <w:rFonts w:ascii="Garamond" w:eastAsiaTheme="minorHAnsi" w:hAnsi="Garamond" w:cs="Garamond"/>
          <w:sz w:val="24"/>
          <w:szCs w:val="24"/>
          <w:lang w:eastAsia="en-US"/>
        </w:rPr>
      </w:pPr>
    </w:p>
    <w:p w:rsidR="0072406E" w:rsidRPr="005E16D7" w:rsidRDefault="0072406E" w:rsidP="0072406E">
      <w:pPr>
        <w:pStyle w:val="Odstavecseseznamem"/>
        <w:numPr>
          <w:ilvl w:val="0"/>
          <w:numId w:val="8"/>
        </w:numPr>
        <w:overflowPunct/>
        <w:rPr>
          <w:rFonts w:ascii="Garamond" w:eastAsiaTheme="minorHAnsi" w:hAnsi="Garamond" w:cs="Garamond"/>
          <w:sz w:val="24"/>
          <w:szCs w:val="24"/>
          <w:lang w:eastAsia="en-US"/>
        </w:rPr>
      </w:pPr>
      <w:r w:rsidRPr="005E16D7">
        <w:rPr>
          <w:rFonts w:ascii="Garamond" w:eastAsiaTheme="minorHAnsi" w:hAnsi="Garamond" w:cs="Garamond"/>
          <w:b/>
          <w:sz w:val="24"/>
          <w:szCs w:val="24"/>
          <w:lang w:eastAsia="en-US"/>
        </w:rPr>
        <w:t>Zuzana Vorlová</w:t>
      </w: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 xml:space="preserve"> jako rejstříková vedoucí senátů </w:t>
      </w:r>
      <w:r w:rsidRPr="005E16D7">
        <w:rPr>
          <w:rFonts w:ascii="Garamond" w:eastAsiaTheme="minorHAnsi" w:hAnsi="Garamond" w:cs="Garamond"/>
          <w:b/>
          <w:sz w:val="24"/>
          <w:szCs w:val="24"/>
          <w:lang w:eastAsia="en-US"/>
        </w:rPr>
        <w:t>18 C, 34 C , 34 EC, 34 EVC, 34 Nc</w:t>
      </w: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>;</w:t>
      </w:r>
    </w:p>
    <w:p w:rsidR="0072406E" w:rsidRPr="005E16D7" w:rsidRDefault="0072406E" w:rsidP="0072406E">
      <w:pPr>
        <w:pStyle w:val="Odstavecseseznamem"/>
        <w:overflowPunct/>
        <w:rPr>
          <w:rFonts w:ascii="Garamond" w:eastAsiaTheme="minorHAnsi" w:hAnsi="Garamond" w:cs="Garamond"/>
          <w:sz w:val="24"/>
          <w:szCs w:val="24"/>
          <w:lang w:eastAsia="en-US"/>
        </w:rPr>
      </w:pPr>
      <w:r w:rsidRPr="005E16D7">
        <w:rPr>
          <w:rFonts w:ascii="Garamond" w:eastAsiaTheme="minorHAnsi" w:hAnsi="Garamond" w:cs="Garamond"/>
          <w:sz w:val="24"/>
          <w:szCs w:val="24"/>
          <w:lang w:eastAsia="en-US"/>
        </w:rPr>
        <w:t>Zástup : Jana Horáčková</w:t>
      </w:r>
    </w:p>
    <w:p w:rsidR="00F172AD" w:rsidRPr="005E16D7" w:rsidRDefault="00F172AD" w:rsidP="000510E8">
      <w:pPr>
        <w:rPr>
          <w:rFonts w:ascii="Garamond" w:hAnsi="Garamond"/>
          <w:sz w:val="24"/>
          <w:szCs w:val="24"/>
        </w:rPr>
      </w:pPr>
    </w:p>
    <w:p w:rsidR="00037C7F" w:rsidRPr="005E16D7" w:rsidRDefault="00037C7F" w:rsidP="00960C91">
      <w:pPr>
        <w:jc w:val="both"/>
        <w:rPr>
          <w:rFonts w:ascii="Garamond" w:hAnsi="Garamond"/>
          <w:sz w:val="24"/>
          <w:szCs w:val="24"/>
        </w:rPr>
      </w:pPr>
    </w:p>
    <w:p w:rsidR="000510E8" w:rsidRPr="005E16D7" w:rsidRDefault="000510E8" w:rsidP="000510E8">
      <w:pPr>
        <w:rPr>
          <w:rFonts w:ascii="Garamond" w:hAnsi="Garamond"/>
          <w:b/>
          <w:sz w:val="24"/>
          <w:szCs w:val="24"/>
        </w:rPr>
      </w:pPr>
    </w:p>
    <w:p w:rsidR="000510E8" w:rsidRPr="005E16D7" w:rsidRDefault="000510E8" w:rsidP="000510E8">
      <w:pPr>
        <w:rPr>
          <w:rFonts w:ascii="Garamond" w:hAnsi="Garamond"/>
          <w:b/>
          <w:sz w:val="24"/>
          <w:szCs w:val="24"/>
          <w:u w:val="single"/>
        </w:rPr>
      </w:pPr>
      <w:r w:rsidRPr="005E16D7">
        <w:rPr>
          <w:rFonts w:ascii="Garamond" w:hAnsi="Garamond"/>
          <w:b/>
          <w:sz w:val="24"/>
          <w:szCs w:val="24"/>
          <w:u w:val="single"/>
        </w:rPr>
        <w:t>Trestní úsek:</w:t>
      </w:r>
    </w:p>
    <w:p w:rsidR="000510E8" w:rsidRPr="005E16D7" w:rsidRDefault="000510E8" w:rsidP="00AB1425">
      <w:pPr>
        <w:spacing w:after="120"/>
        <w:rPr>
          <w:rFonts w:ascii="Garamond" w:hAnsi="Garamond"/>
          <w:sz w:val="22"/>
          <w:szCs w:val="22"/>
        </w:rPr>
      </w:pPr>
    </w:p>
    <w:p w:rsidR="000510E8" w:rsidRPr="005E16D7" w:rsidRDefault="000510E8" w:rsidP="00AB1425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after="120"/>
        <w:contextualSpacing w:val="0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do senát</w:t>
      </w:r>
      <w:r w:rsidR="00770924" w:rsidRPr="005E16D7">
        <w:rPr>
          <w:rFonts w:ascii="Garamond" w:hAnsi="Garamond"/>
          <w:sz w:val="24"/>
          <w:szCs w:val="24"/>
        </w:rPr>
        <w:t>u</w:t>
      </w:r>
      <w:r w:rsidRPr="005E16D7">
        <w:rPr>
          <w:rFonts w:ascii="Garamond" w:hAnsi="Garamond"/>
          <w:sz w:val="24"/>
          <w:szCs w:val="24"/>
        </w:rPr>
        <w:t xml:space="preserve"> </w:t>
      </w:r>
      <w:r w:rsidRPr="005E16D7">
        <w:rPr>
          <w:rFonts w:ascii="Garamond" w:hAnsi="Garamond"/>
          <w:b/>
          <w:sz w:val="24"/>
          <w:szCs w:val="24"/>
        </w:rPr>
        <w:t xml:space="preserve">1 </w:t>
      </w:r>
      <w:r w:rsidR="00123781" w:rsidRPr="005E16D7">
        <w:rPr>
          <w:rFonts w:ascii="Garamond" w:hAnsi="Garamond"/>
          <w:b/>
          <w:sz w:val="24"/>
          <w:szCs w:val="24"/>
        </w:rPr>
        <w:t xml:space="preserve">T </w:t>
      </w:r>
      <w:r w:rsidRPr="005E16D7">
        <w:rPr>
          <w:rFonts w:ascii="Garamond" w:hAnsi="Garamond"/>
          <w:sz w:val="24"/>
          <w:szCs w:val="24"/>
        </w:rPr>
        <w:t xml:space="preserve"> se k výkonu činnosti dle pokynů předsedy senátu zařazuje místo </w:t>
      </w:r>
      <w:r w:rsidR="00AB1425" w:rsidRPr="005E16D7">
        <w:rPr>
          <w:rFonts w:ascii="Garamond" w:hAnsi="Garamond"/>
          <w:sz w:val="24"/>
          <w:szCs w:val="24"/>
        </w:rPr>
        <w:t xml:space="preserve">Mgr. </w:t>
      </w:r>
      <w:r w:rsidR="00123781" w:rsidRPr="005E16D7">
        <w:rPr>
          <w:rFonts w:ascii="Garamond" w:hAnsi="Garamond"/>
          <w:sz w:val="24"/>
          <w:szCs w:val="24"/>
        </w:rPr>
        <w:t xml:space="preserve">Petry Marczellové </w:t>
      </w:r>
      <w:r w:rsidRPr="005E16D7">
        <w:rPr>
          <w:rFonts w:ascii="Garamond" w:hAnsi="Garamond"/>
          <w:sz w:val="24"/>
          <w:szCs w:val="24"/>
        </w:rPr>
        <w:t>asistent</w:t>
      </w:r>
      <w:r w:rsidR="00AB1425" w:rsidRPr="005E16D7">
        <w:rPr>
          <w:rFonts w:ascii="Garamond" w:hAnsi="Garamond"/>
          <w:sz w:val="24"/>
          <w:szCs w:val="24"/>
        </w:rPr>
        <w:t>ka</w:t>
      </w:r>
      <w:r w:rsidRPr="005E16D7">
        <w:rPr>
          <w:rFonts w:ascii="Garamond" w:hAnsi="Garamond"/>
          <w:sz w:val="24"/>
          <w:szCs w:val="24"/>
        </w:rPr>
        <w:t xml:space="preserve"> </w:t>
      </w:r>
      <w:r w:rsidR="00AB1425" w:rsidRPr="005E16D7">
        <w:rPr>
          <w:rFonts w:ascii="Garamond" w:hAnsi="Garamond"/>
          <w:b/>
          <w:sz w:val="24"/>
          <w:szCs w:val="24"/>
        </w:rPr>
        <w:t>Mgr. Petra Holečková</w:t>
      </w:r>
      <w:r w:rsidRPr="005E16D7">
        <w:rPr>
          <w:rFonts w:ascii="Garamond" w:hAnsi="Garamond"/>
          <w:b/>
          <w:sz w:val="24"/>
          <w:szCs w:val="24"/>
        </w:rPr>
        <w:t xml:space="preserve"> </w:t>
      </w:r>
    </w:p>
    <w:p w:rsidR="00123781" w:rsidRPr="005E16D7" w:rsidRDefault="00123781" w:rsidP="00770924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after="120"/>
        <w:contextualSpacing w:val="0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do senátů </w:t>
      </w:r>
      <w:r w:rsidR="00770924" w:rsidRPr="005E16D7">
        <w:rPr>
          <w:rFonts w:ascii="Garamond" w:hAnsi="Garamond"/>
          <w:b/>
          <w:sz w:val="24"/>
          <w:szCs w:val="24"/>
        </w:rPr>
        <w:t>2 Tm a 4 T</w:t>
      </w:r>
      <w:r w:rsidRPr="005E16D7">
        <w:rPr>
          <w:rFonts w:ascii="Garamond" w:hAnsi="Garamond"/>
          <w:b/>
          <w:sz w:val="24"/>
          <w:szCs w:val="24"/>
        </w:rPr>
        <w:t xml:space="preserve"> </w:t>
      </w:r>
      <w:r w:rsidRPr="005E16D7">
        <w:rPr>
          <w:rFonts w:ascii="Garamond" w:hAnsi="Garamond"/>
          <w:sz w:val="24"/>
          <w:szCs w:val="24"/>
        </w:rPr>
        <w:t xml:space="preserve"> se k výkonu činnosti dle pokynů předsedy senátu zařazuje místo </w:t>
      </w:r>
      <w:r w:rsidR="00770924" w:rsidRPr="005E16D7">
        <w:rPr>
          <w:rFonts w:ascii="Garamond" w:hAnsi="Garamond"/>
          <w:sz w:val="24"/>
          <w:szCs w:val="24"/>
        </w:rPr>
        <w:t xml:space="preserve">Mgr. Blanky Ježkové </w:t>
      </w:r>
      <w:r w:rsidRPr="005E16D7">
        <w:rPr>
          <w:rFonts w:ascii="Garamond" w:hAnsi="Garamond"/>
          <w:sz w:val="24"/>
          <w:szCs w:val="24"/>
        </w:rPr>
        <w:t xml:space="preserve"> asistentka </w:t>
      </w:r>
      <w:r w:rsidRPr="005E16D7">
        <w:rPr>
          <w:rFonts w:ascii="Garamond" w:hAnsi="Garamond"/>
          <w:b/>
          <w:sz w:val="24"/>
          <w:szCs w:val="24"/>
        </w:rPr>
        <w:t xml:space="preserve">Mgr. Petra Holečková </w:t>
      </w:r>
    </w:p>
    <w:p w:rsidR="00CD52F7" w:rsidRPr="005E16D7" w:rsidRDefault="00CD52F7" w:rsidP="00AB1425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after="120"/>
        <w:contextualSpacing w:val="0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do senátů</w:t>
      </w:r>
      <w:r w:rsidRPr="005E16D7">
        <w:rPr>
          <w:rFonts w:ascii="Garamond" w:hAnsi="Garamond"/>
          <w:b/>
          <w:sz w:val="24"/>
          <w:szCs w:val="24"/>
        </w:rPr>
        <w:t xml:space="preserve"> 29T a 44 T se </w:t>
      </w:r>
      <w:r w:rsidR="00123781" w:rsidRPr="005E16D7">
        <w:rPr>
          <w:rFonts w:ascii="Garamond" w:hAnsi="Garamond"/>
          <w:sz w:val="24"/>
          <w:szCs w:val="24"/>
        </w:rPr>
        <w:t xml:space="preserve">se k výkonu činnosti dle pokynů předsedy senátu zařazuje místo Mgr. Petry Marczellové  asistentka </w:t>
      </w:r>
      <w:r w:rsidR="00123781" w:rsidRPr="005E16D7">
        <w:rPr>
          <w:rFonts w:ascii="Garamond" w:hAnsi="Garamond"/>
          <w:b/>
          <w:sz w:val="24"/>
          <w:szCs w:val="24"/>
        </w:rPr>
        <w:t>Mgr. Štěpánka Tykalová</w:t>
      </w:r>
    </w:p>
    <w:p w:rsidR="000510E8" w:rsidRPr="005E16D7" w:rsidRDefault="000510E8" w:rsidP="000510E8">
      <w:pPr>
        <w:pStyle w:val="Bezmezer"/>
        <w:rPr>
          <w:rFonts w:ascii="Garamond" w:hAnsi="Garamond"/>
          <w:sz w:val="24"/>
          <w:szCs w:val="24"/>
        </w:rPr>
      </w:pPr>
    </w:p>
    <w:p w:rsidR="00962DCF" w:rsidRPr="005E16D7" w:rsidRDefault="00140F24" w:rsidP="000510E8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 xml:space="preserve"> </w:t>
      </w:r>
    </w:p>
    <w:p w:rsidR="00962DCF" w:rsidRPr="005E16D7" w:rsidRDefault="00037C7F" w:rsidP="00037C7F">
      <w:pPr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Praha dne 23. října 2018</w:t>
      </w:r>
    </w:p>
    <w:p w:rsidR="00140F24" w:rsidRPr="005E16D7" w:rsidRDefault="00140F24" w:rsidP="00962DCF">
      <w:pPr>
        <w:jc w:val="right"/>
        <w:rPr>
          <w:rFonts w:ascii="Garamond" w:hAnsi="Garamond"/>
          <w:sz w:val="24"/>
          <w:szCs w:val="24"/>
        </w:rPr>
      </w:pPr>
    </w:p>
    <w:p w:rsidR="00037C7F" w:rsidRPr="005E16D7" w:rsidRDefault="00037C7F" w:rsidP="00140F24">
      <w:pPr>
        <w:rPr>
          <w:rFonts w:ascii="Garamond" w:hAnsi="Garamond"/>
          <w:sz w:val="24"/>
          <w:szCs w:val="24"/>
        </w:rPr>
      </w:pPr>
    </w:p>
    <w:p w:rsidR="00037C7F" w:rsidRPr="005E16D7" w:rsidRDefault="00037C7F" w:rsidP="00140F24">
      <w:pPr>
        <w:rPr>
          <w:rFonts w:ascii="Garamond" w:hAnsi="Garamond"/>
          <w:sz w:val="24"/>
          <w:szCs w:val="24"/>
        </w:rPr>
      </w:pPr>
    </w:p>
    <w:p w:rsidR="00140F24" w:rsidRPr="005E16D7" w:rsidRDefault="00140F24" w:rsidP="00037C7F">
      <w:pPr>
        <w:jc w:val="right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JUDr. Jaroslava Pokorná</w:t>
      </w:r>
      <w:r w:rsidR="00021BEE" w:rsidRPr="005E16D7">
        <w:rPr>
          <w:rFonts w:ascii="Garamond" w:hAnsi="Garamond"/>
          <w:sz w:val="24"/>
          <w:szCs w:val="24"/>
        </w:rPr>
        <w:t>, v. r.</w:t>
      </w:r>
    </w:p>
    <w:p w:rsidR="00140F24" w:rsidRPr="005E16D7" w:rsidRDefault="00140F24" w:rsidP="00037C7F">
      <w:pPr>
        <w:jc w:val="right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předsedkyně</w:t>
      </w:r>
    </w:p>
    <w:p w:rsidR="00140F24" w:rsidRPr="005E16D7" w:rsidRDefault="00140F24" w:rsidP="00037C7F">
      <w:pPr>
        <w:jc w:val="right"/>
        <w:rPr>
          <w:rFonts w:ascii="Garamond" w:hAnsi="Garamond"/>
          <w:sz w:val="24"/>
          <w:szCs w:val="24"/>
        </w:rPr>
      </w:pPr>
      <w:r w:rsidRPr="005E16D7">
        <w:rPr>
          <w:rFonts w:ascii="Garamond" w:hAnsi="Garamond"/>
          <w:sz w:val="24"/>
          <w:szCs w:val="24"/>
        </w:rPr>
        <w:t>Obvodního soudu pro Prahu 10</w:t>
      </w:r>
    </w:p>
    <w:sectPr w:rsidR="00140F24" w:rsidRPr="005E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BE1"/>
    <w:multiLevelType w:val="hybridMultilevel"/>
    <w:tmpl w:val="01CEA0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DC7346"/>
    <w:multiLevelType w:val="hybridMultilevel"/>
    <w:tmpl w:val="F5C413AA"/>
    <w:lvl w:ilvl="0" w:tplc="1AF20FBC">
      <w:start w:val="34"/>
      <w:numFmt w:val="bullet"/>
      <w:lvlText w:val="-"/>
      <w:lvlJc w:val="left"/>
      <w:pPr>
        <w:ind w:left="276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C6933"/>
    <w:multiLevelType w:val="hybridMultilevel"/>
    <w:tmpl w:val="0F405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27C26"/>
    <w:multiLevelType w:val="hybridMultilevel"/>
    <w:tmpl w:val="5A0C0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4CB"/>
    <w:multiLevelType w:val="hybridMultilevel"/>
    <w:tmpl w:val="27786C9E"/>
    <w:lvl w:ilvl="0" w:tplc="59AEC90C">
      <w:numFmt w:val="bullet"/>
      <w:lvlText w:val="•"/>
      <w:lvlJc w:val="left"/>
      <w:pPr>
        <w:ind w:left="720" w:hanging="360"/>
      </w:pPr>
      <w:rPr>
        <w:rFonts w:ascii="Garamond" w:eastAsiaTheme="minorHAnsi" w:hAnsi="Garamond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B717A"/>
    <w:multiLevelType w:val="hybridMultilevel"/>
    <w:tmpl w:val="A88A4CC2"/>
    <w:lvl w:ilvl="0" w:tplc="FA646EEE">
      <w:numFmt w:val="bullet"/>
      <w:lvlText w:val="-"/>
      <w:lvlJc w:val="left"/>
      <w:pPr>
        <w:ind w:left="44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>
    <w:nsid w:val="6F6F4951"/>
    <w:multiLevelType w:val="hybridMultilevel"/>
    <w:tmpl w:val="0212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č.16 občan.+trest od 2018/10/23 13:52:34"/>
    <w:docVar w:name="DOKUMENT_ADRESAR_FS" w:val="C:\TMP\DB"/>
    <w:docVar w:name="DOKUMENT_AUTOMATICKE_UKLADANI" w:val="ANO"/>
    <w:docVar w:name="DOKUMENT_PERIODA_UKLADANI" w:val="2"/>
  </w:docVars>
  <w:rsids>
    <w:rsidRoot w:val="000510E8"/>
    <w:rsid w:val="00005E93"/>
    <w:rsid w:val="00021BEE"/>
    <w:rsid w:val="000244FA"/>
    <w:rsid w:val="00037C7F"/>
    <w:rsid w:val="000510E8"/>
    <w:rsid w:val="00104273"/>
    <w:rsid w:val="00107D99"/>
    <w:rsid w:val="00123781"/>
    <w:rsid w:val="00140F24"/>
    <w:rsid w:val="00153CC7"/>
    <w:rsid w:val="001D1BF6"/>
    <w:rsid w:val="003B4182"/>
    <w:rsid w:val="004E0802"/>
    <w:rsid w:val="005E16D7"/>
    <w:rsid w:val="006946EF"/>
    <w:rsid w:val="0072406E"/>
    <w:rsid w:val="00770924"/>
    <w:rsid w:val="008C7541"/>
    <w:rsid w:val="00960C91"/>
    <w:rsid w:val="00962DCF"/>
    <w:rsid w:val="00AB1425"/>
    <w:rsid w:val="00AE17CC"/>
    <w:rsid w:val="00B24C9E"/>
    <w:rsid w:val="00B967AC"/>
    <w:rsid w:val="00BC577C"/>
    <w:rsid w:val="00BC5E4F"/>
    <w:rsid w:val="00CA7F5F"/>
    <w:rsid w:val="00CD52F7"/>
    <w:rsid w:val="00CE57D6"/>
    <w:rsid w:val="00D57D06"/>
    <w:rsid w:val="00E46259"/>
    <w:rsid w:val="00F172AD"/>
    <w:rsid w:val="00F20AF3"/>
    <w:rsid w:val="00F4356C"/>
    <w:rsid w:val="00F50A3F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0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0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1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0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0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Hrušková Alena</cp:lastModifiedBy>
  <cp:revision>2</cp:revision>
  <cp:lastPrinted>2018-10-23T11:57:00Z</cp:lastPrinted>
  <dcterms:created xsi:type="dcterms:W3CDTF">2018-10-30T15:20:00Z</dcterms:created>
  <dcterms:modified xsi:type="dcterms:W3CDTF">2018-10-30T15:20:00Z</dcterms:modified>
</cp:coreProperties>
</file>