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EA92" w14:textId="77777777" w:rsidR="00421DC7" w:rsidRPr="00400BB2" w:rsidRDefault="00421DC7" w:rsidP="00421DC7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14:paraId="6145ABCB" w14:textId="77777777" w:rsidR="00421DC7" w:rsidRPr="00145870" w:rsidRDefault="00421DC7" w:rsidP="00421DC7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8DC72E5" w14:textId="77777777" w:rsidR="00421DC7" w:rsidRPr="00A84649" w:rsidRDefault="00421DC7" w:rsidP="00421DC7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A84649">
        <w:rPr>
          <w:rFonts w:ascii="Garamond" w:hAnsi="Garamond"/>
          <w:sz w:val="24"/>
          <w:szCs w:val="24"/>
        </w:rPr>
        <w:t>19,  120 00</w:t>
      </w:r>
      <w:proofErr w:type="gramEnd"/>
      <w:r w:rsidRPr="00A84649">
        <w:rPr>
          <w:rFonts w:ascii="Garamond" w:hAnsi="Garamond"/>
          <w:sz w:val="24"/>
          <w:szCs w:val="24"/>
        </w:rPr>
        <w:t xml:space="preserve">  Praha 2, telefon: 221 510 111</w:t>
      </w:r>
    </w:p>
    <w:p w14:paraId="4C30A776" w14:textId="77777777" w:rsidR="00421DC7" w:rsidRPr="00A84649" w:rsidRDefault="00421DC7" w:rsidP="00421DC7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7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14:paraId="019545C5" w14:textId="77777777" w:rsidR="00421DC7" w:rsidRPr="00A84649" w:rsidRDefault="00421DC7" w:rsidP="00421DC7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56A23942" w14:textId="5589C927" w:rsidR="00421DC7" w:rsidRPr="00A84649" w:rsidRDefault="00421DC7" w:rsidP="00421DC7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693C0C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693C0C">
        <w:rPr>
          <w:rFonts w:ascii="Garamond" w:hAnsi="Garamond"/>
          <w:b/>
          <w:sz w:val="24"/>
          <w:szCs w:val="24"/>
        </w:rPr>
        <w:t>Spr</w:t>
      </w:r>
      <w:proofErr w:type="spellEnd"/>
      <w:r w:rsidRPr="00693C0C">
        <w:rPr>
          <w:rFonts w:ascii="Garamond" w:hAnsi="Garamond"/>
          <w:b/>
          <w:sz w:val="24"/>
          <w:szCs w:val="24"/>
        </w:rPr>
        <w:t xml:space="preserve"> </w:t>
      </w:r>
      <w:r w:rsidR="009B4F0F">
        <w:rPr>
          <w:rFonts w:ascii="Garamond" w:hAnsi="Garamond"/>
          <w:b/>
          <w:sz w:val="24"/>
          <w:szCs w:val="24"/>
        </w:rPr>
        <w:t>253</w:t>
      </w:r>
      <w:r w:rsidRPr="00693C0C">
        <w:rPr>
          <w:rFonts w:ascii="Garamond" w:hAnsi="Garamond"/>
          <w:b/>
          <w:sz w:val="24"/>
          <w:szCs w:val="24"/>
        </w:rPr>
        <w:t>/2022</w:t>
      </w:r>
    </w:p>
    <w:p w14:paraId="287B76A4" w14:textId="21D82DFA" w:rsidR="00421DC7" w:rsidRPr="00A84649" w:rsidRDefault="009471E5" w:rsidP="00421DC7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18</w:t>
      </w:r>
    </w:p>
    <w:p w14:paraId="23833278" w14:textId="77777777" w:rsidR="00421DC7" w:rsidRPr="003F029F" w:rsidRDefault="00421DC7" w:rsidP="003F029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14:paraId="7B33E49B" w14:textId="77777777" w:rsidR="00B574D8" w:rsidRDefault="00B574D8" w:rsidP="00421DC7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0D6054C" w14:textId="028BE1AD" w:rsidR="00B574D8" w:rsidRDefault="00B574D8" w:rsidP="00B574D8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</w:t>
      </w:r>
      <w:r w:rsidR="009471E5">
        <w:rPr>
          <w:rFonts w:ascii="Garamond" w:hAnsi="Garamond"/>
          <w:b/>
          <w:sz w:val="24"/>
          <w:szCs w:val="24"/>
        </w:rPr>
        <w:t>od 8. 12</w:t>
      </w:r>
      <w:r w:rsidRPr="00A84649">
        <w:rPr>
          <w:rFonts w:ascii="Garamond" w:hAnsi="Garamond"/>
          <w:b/>
          <w:sz w:val="24"/>
          <w:szCs w:val="24"/>
        </w:rPr>
        <w:t>. 2022</w:t>
      </w:r>
      <w:r w:rsidR="009471E5">
        <w:rPr>
          <w:rFonts w:ascii="Garamond" w:hAnsi="Garamond"/>
          <w:sz w:val="24"/>
          <w:szCs w:val="24"/>
        </w:rPr>
        <w:t xml:space="preserve"> s</w:t>
      </w:r>
      <w:r w:rsidRPr="00A84649">
        <w:rPr>
          <w:rFonts w:ascii="Garamond" w:hAnsi="Garamond"/>
          <w:sz w:val="24"/>
          <w:szCs w:val="24"/>
        </w:rPr>
        <w:t>e mění rozvrh práce takto:</w:t>
      </w:r>
    </w:p>
    <w:p w14:paraId="030DBF05" w14:textId="77777777" w:rsidR="00823A92" w:rsidRPr="00823A92" w:rsidRDefault="00823A92" w:rsidP="00823A92">
      <w:pPr>
        <w:pStyle w:val="Odstavecseseznamem"/>
        <w:tabs>
          <w:tab w:val="left" w:pos="3969"/>
        </w:tabs>
        <w:jc w:val="both"/>
        <w:rPr>
          <w:rFonts w:ascii="Garamond" w:hAnsi="Garamond"/>
          <w:sz w:val="24"/>
          <w:szCs w:val="24"/>
        </w:rPr>
      </w:pPr>
    </w:p>
    <w:p w14:paraId="65D68957" w14:textId="33D7B225" w:rsidR="00A019D6" w:rsidRPr="00A019D6" w:rsidRDefault="00A019D6" w:rsidP="00A019D6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/>
          <w:b/>
          <w:sz w:val="24"/>
          <w:szCs w:val="24"/>
          <w:u w:val="single"/>
        </w:rPr>
      </w:pPr>
      <w:r w:rsidRPr="00A019D6">
        <w:rPr>
          <w:rFonts w:ascii="Garamond" w:hAnsi="Garamond"/>
          <w:b/>
          <w:sz w:val="24"/>
          <w:szCs w:val="24"/>
          <w:u w:val="single"/>
        </w:rPr>
        <w:t>Trestní úsek:</w:t>
      </w:r>
    </w:p>
    <w:p w14:paraId="725FB448" w14:textId="77777777" w:rsidR="00A019D6" w:rsidRDefault="00A019D6" w:rsidP="00A019D6">
      <w:pPr>
        <w:pStyle w:val="Odstavecseseznamem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107D0B8" w14:textId="77777777" w:rsidR="009471E5" w:rsidRPr="009471E5" w:rsidRDefault="009471E5" w:rsidP="009471E5">
      <w:pPr>
        <w:numPr>
          <w:ilvl w:val="0"/>
          <w:numId w:val="21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Obsah třetího sloupce </w:t>
      </w:r>
      <w:r w:rsidRPr="00B02D10">
        <w:rPr>
          <w:rFonts w:ascii="Garamond" w:hAnsi="Garamond"/>
          <w:sz w:val="24"/>
          <w:szCs w:val="24"/>
        </w:rPr>
        <w:t xml:space="preserve">tabulky rozvrhu práce trestního úseku – </w:t>
      </w:r>
      <w:r w:rsidRPr="00B02D10">
        <w:rPr>
          <w:rFonts w:ascii="Garamond" w:hAnsi="Garamond"/>
          <w:b/>
          <w:sz w:val="24"/>
          <w:szCs w:val="24"/>
        </w:rPr>
        <w:t>Předseda senátu/Samosoudce:</w:t>
      </w:r>
    </w:p>
    <w:p w14:paraId="702BDB1B" w14:textId="77777777" w:rsidR="009471E5" w:rsidRDefault="009471E5" w:rsidP="008B0045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 w:rsidRPr="009471E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9471E5">
        <w:rPr>
          <w:rFonts w:ascii="Garamond" w:hAnsi="Garamond"/>
          <w:b/>
          <w:sz w:val="24"/>
          <w:szCs w:val="24"/>
        </w:rPr>
        <w:t>Nt</w:t>
      </w:r>
      <w:proofErr w:type="spellEnd"/>
      <w:r w:rsidRPr="009471E5">
        <w:rPr>
          <w:rFonts w:ascii="Garamond" w:hAnsi="Garamond"/>
          <w:b/>
          <w:sz w:val="24"/>
          <w:szCs w:val="24"/>
        </w:rPr>
        <w:t xml:space="preserve"> </w:t>
      </w:r>
      <w:r w:rsidRPr="009471E5">
        <w:rPr>
          <w:rFonts w:ascii="Garamond" w:hAnsi="Garamond"/>
          <w:sz w:val="24"/>
          <w:szCs w:val="24"/>
        </w:rPr>
        <w:t>– Přípravné řízení se mění takto:</w:t>
      </w:r>
    </w:p>
    <w:p w14:paraId="59A52EE8" w14:textId="6E3FDF26" w:rsidR="009471E5" w:rsidRDefault="009471E5" w:rsidP="008B0045">
      <w:pPr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 w:rsidRPr="007E2259">
        <w:rPr>
          <w:rFonts w:ascii="Garamond" w:hAnsi="Garamond"/>
          <w:b/>
          <w:sz w:val="24"/>
          <w:szCs w:val="24"/>
        </w:rPr>
        <w:t>)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ad 1), 2), 3), </w:t>
      </w:r>
    </w:p>
    <w:p w14:paraId="2360AF8A" w14:textId="5F1719CC" w:rsidR="009471E5" w:rsidRDefault="009471E5" w:rsidP="008B0045">
      <w:pPr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Jaroslava Linhartová</w:t>
      </w:r>
    </w:p>
    <w:p w14:paraId="0BC06833" w14:textId="77777777" w:rsidR="009471E5" w:rsidRPr="00B02D10" w:rsidRDefault="009471E5" w:rsidP="009471E5">
      <w:pPr>
        <w:spacing w:after="0" w:line="276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15EA1D4A" w14:textId="09696B6C" w:rsidR="009471E5" w:rsidRDefault="009471E5" w:rsidP="008B0045">
      <w:pPr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Pr="007E2259">
        <w:rPr>
          <w:rFonts w:ascii="Garamond" w:hAnsi="Garamond"/>
          <w:b/>
          <w:sz w:val="24"/>
          <w:szCs w:val="24"/>
        </w:rPr>
        <w:t>)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ad 1), 2), </w:t>
      </w:r>
    </w:p>
    <w:p w14:paraId="5172638B" w14:textId="77777777" w:rsidR="009471E5" w:rsidRDefault="009471E5" w:rsidP="008B0045">
      <w:pPr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Jaroslava Linhartová</w:t>
      </w:r>
    </w:p>
    <w:p w14:paraId="7582366F" w14:textId="77777777" w:rsidR="009471E5" w:rsidRPr="00B02D10" w:rsidRDefault="009471E5" w:rsidP="009471E5">
      <w:pPr>
        <w:spacing w:after="0" w:line="276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489A3C19" w14:textId="3732BD71" w:rsidR="009471E5" w:rsidRDefault="009471E5" w:rsidP="008B0045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 w:rsidRPr="009471E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9471E5">
        <w:rPr>
          <w:rFonts w:ascii="Garamond" w:hAnsi="Garamond"/>
          <w:b/>
          <w:sz w:val="24"/>
          <w:szCs w:val="24"/>
        </w:rPr>
        <w:t>Nt</w:t>
      </w:r>
      <w:r>
        <w:rPr>
          <w:rFonts w:ascii="Garamond" w:hAnsi="Garamond"/>
          <w:b/>
          <w:sz w:val="24"/>
          <w:szCs w:val="24"/>
        </w:rPr>
        <w:t>m</w:t>
      </w:r>
      <w:proofErr w:type="spellEnd"/>
      <w:r w:rsidRPr="009471E5">
        <w:rPr>
          <w:rFonts w:ascii="Garamond" w:hAnsi="Garamond"/>
          <w:b/>
          <w:sz w:val="24"/>
          <w:szCs w:val="24"/>
        </w:rPr>
        <w:t xml:space="preserve"> </w:t>
      </w:r>
      <w:r w:rsidRPr="009471E5">
        <w:rPr>
          <w:rFonts w:ascii="Garamond" w:hAnsi="Garamond"/>
          <w:sz w:val="24"/>
          <w:szCs w:val="24"/>
        </w:rPr>
        <w:t>– Přípravné řízení</w:t>
      </w:r>
      <w:r>
        <w:rPr>
          <w:rFonts w:ascii="Garamond" w:hAnsi="Garamond"/>
          <w:sz w:val="24"/>
          <w:szCs w:val="24"/>
        </w:rPr>
        <w:t xml:space="preserve"> v trestních věcech mladistvých a </w:t>
      </w:r>
      <w:r w:rsidR="00E70FFE">
        <w:rPr>
          <w:rFonts w:ascii="Garamond" w:hAnsi="Garamond"/>
          <w:sz w:val="24"/>
          <w:szCs w:val="24"/>
        </w:rPr>
        <w:t xml:space="preserve">nezletilých dle hlavy </w:t>
      </w:r>
      <w:proofErr w:type="gramStart"/>
      <w:r w:rsidR="00E70FFE">
        <w:rPr>
          <w:rFonts w:ascii="Garamond" w:hAnsi="Garamond"/>
          <w:sz w:val="24"/>
          <w:szCs w:val="24"/>
        </w:rPr>
        <w:t xml:space="preserve">III. </w:t>
      </w:r>
      <w:proofErr w:type="spellStart"/>
      <w:r w:rsidR="00E70FFE">
        <w:rPr>
          <w:rFonts w:ascii="Garamond" w:hAnsi="Garamond"/>
          <w:sz w:val="24"/>
          <w:szCs w:val="24"/>
        </w:rPr>
        <w:t>z.č</w:t>
      </w:r>
      <w:proofErr w:type="spellEnd"/>
      <w:r w:rsidR="00E70FFE">
        <w:rPr>
          <w:rFonts w:ascii="Garamond" w:hAnsi="Garamond"/>
          <w:sz w:val="24"/>
          <w:szCs w:val="24"/>
        </w:rPr>
        <w:t>.</w:t>
      </w:r>
      <w:proofErr w:type="gramEnd"/>
      <w:r w:rsidR="00E70FFE">
        <w:rPr>
          <w:rFonts w:ascii="Garamond" w:hAnsi="Garamond"/>
          <w:sz w:val="24"/>
          <w:szCs w:val="24"/>
        </w:rPr>
        <w:t xml:space="preserve"> 218/2003 Sb.</w:t>
      </w:r>
      <w:r w:rsidRPr="009471E5">
        <w:rPr>
          <w:rFonts w:ascii="Garamond" w:hAnsi="Garamond"/>
          <w:sz w:val="24"/>
          <w:szCs w:val="24"/>
        </w:rPr>
        <w:t xml:space="preserve"> se mění takto:</w:t>
      </w:r>
    </w:p>
    <w:p w14:paraId="08DC328B" w14:textId="017CF372" w:rsidR="009471E5" w:rsidRDefault="00F705C0" w:rsidP="008B0045">
      <w:pPr>
        <w:pStyle w:val="Odstavecseseznamem"/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dle zvláštního rozvrhu pohotovostí, </w:t>
      </w:r>
      <w:r>
        <w:rPr>
          <w:rFonts w:ascii="Garamond" w:hAnsi="Garamond"/>
          <w:sz w:val="24"/>
          <w:szCs w:val="24"/>
        </w:rPr>
        <w:t>tj. službukonající soudce</w:t>
      </w:r>
    </w:p>
    <w:p w14:paraId="028BA0F8" w14:textId="77777777" w:rsidR="009471E5" w:rsidRPr="00B02D10" w:rsidRDefault="009471E5" w:rsidP="009471E5">
      <w:pPr>
        <w:spacing w:after="0" w:line="276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5BA04B0B" w14:textId="754C8765" w:rsidR="00E70FFE" w:rsidRDefault="00E70FFE" w:rsidP="008B0045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>
        <w:rPr>
          <w:rFonts w:ascii="Garamond" w:hAnsi="Garamond"/>
          <w:b/>
          <w:sz w:val="24"/>
          <w:szCs w:val="24"/>
        </w:rPr>
        <w:t>2</w:t>
      </w:r>
      <w:r w:rsidRPr="009471E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9471E5">
        <w:rPr>
          <w:rFonts w:ascii="Garamond" w:hAnsi="Garamond"/>
          <w:b/>
          <w:sz w:val="24"/>
          <w:szCs w:val="24"/>
        </w:rPr>
        <w:t>Nt</w:t>
      </w:r>
      <w:proofErr w:type="spellEnd"/>
      <w:r w:rsidRPr="009471E5">
        <w:rPr>
          <w:rFonts w:ascii="Garamond" w:hAnsi="Garamond"/>
          <w:b/>
          <w:sz w:val="24"/>
          <w:szCs w:val="24"/>
        </w:rPr>
        <w:t xml:space="preserve"> </w:t>
      </w:r>
      <w:r w:rsidRPr="009471E5">
        <w:rPr>
          <w:rFonts w:ascii="Garamond" w:hAnsi="Garamond"/>
          <w:sz w:val="24"/>
          <w:szCs w:val="24"/>
        </w:rPr>
        <w:t xml:space="preserve">– </w:t>
      </w:r>
      <w:r>
        <w:rPr>
          <w:rFonts w:ascii="Garamond" w:hAnsi="Garamond"/>
          <w:sz w:val="24"/>
          <w:szCs w:val="24"/>
        </w:rPr>
        <w:t xml:space="preserve">Agenda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odlišná od přípravného řízení</w:t>
      </w:r>
      <w:r w:rsidRPr="009471E5">
        <w:rPr>
          <w:rFonts w:ascii="Garamond" w:hAnsi="Garamond"/>
          <w:sz w:val="24"/>
          <w:szCs w:val="24"/>
        </w:rPr>
        <w:t xml:space="preserve"> se mění takto:</w:t>
      </w:r>
    </w:p>
    <w:p w14:paraId="55B29053" w14:textId="033B1680" w:rsidR="00E70FFE" w:rsidRPr="00E70FFE" w:rsidRDefault="00E70FFE" w:rsidP="008B0045">
      <w:pPr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b/>
          <w:sz w:val="24"/>
          <w:szCs w:val="24"/>
        </w:rPr>
      </w:pPr>
      <w:r w:rsidRPr="00E70FFE">
        <w:rPr>
          <w:rFonts w:ascii="Garamond" w:hAnsi="Garamond"/>
          <w:b/>
          <w:sz w:val="24"/>
          <w:szCs w:val="24"/>
        </w:rPr>
        <w:t>A)</w:t>
      </w:r>
      <w:r w:rsidRPr="00E70FFE">
        <w:rPr>
          <w:rFonts w:ascii="Garamond" w:hAnsi="Garamond"/>
          <w:sz w:val="24"/>
          <w:szCs w:val="24"/>
        </w:rPr>
        <w:t xml:space="preserve"> </w:t>
      </w:r>
      <w:r w:rsidRPr="00E70FFE">
        <w:rPr>
          <w:rFonts w:ascii="Garamond" w:hAnsi="Garamond"/>
          <w:b/>
          <w:sz w:val="24"/>
          <w:szCs w:val="24"/>
        </w:rPr>
        <w:t>Mgr. Jaroslava Linhartová</w:t>
      </w:r>
    </w:p>
    <w:p w14:paraId="3E579FB0" w14:textId="77777777" w:rsidR="00E70FFE" w:rsidRPr="00B02D10" w:rsidRDefault="00E70FFE" w:rsidP="00E70FFE">
      <w:pPr>
        <w:spacing w:after="0" w:line="276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4295ED1E" w14:textId="0CDADAA9" w:rsidR="00E70FFE" w:rsidRDefault="00E70FFE" w:rsidP="008B0045">
      <w:pPr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Pr="007E2259">
        <w:rPr>
          <w:rFonts w:ascii="Garamond" w:hAnsi="Garamond"/>
          <w:b/>
          <w:sz w:val="24"/>
          <w:szCs w:val="24"/>
        </w:rPr>
        <w:t>)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ad 1), 2), 3), 4), 5), 6) </w:t>
      </w:r>
    </w:p>
    <w:p w14:paraId="06935154" w14:textId="1EAD517B" w:rsidR="0086767C" w:rsidRDefault="00E70FFE" w:rsidP="00F705C0">
      <w:pPr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Jaroslava Linhartová</w:t>
      </w:r>
    </w:p>
    <w:p w14:paraId="07D38033" w14:textId="77777777" w:rsidR="00F705C0" w:rsidRDefault="00F705C0" w:rsidP="00F705C0">
      <w:pPr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</w:p>
    <w:p w14:paraId="30A4853A" w14:textId="3B4EDC93" w:rsid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 w:rsidRPr="009471E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 w:rsidRPr="009471E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se mění takto:</w:t>
      </w:r>
    </w:p>
    <w:p w14:paraId="3297E25B" w14:textId="5B70BE54" w:rsid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A) dle zvláštního rozvrhu pohotovostí, </w:t>
      </w:r>
      <w:r>
        <w:rPr>
          <w:rFonts w:ascii="Garamond" w:hAnsi="Garamond"/>
          <w:sz w:val="24"/>
          <w:szCs w:val="24"/>
        </w:rPr>
        <w:t>tj. službukonající soudce</w:t>
      </w:r>
    </w:p>
    <w:p w14:paraId="1D1102C8" w14:textId="77777777" w:rsidR="00F705C0" w:rsidRDefault="00F705C0" w:rsidP="00F705C0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12656C91" w14:textId="25535A44" w:rsidR="008B0045" w:rsidRDefault="0086767C" w:rsidP="008B0045">
      <w:pPr>
        <w:numPr>
          <w:ilvl w:val="0"/>
          <w:numId w:val="21"/>
        </w:numPr>
        <w:spacing w:after="200"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Obsah </w:t>
      </w:r>
      <w:r>
        <w:rPr>
          <w:rFonts w:ascii="Garamond" w:hAnsi="Garamond"/>
          <w:b/>
          <w:sz w:val="24"/>
          <w:szCs w:val="24"/>
          <w:u w:val="single"/>
        </w:rPr>
        <w:t>čtvrtého</w:t>
      </w:r>
      <w:r w:rsidRPr="00B02D10">
        <w:rPr>
          <w:rFonts w:ascii="Garamond" w:hAnsi="Garamond"/>
          <w:b/>
          <w:sz w:val="24"/>
          <w:szCs w:val="24"/>
          <w:u w:val="single"/>
        </w:rPr>
        <w:t xml:space="preserve"> sloupce </w:t>
      </w:r>
      <w:r w:rsidRPr="00B02D10">
        <w:rPr>
          <w:rFonts w:ascii="Garamond" w:hAnsi="Garamond"/>
          <w:sz w:val="24"/>
          <w:szCs w:val="24"/>
        </w:rPr>
        <w:t xml:space="preserve">tabulky rozvrhu práce trestního úseku – </w:t>
      </w:r>
      <w:r>
        <w:rPr>
          <w:rFonts w:ascii="Garamond" w:hAnsi="Garamond"/>
          <w:b/>
          <w:sz w:val="24"/>
          <w:szCs w:val="24"/>
        </w:rPr>
        <w:t>Zástupce</w:t>
      </w:r>
      <w:r w:rsidRPr="00B02D10">
        <w:rPr>
          <w:rFonts w:ascii="Garamond" w:hAnsi="Garamond"/>
          <w:b/>
          <w:sz w:val="24"/>
          <w:szCs w:val="24"/>
        </w:rPr>
        <w:t>:</w:t>
      </w:r>
    </w:p>
    <w:p w14:paraId="5053A7BD" w14:textId="24294F24" w:rsid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 w:rsidRPr="009471E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9471E5">
        <w:rPr>
          <w:rFonts w:ascii="Garamond" w:hAnsi="Garamond"/>
          <w:b/>
          <w:sz w:val="24"/>
          <w:szCs w:val="24"/>
        </w:rPr>
        <w:t>Nt</w:t>
      </w:r>
      <w:r>
        <w:rPr>
          <w:rFonts w:ascii="Garamond" w:hAnsi="Garamond"/>
          <w:b/>
          <w:sz w:val="24"/>
          <w:szCs w:val="24"/>
        </w:rPr>
        <w:t>m</w:t>
      </w:r>
      <w:proofErr w:type="spellEnd"/>
      <w:r w:rsidRPr="009471E5">
        <w:rPr>
          <w:rFonts w:ascii="Garamond" w:hAnsi="Garamond"/>
          <w:b/>
          <w:sz w:val="24"/>
          <w:szCs w:val="24"/>
        </w:rPr>
        <w:t xml:space="preserve"> </w:t>
      </w:r>
      <w:r w:rsidRPr="009471E5">
        <w:rPr>
          <w:rFonts w:ascii="Garamond" w:hAnsi="Garamond"/>
          <w:sz w:val="24"/>
          <w:szCs w:val="24"/>
        </w:rPr>
        <w:t>– Přípravné řízení</w:t>
      </w:r>
      <w:r>
        <w:rPr>
          <w:rFonts w:ascii="Garamond" w:hAnsi="Garamond"/>
          <w:sz w:val="24"/>
          <w:szCs w:val="24"/>
        </w:rPr>
        <w:t xml:space="preserve"> v trestních věcech mladistvých a nezletilých dle hlavy </w:t>
      </w:r>
      <w:proofErr w:type="gramStart"/>
      <w:r>
        <w:rPr>
          <w:rFonts w:ascii="Garamond" w:hAnsi="Garamond"/>
          <w:sz w:val="24"/>
          <w:szCs w:val="24"/>
        </w:rPr>
        <w:t xml:space="preserve">III. </w:t>
      </w:r>
      <w:proofErr w:type="spellStart"/>
      <w:r>
        <w:rPr>
          <w:rFonts w:ascii="Garamond" w:hAnsi="Garamond"/>
          <w:sz w:val="24"/>
          <w:szCs w:val="24"/>
        </w:rPr>
        <w:t>z.č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 xml:space="preserve"> 218/2003 Sb.</w:t>
      </w:r>
      <w:r w:rsidRPr="009471E5">
        <w:rPr>
          <w:rFonts w:ascii="Garamond" w:hAnsi="Garamond"/>
          <w:sz w:val="24"/>
          <w:szCs w:val="24"/>
        </w:rPr>
        <w:t xml:space="preserve"> se mění takto:</w:t>
      </w:r>
    </w:p>
    <w:p w14:paraId="3456DCE6" w14:textId="321D6364" w:rsidR="00F705C0" w:rsidRP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dle seznamu za</w:t>
      </w:r>
      <w:r w:rsidR="00500595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>tupujících soudců v agendě T</w:t>
      </w:r>
    </w:p>
    <w:p w14:paraId="5FCDDB83" w14:textId="77777777" w:rsidR="00F705C0" w:rsidRDefault="00F705C0" w:rsidP="00F705C0">
      <w:pPr>
        <w:pStyle w:val="Odstavecseseznamem"/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</w:p>
    <w:p w14:paraId="41815576" w14:textId="622EACBA" w:rsid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9471E5">
        <w:rPr>
          <w:rFonts w:ascii="Garamond" w:hAnsi="Garamond"/>
          <w:sz w:val="24"/>
          <w:szCs w:val="24"/>
        </w:rPr>
        <w:t xml:space="preserve">v soudním odd. (senátu) </w:t>
      </w:r>
      <w:r w:rsidRPr="009471E5"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  <w:r w:rsidRPr="009471E5">
        <w:rPr>
          <w:rFonts w:ascii="Garamond" w:hAnsi="Garamond"/>
          <w:sz w:val="24"/>
          <w:szCs w:val="24"/>
        </w:rPr>
        <w:t xml:space="preserve"> se mění takto:</w:t>
      </w:r>
    </w:p>
    <w:p w14:paraId="19B865E3" w14:textId="2C7AB2CB" w:rsidR="00F705C0" w:rsidRDefault="00F705C0" w:rsidP="00F705C0">
      <w:pPr>
        <w:pStyle w:val="Odstavecseseznamem"/>
        <w:numPr>
          <w:ilvl w:val="0"/>
          <w:numId w:val="23"/>
        </w:numPr>
        <w:spacing w:after="0" w:line="276" w:lineRule="auto"/>
        <w:ind w:left="1134" w:hanging="2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A) dle seznamu za</w:t>
      </w:r>
      <w:r w:rsidR="00500595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>tupujících soudců v agendě T</w:t>
      </w:r>
    </w:p>
    <w:p w14:paraId="77175273" w14:textId="77777777" w:rsidR="00C375B4" w:rsidRPr="00F705C0" w:rsidRDefault="00C375B4" w:rsidP="00C375B4">
      <w:pPr>
        <w:pStyle w:val="Odstavecseseznamem"/>
        <w:spacing w:after="0" w:line="276" w:lineRule="auto"/>
        <w:ind w:left="1134"/>
        <w:jc w:val="both"/>
        <w:rPr>
          <w:rFonts w:ascii="Garamond" w:hAnsi="Garamond"/>
          <w:b/>
          <w:sz w:val="24"/>
          <w:szCs w:val="24"/>
        </w:rPr>
      </w:pPr>
    </w:p>
    <w:p w14:paraId="6A747A70" w14:textId="1B608DDA" w:rsidR="00C375B4" w:rsidRDefault="00C375B4" w:rsidP="00C375B4">
      <w:pPr>
        <w:pStyle w:val="Odstavecseseznamem"/>
        <w:numPr>
          <w:ilvl w:val="0"/>
          <w:numId w:val="23"/>
        </w:numPr>
        <w:spacing w:after="0" w:line="276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9471E5">
        <w:rPr>
          <w:rFonts w:ascii="Garamond" w:hAnsi="Garamond"/>
          <w:sz w:val="24"/>
          <w:szCs w:val="24"/>
        </w:rPr>
        <w:lastRenderedPageBreak/>
        <w:t xml:space="preserve">v soudním odd. (senátu) </w:t>
      </w:r>
      <w:r>
        <w:rPr>
          <w:rFonts w:ascii="Garamond" w:hAnsi="Garamond"/>
          <w:b/>
          <w:sz w:val="24"/>
          <w:szCs w:val="24"/>
        </w:rPr>
        <w:t>4</w:t>
      </w:r>
      <w:r w:rsidRPr="009471E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T</w:t>
      </w:r>
      <w:r w:rsidRPr="009471E5">
        <w:rPr>
          <w:rFonts w:ascii="Garamond" w:hAnsi="Garamond"/>
          <w:sz w:val="24"/>
          <w:szCs w:val="24"/>
        </w:rPr>
        <w:t xml:space="preserve"> se mění takto:</w:t>
      </w:r>
    </w:p>
    <w:p w14:paraId="33A53D34" w14:textId="69FDF3DC" w:rsidR="00C375B4" w:rsidRDefault="00C375B4" w:rsidP="00C375B4">
      <w:pPr>
        <w:pStyle w:val="Odstavecseseznamem"/>
        <w:numPr>
          <w:ilvl w:val="3"/>
          <w:numId w:val="17"/>
        </w:numPr>
        <w:spacing w:after="20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Jaroslava Linhartová </w:t>
      </w:r>
    </w:p>
    <w:p w14:paraId="4E8121D4" w14:textId="303E01C0" w:rsidR="00C375B4" w:rsidRDefault="00C375B4" w:rsidP="00C375B4">
      <w:pPr>
        <w:pStyle w:val="Odstavecseseznamem"/>
        <w:numPr>
          <w:ilvl w:val="3"/>
          <w:numId w:val="17"/>
        </w:numPr>
        <w:spacing w:after="20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Fialová</w:t>
      </w:r>
    </w:p>
    <w:p w14:paraId="4AFB92DD" w14:textId="0C95C68D" w:rsidR="00C375B4" w:rsidRDefault="00C375B4" w:rsidP="00C375B4">
      <w:pPr>
        <w:pStyle w:val="Odstavecseseznamem"/>
        <w:numPr>
          <w:ilvl w:val="3"/>
          <w:numId w:val="17"/>
        </w:numPr>
        <w:spacing w:after="200" w:line="276" w:lineRule="auto"/>
        <w:ind w:left="1134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Milan Rossi</w:t>
      </w:r>
    </w:p>
    <w:p w14:paraId="39C2B352" w14:textId="4A551E11" w:rsidR="00A019D6" w:rsidRPr="00E04282" w:rsidRDefault="00C375B4" w:rsidP="00C375B4">
      <w:pPr>
        <w:pStyle w:val="Odstavecseseznamem"/>
        <w:numPr>
          <w:ilvl w:val="3"/>
          <w:numId w:val="17"/>
        </w:numPr>
        <w:spacing w:after="200" w:line="276" w:lineRule="auto"/>
        <w:ind w:left="1134" w:hanging="283"/>
        <w:jc w:val="both"/>
        <w:rPr>
          <w:rFonts w:ascii="Garamond" w:hAnsi="Garamond"/>
          <w:bCs/>
          <w:sz w:val="24"/>
          <w:szCs w:val="24"/>
        </w:rPr>
      </w:pPr>
      <w:r w:rsidRPr="00C375B4">
        <w:rPr>
          <w:rFonts w:ascii="Garamond" w:hAnsi="Garamond"/>
          <w:sz w:val="24"/>
          <w:szCs w:val="24"/>
        </w:rPr>
        <w:t>JUDr. Daniela Reifová</w:t>
      </w:r>
    </w:p>
    <w:p w14:paraId="7D66133F" w14:textId="2D3BD394" w:rsidR="00A019D6" w:rsidRDefault="00A019D6" w:rsidP="00A019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</w:t>
      </w:r>
      <w:r w:rsidR="00ED2940">
        <w:rPr>
          <w:rFonts w:ascii="Garamond" w:hAnsi="Garamond"/>
          <w:sz w:val="24"/>
          <w:szCs w:val="24"/>
        </w:rPr>
        <w:t>jmenováním soudkyně Mgr. Jaroslavy Linhartové.</w:t>
      </w:r>
    </w:p>
    <w:p w14:paraId="12E0BBD7" w14:textId="77777777" w:rsidR="00421DC7" w:rsidRPr="00A84649" w:rsidRDefault="00421DC7" w:rsidP="00421DC7">
      <w:pPr>
        <w:spacing w:after="0"/>
        <w:ind w:right="567"/>
        <w:jc w:val="both"/>
        <w:rPr>
          <w:rFonts w:ascii="Garamond" w:hAnsi="Garamond"/>
          <w:sz w:val="24"/>
          <w:szCs w:val="24"/>
        </w:rPr>
      </w:pPr>
    </w:p>
    <w:p w14:paraId="5292F003" w14:textId="5A812817" w:rsidR="00421DC7" w:rsidRPr="00A84649" w:rsidRDefault="00421DC7" w:rsidP="00421DC7">
      <w:pPr>
        <w:spacing w:after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Praha </w:t>
      </w:r>
      <w:r w:rsidR="00ED2940">
        <w:rPr>
          <w:rFonts w:ascii="Garamond" w:hAnsi="Garamond"/>
          <w:sz w:val="24"/>
          <w:szCs w:val="24"/>
        </w:rPr>
        <w:t>30</w:t>
      </w:r>
      <w:r w:rsidR="00E16337">
        <w:rPr>
          <w:rFonts w:ascii="Garamond" w:hAnsi="Garamond"/>
          <w:sz w:val="24"/>
          <w:szCs w:val="24"/>
        </w:rPr>
        <w:t>.</w:t>
      </w:r>
      <w:r w:rsidR="00B42B85">
        <w:rPr>
          <w:rFonts w:ascii="Garamond" w:hAnsi="Garamond"/>
          <w:sz w:val="24"/>
          <w:szCs w:val="24"/>
        </w:rPr>
        <w:t xml:space="preserve"> </w:t>
      </w:r>
      <w:r w:rsidR="00E16337">
        <w:rPr>
          <w:rFonts w:ascii="Garamond" w:hAnsi="Garamond"/>
          <w:sz w:val="24"/>
          <w:szCs w:val="24"/>
        </w:rPr>
        <w:t>1</w:t>
      </w:r>
      <w:r w:rsidR="00C861B9">
        <w:rPr>
          <w:rFonts w:ascii="Garamond" w:hAnsi="Garamond"/>
          <w:sz w:val="24"/>
          <w:szCs w:val="24"/>
        </w:rPr>
        <w:t>1</w:t>
      </w:r>
      <w:r w:rsidRPr="00A84649">
        <w:rPr>
          <w:rFonts w:ascii="Garamond" w:hAnsi="Garamond"/>
          <w:sz w:val="24"/>
          <w:szCs w:val="24"/>
        </w:rPr>
        <w:t>.</w:t>
      </w:r>
      <w:r w:rsidR="00B42B85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>2022</w:t>
      </w:r>
    </w:p>
    <w:p w14:paraId="6A0E72D0" w14:textId="77777777" w:rsidR="00421DC7" w:rsidRDefault="00421DC7" w:rsidP="00421DC7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</w:p>
    <w:p w14:paraId="47577997" w14:textId="77777777" w:rsidR="00421DC7" w:rsidRPr="00A84649" w:rsidRDefault="00421DC7" w:rsidP="00421DC7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Mgr. Libor Zhříval</w:t>
      </w:r>
    </w:p>
    <w:p w14:paraId="01E08281" w14:textId="77777777" w:rsidR="00142918" w:rsidRPr="00C15E5B" w:rsidRDefault="00421DC7" w:rsidP="00C15E5B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bookmarkStart w:id="0" w:name="_GoBack"/>
      <w:r w:rsidRPr="00A84649">
        <w:rPr>
          <w:rFonts w:ascii="Garamond" w:hAnsi="Garamond"/>
          <w:sz w:val="24"/>
          <w:szCs w:val="24"/>
        </w:rPr>
        <w:t>předseda soudu</w:t>
      </w:r>
      <w:bookmarkEnd w:id="0"/>
    </w:p>
    <w:sectPr w:rsidR="00142918" w:rsidRPr="00C15E5B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6C3B8B" w16cid:durableId="271D4E83"/>
  <w16cid:commentId w16cid:paraId="44E1EC79" w16cid:durableId="271D4E84"/>
  <w16cid:commentId w16cid:paraId="0DD1CB21" w16cid:durableId="271D4E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C4"/>
    <w:multiLevelType w:val="hybridMultilevel"/>
    <w:tmpl w:val="42565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B6E3D"/>
    <w:multiLevelType w:val="hybridMultilevel"/>
    <w:tmpl w:val="24123604"/>
    <w:lvl w:ilvl="0" w:tplc="57388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093611"/>
    <w:multiLevelType w:val="hybridMultilevel"/>
    <w:tmpl w:val="9FE6CF56"/>
    <w:lvl w:ilvl="0" w:tplc="CCCE9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E233A1"/>
    <w:multiLevelType w:val="hybridMultilevel"/>
    <w:tmpl w:val="DFE60646"/>
    <w:lvl w:ilvl="0" w:tplc="1382AC1A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A7096"/>
    <w:multiLevelType w:val="hybridMultilevel"/>
    <w:tmpl w:val="6F3A6E30"/>
    <w:lvl w:ilvl="0" w:tplc="4CF00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F365C"/>
    <w:multiLevelType w:val="hybridMultilevel"/>
    <w:tmpl w:val="F6B40E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43D"/>
    <w:multiLevelType w:val="hybridMultilevel"/>
    <w:tmpl w:val="756E8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886BCB"/>
    <w:multiLevelType w:val="hybridMultilevel"/>
    <w:tmpl w:val="15B65F84"/>
    <w:lvl w:ilvl="0" w:tplc="D9FAE6E4">
      <w:start w:val="1"/>
      <w:numFmt w:val="decimal"/>
      <w:lvlText w:val="%1."/>
      <w:lvlJc w:val="left"/>
      <w:pPr>
        <w:ind w:left="1069" w:hanging="360"/>
      </w:pPr>
      <w:rPr>
        <w:rFonts w:ascii="Garamond" w:eastAsia="Calibri" w:hAnsi="Garamond"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8C50B5"/>
    <w:multiLevelType w:val="hybridMultilevel"/>
    <w:tmpl w:val="2C042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20E59"/>
    <w:multiLevelType w:val="hybridMultilevel"/>
    <w:tmpl w:val="648E3A46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17">
    <w:nsid w:val="57D7258C"/>
    <w:multiLevelType w:val="hybridMultilevel"/>
    <w:tmpl w:val="340652EE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04D32"/>
    <w:multiLevelType w:val="hybridMultilevel"/>
    <w:tmpl w:val="61345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B32B6"/>
    <w:multiLevelType w:val="hybridMultilevel"/>
    <w:tmpl w:val="751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E1601"/>
    <w:multiLevelType w:val="hybridMultilevel"/>
    <w:tmpl w:val="927AD6B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21ED0"/>
    <w:multiLevelType w:val="hybridMultilevel"/>
    <w:tmpl w:val="9DA2C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C05AE"/>
    <w:multiLevelType w:val="hybridMultilevel"/>
    <w:tmpl w:val="B930FE40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50387"/>
    <w:multiLevelType w:val="hybridMultilevel"/>
    <w:tmpl w:val="23A0F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E728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9B6179F"/>
    <w:multiLevelType w:val="hybridMultilevel"/>
    <w:tmpl w:val="36E2C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270DD"/>
    <w:multiLevelType w:val="hybridMultilevel"/>
    <w:tmpl w:val="1BA00F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14"/>
  </w:num>
  <w:num w:numId="5">
    <w:abstractNumId w:val="17"/>
  </w:num>
  <w:num w:numId="6">
    <w:abstractNumId w:val="26"/>
  </w:num>
  <w:num w:numId="7">
    <w:abstractNumId w:val="8"/>
  </w:num>
  <w:num w:numId="8">
    <w:abstractNumId w:val="1"/>
  </w:num>
  <w:num w:numId="9">
    <w:abstractNumId w:val="3"/>
  </w:num>
  <w:num w:numId="10">
    <w:abstractNumId w:val="25"/>
  </w:num>
  <w:num w:numId="11">
    <w:abstractNumId w:val="9"/>
  </w:num>
  <w:num w:numId="12">
    <w:abstractNumId w:val="27"/>
  </w:num>
  <w:num w:numId="13">
    <w:abstractNumId w:val="24"/>
  </w:num>
  <w:num w:numId="14">
    <w:abstractNumId w:val="20"/>
  </w:num>
  <w:num w:numId="15">
    <w:abstractNumId w:val="2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18"/>
  </w:num>
  <w:num w:numId="24">
    <w:abstractNumId w:val="22"/>
  </w:num>
  <w:num w:numId="25">
    <w:abstractNumId w:val="7"/>
  </w:num>
  <w:num w:numId="26">
    <w:abstractNumId w:val="10"/>
  </w:num>
  <w:num w:numId="27">
    <w:abstractNumId w:val="6"/>
  </w:num>
  <w:num w:numId="28">
    <w:abstractNumId w:val="19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C7"/>
    <w:rsid w:val="000A6D11"/>
    <w:rsid w:val="000B7A4B"/>
    <w:rsid w:val="000C52CD"/>
    <w:rsid w:val="000E0DC0"/>
    <w:rsid w:val="00106487"/>
    <w:rsid w:val="00142918"/>
    <w:rsid w:val="00157CE2"/>
    <w:rsid w:val="00161AEA"/>
    <w:rsid w:val="0021030E"/>
    <w:rsid w:val="00236FD7"/>
    <w:rsid w:val="00277AFD"/>
    <w:rsid w:val="002976C0"/>
    <w:rsid w:val="00306537"/>
    <w:rsid w:val="00342828"/>
    <w:rsid w:val="003D2384"/>
    <w:rsid w:val="003F029F"/>
    <w:rsid w:val="00421DC7"/>
    <w:rsid w:val="00457F38"/>
    <w:rsid w:val="00463802"/>
    <w:rsid w:val="00465884"/>
    <w:rsid w:val="004C5FCC"/>
    <w:rsid w:val="004E4772"/>
    <w:rsid w:val="00500595"/>
    <w:rsid w:val="00514BB2"/>
    <w:rsid w:val="00521B3D"/>
    <w:rsid w:val="005317F7"/>
    <w:rsid w:val="005476B8"/>
    <w:rsid w:val="00571CBD"/>
    <w:rsid w:val="00693C0C"/>
    <w:rsid w:val="006A5EBB"/>
    <w:rsid w:val="006E5DCE"/>
    <w:rsid w:val="00724A96"/>
    <w:rsid w:val="00727862"/>
    <w:rsid w:val="007478E0"/>
    <w:rsid w:val="007927FB"/>
    <w:rsid w:val="007B3DF3"/>
    <w:rsid w:val="007C1569"/>
    <w:rsid w:val="007E13CA"/>
    <w:rsid w:val="00823A92"/>
    <w:rsid w:val="0086767C"/>
    <w:rsid w:val="00882184"/>
    <w:rsid w:val="008979EE"/>
    <w:rsid w:val="008B0045"/>
    <w:rsid w:val="008D0707"/>
    <w:rsid w:val="008D5BE4"/>
    <w:rsid w:val="009471E5"/>
    <w:rsid w:val="00992AC3"/>
    <w:rsid w:val="009B4F0F"/>
    <w:rsid w:val="009D3999"/>
    <w:rsid w:val="009F40D8"/>
    <w:rsid w:val="00A019D6"/>
    <w:rsid w:val="00A17B7B"/>
    <w:rsid w:val="00A325FE"/>
    <w:rsid w:val="00A82E25"/>
    <w:rsid w:val="00A851CE"/>
    <w:rsid w:val="00AA3942"/>
    <w:rsid w:val="00AD5877"/>
    <w:rsid w:val="00AF4FBF"/>
    <w:rsid w:val="00B42B85"/>
    <w:rsid w:val="00B50769"/>
    <w:rsid w:val="00B574D8"/>
    <w:rsid w:val="00B773E0"/>
    <w:rsid w:val="00B93D08"/>
    <w:rsid w:val="00BD78BB"/>
    <w:rsid w:val="00BF1246"/>
    <w:rsid w:val="00BF1559"/>
    <w:rsid w:val="00C15E5B"/>
    <w:rsid w:val="00C375B4"/>
    <w:rsid w:val="00C861B9"/>
    <w:rsid w:val="00C867FE"/>
    <w:rsid w:val="00D41592"/>
    <w:rsid w:val="00D462E8"/>
    <w:rsid w:val="00D71A08"/>
    <w:rsid w:val="00D9334D"/>
    <w:rsid w:val="00DC3537"/>
    <w:rsid w:val="00DF0969"/>
    <w:rsid w:val="00DF6699"/>
    <w:rsid w:val="00E04282"/>
    <w:rsid w:val="00E16337"/>
    <w:rsid w:val="00E302FB"/>
    <w:rsid w:val="00E70FFE"/>
    <w:rsid w:val="00E90450"/>
    <w:rsid w:val="00ED2940"/>
    <w:rsid w:val="00EF712A"/>
    <w:rsid w:val="00F23C53"/>
    <w:rsid w:val="00F45307"/>
    <w:rsid w:val="00F705C0"/>
    <w:rsid w:val="00F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A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DC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21DC7"/>
    <w:pPr>
      <w:ind w:left="720"/>
      <w:contextualSpacing/>
    </w:pPr>
  </w:style>
  <w:style w:type="paragraph" w:styleId="Bezmezer">
    <w:name w:val="No Spacing"/>
    <w:uiPriority w:val="1"/>
    <w:qFormat/>
    <w:rsid w:val="00421DC7"/>
    <w:pPr>
      <w:spacing w:after="0"/>
    </w:pPr>
    <w:rPr>
      <w:rFonts w:ascii="Calibri" w:eastAsia="Calibri" w:hAnsi="Calibri" w:cs="Times New Roman"/>
    </w:rPr>
  </w:style>
  <w:style w:type="paragraph" w:customStyle="1" w:styleId="Default">
    <w:name w:val="Default"/>
    <w:rsid w:val="00421DC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1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2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24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24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2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46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6699"/>
    <w:pPr>
      <w:spacing w:after="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17B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DC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21DC7"/>
    <w:pPr>
      <w:ind w:left="720"/>
      <w:contextualSpacing/>
    </w:pPr>
  </w:style>
  <w:style w:type="paragraph" w:styleId="Bezmezer">
    <w:name w:val="No Spacing"/>
    <w:uiPriority w:val="1"/>
    <w:qFormat/>
    <w:rsid w:val="00421DC7"/>
    <w:pPr>
      <w:spacing w:after="0"/>
    </w:pPr>
    <w:rPr>
      <w:rFonts w:ascii="Calibri" w:eastAsia="Calibri" w:hAnsi="Calibri" w:cs="Times New Roman"/>
    </w:rPr>
  </w:style>
  <w:style w:type="paragraph" w:customStyle="1" w:styleId="Default">
    <w:name w:val="Default"/>
    <w:rsid w:val="00421DC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1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2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24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24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2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46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6699"/>
    <w:pPr>
      <w:spacing w:after="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17B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soud.pha2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D378-5E3B-47DB-9BA1-461E217D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12</cp:revision>
  <cp:lastPrinted>2022-11-25T09:38:00Z</cp:lastPrinted>
  <dcterms:created xsi:type="dcterms:W3CDTF">2022-11-30T09:10:00Z</dcterms:created>
  <dcterms:modified xsi:type="dcterms:W3CDTF">2022-12-08T07:34:00Z</dcterms:modified>
</cp:coreProperties>
</file>