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45C7A" w14:textId="77777777" w:rsidR="00887413" w:rsidRPr="00FA4DF1" w:rsidRDefault="00887413" w:rsidP="00887413">
      <w:pPr>
        <w:pBdr>
          <w:top w:val="single" w:sz="4" w:space="0" w:color="auto"/>
          <w:left w:val="single" w:sz="4" w:space="4" w:color="auto"/>
          <w:bottom w:val="single" w:sz="4" w:space="1" w:color="auto"/>
          <w:right w:val="single" w:sz="4" w:space="4" w:color="auto"/>
        </w:pBdr>
        <w:rPr>
          <w:rFonts w:ascii="Garamond" w:hAnsi="Garamond"/>
          <w:b/>
          <w:i/>
          <w:sz w:val="22"/>
          <w:szCs w:val="22"/>
        </w:rPr>
      </w:pPr>
    </w:p>
    <w:p w14:paraId="18FC63E7" w14:textId="77777777" w:rsidR="00887413" w:rsidRPr="00FA4DF1" w:rsidRDefault="00887413" w:rsidP="00887413">
      <w:pPr>
        <w:pBdr>
          <w:top w:val="single" w:sz="4" w:space="0" w:color="auto"/>
          <w:left w:val="single" w:sz="4" w:space="4" w:color="auto"/>
          <w:bottom w:val="single" w:sz="4" w:space="1" w:color="auto"/>
          <w:right w:val="single" w:sz="4" w:space="4" w:color="auto"/>
        </w:pBdr>
        <w:rPr>
          <w:rFonts w:ascii="Garamond" w:hAnsi="Garamond"/>
          <w:b/>
          <w:i/>
          <w:sz w:val="22"/>
          <w:szCs w:val="22"/>
        </w:rPr>
      </w:pPr>
    </w:p>
    <w:p w14:paraId="25915582"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i/>
          <w:sz w:val="24"/>
          <w:szCs w:val="24"/>
        </w:rPr>
      </w:pPr>
      <w:r w:rsidRPr="00D50BF2">
        <w:rPr>
          <w:rFonts w:ascii="Garamond" w:hAnsi="Garamond"/>
          <w:b/>
          <w:i/>
          <w:sz w:val="24"/>
          <w:szCs w:val="24"/>
        </w:rPr>
        <w:t>Česká republika - Okresní soud Praha – východ</w:t>
      </w:r>
    </w:p>
    <w:p w14:paraId="538A25BB"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i/>
          <w:sz w:val="24"/>
          <w:szCs w:val="24"/>
        </w:rPr>
      </w:pPr>
      <w:r w:rsidRPr="00D50BF2">
        <w:rPr>
          <w:rFonts w:ascii="Garamond" w:hAnsi="Garamond"/>
          <w:b/>
          <w:i/>
          <w:sz w:val="24"/>
          <w:szCs w:val="24"/>
        </w:rPr>
        <w:t>Na Poříčí 20/1044, 112 97 Praha 1</w:t>
      </w:r>
    </w:p>
    <w:p w14:paraId="75D6580A"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b/>
          <w:i/>
          <w:sz w:val="22"/>
          <w:szCs w:val="22"/>
        </w:rPr>
      </w:pPr>
    </w:p>
    <w:p w14:paraId="3AFC610F"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b/>
          <w:i/>
          <w:sz w:val="28"/>
          <w:szCs w:val="22"/>
        </w:rPr>
      </w:pPr>
      <w:r w:rsidRPr="00D50BF2">
        <w:rPr>
          <w:rFonts w:ascii="Garamond" w:hAnsi="Garamond"/>
          <w:b/>
          <w:i/>
          <w:sz w:val="28"/>
          <w:szCs w:val="22"/>
        </w:rPr>
        <w:t xml:space="preserve"> </w:t>
      </w:r>
      <w:proofErr w:type="gramStart"/>
      <w:r w:rsidRPr="00D50BF2">
        <w:rPr>
          <w:rFonts w:ascii="Garamond" w:hAnsi="Garamond"/>
          <w:b/>
          <w:i/>
          <w:sz w:val="28"/>
          <w:szCs w:val="22"/>
        </w:rPr>
        <w:t>R O Z V R H     P R Á C E</w:t>
      </w:r>
      <w:proofErr w:type="gramEnd"/>
    </w:p>
    <w:p w14:paraId="7F2445CD" w14:textId="77777777" w:rsidR="00887413" w:rsidRPr="00D50BF2" w:rsidRDefault="00887413" w:rsidP="00B405D8">
      <w:pPr>
        <w:pBdr>
          <w:top w:val="single" w:sz="4" w:space="0" w:color="auto"/>
          <w:left w:val="single" w:sz="4" w:space="4" w:color="auto"/>
          <w:bottom w:val="single" w:sz="4" w:space="1" w:color="auto"/>
          <w:right w:val="single" w:sz="4" w:space="4" w:color="auto"/>
        </w:pBdr>
        <w:ind w:firstLine="708"/>
        <w:rPr>
          <w:rFonts w:ascii="Garamond" w:hAnsi="Garamond"/>
          <w:b/>
          <w:i/>
          <w:sz w:val="28"/>
          <w:szCs w:val="28"/>
        </w:rPr>
      </w:pPr>
      <w:r w:rsidRPr="00D50BF2">
        <w:rPr>
          <w:rFonts w:ascii="Garamond" w:hAnsi="Garamond"/>
          <w:b/>
          <w:i/>
          <w:sz w:val="28"/>
          <w:szCs w:val="28"/>
        </w:rPr>
        <w:t xml:space="preserve">                                      platný od </w:t>
      </w:r>
      <w:r w:rsidR="00B405D8" w:rsidRPr="00D50BF2">
        <w:rPr>
          <w:rFonts w:ascii="Garamond" w:hAnsi="Garamond"/>
          <w:b/>
          <w:i/>
          <w:sz w:val="28"/>
          <w:szCs w:val="28"/>
        </w:rPr>
        <w:t>3</w:t>
      </w:r>
      <w:r w:rsidR="008A0969" w:rsidRPr="00D50BF2">
        <w:rPr>
          <w:rFonts w:ascii="Garamond" w:hAnsi="Garamond"/>
          <w:b/>
          <w:i/>
          <w:sz w:val="28"/>
          <w:szCs w:val="28"/>
        </w:rPr>
        <w:t>. 7</w:t>
      </w:r>
      <w:r w:rsidR="00434CEC" w:rsidRPr="00D50BF2">
        <w:rPr>
          <w:rFonts w:ascii="Garamond" w:hAnsi="Garamond"/>
          <w:b/>
          <w:i/>
          <w:sz w:val="28"/>
          <w:szCs w:val="28"/>
        </w:rPr>
        <w:t>.</w:t>
      </w:r>
      <w:r w:rsidR="00E3453C" w:rsidRPr="00D50BF2">
        <w:rPr>
          <w:rFonts w:ascii="Garamond" w:hAnsi="Garamond"/>
          <w:b/>
          <w:i/>
          <w:sz w:val="28"/>
          <w:szCs w:val="28"/>
        </w:rPr>
        <w:t xml:space="preserve"> 202</w:t>
      </w:r>
      <w:r w:rsidR="0018737B" w:rsidRPr="00D50BF2">
        <w:rPr>
          <w:rFonts w:ascii="Garamond" w:hAnsi="Garamond"/>
          <w:b/>
          <w:i/>
          <w:sz w:val="28"/>
          <w:szCs w:val="28"/>
        </w:rPr>
        <w:t>3</w:t>
      </w:r>
      <w:r w:rsidRPr="00D50BF2">
        <w:rPr>
          <w:rFonts w:ascii="Garamond" w:hAnsi="Garamond"/>
          <w:b/>
          <w:i/>
          <w:sz w:val="22"/>
          <w:szCs w:val="22"/>
        </w:rPr>
        <w:t xml:space="preserve">                                   </w:t>
      </w:r>
      <w:r w:rsidR="00B405D8" w:rsidRPr="00D50BF2">
        <w:rPr>
          <w:rFonts w:ascii="Garamond" w:hAnsi="Garamond"/>
          <w:b/>
          <w:i/>
          <w:sz w:val="22"/>
          <w:szCs w:val="22"/>
        </w:rPr>
        <w:t xml:space="preserve">                              </w:t>
      </w:r>
      <w:r w:rsidRPr="00D50BF2">
        <w:rPr>
          <w:rFonts w:ascii="Garamond" w:hAnsi="Garamond"/>
          <w:b/>
          <w:i/>
          <w:sz w:val="22"/>
          <w:szCs w:val="22"/>
        </w:rPr>
        <w:t xml:space="preserve">                       </w:t>
      </w:r>
    </w:p>
    <w:p w14:paraId="2D96C302" w14:textId="77777777" w:rsidR="00887413" w:rsidRPr="00D50BF2" w:rsidRDefault="00887413" w:rsidP="00887413">
      <w:pPr>
        <w:pBdr>
          <w:top w:val="single" w:sz="4" w:space="0" w:color="auto"/>
          <w:left w:val="single" w:sz="4" w:space="4" w:color="auto"/>
          <w:bottom w:val="single" w:sz="4" w:space="1" w:color="auto"/>
          <w:right w:val="single" w:sz="4" w:space="4" w:color="auto"/>
        </w:pBdr>
        <w:jc w:val="both"/>
        <w:outlineLvl w:val="0"/>
        <w:rPr>
          <w:rFonts w:ascii="Garamond" w:hAnsi="Garamond"/>
          <w:b/>
          <w:i/>
          <w:sz w:val="22"/>
          <w:szCs w:val="22"/>
        </w:rPr>
      </w:pPr>
    </w:p>
    <w:p w14:paraId="0BC3EF2F" w14:textId="376CE866" w:rsidR="00887413" w:rsidRPr="00D50BF2" w:rsidRDefault="00FA4DF1" w:rsidP="00FA4DF1">
      <w:pPr>
        <w:pBdr>
          <w:top w:val="single" w:sz="4" w:space="0" w:color="auto"/>
          <w:left w:val="single" w:sz="4" w:space="4" w:color="auto"/>
          <w:bottom w:val="single" w:sz="4" w:space="1" w:color="auto"/>
          <w:right w:val="single" w:sz="4" w:space="4" w:color="auto"/>
        </w:pBdr>
        <w:ind w:firstLine="708"/>
        <w:jc w:val="center"/>
        <w:outlineLvl w:val="0"/>
        <w:rPr>
          <w:rFonts w:ascii="Garamond" w:hAnsi="Garamond"/>
          <w:b/>
          <w:i/>
          <w:sz w:val="22"/>
          <w:szCs w:val="22"/>
        </w:rPr>
      </w:pPr>
      <w:r w:rsidRPr="00D50BF2">
        <w:rPr>
          <w:rFonts w:ascii="Garamond" w:hAnsi="Garamond"/>
          <w:sz w:val="24"/>
          <w:szCs w:val="24"/>
        </w:rPr>
        <w:t xml:space="preserve">                                                    </w:t>
      </w:r>
      <w:r w:rsidR="00662735" w:rsidRPr="00D50BF2">
        <w:rPr>
          <w:rFonts w:ascii="Garamond" w:hAnsi="Garamond"/>
          <w:sz w:val="24"/>
          <w:szCs w:val="24"/>
        </w:rPr>
        <w:t xml:space="preserve">                        </w:t>
      </w:r>
      <w:proofErr w:type="spellStart"/>
      <w:r w:rsidR="00662735" w:rsidRPr="00D50BF2">
        <w:rPr>
          <w:rFonts w:ascii="Garamond" w:hAnsi="Garamond"/>
          <w:sz w:val="24"/>
          <w:szCs w:val="24"/>
        </w:rPr>
        <w:t>sp</w:t>
      </w:r>
      <w:proofErr w:type="spellEnd"/>
      <w:r w:rsidR="00662735" w:rsidRPr="00D50BF2">
        <w:rPr>
          <w:rFonts w:ascii="Garamond" w:hAnsi="Garamond"/>
          <w:sz w:val="24"/>
          <w:szCs w:val="24"/>
        </w:rPr>
        <w:t>. zn.</w:t>
      </w:r>
      <w:r w:rsidRPr="00D50BF2">
        <w:rPr>
          <w:rFonts w:ascii="Garamond" w:hAnsi="Garamond"/>
          <w:sz w:val="24"/>
          <w:szCs w:val="24"/>
        </w:rPr>
        <w:t xml:space="preserve">: </w:t>
      </w:r>
      <w:r w:rsidR="00D85760" w:rsidRPr="00D50BF2">
        <w:rPr>
          <w:rFonts w:ascii="Garamond" w:hAnsi="Garamond"/>
          <w:sz w:val="24"/>
          <w:szCs w:val="24"/>
        </w:rPr>
        <w:t xml:space="preserve">40Spr </w:t>
      </w:r>
      <w:r w:rsidR="00354A37">
        <w:rPr>
          <w:rFonts w:ascii="Garamond" w:hAnsi="Garamond"/>
          <w:sz w:val="24"/>
          <w:szCs w:val="24"/>
        </w:rPr>
        <w:t>19144/</w:t>
      </w:r>
      <w:r w:rsidR="00D85760" w:rsidRPr="00D50BF2">
        <w:rPr>
          <w:rFonts w:ascii="Garamond" w:hAnsi="Garamond"/>
          <w:sz w:val="24"/>
          <w:szCs w:val="24"/>
        </w:rPr>
        <w:t>2023</w:t>
      </w:r>
    </w:p>
    <w:p w14:paraId="76BB8E2D"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sz w:val="22"/>
          <w:szCs w:val="22"/>
        </w:rPr>
      </w:pPr>
      <w:r w:rsidRPr="00D50BF2">
        <w:rPr>
          <w:rFonts w:ascii="Garamond" w:hAnsi="Garamond"/>
          <w:b/>
          <w:sz w:val="22"/>
          <w:szCs w:val="22"/>
        </w:rPr>
        <w:t>PRACOVNÍ DOBA:</w:t>
      </w:r>
    </w:p>
    <w:p w14:paraId="144A45B8"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sz w:val="22"/>
          <w:szCs w:val="22"/>
        </w:rPr>
      </w:pPr>
    </w:p>
    <w:p w14:paraId="00615095" w14:textId="77777777" w:rsidR="00887413" w:rsidRPr="00D50BF2" w:rsidRDefault="00887413" w:rsidP="00887413">
      <w:pPr>
        <w:pBdr>
          <w:top w:val="single" w:sz="4" w:space="0" w:color="auto"/>
          <w:left w:val="single" w:sz="4" w:space="4" w:color="auto"/>
          <w:bottom w:val="single" w:sz="4" w:space="1" w:color="auto"/>
          <w:right w:val="single" w:sz="4" w:space="4" w:color="auto"/>
        </w:pBdr>
        <w:ind w:firstLine="1416"/>
        <w:jc w:val="both"/>
        <w:rPr>
          <w:rFonts w:ascii="Garamond" w:hAnsi="Garamond"/>
          <w:sz w:val="24"/>
          <w:szCs w:val="24"/>
        </w:rPr>
      </w:pPr>
      <w:r w:rsidRPr="00D50BF2">
        <w:rPr>
          <w:rFonts w:ascii="Garamond" w:hAnsi="Garamond"/>
          <w:sz w:val="22"/>
          <w:szCs w:val="22"/>
        </w:rPr>
        <w:tab/>
      </w:r>
      <w:r w:rsidRPr="00D50BF2">
        <w:rPr>
          <w:rFonts w:ascii="Garamond" w:hAnsi="Garamond"/>
          <w:sz w:val="24"/>
          <w:szCs w:val="24"/>
        </w:rPr>
        <w:tab/>
        <w:t>Pondělí</w:t>
      </w:r>
      <w:r w:rsidRPr="00D50BF2">
        <w:rPr>
          <w:rFonts w:ascii="Garamond" w:hAnsi="Garamond"/>
          <w:sz w:val="24"/>
          <w:szCs w:val="24"/>
        </w:rPr>
        <w:tab/>
      </w:r>
      <w:r w:rsidRPr="00D50BF2">
        <w:rPr>
          <w:rFonts w:ascii="Garamond" w:hAnsi="Garamond"/>
          <w:sz w:val="24"/>
          <w:szCs w:val="24"/>
        </w:rPr>
        <w:tab/>
        <w:t>7:30 – 16:00 hodin</w:t>
      </w:r>
    </w:p>
    <w:p w14:paraId="305D021A" w14:textId="77777777" w:rsidR="00887413" w:rsidRPr="00D50BF2" w:rsidRDefault="00887413" w:rsidP="00887413">
      <w:pPr>
        <w:pBdr>
          <w:top w:val="single" w:sz="4" w:space="0" w:color="auto"/>
          <w:left w:val="single" w:sz="4" w:space="4" w:color="auto"/>
          <w:bottom w:val="single" w:sz="4" w:space="1" w:color="auto"/>
          <w:right w:val="single" w:sz="4" w:space="4" w:color="auto"/>
        </w:pBdr>
        <w:ind w:firstLine="708"/>
        <w:jc w:val="both"/>
        <w:rPr>
          <w:rFonts w:ascii="Garamond" w:hAnsi="Garamond"/>
          <w:sz w:val="24"/>
          <w:szCs w:val="24"/>
        </w:rPr>
      </w:pP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 xml:space="preserve">Úterý </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7:30 – 16:00 hodin</w:t>
      </w:r>
    </w:p>
    <w:p w14:paraId="7B266C18" w14:textId="77777777" w:rsidR="00887413" w:rsidRPr="00D50BF2" w:rsidRDefault="00887413" w:rsidP="00887413">
      <w:pPr>
        <w:pBdr>
          <w:top w:val="single" w:sz="4" w:space="0" w:color="auto"/>
          <w:left w:val="single" w:sz="4" w:space="4" w:color="auto"/>
          <w:bottom w:val="single" w:sz="4" w:space="1" w:color="auto"/>
          <w:right w:val="single" w:sz="4" w:space="4" w:color="auto"/>
        </w:pBdr>
        <w:ind w:firstLine="708"/>
        <w:jc w:val="both"/>
        <w:rPr>
          <w:rFonts w:ascii="Garamond" w:hAnsi="Garamond"/>
          <w:sz w:val="24"/>
          <w:szCs w:val="24"/>
        </w:rPr>
      </w:pP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Středa</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7:30 – 17:00 hodin</w:t>
      </w:r>
    </w:p>
    <w:p w14:paraId="0C0DDC58" w14:textId="77777777" w:rsidR="00887413" w:rsidRPr="00D50BF2" w:rsidRDefault="00887413" w:rsidP="00887413">
      <w:pPr>
        <w:pBdr>
          <w:top w:val="single" w:sz="4" w:space="0" w:color="auto"/>
          <w:left w:val="single" w:sz="4" w:space="4" w:color="auto"/>
          <w:bottom w:val="single" w:sz="4" w:space="1" w:color="auto"/>
          <w:right w:val="single" w:sz="4" w:space="4" w:color="auto"/>
        </w:pBdr>
        <w:ind w:firstLine="708"/>
        <w:jc w:val="both"/>
        <w:rPr>
          <w:rFonts w:ascii="Garamond" w:hAnsi="Garamond"/>
          <w:sz w:val="24"/>
          <w:szCs w:val="24"/>
        </w:rPr>
      </w:pP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Čtvrtek</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7:30 – 16:00 hodin</w:t>
      </w:r>
      <w:r w:rsidRPr="00D50BF2">
        <w:rPr>
          <w:rFonts w:ascii="Garamond" w:hAnsi="Garamond"/>
          <w:sz w:val="24"/>
          <w:szCs w:val="24"/>
        </w:rPr>
        <w:tab/>
      </w:r>
    </w:p>
    <w:p w14:paraId="0ACAC6C2" w14:textId="77777777" w:rsidR="00887413" w:rsidRPr="00D50BF2" w:rsidRDefault="00887413" w:rsidP="00887413">
      <w:pPr>
        <w:pBdr>
          <w:top w:val="single" w:sz="4" w:space="0" w:color="auto"/>
          <w:left w:val="single" w:sz="4" w:space="4" w:color="auto"/>
          <w:bottom w:val="single" w:sz="4" w:space="1" w:color="auto"/>
          <w:right w:val="single" w:sz="4" w:space="4" w:color="auto"/>
        </w:pBdr>
        <w:ind w:firstLine="708"/>
        <w:jc w:val="both"/>
        <w:rPr>
          <w:rFonts w:ascii="Garamond" w:hAnsi="Garamond"/>
          <w:sz w:val="24"/>
          <w:szCs w:val="24"/>
        </w:rPr>
      </w:pP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 xml:space="preserve">Pátek </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t>7:30 – 15:00 hodin</w:t>
      </w:r>
    </w:p>
    <w:p w14:paraId="2037A917" w14:textId="77777777" w:rsidR="00887413" w:rsidRPr="00D50BF2" w:rsidRDefault="00887413" w:rsidP="00887413">
      <w:pPr>
        <w:pBdr>
          <w:top w:val="single" w:sz="4" w:space="0" w:color="auto"/>
          <w:left w:val="single" w:sz="4" w:space="4" w:color="auto"/>
          <w:bottom w:val="single" w:sz="4" w:space="1" w:color="auto"/>
          <w:right w:val="single" w:sz="4" w:space="4" w:color="auto"/>
        </w:pBdr>
        <w:ind w:firstLine="708"/>
        <w:jc w:val="both"/>
        <w:rPr>
          <w:rFonts w:ascii="Garamond" w:hAnsi="Garamond"/>
          <w:sz w:val="22"/>
          <w:szCs w:val="22"/>
        </w:rPr>
      </w:pPr>
    </w:p>
    <w:p w14:paraId="125E9C11"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sz w:val="22"/>
          <w:szCs w:val="22"/>
        </w:rPr>
      </w:pPr>
      <w:r w:rsidRPr="00D50BF2">
        <w:rPr>
          <w:rFonts w:ascii="Garamond" w:hAnsi="Garamond"/>
          <w:b/>
          <w:sz w:val="22"/>
          <w:szCs w:val="22"/>
        </w:rPr>
        <w:t>PŘIJÍMÁNÍ PODÁNÍ V PODATELNĚ SOUDU PO CELOU PRACOVNÍ DOBU</w:t>
      </w:r>
    </w:p>
    <w:p w14:paraId="5296014E"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b/>
          <w:sz w:val="22"/>
          <w:szCs w:val="22"/>
        </w:rPr>
      </w:pPr>
    </w:p>
    <w:p w14:paraId="5FBCF1F7"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sz w:val="22"/>
          <w:szCs w:val="22"/>
        </w:rPr>
      </w:pPr>
      <w:r w:rsidRPr="00D50BF2">
        <w:rPr>
          <w:rFonts w:ascii="Garamond" w:hAnsi="Garamond"/>
          <w:b/>
          <w:sz w:val="24"/>
          <w:szCs w:val="24"/>
        </w:rPr>
        <w:t>Příjem</w:t>
      </w:r>
      <w:r w:rsidRPr="00D50BF2">
        <w:rPr>
          <w:rFonts w:ascii="Garamond" w:hAnsi="Garamond"/>
          <w:b/>
          <w:sz w:val="22"/>
          <w:szCs w:val="22"/>
        </w:rPr>
        <w:t xml:space="preserve"> elektronické pošty: </w:t>
      </w:r>
      <w:hyperlink r:id="rId7" w:history="1">
        <w:r w:rsidRPr="00D50BF2">
          <w:rPr>
            <w:rStyle w:val="Hypertextovodkaz"/>
            <w:rFonts w:ascii="Garamond" w:hAnsi="Garamond"/>
            <w:b/>
            <w:color w:val="auto"/>
            <w:sz w:val="22"/>
            <w:szCs w:val="22"/>
          </w:rPr>
          <w:t>podatelna@osoud.phav.justice.cz</w:t>
        </w:r>
      </w:hyperlink>
    </w:p>
    <w:p w14:paraId="6E9B6865" w14:textId="77777777" w:rsidR="00887413" w:rsidRPr="00D50BF2" w:rsidRDefault="00887413" w:rsidP="00887413">
      <w:pPr>
        <w:pBdr>
          <w:top w:val="single" w:sz="4" w:space="0" w:color="auto"/>
          <w:left w:val="single" w:sz="4" w:space="4" w:color="auto"/>
          <w:bottom w:val="single" w:sz="4" w:space="1" w:color="auto"/>
          <w:right w:val="single" w:sz="4" w:space="4" w:color="auto"/>
        </w:pBdr>
        <w:jc w:val="both"/>
        <w:rPr>
          <w:rFonts w:ascii="Garamond" w:hAnsi="Garamond"/>
          <w:b/>
          <w:sz w:val="22"/>
          <w:szCs w:val="22"/>
        </w:rPr>
      </w:pPr>
    </w:p>
    <w:p w14:paraId="5B00D876" w14:textId="77777777" w:rsidR="00887413" w:rsidRPr="00D50BF2" w:rsidRDefault="00887413" w:rsidP="00887413">
      <w:pPr>
        <w:pBdr>
          <w:top w:val="single" w:sz="4" w:space="0" w:color="auto"/>
          <w:left w:val="single" w:sz="4" w:space="4" w:color="auto"/>
          <w:bottom w:val="single" w:sz="4" w:space="1" w:color="auto"/>
          <w:right w:val="single" w:sz="4" w:space="4" w:color="auto"/>
        </w:pBdr>
        <w:outlineLvl w:val="0"/>
        <w:rPr>
          <w:rFonts w:ascii="Garamond" w:hAnsi="Garamond"/>
          <w:b/>
          <w:sz w:val="22"/>
          <w:szCs w:val="22"/>
        </w:rPr>
      </w:pPr>
      <w:r w:rsidRPr="00D50BF2">
        <w:rPr>
          <w:rFonts w:ascii="Garamond" w:hAnsi="Garamond"/>
          <w:b/>
          <w:sz w:val="22"/>
          <w:szCs w:val="22"/>
        </w:rPr>
        <w:t xml:space="preserve">                            DOBA PRO STYK S OBČANY V INFORMAČNÍM CENTRU:</w:t>
      </w:r>
    </w:p>
    <w:p w14:paraId="4A7D04C1" w14:textId="77777777" w:rsidR="00887413" w:rsidRPr="00D50BF2" w:rsidRDefault="00887413" w:rsidP="00887413">
      <w:pPr>
        <w:pBdr>
          <w:top w:val="single" w:sz="4" w:space="0" w:color="auto"/>
          <w:left w:val="single" w:sz="4" w:space="4" w:color="auto"/>
          <w:bottom w:val="single" w:sz="4" w:space="1" w:color="auto"/>
          <w:right w:val="single" w:sz="4" w:space="4" w:color="auto"/>
        </w:pBdr>
        <w:outlineLvl w:val="0"/>
        <w:rPr>
          <w:rFonts w:ascii="Garamond" w:hAnsi="Garamond"/>
          <w:b/>
          <w:sz w:val="22"/>
          <w:szCs w:val="22"/>
        </w:rPr>
      </w:pPr>
    </w:p>
    <w:p w14:paraId="392C2A71" w14:textId="77777777" w:rsidR="00887413" w:rsidRPr="00D50BF2" w:rsidRDefault="00887413" w:rsidP="00887413">
      <w:pPr>
        <w:pBdr>
          <w:top w:val="single" w:sz="4" w:space="0" w:color="auto"/>
          <w:left w:val="single" w:sz="4" w:space="4" w:color="auto"/>
          <w:bottom w:val="single" w:sz="4" w:space="1" w:color="auto"/>
          <w:right w:val="single" w:sz="4" w:space="4" w:color="auto"/>
        </w:pBdr>
        <w:tabs>
          <w:tab w:val="left" w:pos="1843"/>
        </w:tabs>
        <w:rPr>
          <w:rFonts w:ascii="Garamond" w:hAnsi="Garamond"/>
          <w:sz w:val="24"/>
          <w:szCs w:val="24"/>
        </w:rPr>
      </w:pPr>
      <w:r w:rsidRPr="00D50BF2">
        <w:rPr>
          <w:rFonts w:ascii="Garamond" w:hAnsi="Garamond"/>
          <w:sz w:val="24"/>
          <w:szCs w:val="24"/>
        </w:rPr>
        <w:tab/>
        <w:t>Pondělí</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r>
      <w:r w:rsidR="00834DE6" w:rsidRPr="00D50BF2">
        <w:rPr>
          <w:rFonts w:ascii="Garamond" w:hAnsi="Garamond"/>
          <w:sz w:val="24"/>
          <w:szCs w:val="24"/>
        </w:rPr>
        <w:t xml:space="preserve">7:30 </w:t>
      </w:r>
      <w:r w:rsidRPr="00D50BF2">
        <w:rPr>
          <w:rFonts w:ascii="Garamond" w:hAnsi="Garamond"/>
          <w:sz w:val="24"/>
          <w:szCs w:val="24"/>
        </w:rPr>
        <w:t>– 11:30</w:t>
      </w:r>
      <w:r w:rsidRPr="00D50BF2">
        <w:rPr>
          <w:rFonts w:ascii="Garamond" w:hAnsi="Garamond"/>
          <w:sz w:val="24"/>
          <w:szCs w:val="24"/>
        </w:rPr>
        <w:tab/>
      </w:r>
      <w:r w:rsidRPr="00D50BF2">
        <w:rPr>
          <w:rFonts w:ascii="Garamond" w:hAnsi="Garamond"/>
          <w:sz w:val="24"/>
          <w:szCs w:val="24"/>
        </w:rPr>
        <w:tab/>
        <w:t>12:</w:t>
      </w:r>
      <w:r w:rsidR="00AD59AC" w:rsidRPr="00D50BF2">
        <w:rPr>
          <w:rFonts w:ascii="Garamond" w:hAnsi="Garamond"/>
          <w:sz w:val="24"/>
          <w:szCs w:val="24"/>
        </w:rPr>
        <w:t>30</w:t>
      </w:r>
      <w:r w:rsidRPr="00D50BF2">
        <w:rPr>
          <w:rFonts w:ascii="Garamond" w:hAnsi="Garamond"/>
          <w:sz w:val="24"/>
          <w:szCs w:val="24"/>
        </w:rPr>
        <w:t xml:space="preserve"> – 15:30 hodin</w:t>
      </w:r>
    </w:p>
    <w:p w14:paraId="6E651215" w14:textId="77777777" w:rsidR="00887413" w:rsidRPr="00D50BF2" w:rsidRDefault="00887413" w:rsidP="00887413">
      <w:pPr>
        <w:pBdr>
          <w:top w:val="single" w:sz="4" w:space="0" w:color="auto"/>
          <w:left w:val="single" w:sz="4" w:space="4" w:color="auto"/>
          <w:bottom w:val="single" w:sz="4" w:space="1" w:color="auto"/>
          <w:right w:val="single" w:sz="4" w:space="4" w:color="auto"/>
        </w:pBdr>
        <w:tabs>
          <w:tab w:val="left" w:pos="1843"/>
        </w:tabs>
        <w:rPr>
          <w:rFonts w:ascii="Garamond" w:hAnsi="Garamond"/>
          <w:sz w:val="24"/>
          <w:szCs w:val="24"/>
        </w:rPr>
      </w:pPr>
      <w:r w:rsidRPr="00D50BF2">
        <w:rPr>
          <w:rFonts w:ascii="Garamond" w:hAnsi="Garamond"/>
          <w:sz w:val="24"/>
          <w:szCs w:val="24"/>
        </w:rPr>
        <w:tab/>
        <w:t xml:space="preserve">Úterý </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r>
      <w:r w:rsidR="00834DE6" w:rsidRPr="00D50BF2">
        <w:rPr>
          <w:rFonts w:ascii="Garamond" w:hAnsi="Garamond"/>
          <w:sz w:val="24"/>
          <w:szCs w:val="24"/>
        </w:rPr>
        <w:t xml:space="preserve">7:30 </w:t>
      </w:r>
      <w:r w:rsidRPr="00D50BF2">
        <w:rPr>
          <w:rFonts w:ascii="Garamond" w:hAnsi="Garamond"/>
          <w:sz w:val="24"/>
          <w:szCs w:val="24"/>
        </w:rPr>
        <w:t>– 11:30</w:t>
      </w:r>
      <w:r w:rsidRPr="00D50BF2">
        <w:rPr>
          <w:rFonts w:ascii="Garamond" w:hAnsi="Garamond"/>
          <w:sz w:val="24"/>
          <w:szCs w:val="24"/>
        </w:rPr>
        <w:tab/>
      </w:r>
      <w:r w:rsidRPr="00D50BF2">
        <w:rPr>
          <w:rFonts w:ascii="Garamond" w:hAnsi="Garamond"/>
          <w:sz w:val="24"/>
          <w:szCs w:val="24"/>
        </w:rPr>
        <w:tab/>
        <w:t>12:</w:t>
      </w:r>
      <w:r w:rsidR="00AD59AC" w:rsidRPr="00D50BF2">
        <w:rPr>
          <w:rFonts w:ascii="Garamond" w:hAnsi="Garamond"/>
          <w:sz w:val="24"/>
          <w:szCs w:val="24"/>
        </w:rPr>
        <w:t>30</w:t>
      </w:r>
      <w:r w:rsidRPr="00D50BF2">
        <w:rPr>
          <w:rFonts w:ascii="Garamond" w:hAnsi="Garamond"/>
          <w:sz w:val="24"/>
          <w:szCs w:val="24"/>
        </w:rPr>
        <w:t xml:space="preserve"> – 15:30 hodin</w:t>
      </w:r>
    </w:p>
    <w:p w14:paraId="36739216" w14:textId="77777777" w:rsidR="00887413" w:rsidRPr="00D50BF2" w:rsidRDefault="00887413" w:rsidP="00887413">
      <w:pPr>
        <w:pBdr>
          <w:top w:val="single" w:sz="4" w:space="0" w:color="auto"/>
          <w:left w:val="single" w:sz="4" w:space="4" w:color="auto"/>
          <w:bottom w:val="single" w:sz="4" w:space="1" w:color="auto"/>
          <w:right w:val="single" w:sz="4" w:space="4" w:color="auto"/>
        </w:pBdr>
        <w:tabs>
          <w:tab w:val="left" w:pos="1843"/>
        </w:tabs>
        <w:rPr>
          <w:rFonts w:ascii="Garamond" w:hAnsi="Garamond"/>
          <w:sz w:val="24"/>
          <w:szCs w:val="24"/>
        </w:rPr>
      </w:pPr>
      <w:r w:rsidRPr="00D50BF2">
        <w:rPr>
          <w:rFonts w:ascii="Garamond" w:hAnsi="Garamond"/>
          <w:sz w:val="24"/>
          <w:szCs w:val="24"/>
        </w:rPr>
        <w:tab/>
        <w:t>Středa</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r>
      <w:r w:rsidR="00834DE6" w:rsidRPr="00D50BF2">
        <w:rPr>
          <w:rFonts w:ascii="Garamond" w:hAnsi="Garamond"/>
          <w:sz w:val="24"/>
          <w:szCs w:val="24"/>
        </w:rPr>
        <w:t xml:space="preserve">7:30 </w:t>
      </w:r>
      <w:r w:rsidRPr="00D50BF2">
        <w:rPr>
          <w:rFonts w:ascii="Garamond" w:hAnsi="Garamond"/>
          <w:sz w:val="24"/>
          <w:szCs w:val="24"/>
        </w:rPr>
        <w:t>– 11:30</w:t>
      </w:r>
      <w:r w:rsidRPr="00D50BF2">
        <w:rPr>
          <w:rFonts w:ascii="Garamond" w:hAnsi="Garamond"/>
          <w:sz w:val="24"/>
          <w:szCs w:val="24"/>
        </w:rPr>
        <w:tab/>
      </w:r>
      <w:r w:rsidRPr="00D50BF2">
        <w:rPr>
          <w:rFonts w:ascii="Garamond" w:hAnsi="Garamond"/>
          <w:sz w:val="24"/>
          <w:szCs w:val="24"/>
        </w:rPr>
        <w:tab/>
        <w:t>12:</w:t>
      </w:r>
      <w:r w:rsidR="00AD59AC" w:rsidRPr="00D50BF2">
        <w:rPr>
          <w:rFonts w:ascii="Garamond" w:hAnsi="Garamond"/>
          <w:sz w:val="24"/>
          <w:szCs w:val="24"/>
        </w:rPr>
        <w:t>30</w:t>
      </w:r>
      <w:r w:rsidRPr="00D50BF2">
        <w:rPr>
          <w:rFonts w:ascii="Garamond" w:hAnsi="Garamond"/>
          <w:sz w:val="24"/>
          <w:szCs w:val="24"/>
        </w:rPr>
        <w:t xml:space="preserve"> – 16:30 hodin</w:t>
      </w:r>
    </w:p>
    <w:p w14:paraId="0AB8238C" w14:textId="77777777" w:rsidR="00887413" w:rsidRPr="00D50BF2" w:rsidRDefault="00887413" w:rsidP="00887413">
      <w:pPr>
        <w:pBdr>
          <w:top w:val="single" w:sz="4" w:space="0" w:color="auto"/>
          <w:left w:val="single" w:sz="4" w:space="4" w:color="auto"/>
          <w:bottom w:val="single" w:sz="4" w:space="1" w:color="auto"/>
          <w:right w:val="single" w:sz="4" w:space="4" w:color="auto"/>
        </w:pBdr>
        <w:tabs>
          <w:tab w:val="left" w:pos="1843"/>
        </w:tabs>
        <w:rPr>
          <w:rFonts w:ascii="Garamond" w:hAnsi="Garamond"/>
          <w:sz w:val="24"/>
          <w:szCs w:val="24"/>
        </w:rPr>
      </w:pPr>
      <w:r w:rsidRPr="00D50BF2">
        <w:rPr>
          <w:rFonts w:ascii="Garamond" w:hAnsi="Garamond"/>
          <w:sz w:val="24"/>
          <w:szCs w:val="24"/>
        </w:rPr>
        <w:tab/>
        <w:t>Čtvrtek</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r>
      <w:r w:rsidR="00834DE6" w:rsidRPr="00D50BF2">
        <w:rPr>
          <w:rFonts w:ascii="Garamond" w:hAnsi="Garamond"/>
          <w:sz w:val="24"/>
          <w:szCs w:val="24"/>
        </w:rPr>
        <w:t xml:space="preserve">7:30 </w:t>
      </w:r>
      <w:r w:rsidRPr="00D50BF2">
        <w:rPr>
          <w:rFonts w:ascii="Garamond" w:hAnsi="Garamond"/>
          <w:sz w:val="24"/>
          <w:szCs w:val="24"/>
        </w:rPr>
        <w:t>– 11:30</w:t>
      </w:r>
      <w:r w:rsidRPr="00D50BF2">
        <w:rPr>
          <w:rFonts w:ascii="Garamond" w:hAnsi="Garamond"/>
          <w:sz w:val="24"/>
          <w:szCs w:val="24"/>
        </w:rPr>
        <w:tab/>
      </w:r>
      <w:r w:rsidRPr="00D50BF2">
        <w:rPr>
          <w:rFonts w:ascii="Garamond" w:hAnsi="Garamond"/>
          <w:sz w:val="24"/>
          <w:szCs w:val="24"/>
        </w:rPr>
        <w:tab/>
        <w:t>12:</w:t>
      </w:r>
      <w:r w:rsidR="00AD59AC" w:rsidRPr="00D50BF2">
        <w:rPr>
          <w:rFonts w:ascii="Garamond" w:hAnsi="Garamond"/>
          <w:sz w:val="24"/>
          <w:szCs w:val="24"/>
        </w:rPr>
        <w:t>30</w:t>
      </w:r>
      <w:r w:rsidRPr="00D50BF2">
        <w:rPr>
          <w:rFonts w:ascii="Garamond" w:hAnsi="Garamond"/>
          <w:sz w:val="24"/>
          <w:szCs w:val="24"/>
        </w:rPr>
        <w:t xml:space="preserve"> – 15:30 hodin</w:t>
      </w:r>
      <w:r w:rsidRPr="00D50BF2">
        <w:rPr>
          <w:rFonts w:ascii="Garamond" w:hAnsi="Garamond"/>
          <w:sz w:val="24"/>
          <w:szCs w:val="24"/>
        </w:rPr>
        <w:tab/>
      </w:r>
    </w:p>
    <w:p w14:paraId="55386542" w14:textId="77777777" w:rsidR="00887413" w:rsidRPr="00D50BF2" w:rsidRDefault="00887413" w:rsidP="00887413">
      <w:pPr>
        <w:pBdr>
          <w:top w:val="single" w:sz="4" w:space="0" w:color="auto"/>
          <w:left w:val="single" w:sz="4" w:space="4" w:color="auto"/>
          <w:bottom w:val="single" w:sz="4" w:space="1" w:color="auto"/>
          <w:right w:val="single" w:sz="4" w:space="4" w:color="auto"/>
        </w:pBdr>
        <w:tabs>
          <w:tab w:val="left" w:pos="1843"/>
        </w:tabs>
        <w:rPr>
          <w:rFonts w:ascii="Garamond" w:hAnsi="Garamond"/>
          <w:sz w:val="24"/>
          <w:szCs w:val="24"/>
        </w:rPr>
      </w:pPr>
      <w:r w:rsidRPr="00D50BF2">
        <w:rPr>
          <w:rFonts w:ascii="Garamond" w:hAnsi="Garamond"/>
          <w:sz w:val="24"/>
          <w:szCs w:val="24"/>
        </w:rPr>
        <w:tab/>
        <w:t xml:space="preserve">Pátek </w:t>
      </w:r>
      <w:r w:rsidRPr="00D50BF2">
        <w:rPr>
          <w:rFonts w:ascii="Garamond" w:hAnsi="Garamond"/>
          <w:sz w:val="24"/>
          <w:szCs w:val="24"/>
        </w:rPr>
        <w:tab/>
      </w:r>
      <w:r w:rsidRPr="00D50BF2">
        <w:rPr>
          <w:rFonts w:ascii="Garamond" w:hAnsi="Garamond"/>
          <w:sz w:val="24"/>
          <w:szCs w:val="24"/>
        </w:rPr>
        <w:tab/>
      </w:r>
      <w:r w:rsidRPr="00D50BF2">
        <w:rPr>
          <w:rFonts w:ascii="Garamond" w:hAnsi="Garamond"/>
          <w:sz w:val="24"/>
          <w:szCs w:val="24"/>
        </w:rPr>
        <w:tab/>
      </w:r>
      <w:r w:rsidR="00834DE6" w:rsidRPr="00D50BF2">
        <w:rPr>
          <w:rFonts w:ascii="Garamond" w:hAnsi="Garamond"/>
          <w:sz w:val="24"/>
          <w:szCs w:val="24"/>
        </w:rPr>
        <w:t xml:space="preserve">7:30 </w:t>
      </w:r>
      <w:r w:rsidRPr="00D50BF2">
        <w:rPr>
          <w:rFonts w:ascii="Garamond" w:hAnsi="Garamond"/>
          <w:sz w:val="24"/>
          <w:szCs w:val="24"/>
        </w:rPr>
        <w:t>– 11:30</w:t>
      </w:r>
      <w:r w:rsidRPr="00D50BF2">
        <w:rPr>
          <w:rFonts w:ascii="Garamond" w:hAnsi="Garamond"/>
          <w:sz w:val="24"/>
          <w:szCs w:val="24"/>
        </w:rPr>
        <w:tab/>
      </w:r>
      <w:r w:rsidRPr="00D50BF2">
        <w:rPr>
          <w:rFonts w:ascii="Garamond" w:hAnsi="Garamond"/>
          <w:sz w:val="24"/>
          <w:szCs w:val="24"/>
        </w:rPr>
        <w:tab/>
        <w:t>12:</w:t>
      </w:r>
      <w:r w:rsidR="00AD59AC" w:rsidRPr="00D50BF2">
        <w:rPr>
          <w:rFonts w:ascii="Garamond" w:hAnsi="Garamond"/>
          <w:sz w:val="24"/>
          <w:szCs w:val="24"/>
        </w:rPr>
        <w:t>30</w:t>
      </w:r>
      <w:r w:rsidRPr="00D50BF2">
        <w:rPr>
          <w:rFonts w:ascii="Garamond" w:hAnsi="Garamond"/>
          <w:sz w:val="24"/>
          <w:szCs w:val="24"/>
        </w:rPr>
        <w:t xml:space="preserve"> – 14:30 hodin</w:t>
      </w:r>
    </w:p>
    <w:p w14:paraId="6F91860A" w14:textId="77777777" w:rsidR="00887413" w:rsidRPr="00D50BF2" w:rsidRDefault="00887413" w:rsidP="00887413">
      <w:pPr>
        <w:pBdr>
          <w:top w:val="single" w:sz="4" w:space="0" w:color="auto"/>
          <w:left w:val="single" w:sz="4" w:space="4" w:color="auto"/>
          <w:bottom w:val="single" w:sz="4" w:space="1" w:color="auto"/>
          <w:right w:val="single" w:sz="4" w:space="4" w:color="auto"/>
        </w:pBdr>
        <w:tabs>
          <w:tab w:val="left" w:pos="1843"/>
        </w:tabs>
        <w:rPr>
          <w:rFonts w:ascii="Garamond" w:hAnsi="Garamond"/>
          <w:b/>
          <w:sz w:val="22"/>
          <w:szCs w:val="22"/>
        </w:rPr>
      </w:pPr>
    </w:p>
    <w:p w14:paraId="3CD03182" w14:textId="77777777" w:rsidR="00887413" w:rsidRPr="00D50BF2" w:rsidRDefault="00887413" w:rsidP="00887413">
      <w:pPr>
        <w:pBdr>
          <w:top w:val="single" w:sz="4" w:space="0" w:color="auto"/>
          <w:left w:val="single" w:sz="4" w:space="4" w:color="auto"/>
          <w:bottom w:val="single" w:sz="4" w:space="1" w:color="auto"/>
          <w:right w:val="single" w:sz="4" w:space="4" w:color="auto"/>
        </w:pBdr>
        <w:jc w:val="both"/>
        <w:rPr>
          <w:rFonts w:ascii="Garamond" w:hAnsi="Garamond"/>
          <w:sz w:val="24"/>
          <w:szCs w:val="24"/>
        </w:rPr>
      </w:pPr>
      <w:r w:rsidRPr="00D50BF2">
        <w:rPr>
          <w:rFonts w:ascii="Garamond" w:hAnsi="Garamond"/>
          <w:b/>
          <w:sz w:val="24"/>
          <w:szCs w:val="24"/>
        </w:rPr>
        <w:t xml:space="preserve">Nahlížení do spisu pouze po předchozím objednání alespoň jeden pracovní den předem, a to na telefonních číslech 221 729 311, 221 729 399 nebo na e-mailu: </w:t>
      </w:r>
      <w:hyperlink r:id="rId8" w:history="1">
        <w:r w:rsidRPr="00D50BF2">
          <w:rPr>
            <w:rStyle w:val="Hypertextovodkaz"/>
            <w:rFonts w:ascii="Garamond" w:hAnsi="Garamond"/>
            <w:b/>
            <w:color w:val="auto"/>
            <w:sz w:val="24"/>
            <w:szCs w:val="24"/>
          </w:rPr>
          <w:t>infocentrum@osoud.phav.justice.cz</w:t>
        </w:r>
      </w:hyperlink>
      <w:r w:rsidR="00B405D8" w:rsidRPr="00D50BF2">
        <w:rPr>
          <w:rStyle w:val="Hypertextovodkaz"/>
          <w:rFonts w:ascii="Garamond" w:hAnsi="Garamond"/>
          <w:b/>
          <w:color w:val="auto"/>
          <w:sz w:val="24"/>
          <w:szCs w:val="24"/>
        </w:rPr>
        <w:t>.</w:t>
      </w:r>
      <w:r w:rsidR="00B405D8" w:rsidRPr="00D50BF2">
        <w:rPr>
          <w:rStyle w:val="Hypertextovodkaz"/>
          <w:rFonts w:ascii="Garamond" w:hAnsi="Garamond"/>
          <w:color w:val="auto"/>
          <w:sz w:val="24"/>
          <w:szCs w:val="24"/>
          <w:u w:val="none"/>
        </w:rPr>
        <w:t xml:space="preserve"> </w:t>
      </w:r>
      <w:r w:rsidRPr="00D50BF2">
        <w:rPr>
          <w:rFonts w:ascii="Garamond" w:hAnsi="Garamond"/>
          <w:sz w:val="24"/>
          <w:szCs w:val="24"/>
        </w:rPr>
        <w:t>Objednání do spisu bude vždy na určitý čas. Pokud se objednaný účastník nedostaví do 30 minut od uvedeného času, musí se objednat na nový termín.</w:t>
      </w:r>
      <w:r w:rsidR="00B405D8" w:rsidRPr="00D50BF2">
        <w:rPr>
          <w:rFonts w:ascii="Garamond" w:hAnsi="Garamond"/>
          <w:sz w:val="24"/>
          <w:szCs w:val="24"/>
        </w:rPr>
        <w:t xml:space="preserve"> </w:t>
      </w:r>
      <w:r w:rsidRPr="00D50BF2">
        <w:rPr>
          <w:rFonts w:ascii="Garamond" w:hAnsi="Garamond"/>
          <w:sz w:val="24"/>
          <w:szCs w:val="24"/>
        </w:rPr>
        <w:t>Poslední účastník bude vyřízen 15 minut před koncem doby pro styk s občany.</w:t>
      </w:r>
    </w:p>
    <w:p w14:paraId="1A081614"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sz w:val="24"/>
          <w:szCs w:val="24"/>
        </w:rPr>
      </w:pPr>
    </w:p>
    <w:p w14:paraId="4343CC8A" w14:textId="77777777" w:rsidR="00887413" w:rsidRPr="00D50BF2" w:rsidRDefault="00887413" w:rsidP="00887413">
      <w:pPr>
        <w:pBdr>
          <w:top w:val="single" w:sz="4" w:space="0" w:color="auto"/>
          <w:left w:val="single" w:sz="4" w:space="4" w:color="auto"/>
          <w:bottom w:val="single" w:sz="4" w:space="1" w:color="auto"/>
          <w:right w:val="single" w:sz="4" w:space="4" w:color="auto"/>
        </w:pBdr>
        <w:outlineLvl w:val="0"/>
        <w:rPr>
          <w:rFonts w:ascii="Garamond" w:hAnsi="Garamond"/>
          <w:b/>
          <w:sz w:val="24"/>
          <w:szCs w:val="24"/>
        </w:rPr>
      </w:pPr>
      <w:r w:rsidRPr="00D50BF2">
        <w:rPr>
          <w:rFonts w:ascii="Garamond" w:hAnsi="Garamond"/>
          <w:b/>
          <w:sz w:val="24"/>
          <w:szCs w:val="24"/>
        </w:rPr>
        <w:t xml:space="preserve">Sepisy stížností občanů provádí informační centrum v době určené pro styk s občany </w:t>
      </w:r>
    </w:p>
    <w:p w14:paraId="1B0AAAB8" w14:textId="77777777" w:rsidR="00887413" w:rsidRPr="00D50BF2" w:rsidRDefault="00ED1706" w:rsidP="00B405D8">
      <w:pPr>
        <w:pBdr>
          <w:top w:val="single" w:sz="4" w:space="0" w:color="auto"/>
          <w:left w:val="single" w:sz="4" w:space="4" w:color="auto"/>
          <w:bottom w:val="single" w:sz="4" w:space="1" w:color="auto"/>
          <w:right w:val="single" w:sz="4" w:space="4" w:color="auto"/>
        </w:pBdr>
        <w:jc w:val="center"/>
        <w:rPr>
          <w:rFonts w:ascii="Garamond" w:hAnsi="Garamond"/>
          <w:b/>
          <w:sz w:val="24"/>
          <w:szCs w:val="24"/>
        </w:rPr>
      </w:pPr>
      <w:r w:rsidRPr="00D50BF2">
        <w:rPr>
          <w:rFonts w:ascii="Garamond" w:hAnsi="Garamond"/>
          <w:b/>
          <w:sz w:val="24"/>
          <w:szCs w:val="24"/>
        </w:rPr>
        <w:t xml:space="preserve">zástup:  Lenka </w:t>
      </w:r>
      <w:r w:rsidR="00E45870" w:rsidRPr="00D50BF2">
        <w:rPr>
          <w:rFonts w:ascii="Garamond" w:hAnsi="Garamond"/>
          <w:b/>
          <w:sz w:val="24"/>
          <w:szCs w:val="24"/>
        </w:rPr>
        <w:t>Koutová</w:t>
      </w:r>
    </w:p>
    <w:p w14:paraId="03440D7E" w14:textId="77777777" w:rsidR="00887413" w:rsidRPr="00D50BF2" w:rsidRDefault="00202447" w:rsidP="00887413">
      <w:pPr>
        <w:pBdr>
          <w:top w:val="single" w:sz="4" w:space="0" w:color="auto"/>
          <w:left w:val="single" w:sz="4" w:space="4" w:color="auto"/>
          <w:bottom w:val="single" w:sz="4" w:space="1" w:color="auto"/>
          <w:right w:val="single" w:sz="4" w:space="4" w:color="auto"/>
        </w:pBdr>
        <w:outlineLvl w:val="0"/>
        <w:rPr>
          <w:rFonts w:ascii="Garamond" w:hAnsi="Garamond"/>
          <w:sz w:val="24"/>
          <w:szCs w:val="24"/>
        </w:rPr>
      </w:pPr>
      <w:r w:rsidRPr="00D50BF2">
        <w:rPr>
          <w:rFonts w:ascii="Garamond" w:hAnsi="Garamond"/>
          <w:b/>
          <w:sz w:val="24"/>
          <w:szCs w:val="24"/>
        </w:rPr>
        <w:t xml:space="preserve">Sepisy </w:t>
      </w:r>
      <w:r w:rsidR="00B405D8" w:rsidRPr="00D50BF2">
        <w:rPr>
          <w:rFonts w:ascii="Garamond" w:hAnsi="Garamond"/>
          <w:b/>
          <w:sz w:val="24"/>
          <w:szCs w:val="24"/>
        </w:rPr>
        <w:t xml:space="preserve">ústních </w:t>
      </w:r>
      <w:r w:rsidRPr="00D50BF2">
        <w:rPr>
          <w:rFonts w:ascii="Garamond" w:hAnsi="Garamond"/>
          <w:b/>
          <w:sz w:val="24"/>
          <w:szCs w:val="24"/>
        </w:rPr>
        <w:t>podání a</w:t>
      </w:r>
      <w:r w:rsidR="00887413" w:rsidRPr="00D50BF2">
        <w:rPr>
          <w:rFonts w:ascii="Garamond" w:hAnsi="Garamond"/>
          <w:b/>
          <w:sz w:val="24"/>
          <w:szCs w:val="24"/>
        </w:rPr>
        <w:t xml:space="preserve"> </w:t>
      </w:r>
      <w:r w:rsidRPr="00D50BF2">
        <w:rPr>
          <w:rFonts w:ascii="Garamond" w:hAnsi="Garamond"/>
          <w:b/>
          <w:sz w:val="24"/>
          <w:szCs w:val="24"/>
        </w:rPr>
        <w:t xml:space="preserve">sepisy o udělení </w:t>
      </w:r>
      <w:r w:rsidR="00887413" w:rsidRPr="00D50BF2">
        <w:rPr>
          <w:rFonts w:ascii="Garamond" w:hAnsi="Garamond"/>
          <w:b/>
          <w:sz w:val="24"/>
          <w:szCs w:val="24"/>
        </w:rPr>
        <w:t>souhlasu s osvojením – informace na infocentru soudu</w:t>
      </w:r>
      <w:r w:rsidRPr="00D50BF2">
        <w:rPr>
          <w:rFonts w:ascii="Garamond" w:hAnsi="Garamond"/>
          <w:b/>
          <w:sz w:val="24"/>
          <w:szCs w:val="24"/>
        </w:rPr>
        <w:t>.</w:t>
      </w:r>
    </w:p>
    <w:p w14:paraId="64C65A89"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sz w:val="22"/>
          <w:szCs w:val="22"/>
        </w:rPr>
      </w:pPr>
    </w:p>
    <w:p w14:paraId="288C29B7"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outlineLvl w:val="0"/>
        <w:rPr>
          <w:rFonts w:ascii="Garamond" w:hAnsi="Garamond"/>
          <w:b/>
          <w:sz w:val="22"/>
        </w:rPr>
      </w:pPr>
      <w:r w:rsidRPr="00D50BF2">
        <w:rPr>
          <w:rFonts w:ascii="Garamond" w:hAnsi="Garamond"/>
          <w:b/>
          <w:sz w:val="22"/>
        </w:rPr>
        <w:t>DOBA PRO STYK S OBČANY V POKLADNĚ SOUDU:</w:t>
      </w:r>
    </w:p>
    <w:p w14:paraId="24292A33" w14:textId="77777777" w:rsidR="00887413" w:rsidRPr="00D50BF2" w:rsidRDefault="00887413" w:rsidP="00887413">
      <w:pPr>
        <w:pBdr>
          <w:top w:val="single" w:sz="4" w:space="0" w:color="auto"/>
          <w:left w:val="single" w:sz="4" w:space="4" w:color="auto"/>
          <w:bottom w:val="single" w:sz="4" w:space="1" w:color="auto"/>
          <w:right w:val="single" w:sz="4" w:space="4" w:color="auto"/>
        </w:pBdr>
        <w:outlineLvl w:val="0"/>
        <w:rPr>
          <w:rFonts w:ascii="Garamond" w:hAnsi="Garamond"/>
          <w:sz w:val="22"/>
        </w:rPr>
      </w:pPr>
      <w:r w:rsidRPr="00D50BF2">
        <w:rPr>
          <w:rFonts w:ascii="Garamond" w:hAnsi="Garamond"/>
          <w:sz w:val="22"/>
        </w:rPr>
        <w:tab/>
      </w:r>
      <w:r w:rsidRPr="00D50BF2">
        <w:rPr>
          <w:rFonts w:ascii="Garamond" w:hAnsi="Garamond"/>
          <w:sz w:val="22"/>
        </w:rPr>
        <w:tab/>
        <w:t>Pondělí, úterý, čtvrtek, pátek</w:t>
      </w:r>
      <w:r w:rsidRPr="00D50BF2">
        <w:rPr>
          <w:rFonts w:ascii="Garamond" w:hAnsi="Garamond"/>
          <w:b/>
          <w:sz w:val="22"/>
        </w:rPr>
        <w:tab/>
      </w:r>
      <w:r w:rsidRPr="00D50BF2">
        <w:rPr>
          <w:rFonts w:ascii="Garamond" w:hAnsi="Garamond"/>
          <w:b/>
          <w:sz w:val="22"/>
        </w:rPr>
        <w:tab/>
      </w:r>
      <w:r w:rsidRPr="00D50BF2">
        <w:rPr>
          <w:rFonts w:ascii="Garamond" w:hAnsi="Garamond"/>
          <w:sz w:val="22"/>
        </w:rPr>
        <w:t>8:30 – 10:30 hodin</w:t>
      </w:r>
    </w:p>
    <w:p w14:paraId="5A449C66" w14:textId="77777777" w:rsidR="00887413" w:rsidRPr="00D50BF2" w:rsidRDefault="00887413" w:rsidP="00887413">
      <w:pPr>
        <w:pBdr>
          <w:top w:val="single" w:sz="4" w:space="0" w:color="auto"/>
          <w:left w:val="single" w:sz="4" w:space="4" w:color="auto"/>
          <w:bottom w:val="single" w:sz="4" w:space="1" w:color="auto"/>
          <w:right w:val="single" w:sz="4" w:space="4" w:color="auto"/>
        </w:pBdr>
        <w:outlineLvl w:val="0"/>
        <w:rPr>
          <w:rFonts w:ascii="Garamond" w:hAnsi="Garamond"/>
          <w:sz w:val="22"/>
        </w:rPr>
      </w:pPr>
      <w:r w:rsidRPr="00D50BF2">
        <w:rPr>
          <w:rFonts w:ascii="Garamond" w:hAnsi="Garamond"/>
          <w:sz w:val="22"/>
        </w:rPr>
        <w:tab/>
      </w:r>
      <w:r w:rsidRPr="00D50BF2">
        <w:rPr>
          <w:rFonts w:ascii="Garamond" w:hAnsi="Garamond"/>
          <w:sz w:val="22"/>
        </w:rPr>
        <w:tab/>
        <w:t>Středa</w:t>
      </w:r>
      <w:r w:rsidRPr="00D50BF2">
        <w:rPr>
          <w:rFonts w:ascii="Garamond" w:hAnsi="Garamond"/>
          <w:b/>
          <w:sz w:val="22"/>
        </w:rPr>
        <w:tab/>
      </w:r>
      <w:r w:rsidRPr="00D50BF2">
        <w:rPr>
          <w:rFonts w:ascii="Garamond" w:hAnsi="Garamond"/>
          <w:b/>
          <w:sz w:val="22"/>
        </w:rPr>
        <w:tab/>
      </w:r>
      <w:r w:rsidRPr="00D50BF2">
        <w:rPr>
          <w:rFonts w:ascii="Garamond" w:hAnsi="Garamond"/>
          <w:b/>
          <w:sz w:val="22"/>
        </w:rPr>
        <w:tab/>
      </w:r>
      <w:r w:rsidRPr="00D50BF2">
        <w:rPr>
          <w:rFonts w:ascii="Garamond" w:hAnsi="Garamond"/>
          <w:b/>
          <w:sz w:val="22"/>
        </w:rPr>
        <w:tab/>
      </w:r>
      <w:r w:rsidRPr="00D50BF2">
        <w:rPr>
          <w:rFonts w:ascii="Garamond" w:hAnsi="Garamond"/>
          <w:b/>
          <w:sz w:val="22"/>
        </w:rPr>
        <w:tab/>
      </w:r>
      <w:r w:rsidRPr="00D50BF2">
        <w:rPr>
          <w:rFonts w:ascii="Garamond" w:hAnsi="Garamond"/>
          <w:sz w:val="22"/>
        </w:rPr>
        <w:t>8:30 – 11:30 a 12:30 – 15:00 hodin</w:t>
      </w:r>
    </w:p>
    <w:p w14:paraId="1530E5E6" w14:textId="77777777" w:rsidR="00887413" w:rsidRPr="00D50BF2" w:rsidRDefault="00887413" w:rsidP="00887413">
      <w:pPr>
        <w:pBdr>
          <w:top w:val="single" w:sz="4" w:space="0" w:color="auto"/>
          <w:left w:val="single" w:sz="4" w:space="4" w:color="auto"/>
          <w:bottom w:val="single" w:sz="4" w:space="1" w:color="auto"/>
          <w:right w:val="single" w:sz="4" w:space="4" w:color="auto"/>
        </w:pBdr>
        <w:rPr>
          <w:rFonts w:ascii="Garamond" w:hAnsi="Garamond"/>
          <w:bCs/>
        </w:rPr>
      </w:pPr>
      <w:r w:rsidRPr="00D50BF2">
        <w:rPr>
          <w:rFonts w:ascii="Garamond" w:hAnsi="Garamond"/>
          <w:bCs/>
        </w:rPr>
        <w:t>Mimo dobu určenou pro styk s občany v pokladně soudu, vyřizuje žádosti občanů informační centrum soudu. Jistotu na předběžné opatření lze složit na účet soudu uvedený na webových stránkách soudu.</w:t>
      </w:r>
    </w:p>
    <w:p w14:paraId="0FF0712A" w14:textId="77777777" w:rsidR="00887413" w:rsidRPr="00D50BF2" w:rsidRDefault="00887413" w:rsidP="00887413">
      <w:pPr>
        <w:pBdr>
          <w:top w:val="single" w:sz="4" w:space="0" w:color="auto"/>
          <w:left w:val="single" w:sz="4" w:space="4" w:color="auto"/>
          <w:bottom w:val="single" w:sz="4" w:space="1" w:color="auto"/>
          <w:right w:val="single" w:sz="4" w:space="4" w:color="auto"/>
        </w:pBdr>
        <w:rPr>
          <w:rFonts w:ascii="Garamond" w:hAnsi="Garamond"/>
          <w:sz w:val="22"/>
          <w:szCs w:val="22"/>
        </w:rPr>
      </w:pPr>
    </w:p>
    <w:p w14:paraId="16320C1C" w14:textId="77777777" w:rsidR="00887413" w:rsidRPr="00D50BF2" w:rsidRDefault="00887413" w:rsidP="00887413">
      <w:pPr>
        <w:pBdr>
          <w:top w:val="single" w:sz="4" w:space="0" w:color="auto"/>
          <w:left w:val="single" w:sz="4" w:space="4" w:color="auto"/>
          <w:bottom w:val="single" w:sz="4" w:space="1" w:color="auto"/>
          <w:right w:val="single" w:sz="4" w:space="4" w:color="auto"/>
        </w:pBdr>
        <w:outlineLvl w:val="0"/>
        <w:rPr>
          <w:rFonts w:ascii="Garamond" w:hAnsi="Garamond"/>
          <w:b/>
          <w:sz w:val="22"/>
          <w:szCs w:val="22"/>
        </w:rPr>
      </w:pPr>
      <w:r w:rsidRPr="00D50BF2">
        <w:rPr>
          <w:rFonts w:ascii="Garamond" w:hAnsi="Garamond"/>
          <w:sz w:val="22"/>
          <w:szCs w:val="22"/>
        </w:rPr>
        <w:t xml:space="preserve">                                      </w:t>
      </w:r>
      <w:r w:rsidRPr="00D50BF2">
        <w:rPr>
          <w:rFonts w:ascii="Garamond" w:hAnsi="Garamond"/>
          <w:b/>
          <w:sz w:val="22"/>
          <w:szCs w:val="22"/>
        </w:rPr>
        <w:t>NÁVŠTĚVNÍ DEN U PŘEDSEDKYNĚ SOUDU:</w:t>
      </w:r>
    </w:p>
    <w:p w14:paraId="19075C53"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b/>
          <w:sz w:val="22"/>
          <w:szCs w:val="22"/>
        </w:rPr>
        <w:t xml:space="preserve"> </w:t>
      </w:r>
      <w:r w:rsidRPr="00D50BF2">
        <w:rPr>
          <w:rFonts w:ascii="Garamond" w:hAnsi="Garamond"/>
          <w:sz w:val="22"/>
          <w:szCs w:val="22"/>
        </w:rPr>
        <w:t>Středa   13.00  -  15.00 hodin</w:t>
      </w:r>
    </w:p>
    <w:p w14:paraId="4A6DA0F0"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b/>
          <w:sz w:val="22"/>
          <w:szCs w:val="22"/>
        </w:rPr>
        <w:t>NÁVŠTĚVNÍ DEN U MÍSTOPŘEDSEDY PRO CIVILNÍ A OPATROVNICKÝ ÚSEK</w:t>
      </w:r>
      <w:r w:rsidRPr="00D50BF2">
        <w:rPr>
          <w:rFonts w:ascii="Garamond" w:hAnsi="Garamond"/>
          <w:sz w:val="22"/>
          <w:szCs w:val="22"/>
        </w:rPr>
        <w:t>:</w:t>
      </w:r>
    </w:p>
    <w:p w14:paraId="6AC3E749"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sz w:val="22"/>
          <w:szCs w:val="22"/>
        </w:rPr>
        <w:t>Čtvrtek   13.00  -  15.00 hodin</w:t>
      </w:r>
    </w:p>
    <w:p w14:paraId="788CBC06"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b/>
          <w:sz w:val="22"/>
          <w:szCs w:val="22"/>
        </w:rPr>
      </w:pPr>
      <w:r w:rsidRPr="00D50BF2">
        <w:rPr>
          <w:rFonts w:ascii="Garamond" w:hAnsi="Garamond"/>
          <w:b/>
          <w:sz w:val="22"/>
          <w:szCs w:val="22"/>
        </w:rPr>
        <w:t xml:space="preserve">NÁVŠTĚVNÍ DEN U </w:t>
      </w:r>
      <w:r w:rsidR="00D12EC7" w:rsidRPr="00D50BF2">
        <w:rPr>
          <w:rFonts w:ascii="Garamond" w:hAnsi="Garamond"/>
          <w:b/>
          <w:sz w:val="22"/>
          <w:szCs w:val="22"/>
        </w:rPr>
        <w:t>MÍSTOPŘEDSEDKYNĚ</w:t>
      </w:r>
      <w:r w:rsidRPr="00D50BF2">
        <w:rPr>
          <w:rFonts w:ascii="Garamond" w:hAnsi="Garamond"/>
          <w:b/>
          <w:sz w:val="22"/>
          <w:szCs w:val="22"/>
        </w:rPr>
        <w:t xml:space="preserve"> PRO TRESTNÍ ÚSEK:</w:t>
      </w:r>
    </w:p>
    <w:p w14:paraId="4A163095"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sz w:val="22"/>
          <w:szCs w:val="22"/>
        </w:rPr>
        <w:t>Úterý   13.00  -  15.00 hodin</w:t>
      </w:r>
    </w:p>
    <w:p w14:paraId="5052AE74"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b/>
          <w:sz w:val="22"/>
          <w:szCs w:val="22"/>
        </w:rPr>
        <w:t>návštěvy u vedení soudu sjednává informační centrum</w:t>
      </w:r>
      <w:r w:rsidRPr="00D50BF2">
        <w:rPr>
          <w:rFonts w:ascii="Garamond" w:hAnsi="Garamond"/>
          <w:sz w:val="22"/>
          <w:szCs w:val="22"/>
        </w:rPr>
        <w:t>,</w:t>
      </w:r>
    </w:p>
    <w:p w14:paraId="0EFB6851" w14:textId="77777777" w:rsidR="00887413" w:rsidRPr="00D50BF2" w:rsidRDefault="00887413"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sz w:val="22"/>
          <w:szCs w:val="22"/>
        </w:rPr>
        <w:t xml:space="preserve">     </w:t>
      </w:r>
      <w:r w:rsidRPr="00D50BF2">
        <w:rPr>
          <w:rFonts w:ascii="Garamond" w:hAnsi="Garamond"/>
          <w:b/>
          <w:sz w:val="22"/>
          <w:szCs w:val="22"/>
        </w:rPr>
        <w:t>zástup:</w:t>
      </w:r>
      <w:r w:rsidR="00A8797A" w:rsidRPr="00D50BF2">
        <w:rPr>
          <w:rFonts w:ascii="Garamond" w:hAnsi="Garamond"/>
          <w:sz w:val="22"/>
          <w:szCs w:val="22"/>
        </w:rPr>
        <w:t xml:space="preserve"> </w:t>
      </w:r>
      <w:r w:rsidR="00ED1706" w:rsidRPr="00D50BF2">
        <w:rPr>
          <w:rFonts w:ascii="Garamond" w:hAnsi="Garamond"/>
          <w:sz w:val="22"/>
          <w:szCs w:val="22"/>
        </w:rPr>
        <w:t xml:space="preserve">Lenka </w:t>
      </w:r>
      <w:r w:rsidR="00E45870" w:rsidRPr="00D50BF2">
        <w:rPr>
          <w:rFonts w:ascii="Garamond" w:hAnsi="Garamond"/>
          <w:sz w:val="22"/>
          <w:szCs w:val="22"/>
        </w:rPr>
        <w:t>Koutová</w:t>
      </w:r>
      <w:r w:rsidRPr="00D50BF2">
        <w:rPr>
          <w:rFonts w:ascii="Garamond" w:hAnsi="Garamond"/>
          <w:sz w:val="22"/>
          <w:szCs w:val="22"/>
        </w:rPr>
        <w:t xml:space="preserve">         </w:t>
      </w:r>
      <w:r w:rsidRPr="00D50BF2">
        <w:rPr>
          <w:rFonts w:ascii="Garamond" w:hAnsi="Garamond"/>
        </w:rPr>
        <w:t></w:t>
      </w:r>
      <w:r w:rsidRPr="00D50BF2">
        <w:rPr>
          <w:rFonts w:ascii="Garamond" w:hAnsi="Garamond"/>
          <w:sz w:val="22"/>
          <w:szCs w:val="22"/>
        </w:rPr>
        <w:t>221 729 </w:t>
      </w:r>
      <w:r w:rsidR="003C596C" w:rsidRPr="00D50BF2">
        <w:rPr>
          <w:rFonts w:ascii="Garamond" w:hAnsi="Garamond"/>
          <w:sz w:val="22"/>
          <w:szCs w:val="22"/>
        </w:rPr>
        <w:t>335</w:t>
      </w:r>
      <w:r w:rsidRPr="00D50BF2">
        <w:rPr>
          <w:rFonts w:ascii="Garamond" w:hAnsi="Garamond"/>
          <w:sz w:val="22"/>
          <w:szCs w:val="22"/>
        </w:rPr>
        <w:t xml:space="preserve">,  </w:t>
      </w:r>
      <w:hyperlink r:id="rId9" w:history="1">
        <w:r w:rsidR="00DE4AFA" w:rsidRPr="00D50BF2">
          <w:rPr>
            <w:rStyle w:val="Hypertextovodkaz"/>
            <w:rFonts w:ascii="Garamond" w:hAnsi="Garamond"/>
            <w:sz w:val="22"/>
            <w:szCs w:val="22"/>
          </w:rPr>
          <w:t>lkoutova@osoud.phav.justice.cz</w:t>
        </w:r>
      </w:hyperlink>
      <w:r w:rsidR="00ED1706" w:rsidRPr="00D50BF2">
        <w:rPr>
          <w:rFonts w:ascii="Garamond" w:hAnsi="Garamond"/>
          <w:sz w:val="22"/>
          <w:szCs w:val="22"/>
        </w:rPr>
        <w:t xml:space="preserve"> </w:t>
      </w:r>
    </w:p>
    <w:p w14:paraId="5DDDAC89" w14:textId="77777777" w:rsidR="00887413" w:rsidRPr="00D50BF2" w:rsidRDefault="00F76819" w:rsidP="00887413">
      <w:pPr>
        <w:pBdr>
          <w:top w:val="single" w:sz="4" w:space="0" w:color="auto"/>
          <w:left w:val="single" w:sz="4" w:space="4" w:color="auto"/>
          <w:bottom w:val="single" w:sz="4" w:space="1" w:color="auto"/>
          <w:right w:val="single" w:sz="4" w:space="4" w:color="auto"/>
        </w:pBdr>
        <w:jc w:val="center"/>
        <w:rPr>
          <w:rFonts w:ascii="Garamond" w:hAnsi="Garamond"/>
          <w:sz w:val="22"/>
          <w:szCs w:val="22"/>
        </w:rPr>
      </w:pPr>
      <w:r w:rsidRPr="00D50BF2">
        <w:rPr>
          <w:rFonts w:ascii="Garamond" w:hAnsi="Garamond"/>
          <w:sz w:val="22"/>
          <w:szCs w:val="22"/>
        </w:rPr>
        <w:t xml:space="preserve">             </w:t>
      </w:r>
      <w:r w:rsidR="00A8797A" w:rsidRPr="00D50BF2">
        <w:rPr>
          <w:rFonts w:ascii="Garamond" w:hAnsi="Garamond"/>
          <w:sz w:val="22"/>
          <w:szCs w:val="22"/>
        </w:rPr>
        <w:t xml:space="preserve">    </w:t>
      </w:r>
      <w:r w:rsidR="00F43D95" w:rsidRPr="00D50BF2">
        <w:rPr>
          <w:rFonts w:ascii="Garamond" w:hAnsi="Garamond"/>
          <w:sz w:val="22"/>
          <w:szCs w:val="22"/>
        </w:rPr>
        <w:t>Erika Líbalová</w:t>
      </w:r>
      <w:r w:rsidR="00ED1706" w:rsidRPr="00D50BF2">
        <w:rPr>
          <w:rFonts w:ascii="Garamond" w:hAnsi="Garamond"/>
          <w:sz w:val="22"/>
          <w:szCs w:val="22"/>
        </w:rPr>
        <w:t xml:space="preserve"> </w:t>
      </w:r>
      <w:r w:rsidR="00A8797A" w:rsidRPr="00D50BF2">
        <w:rPr>
          <w:rFonts w:ascii="Garamond" w:hAnsi="Garamond"/>
          <w:sz w:val="22"/>
          <w:szCs w:val="22"/>
        </w:rPr>
        <w:t xml:space="preserve">          </w:t>
      </w:r>
      <w:r w:rsidR="00887413" w:rsidRPr="00D50BF2">
        <w:rPr>
          <w:rFonts w:ascii="Garamond" w:hAnsi="Garamond"/>
        </w:rPr>
        <w:t></w:t>
      </w:r>
      <w:r w:rsidR="00887413" w:rsidRPr="00D50BF2">
        <w:rPr>
          <w:rFonts w:ascii="Garamond" w:hAnsi="Garamond"/>
          <w:sz w:val="22"/>
          <w:szCs w:val="22"/>
        </w:rPr>
        <w:t>221 729 </w:t>
      </w:r>
      <w:r w:rsidR="00F43D95" w:rsidRPr="00D50BF2">
        <w:rPr>
          <w:rFonts w:ascii="Garamond" w:hAnsi="Garamond"/>
          <w:sz w:val="22"/>
          <w:szCs w:val="22"/>
        </w:rPr>
        <w:t>396</w:t>
      </w:r>
      <w:r w:rsidR="00887413" w:rsidRPr="00D50BF2">
        <w:rPr>
          <w:rFonts w:ascii="Garamond" w:hAnsi="Garamond"/>
          <w:sz w:val="22"/>
          <w:szCs w:val="22"/>
        </w:rPr>
        <w:t xml:space="preserve">,  </w:t>
      </w:r>
      <w:hyperlink r:id="rId10" w:history="1">
        <w:r w:rsidR="00F43D95" w:rsidRPr="00D50BF2">
          <w:rPr>
            <w:rStyle w:val="Hypertextovodkaz"/>
            <w:rFonts w:ascii="Garamond" w:hAnsi="Garamond"/>
            <w:sz w:val="22"/>
            <w:szCs w:val="22"/>
          </w:rPr>
          <w:t>elibalova@osoud.phav.justice.cz</w:t>
        </w:r>
      </w:hyperlink>
    </w:p>
    <w:p w14:paraId="1C30FE0E" w14:textId="77777777" w:rsidR="00887413" w:rsidRPr="00D50BF2" w:rsidRDefault="00887413" w:rsidP="00887413">
      <w:pPr>
        <w:pBdr>
          <w:top w:val="single" w:sz="4" w:space="0" w:color="auto"/>
          <w:left w:val="single" w:sz="4" w:space="4" w:color="auto"/>
          <w:bottom w:val="single" w:sz="4" w:space="1" w:color="auto"/>
          <w:right w:val="single" w:sz="4" w:space="4" w:color="auto"/>
        </w:pBdr>
        <w:jc w:val="both"/>
        <w:rPr>
          <w:rFonts w:ascii="Garamond" w:hAnsi="Garamond"/>
          <w:sz w:val="22"/>
          <w:szCs w:val="22"/>
        </w:rPr>
      </w:pPr>
    </w:p>
    <w:p w14:paraId="1E8F2359" w14:textId="77777777" w:rsidR="00887413" w:rsidRPr="00D50BF2" w:rsidRDefault="00887413" w:rsidP="00887413">
      <w:pPr>
        <w:rPr>
          <w:rFonts w:ascii="Garamond" w:hAnsi="Garamon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A71CD8" w:rsidRPr="00D50BF2" w14:paraId="0D519363" w14:textId="77777777" w:rsidTr="00BC009D">
        <w:tc>
          <w:tcPr>
            <w:tcW w:w="3936" w:type="dxa"/>
            <w:shd w:val="clear" w:color="auto" w:fill="auto"/>
          </w:tcPr>
          <w:p w14:paraId="744BD303" w14:textId="77777777" w:rsidR="00887413" w:rsidRPr="00D50BF2" w:rsidRDefault="00887413" w:rsidP="00BC009D">
            <w:pPr>
              <w:jc w:val="both"/>
              <w:rPr>
                <w:rFonts w:ascii="Garamond" w:hAnsi="Garamond"/>
                <w:sz w:val="24"/>
                <w:szCs w:val="24"/>
              </w:rPr>
            </w:pPr>
          </w:p>
          <w:p w14:paraId="1BEB1773" w14:textId="77777777" w:rsidR="00887413" w:rsidRPr="00D50BF2" w:rsidRDefault="00887413" w:rsidP="00BC009D">
            <w:pPr>
              <w:jc w:val="center"/>
              <w:rPr>
                <w:rFonts w:ascii="Garamond" w:hAnsi="Garamond"/>
                <w:b/>
                <w:sz w:val="24"/>
                <w:szCs w:val="24"/>
              </w:rPr>
            </w:pPr>
            <w:r w:rsidRPr="00D50BF2">
              <w:rPr>
                <w:rFonts w:ascii="Garamond" w:hAnsi="Garamond"/>
                <w:b/>
                <w:sz w:val="24"/>
                <w:szCs w:val="24"/>
              </w:rPr>
              <w:t>PŘEDSEDKYNĚ</w:t>
            </w:r>
          </w:p>
          <w:p w14:paraId="24EF45E9" w14:textId="77777777" w:rsidR="00887413" w:rsidRPr="00D50BF2" w:rsidRDefault="00887413" w:rsidP="00BC009D">
            <w:pPr>
              <w:jc w:val="center"/>
              <w:rPr>
                <w:rFonts w:ascii="Garamond" w:hAnsi="Garamond"/>
                <w:sz w:val="24"/>
                <w:szCs w:val="24"/>
              </w:rPr>
            </w:pPr>
            <w:r w:rsidRPr="00D50BF2">
              <w:rPr>
                <w:rFonts w:ascii="Garamond" w:hAnsi="Garamond"/>
                <w:b/>
                <w:sz w:val="24"/>
                <w:szCs w:val="24"/>
              </w:rPr>
              <w:t>OKRESNÍHO SOUDU</w:t>
            </w:r>
            <w:r w:rsidRPr="00D50BF2">
              <w:rPr>
                <w:rFonts w:ascii="Garamond" w:hAnsi="Garamond"/>
                <w:sz w:val="24"/>
                <w:szCs w:val="24"/>
              </w:rPr>
              <w:t xml:space="preserve"> </w:t>
            </w:r>
          </w:p>
          <w:p w14:paraId="0A59B8CA" w14:textId="77777777" w:rsidR="00887413" w:rsidRPr="00D50BF2" w:rsidRDefault="00887413" w:rsidP="00BC009D">
            <w:pPr>
              <w:jc w:val="center"/>
              <w:rPr>
                <w:rFonts w:ascii="Garamond" w:hAnsi="Garamond"/>
                <w:sz w:val="24"/>
                <w:szCs w:val="24"/>
              </w:rPr>
            </w:pPr>
          </w:p>
          <w:p w14:paraId="2F12D940" w14:textId="77777777" w:rsidR="00887413" w:rsidRPr="00D50BF2" w:rsidRDefault="00887413" w:rsidP="00BC009D">
            <w:pPr>
              <w:jc w:val="center"/>
              <w:rPr>
                <w:rFonts w:ascii="Garamond" w:hAnsi="Garamond"/>
                <w:sz w:val="24"/>
                <w:szCs w:val="24"/>
              </w:rPr>
            </w:pPr>
          </w:p>
          <w:p w14:paraId="01254B1D" w14:textId="77777777" w:rsidR="00887413" w:rsidRPr="00D50BF2" w:rsidRDefault="00887413" w:rsidP="00BC009D">
            <w:pPr>
              <w:jc w:val="center"/>
              <w:rPr>
                <w:rFonts w:ascii="Garamond" w:hAnsi="Garamond"/>
                <w:sz w:val="24"/>
                <w:szCs w:val="24"/>
              </w:rPr>
            </w:pPr>
          </w:p>
          <w:p w14:paraId="0EBF495E" w14:textId="77777777" w:rsidR="00887413" w:rsidRPr="00D50BF2" w:rsidRDefault="00887413" w:rsidP="00BC009D">
            <w:pPr>
              <w:jc w:val="center"/>
              <w:rPr>
                <w:rFonts w:ascii="Garamond" w:hAnsi="Garamond"/>
                <w:b/>
                <w:sz w:val="24"/>
                <w:szCs w:val="24"/>
              </w:rPr>
            </w:pPr>
          </w:p>
        </w:tc>
        <w:tc>
          <w:tcPr>
            <w:tcW w:w="5386" w:type="dxa"/>
            <w:shd w:val="clear" w:color="auto" w:fill="auto"/>
          </w:tcPr>
          <w:p w14:paraId="5B6E469B" w14:textId="77777777" w:rsidR="00887413" w:rsidRPr="00D50BF2" w:rsidRDefault="00887413" w:rsidP="00BC009D">
            <w:pPr>
              <w:jc w:val="both"/>
              <w:rPr>
                <w:rFonts w:ascii="Garamond" w:hAnsi="Garamond"/>
                <w:b/>
                <w:sz w:val="24"/>
                <w:szCs w:val="24"/>
              </w:rPr>
            </w:pPr>
          </w:p>
          <w:p w14:paraId="30979B23" w14:textId="77777777" w:rsidR="00887413" w:rsidRPr="00D50BF2" w:rsidRDefault="00887413" w:rsidP="00BC009D">
            <w:pPr>
              <w:jc w:val="both"/>
              <w:rPr>
                <w:rFonts w:ascii="Garamond" w:hAnsi="Garamond"/>
                <w:b/>
                <w:sz w:val="22"/>
                <w:szCs w:val="22"/>
              </w:rPr>
            </w:pPr>
            <w:r w:rsidRPr="00D50BF2">
              <w:rPr>
                <w:rFonts w:ascii="Garamond" w:hAnsi="Garamond"/>
                <w:b/>
                <w:sz w:val="24"/>
                <w:szCs w:val="24"/>
              </w:rPr>
              <w:t>Mgr. Jana STEJSKALOVÁ</w:t>
            </w:r>
          </w:p>
          <w:p w14:paraId="43276262" w14:textId="77777777" w:rsidR="00887413" w:rsidRPr="00D50BF2" w:rsidRDefault="00887413" w:rsidP="00BC009D">
            <w:pPr>
              <w:jc w:val="both"/>
              <w:rPr>
                <w:rFonts w:ascii="Garamond" w:hAnsi="Garamond"/>
                <w:sz w:val="24"/>
                <w:szCs w:val="24"/>
              </w:rPr>
            </w:pPr>
          </w:p>
          <w:p w14:paraId="58F62D2E" w14:textId="77777777" w:rsidR="00887413" w:rsidRPr="00D50BF2" w:rsidRDefault="00887413" w:rsidP="00BC009D">
            <w:pPr>
              <w:jc w:val="both"/>
              <w:rPr>
                <w:rFonts w:ascii="Garamond" w:hAnsi="Garamond"/>
                <w:sz w:val="24"/>
                <w:szCs w:val="24"/>
              </w:rPr>
            </w:pPr>
            <w:r w:rsidRPr="00D50BF2">
              <w:rPr>
                <w:rFonts w:ascii="Garamond" w:hAnsi="Garamond"/>
                <w:sz w:val="24"/>
                <w:szCs w:val="24"/>
              </w:rPr>
              <w:t>Odpovídá za veškeré úkoly spojené s vedením okresního soudu a výkonem státní správy, vyřizuje stížnosti občanů, zajišťuje úkoly ochrany a obrany, zajišťuje úkoly požární ochrany, zajišťuje odbornou výchovu pracovníků okresního soudu, řídí metodicky práci s přísedícími, zabývá se problematikou ochrany utajovaných informací, ochrany pracovníků, budovy soudu, organizace za krizové situace. V případě nepřítomnosti předsedkyně a obou místopředsedů pověřuje další soudce výkonem státní správy soudu.</w:t>
            </w:r>
          </w:p>
          <w:p w14:paraId="773026E8" w14:textId="77777777" w:rsidR="00887413" w:rsidRPr="00D50BF2" w:rsidRDefault="00887413" w:rsidP="00BC009D">
            <w:pPr>
              <w:jc w:val="both"/>
              <w:rPr>
                <w:rFonts w:ascii="Garamond" w:hAnsi="Garamond"/>
                <w:sz w:val="24"/>
                <w:szCs w:val="24"/>
              </w:rPr>
            </w:pPr>
          </w:p>
        </w:tc>
      </w:tr>
      <w:tr w:rsidR="00A71CD8" w:rsidRPr="00D50BF2" w14:paraId="37A650CF" w14:textId="77777777" w:rsidTr="00BC009D">
        <w:tc>
          <w:tcPr>
            <w:tcW w:w="3936" w:type="dxa"/>
            <w:shd w:val="clear" w:color="auto" w:fill="auto"/>
          </w:tcPr>
          <w:p w14:paraId="0D8FEF3F" w14:textId="77777777" w:rsidR="00887413" w:rsidRPr="00D50BF2" w:rsidRDefault="00887413" w:rsidP="00BC009D">
            <w:pPr>
              <w:jc w:val="both"/>
              <w:rPr>
                <w:rFonts w:ascii="Garamond" w:hAnsi="Garamond"/>
                <w:b/>
                <w:sz w:val="24"/>
                <w:szCs w:val="24"/>
              </w:rPr>
            </w:pPr>
          </w:p>
          <w:p w14:paraId="65D9F2CA" w14:textId="77777777" w:rsidR="00887413" w:rsidRPr="00D50BF2" w:rsidRDefault="00887413" w:rsidP="00BC009D">
            <w:pPr>
              <w:jc w:val="center"/>
              <w:rPr>
                <w:rFonts w:ascii="Garamond" w:hAnsi="Garamond"/>
                <w:sz w:val="24"/>
                <w:szCs w:val="24"/>
              </w:rPr>
            </w:pPr>
            <w:r w:rsidRPr="00D50BF2">
              <w:rPr>
                <w:rFonts w:ascii="Garamond" w:hAnsi="Garamond"/>
                <w:b/>
                <w:sz w:val="24"/>
                <w:szCs w:val="24"/>
              </w:rPr>
              <w:t>MÍSTOPŘEDSEDA SOUDU PRO CIVILNÍ A OPATROVNICKÝ ÚSEK</w:t>
            </w:r>
          </w:p>
        </w:tc>
        <w:tc>
          <w:tcPr>
            <w:tcW w:w="5386" w:type="dxa"/>
            <w:shd w:val="clear" w:color="auto" w:fill="auto"/>
          </w:tcPr>
          <w:p w14:paraId="75442458" w14:textId="77777777" w:rsidR="00887413" w:rsidRPr="00D50BF2" w:rsidRDefault="00887413" w:rsidP="00BC009D">
            <w:pPr>
              <w:jc w:val="both"/>
              <w:rPr>
                <w:rFonts w:ascii="Garamond" w:hAnsi="Garamond"/>
                <w:b/>
                <w:sz w:val="24"/>
                <w:szCs w:val="24"/>
              </w:rPr>
            </w:pPr>
          </w:p>
          <w:p w14:paraId="52333290" w14:textId="77777777" w:rsidR="00887413" w:rsidRPr="00D50BF2" w:rsidRDefault="00887413" w:rsidP="00BC009D">
            <w:pPr>
              <w:jc w:val="both"/>
              <w:rPr>
                <w:rFonts w:ascii="Garamond" w:hAnsi="Garamond"/>
                <w:b/>
                <w:sz w:val="24"/>
                <w:szCs w:val="24"/>
              </w:rPr>
            </w:pPr>
            <w:r w:rsidRPr="00D50BF2">
              <w:rPr>
                <w:rFonts w:ascii="Garamond" w:hAnsi="Garamond"/>
                <w:b/>
                <w:sz w:val="24"/>
                <w:szCs w:val="24"/>
              </w:rPr>
              <w:t>Mgr. Filip BARTOŠ</w:t>
            </w:r>
          </w:p>
          <w:p w14:paraId="11279C0D" w14:textId="77777777" w:rsidR="00887413" w:rsidRPr="00D50BF2" w:rsidRDefault="00887413" w:rsidP="00BC009D">
            <w:pPr>
              <w:jc w:val="both"/>
              <w:rPr>
                <w:rFonts w:ascii="Garamond" w:hAnsi="Garamond"/>
                <w:b/>
                <w:sz w:val="24"/>
                <w:szCs w:val="24"/>
              </w:rPr>
            </w:pPr>
          </w:p>
          <w:p w14:paraId="379A5B1E" w14:textId="77777777" w:rsidR="00887413" w:rsidRPr="00D50BF2" w:rsidRDefault="00887413" w:rsidP="00BC009D">
            <w:pPr>
              <w:jc w:val="both"/>
              <w:rPr>
                <w:rFonts w:ascii="Garamond" w:hAnsi="Garamond"/>
                <w:sz w:val="24"/>
                <w:szCs w:val="24"/>
              </w:rPr>
            </w:pPr>
            <w:r w:rsidRPr="00D50BF2">
              <w:rPr>
                <w:rFonts w:ascii="Garamond" w:hAnsi="Garamond"/>
                <w:sz w:val="24"/>
                <w:szCs w:val="24"/>
              </w:rPr>
              <w:t>Vykonává státní správu soudu na úseku CIVILNÍM a OPATROVNICKÉM, zejména po stránce personální, organizační a dohledu na řádné plnění úkolů v této oblasti. Vypracovává rozpis jednacích síní. Vyřizuje stížnosti občanů na civilním a opatrovnickém úseku. Vykonává další úkony správy soudu na základě pověření předsedkyně soudu. Vyřizuje žádosti dle zákona č. 106/1999 Sb., o svobodném přístupu k informacím, v platném znění, týkající se c</w:t>
            </w:r>
            <w:r w:rsidR="00033572" w:rsidRPr="00D50BF2">
              <w:rPr>
                <w:rFonts w:ascii="Garamond" w:hAnsi="Garamond"/>
                <w:sz w:val="24"/>
                <w:szCs w:val="24"/>
              </w:rPr>
              <w:t>ivilního a opatrovnického úseku, a to na základě pověření předsedkyně soudu.</w:t>
            </w:r>
            <w:r w:rsidRPr="00D50BF2">
              <w:rPr>
                <w:rFonts w:ascii="Garamond" w:hAnsi="Garamond"/>
                <w:sz w:val="24"/>
                <w:szCs w:val="24"/>
              </w:rPr>
              <w:t xml:space="preserve"> Po dobu nepřítomnosti předsedkyně soudu je pověřen jeho řízením. V případě nepřítomnosti předsedkyně soudu a obou místopředsedů pověřuje další soudce výkonem státní správy soudu.</w:t>
            </w:r>
          </w:p>
        </w:tc>
      </w:tr>
      <w:tr w:rsidR="00A71CD8" w:rsidRPr="00D50BF2" w14:paraId="1CC61283" w14:textId="77777777" w:rsidTr="00BC009D">
        <w:tc>
          <w:tcPr>
            <w:tcW w:w="3936" w:type="dxa"/>
            <w:shd w:val="clear" w:color="auto" w:fill="auto"/>
          </w:tcPr>
          <w:p w14:paraId="0276F6E9" w14:textId="77777777" w:rsidR="00887413" w:rsidRPr="00D50BF2" w:rsidRDefault="00887413" w:rsidP="00BC009D">
            <w:pPr>
              <w:jc w:val="center"/>
              <w:rPr>
                <w:rFonts w:ascii="Garamond" w:hAnsi="Garamond"/>
                <w:sz w:val="24"/>
                <w:szCs w:val="24"/>
              </w:rPr>
            </w:pPr>
          </w:p>
          <w:p w14:paraId="28EAF6BA" w14:textId="77777777" w:rsidR="00887413" w:rsidRPr="00D50BF2" w:rsidRDefault="00887413" w:rsidP="00BC009D">
            <w:pPr>
              <w:jc w:val="center"/>
              <w:rPr>
                <w:rFonts w:ascii="Garamond" w:hAnsi="Garamond"/>
                <w:b/>
                <w:sz w:val="24"/>
                <w:szCs w:val="24"/>
              </w:rPr>
            </w:pPr>
            <w:r w:rsidRPr="00D50BF2">
              <w:rPr>
                <w:rFonts w:ascii="Garamond" w:hAnsi="Garamond"/>
                <w:b/>
                <w:sz w:val="24"/>
                <w:szCs w:val="24"/>
              </w:rPr>
              <w:t>MÍSTOPŘEDSEDA SOUDU PRO TRESTNÍ ÚSEK</w:t>
            </w:r>
          </w:p>
          <w:p w14:paraId="59080C3F" w14:textId="77777777" w:rsidR="00887413" w:rsidRPr="00D50BF2" w:rsidRDefault="00887413" w:rsidP="00BC009D">
            <w:pPr>
              <w:jc w:val="center"/>
              <w:rPr>
                <w:rFonts w:ascii="Garamond" w:hAnsi="Garamond"/>
                <w:b/>
                <w:sz w:val="24"/>
                <w:szCs w:val="24"/>
              </w:rPr>
            </w:pPr>
          </w:p>
        </w:tc>
        <w:tc>
          <w:tcPr>
            <w:tcW w:w="5386" w:type="dxa"/>
            <w:shd w:val="clear" w:color="auto" w:fill="auto"/>
          </w:tcPr>
          <w:p w14:paraId="24CAB317" w14:textId="77777777" w:rsidR="00887413" w:rsidRPr="00D50BF2" w:rsidRDefault="00887413" w:rsidP="00BC009D">
            <w:pPr>
              <w:jc w:val="both"/>
              <w:rPr>
                <w:rFonts w:ascii="Garamond" w:hAnsi="Garamond"/>
                <w:b/>
                <w:sz w:val="24"/>
                <w:szCs w:val="24"/>
              </w:rPr>
            </w:pPr>
          </w:p>
          <w:p w14:paraId="0F4549E8"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JUDr. Mgr. Lenka </w:t>
            </w:r>
            <w:r w:rsidR="00A8797A" w:rsidRPr="00D50BF2">
              <w:rPr>
                <w:rFonts w:ascii="Garamond" w:hAnsi="Garamond"/>
                <w:b/>
                <w:sz w:val="24"/>
                <w:szCs w:val="24"/>
              </w:rPr>
              <w:t>HAŠTABOVÁ</w:t>
            </w:r>
            <w:r w:rsidRPr="00D50BF2">
              <w:rPr>
                <w:rFonts w:ascii="Garamond" w:hAnsi="Garamond"/>
                <w:b/>
                <w:sz w:val="24"/>
                <w:szCs w:val="24"/>
              </w:rPr>
              <w:t>, Ph.D.</w:t>
            </w:r>
          </w:p>
          <w:p w14:paraId="703106DF" w14:textId="77777777" w:rsidR="00887413" w:rsidRPr="00D50BF2" w:rsidRDefault="00887413" w:rsidP="00BC009D">
            <w:pPr>
              <w:jc w:val="both"/>
              <w:rPr>
                <w:rFonts w:ascii="Garamond" w:hAnsi="Garamond"/>
                <w:sz w:val="24"/>
                <w:szCs w:val="24"/>
              </w:rPr>
            </w:pPr>
          </w:p>
          <w:p w14:paraId="23E17EB1" w14:textId="77777777" w:rsidR="00887413" w:rsidRPr="00D50BF2" w:rsidRDefault="00887413" w:rsidP="00BC009D">
            <w:pPr>
              <w:jc w:val="both"/>
              <w:rPr>
                <w:rFonts w:ascii="Garamond" w:hAnsi="Garamond"/>
                <w:sz w:val="24"/>
                <w:szCs w:val="24"/>
              </w:rPr>
            </w:pPr>
            <w:r w:rsidRPr="00D50BF2">
              <w:rPr>
                <w:rFonts w:ascii="Garamond" w:hAnsi="Garamond"/>
                <w:sz w:val="24"/>
                <w:szCs w:val="24"/>
              </w:rPr>
              <w:t>Vykonává státní správu soudu na úseku TRESTNÍM, zejména po stránce personální, organizační a dohledu na řádné plnění úkolů v této oblasti. Vypracovává rozvrh služeb. Vyřizuje stížnosti občanů na trestním úseku. Vykonává další úkony správy soudu na základě pověření předsedkyně soudu. Vyřizuje žádosti dle zákona č. 106/1999 Sb., o svobodném přístupu k informacím, v platném zně</w:t>
            </w:r>
            <w:r w:rsidR="00033572" w:rsidRPr="00D50BF2">
              <w:rPr>
                <w:rFonts w:ascii="Garamond" w:hAnsi="Garamond"/>
                <w:sz w:val="24"/>
                <w:szCs w:val="24"/>
              </w:rPr>
              <w:t>ní, týkající se trestního úseku, a to na základě pověření předsedkyně soudu.</w:t>
            </w:r>
            <w:r w:rsidRPr="00D50BF2">
              <w:rPr>
                <w:rFonts w:ascii="Garamond" w:hAnsi="Garamond"/>
                <w:sz w:val="24"/>
                <w:szCs w:val="24"/>
              </w:rPr>
              <w:t xml:space="preserve"> Po dobu nepřítomnosti předsedkyně soudu a místopředsedy soudu pro civilní a opatrovnický úsek je pověřen jeho řízením. V případě nepřítomnosti předsedkyně a obou místopředsedů pověřuje další soudce výkonem státní správy soudu.</w:t>
            </w:r>
          </w:p>
        </w:tc>
      </w:tr>
      <w:tr w:rsidR="00887413" w:rsidRPr="00D50BF2" w14:paraId="736A0540" w14:textId="77777777" w:rsidTr="00BC009D">
        <w:tc>
          <w:tcPr>
            <w:tcW w:w="3936" w:type="dxa"/>
            <w:shd w:val="clear" w:color="auto" w:fill="auto"/>
          </w:tcPr>
          <w:p w14:paraId="75C0E6A1" w14:textId="77777777" w:rsidR="00887413" w:rsidRPr="00D50BF2" w:rsidRDefault="00887413" w:rsidP="00BC009D">
            <w:pPr>
              <w:jc w:val="center"/>
              <w:rPr>
                <w:rFonts w:ascii="Garamond" w:hAnsi="Garamond"/>
                <w:b/>
                <w:sz w:val="24"/>
                <w:szCs w:val="24"/>
              </w:rPr>
            </w:pPr>
            <w:r w:rsidRPr="00D50BF2">
              <w:rPr>
                <w:rFonts w:ascii="Garamond" w:hAnsi="Garamond"/>
                <w:b/>
                <w:sz w:val="24"/>
                <w:szCs w:val="24"/>
              </w:rPr>
              <w:t>TISKOVÝ MLUVČÍ SOUDU</w:t>
            </w:r>
          </w:p>
        </w:tc>
        <w:tc>
          <w:tcPr>
            <w:tcW w:w="5386" w:type="dxa"/>
            <w:shd w:val="clear" w:color="auto" w:fill="auto"/>
          </w:tcPr>
          <w:p w14:paraId="045CB3CA" w14:textId="77777777" w:rsidR="00887413" w:rsidRPr="00D50BF2" w:rsidRDefault="00887413" w:rsidP="00BC009D">
            <w:pPr>
              <w:jc w:val="both"/>
              <w:rPr>
                <w:rFonts w:ascii="Garamond" w:hAnsi="Garamond"/>
                <w:b/>
                <w:sz w:val="24"/>
                <w:szCs w:val="24"/>
              </w:rPr>
            </w:pPr>
            <w:r w:rsidRPr="00D50BF2">
              <w:rPr>
                <w:rFonts w:ascii="Garamond" w:hAnsi="Garamond"/>
                <w:b/>
                <w:sz w:val="24"/>
                <w:szCs w:val="24"/>
              </w:rPr>
              <w:t>Mgr. Zuzana Steinerová</w:t>
            </w:r>
          </w:p>
        </w:tc>
      </w:tr>
    </w:tbl>
    <w:p w14:paraId="45586348" w14:textId="77777777" w:rsidR="00887413" w:rsidRPr="00D50BF2" w:rsidRDefault="00887413" w:rsidP="00887413">
      <w:pPr>
        <w:rPr>
          <w:rFonts w:ascii="Garamond" w:hAnsi="Garamond"/>
        </w:rPr>
      </w:pPr>
    </w:p>
    <w:p w14:paraId="6AE5A4E2" w14:textId="77777777" w:rsidR="00887413" w:rsidRPr="00D50BF2" w:rsidRDefault="00887413" w:rsidP="00887413">
      <w:pPr>
        <w:rPr>
          <w:rFonts w:ascii="Garamond" w:hAnsi="Garamond"/>
        </w:rPr>
      </w:pPr>
    </w:p>
    <w:p w14:paraId="06F3693E" w14:textId="77777777" w:rsidR="00887413" w:rsidRPr="00D50BF2" w:rsidRDefault="00887413" w:rsidP="00887413">
      <w:pPr>
        <w:rPr>
          <w:rFonts w:ascii="Garamond" w:hAnsi="Garamond"/>
        </w:rPr>
      </w:pPr>
    </w:p>
    <w:p w14:paraId="43191BCE" w14:textId="77777777" w:rsidR="00887413" w:rsidRPr="00D50BF2" w:rsidRDefault="00887413" w:rsidP="00887413">
      <w:pPr>
        <w:rPr>
          <w:rFonts w:ascii="Garamond" w:hAnsi="Garamond"/>
          <w:vanish/>
          <w:spec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A71CD8" w:rsidRPr="00D50BF2" w14:paraId="5600525F" w14:textId="77777777" w:rsidTr="00BC009D">
        <w:trPr>
          <w:trHeight w:val="454"/>
        </w:trPr>
        <w:tc>
          <w:tcPr>
            <w:tcW w:w="9322" w:type="dxa"/>
            <w:gridSpan w:val="2"/>
            <w:shd w:val="clear" w:color="auto" w:fill="auto"/>
            <w:vAlign w:val="center"/>
          </w:tcPr>
          <w:p w14:paraId="354C9517" w14:textId="77777777" w:rsidR="00887413" w:rsidRPr="00D50BF2" w:rsidRDefault="00887413" w:rsidP="00BC009D">
            <w:pPr>
              <w:jc w:val="center"/>
              <w:rPr>
                <w:rFonts w:ascii="Garamond" w:hAnsi="Garamond"/>
                <w:b/>
                <w:sz w:val="22"/>
                <w:szCs w:val="22"/>
              </w:rPr>
            </w:pPr>
            <w:r w:rsidRPr="00D50BF2">
              <w:rPr>
                <w:rFonts w:ascii="Garamond" w:hAnsi="Garamond"/>
              </w:rPr>
              <w:lastRenderedPageBreak/>
              <w:br w:type="column"/>
            </w:r>
            <w:r w:rsidRPr="00D50BF2">
              <w:rPr>
                <w:rFonts w:ascii="Garamond" w:hAnsi="Garamond"/>
                <w:b/>
                <w:sz w:val="22"/>
                <w:szCs w:val="22"/>
              </w:rPr>
              <w:t>SPRÁVA SOUDU:</w:t>
            </w:r>
          </w:p>
        </w:tc>
      </w:tr>
      <w:tr w:rsidR="00887413" w:rsidRPr="00D50BF2" w14:paraId="2CBFBE1D" w14:textId="77777777" w:rsidTr="00BC009D">
        <w:tc>
          <w:tcPr>
            <w:tcW w:w="3369" w:type="dxa"/>
            <w:shd w:val="clear" w:color="auto" w:fill="auto"/>
          </w:tcPr>
          <w:p w14:paraId="6564D722" w14:textId="77777777" w:rsidR="00887413" w:rsidRPr="00D50BF2" w:rsidRDefault="00887413" w:rsidP="00BC009D">
            <w:pPr>
              <w:rPr>
                <w:rFonts w:ascii="Garamond" w:hAnsi="Garamond"/>
                <w:sz w:val="22"/>
                <w:szCs w:val="22"/>
              </w:rPr>
            </w:pPr>
          </w:p>
          <w:p w14:paraId="689E1E46" w14:textId="77777777" w:rsidR="00887413" w:rsidRPr="00D50BF2" w:rsidRDefault="00887413" w:rsidP="00BC009D">
            <w:pPr>
              <w:jc w:val="center"/>
              <w:rPr>
                <w:rFonts w:ascii="Garamond" w:hAnsi="Garamond"/>
                <w:b/>
                <w:sz w:val="24"/>
                <w:szCs w:val="24"/>
              </w:rPr>
            </w:pPr>
            <w:r w:rsidRPr="00D50BF2">
              <w:rPr>
                <w:rFonts w:ascii="Garamond" w:hAnsi="Garamond"/>
                <w:b/>
                <w:sz w:val="24"/>
                <w:szCs w:val="24"/>
              </w:rPr>
              <w:t>ŘEDITELKA SOUDNÍ SPRÁVY:</w:t>
            </w:r>
          </w:p>
        </w:tc>
        <w:tc>
          <w:tcPr>
            <w:tcW w:w="5953" w:type="dxa"/>
            <w:shd w:val="clear" w:color="auto" w:fill="auto"/>
          </w:tcPr>
          <w:p w14:paraId="14FC44FD" w14:textId="77777777" w:rsidR="00887413" w:rsidRPr="00D50BF2" w:rsidRDefault="00887413" w:rsidP="00BC009D">
            <w:pPr>
              <w:jc w:val="both"/>
              <w:rPr>
                <w:rFonts w:ascii="Garamond" w:hAnsi="Garamond"/>
                <w:b/>
                <w:bCs/>
                <w:sz w:val="24"/>
                <w:szCs w:val="24"/>
              </w:rPr>
            </w:pPr>
          </w:p>
          <w:p w14:paraId="2CEF646B" w14:textId="77777777" w:rsidR="00887413" w:rsidRPr="00D50BF2" w:rsidRDefault="00887413" w:rsidP="00BC009D">
            <w:pPr>
              <w:jc w:val="both"/>
              <w:rPr>
                <w:rFonts w:ascii="Garamond" w:hAnsi="Garamond"/>
                <w:b/>
                <w:bCs/>
                <w:sz w:val="24"/>
                <w:szCs w:val="24"/>
              </w:rPr>
            </w:pPr>
            <w:r w:rsidRPr="00D50BF2">
              <w:rPr>
                <w:rFonts w:ascii="Garamond" w:hAnsi="Garamond"/>
                <w:b/>
                <w:bCs/>
                <w:sz w:val="24"/>
                <w:szCs w:val="24"/>
              </w:rPr>
              <w:t xml:space="preserve">Ing. Larisa </w:t>
            </w:r>
            <w:r w:rsidR="00B361A0" w:rsidRPr="00D50BF2">
              <w:rPr>
                <w:rFonts w:ascii="Garamond" w:hAnsi="Garamond"/>
                <w:b/>
                <w:bCs/>
                <w:sz w:val="24"/>
                <w:szCs w:val="24"/>
              </w:rPr>
              <w:t>LUKÁČ</w:t>
            </w:r>
            <w:r w:rsidR="00515793" w:rsidRPr="00D50BF2">
              <w:rPr>
                <w:rFonts w:ascii="Garamond" w:hAnsi="Garamond"/>
                <w:b/>
                <w:bCs/>
                <w:sz w:val="24"/>
                <w:szCs w:val="24"/>
              </w:rPr>
              <w:t xml:space="preserve"> </w:t>
            </w:r>
            <w:r w:rsidRPr="00D50BF2">
              <w:rPr>
                <w:rFonts w:ascii="Garamond" w:hAnsi="Garamond"/>
                <w:b/>
                <w:bCs/>
                <w:sz w:val="24"/>
                <w:szCs w:val="24"/>
              </w:rPr>
              <w:t>OCHMANNOVÁ</w:t>
            </w:r>
          </w:p>
          <w:p w14:paraId="76EC33C9" w14:textId="77777777" w:rsidR="00887413" w:rsidRPr="00D50BF2" w:rsidRDefault="00887413" w:rsidP="00BC009D">
            <w:pPr>
              <w:jc w:val="both"/>
              <w:rPr>
                <w:rFonts w:ascii="Garamond" w:hAnsi="Garamond"/>
                <w:sz w:val="24"/>
                <w:szCs w:val="24"/>
              </w:rPr>
            </w:pPr>
          </w:p>
          <w:p w14:paraId="5E8B9AD5" w14:textId="77777777" w:rsidR="00887413" w:rsidRPr="00D50BF2" w:rsidRDefault="00887413" w:rsidP="00BC009D">
            <w:pPr>
              <w:jc w:val="both"/>
              <w:rPr>
                <w:rFonts w:ascii="Garamond" w:hAnsi="Garamond"/>
                <w:sz w:val="24"/>
                <w:szCs w:val="24"/>
              </w:rPr>
            </w:pPr>
            <w:r w:rsidRPr="00D50BF2">
              <w:rPr>
                <w:rFonts w:ascii="Garamond" w:hAnsi="Garamond"/>
                <w:sz w:val="24"/>
                <w:szCs w:val="24"/>
              </w:rPr>
              <w:t xml:space="preserve">Řídí a odpovídá za činnost správy soudu,  vykonává zejména pracovní činnosti uvedené v § 127 odst. 4 písm. a), c), d) ZSS, zajišťuje provoz soudu po stránce hospodářské, materiální i finanční, realizuje procesy Integrovaného informačního systému Státní pokladny (IISSP), plní další úkoly související s výkonem státní správy soudu podle pokynu předsedkyně soudu, zpracovává návrhy investičních záměrů a zajišťuje jejich realizaci dle stanovených podmínek a parametrů programového financování, rozhoduje </w:t>
            </w:r>
            <w:proofErr w:type="spellStart"/>
            <w:r w:rsidRPr="00D50BF2">
              <w:rPr>
                <w:rFonts w:ascii="Garamond" w:hAnsi="Garamond"/>
                <w:sz w:val="24"/>
                <w:szCs w:val="24"/>
              </w:rPr>
              <w:t>hospodářsko</w:t>
            </w:r>
            <w:proofErr w:type="spellEnd"/>
            <w:r w:rsidRPr="00D50BF2">
              <w:rPr>
                <w:rFonts w:ascii="Garamond" w:hAnsi="Garamond"/>
                <w:sz w:val="24"/>
                <w:szCs w:val="24"/>
              </w:rPr>
              <w:t xml:space="preserve"> - finanční a správní otázky v oblasti státní správy v rozsahu pověření předsedkyní soudu. Dle pověření předsedkyně soudu zajišťuje bezpečnost soudu a úkoly krizového řízení. Odpovídá za správu archivu a skartační práce. Zajišťuje hospodaření s rozpočtovými prostředky soudu, zpracovává rozbor hospodaření, vyhodnocení investičních záměrů. Předkládá požadavky na finanční zabezpečení správy objektu a kontroluje jejich efektivní vynakládání. Vyřizuje žádosti dle zákona č. 106/1999 Sb., o svobodném přístupu k informacím, v platném znění, týkající se správy soudu</w:t>
            </w:r>
            <w:r w:rsidR="00033572" w:rsidRPr="00D50BF2">
              <w:rPr>
                <w:rFonts w:ascii="Garamond" w:hAnsi="Garamond"/>
                <w:sz w:val="24"/>
                <w:szCs w:val="24"/>
              </w:rPr>
              <w:t>, a to na základě pověření předsedkyně soudu</w:t>
            </w:r>
            <w:r w:rsidRPr="00D50BF2">
              <w:rPr>
                <w:rFonts w:ascii="Garamond" w:hAnsi="Garamond"/>
                <w:sz w:val="24"/>
                <w:szCs w:val="24"/>
              </w:rPr>
              <w:t>.</w:t>
            </w:r>
          </w:p>
        </w:tc>
      </w:tr>
    </w:tbl>
    <w:p w14:paraId="52ED251E" w14:textId="77777777" w:rsidR="00887413" w:rsidRPr="00D50BF2" w:rsidRDefault="00887413" w:rsidP="00887413">
      <w:pPr>
        <w:rPr>
          <w:rFonts w:ascii="Garamond" w:hAnsi="Garamond"/>
        </w:rPr>
      </w:pPr>
    </w:p>
    <w:p w14:paraId="6EB5CDC8" w14:textId="77777777" w:rsidR="00887413" w:rsidRPr="00D50BF2" w:rsidRDefault="00887413" w:rsidP="00887413">
      <w:pPr>
        <w:jc w:val="both"/>
        <w:rPr>
          <w:rFonts w:ascii="Garamond" w:hAnsi="Garamond"/>
          <w:b/>
          <w:sz w:val="24"/>
          <w:szCs w:val="24"/>
          <w:u w:val="single"/>
        </w:rPr>
      </w:pPr>
      <w:r w:rsidRPr="00D50BF2">
        <w:rPr>
          <w:rFonts w:ascii="Garamond" w:hAnsi="Garamond"/>
          <w:b/>
          <w:sz w:val="24"/>
          <w:szCs w:val="24"/>
          <w:u w:val="single"/>
        </w:rPr>
        <w:t>Organizace správy soudu je upravena v organizačním řádu Okresního soudu Praha -východ.</w:t>
      </w:r>
    </w:p>
    <w:p w14:paraId="4FA46259" w14:textId="77777777" w:rsidR="00887413" w:rsidRPr="00D50BF2" w:rsidRDefault="00887413" w:rsidP="00887413">
      <w:pPr>
        <w:rPr>
          <w:rFonts w:ascii="Garamond" w:hAnsi="Garamond"/>
        </w:rPr>
      </w:pPr>
    </w:p>
    <w:p w14:paraId="705DD15D" w14:textId="77777777" w:rsidR="00887413" w:rsidRPr="00D50BF2" w:rsidRDefault="00887413" w:rsidP="00887413">
      <w:pPr>
        <w:rPr>
          <w:rFonts w:ascii="Garamond" w:hAnsi="Garamon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71CD8" w:rsidRPr="00D50BF2" w14:paraId="5C1E2711" w14:textId="77777777" w:rsidTr="00BC009D">
        <w:tc>
          <w:tcPr>
            <w:tcW w:w="9322" w:type="dxa"/>
            <w:shd w:val="clear" w:color="auto" w:fill="auto"/>
          </w:tcPr>
          <w:p w14:paraId="5A35BF3D" w14:textId="77777777" w:rsidR="00887413" w:rsidRPr="00D50BF2" w:rsidRDefault="00887413" w:rsidP="00BC009D">
            <w:pPr>
              <w:outlineLvl w:val="0"/>
              <w:rPr>
                <w:rFonts w:ascii="Garamond" w:hAnsi="Garamond"/>
                <w:b/>
                <w:sz w:val="24"/>
                <w:szCs w:val="24"/>
                <w:u w:val="single"/>
              </w:rPr>
            </w:pPr>
            <w:r w:rsidRPr="00D50BF2">
              <w:rPr>
                <w:rFonts w:ascii="Garamond" w:hAnsi="Garamond"/>
                <w:sz w:val="24"/>
                <w:szCs w:val="24"/>
              </w:rPr>
              <w:br w:type="column"/>
            </w:r>
            <w:r w:rsidRPr="00D50BF2">
              <w:rPr>
                <w:rFonts w:ascii="Garamond" w:hAnsi="Garamond"/>
                <w:b/>
                <w:sz w:val="24"/>
                <w:szCs w:val="24"/>
                <w:u w:val="single"/>
              </w:rPr>
              <w:t>Vysvětlivky k rozvrhu práce v soudních agendách:</w:t>
            </w:r>
          </w:p>
          <w:p w14:paraId="5AF67B13" w14:textId="77777777" w:rsidR="00887413" w:rsidRPr="00D50BF2" w:rsidRDefault="00887413" w:rsidP="00BC009D">
            <w:pPr>
              <w:outlineLvl w:val="0"/>
              <w:rPr>
                <w:rFonts w:ascii="Garamond" w:hAnsi="Garamond"/>
                <w:b/>
                <w:sz w:val="24"/>
                <w:szCs w:val="24"/>
                <w:u w:val="single"/>
              </w:rPr>
            </w:pPr>
          </w:p>
          <w:p w14:paraId="3CDC61AB" w14:textId="77777777" w:rsidR="00887413" w:rsidRPr="00D50BF2" w:rsidRDefault="00887413" w:rsidP="00BC009D">
            <w:pPr>
              <w:outlineLvl w:val="0"/>
              <w:rPr>
                <w:rFonts w:ascii="Garamond" w:hAnsi="Garamond"/>
                <w:sz w:val="24"/>
                <w:szCs w:val="24"/>
              </w:rPr>
            </w:pPr>
            <w:r w:rsidRPr="00D50BF2">
              <w:rPr>
                <w:rFonts w:ascii="Garamond" w:hAnsi="Garamond"/>
                <w:b/>
                <w:sz w:val="24"/>
                <w:szCs w:val="24"/>
              </w:rPr>
              <w:t>VKŘ</w:t>
            </w:r>
            <w:r w:rsidRPr="00D50BF2">
              <w:rPr>
                <w:rFonts w:ascii="Garamond" w:hAnsi="Garamond"/>
                <w:sz w:val="24"/>
                <w:szCs w:val="24"/>
              </w:rPr>
              <w:t xml:space="preserve"> – instrukce MS ČR č. 505/2001-Org. - vnitřní a kancelářský řád</w:t>
            </w:r>
          </w:p>
          <w:p w14:paraId="6D9BA7D2" w14:textId="77777777" w:rsidR="00887413" w:rsidRPr="00D50BF2" w:rsidRDefault="00887413" w:rsidP="00BC009D">
            <w:pPr>
              <w:rPr>
                <w:rFonts w:ascii="Garamond" w:hAnsi="Garamond"/>
                <w:sz w:val="24"/>
                <w:szCs w:val="24"/>
              </w:rPr>
            </w:pPr>
            <w:r w:rsidRPr="00D50BF2">
              <w:rPr>
                <w:rFonts w:ascii="Garamond" w:hAnsi="Garamond"/>
                <w:b/>
                <w:sz w:val="24"/>
                <w:szCs w:val="24"/>
              </w:rPr>
              <w:t xml:space="preserve">JŘ </w:t>
            </w:r>
            <w:r w:rsidRPr="00D50BF2">
              <w:rPr>
                <w:rFonts w:ascii="Garamond" w:hAnsi="Garamond"/>
                <w:sz w:val="24"/>
                <w:szCs w:val="24"/>
              </w:rPr>
              <w:t>– vyhláška č. 37/1992 Sb., jednací řád pro okresní a krajské soudy, ve znění pozdějších předpisů</w:t>
            </w:r>
          </w:p>
          <w:p w14:paraId="0782272B" w14:textId="77777777" w:rsidR="00887413" w:rsidRPr="00D50BF2" w:rsidRDefault="00887413" w:rsidP="00BC009D">
            <w:pPr>
              <w:rPr>
                <w:rFonts w:ascii="Garamond" w:hAnsi="Garamond"/>
                <w:sz w:val="24"/>
                <w:szCs w:val="24"/>
              </w:rPr>
            </w:pPr>
            <w:r w:rsidRPr="00D50BF2">
              <w:rPr>
                <w:rFonts w:ascii="Garamond" w:hAnsi="Garamond"/>
                <w:b/>
                <w:sz w:val="24"/>
                <w:szCs w:val="24"/>
              </w:rPr>
              <w:t xml:space="preserve">ZSS </w:t>
            </w:r>
            <w:r w:rsidRPr="00D50BF2">
              <w:rPr>
                <w:rFonts w:ascii="Garamond" w:hAnsi="Garamond"/>
                <w:sz w:val="24"/>
                <w:szCs w:val="24"/>
              </w:rPr>
              <w:t>– zákon č. 6/2002 Sb., o soudech a soudcích, ve znění pozdějších předpisů</w:t>
            </w:r>
          </w:p>
          <w:p w14:paraId="2725441C" w14:textId="77777777" w:rsidR="00887413" w:rsidRPr="00D50BF2" w:rsidRDefault="00887413" w:rsidP="00BC009D">
            <w:pPr>
              <w:rPr>
                <w:rFonts w:ascii="Garamond" w:hAnsi="Garamond"/>
                <w:sz w:val="24"/>
                <w:szCs w:val="24"/>
              </w:rPr>
            </w:pPr>
            <w:r w:rsidRPr="00D50BF2">
              <w:rPr>
                <w:rFonts w:ascii="Garamond" w:hAnsi="Garamond"/>
                <w:b/>
                <w:sz w:val="24"/>
                <w:szCs w:val="24"/>
              </w:rPr>
              <w:t>ZVSÚ</w:t>
            </w:r>
            <w:r w:rsidRPr="00D50BF2">
              <w:rPr>
                <w:rFonts w:ascii="Garamond" w:hAnsi="Garamond"/>
                <w:sz w:val="24"/>
                <w:szCs w:val="24"/>
              </w:rPr>
              <w:t xml:space="preserve"> – zákon č. 121/2008 Sb., o vyšších soudních úřednících a úřednících státního zastupitelství, ve znění pozdějších předpisů</w:t>
            </w:r>
          </w:p>
          <w:p w14:paraId="5BB2B572" w14:textId="77777777" w:rsidR="00887413" w:rsidRPr="00D50BF2" w:rsidRDefault="00887413" w:rsidP="00BC009D">
            <w:pPr>
              <w:rPr>
                <w:rFonts w:ascii="Garamond" w:hAnsi="Garamond"/>
                <w:sz w:val="24"/>
                <w:szCs w:val="24"/>
              </w:rPr>
            </w:pPr>
            <w:r w:rsidRPr="00D50BF2">
              <w:rPr>
                <w:rFonts w:ascii="Garamond" w:hAnsi="Garamond"/>
                <w:b/>
                <w:bCs/>
                <w:sz w:val="24"/>
                <w:szCs w:val="24"/>
              </w:rPr>
              <w:t>OSŘ</w:t>
            </w:r>
            <w:r w:rsidRPr="00D50BF2">
              <w:rPr>
                <w:rFonts w:ascii="Garamond" w:hAnsi="Garamond"/>
                <w:sz w:val="24"/>
                <w:szCs w:val="24"/>
              </w:rPr>
              <w:t xml:space="preserve"> – zákon č. 99/1963 Sb., občanský soudní řád, ve znění pozdějších předpisů</w:t>
            </w:r>
          </w:p>
          <w:p w14:paraId="71E7B6FE" w14:textId="77777777" w:rsidR="00887413" w:rsidRPr="00D50BF2" w:rsidRDefault="00887413" w:rsidP="00BC009D">
            <w:pPr>
              <w:rPr>
                <w:rFonts w:ascii="Garamond" w:hAnsi="Garamond"/>
                <w:sz w:val="24"/>
                <w:szCs w:val="24"/>
              </w:rPr>
            </w:pPr>
            <w:r w:rsidRPr="00D50BF2">
              <w:rPr>
                <w:rFonts w:ascii="Garamond" w:hAnsi="Garamond"/>
                <w:b/>
                <w:bCs/>
                <w:sz w:val="24"/>
                <w:szCs w:val="24"/>
              </w:rPr>
              <w:t>ZŘS</w:t>
            </w:r>
            <w:r w:rsidRPr="00D50BF2">
              <w:rPr>
                <w:rFonts w:ascii="Garamond" w:hAnsi="Garamond"/>
                <w:sz w:val="24"/>
                <w:szCs w:val="24"/>
              </w:rPr>
              <w:t xml:space="preserve"> – zákon č. 292/2013 Sb., o zvláštních řízeních soudních, ve znění pozdějších předpisů</w:t>
            </w:r>
          </w:p>
          <w:p w14:paraId="616433A5" w14:textId="77777777" w:rsidR="00887413" w:rsidRPr="00D50BF2" w:rsidRDefault="00887413" w:rsidP="00BC009D">
            <w:pPr>
              <w:rPr>
                <w:rFonts w:ascii="Garamond" w:hAnsi="Garamond"/>
                <w:sz w:val="24"/>
                <w:szCs w:val="24"/>
              </w:rPr>
            </w:pPr>
            <w:r w:rsidRPr="00D50BF2">
              <w:rPr>
                <w:rFonts w:ascii="Garamond" w:hAnsi="Garamond"/>
                <w:b/>
                <w:sz w:val="24"/>
                <w:szCs w:val="24"/>
              </w:rPr>
              <w:t xml:space="preserve">EX </w:t>
            </w:r>
            <w:r w:rsidRPr="00D50BF2">
              <w:rPr>
                <w:rFonts w:ascii="Garamond" w:hAnsi="Garamond"/>
                <w:sz w:val="24"/>
                <w:szCs w:val="24"/>
              </w:rPr>
              <w:t>– zákon č. 120/2001 Sb., exekuční řád, v platném znění</w:t>
            </w:r>
          </w:p>
        </w:tc>
      </w:tr>
      <w:tr w:rsidR="00887413" w:rsidRPr="00D50BF2" w14:paraId="34B6DF34" w14:textId="77777777" w:rsidTr="00BC009D">
        <w:tc>
          <w:tcPr>
            <w:tcW w:w="9322" w:type="dxa"/>
            <w:shd w:val="clear" w:color="auto" w:fill="auto"/>
          </w:tcPr>
          <w:p w14:paraId="0BCDA71F" w14:textId="77777777" w:rsidR="00887413" w:rsidRPr="00D50BF2" w:rsidRDefault="00887413" w:rsidP="00BC009D">
            <w:pPr>
              <w:rPr>
                <w:rFonts w:ascii="Garamond" w:hAnsi="Garamond"/>
                <w:b/>
                <w:sz w:val="24"/>
                <w:szCs w:val="24"/>
                <w:u w:val="single"/>
              </w:rPr>
            </w:pPr>
            <w:r w:rsidRPr="00D50BF2">
              <w:rPr>
                <w:rFonts w:ascii="Garamond" w:hAnsi="Garamond"/>
                <w:b/>
                <w:sz w:val="24"/>
                <w:szCs w:val="24"/>
                <w:u w:val="single"/>
              </w:rPr>
              <w:t>Odkazy na opatření předsedkyně soudu:</w:t>
            </w:r>
          </w:p>
          <w:p w14:paraId="6B9111F9" w14:textId="77777777" w:rsidR="00887413" w:rsidRPr="00D50BF2" w:rsidRDefault="00887413" w:rsidP="00BC009D">
            <w:pPr>
              <w:rPr>
                <w:rFonts w:ascii="Garamond" w:hAnsi="Garamond"/>
                <w:b/>
                <w:sz w:val="24"/>
                <w:szCs w:val="24"/>
                <w:u w:val="single"/>
              </w:rPr>
            </w:pPr>
          </w:p>
          <w:p w14:paraId="376B62C3" w14:textId="77777777" w:rsidR="00887413" w:rsidRPr="00D50BF2" w:rsidRDefault="00887413" w:rsidP="00BC009D">
            <w:pPr>
              <w:rPr>
                <w:rFonts w:ascii="Garamond" w:hAnsi="Garamond"/>
                <w:sz w:val="24"/>
                <w:szCs w:val="24"/>
              </w:rPr>
            </w:pPr>
            <w:r w:rsidRPr="00D50BF2">
              <w:rPr>
                <w:rFonts w:ascii="Garamond" w:hAnsi="Garamond"/>
                <w:sz w:val="24"/>
                <w:szCs w:val="24"/>
              </w:rPr>
              <w:t>40Spr 1178/2012 – pokyn k ustanovování obhájců ex-offo</w:t>
            </w:r>
          </w:p>
          <w:p w14:paraId="2DB89C7F" w14:textId="77777777" w:rsidR="00887413" w:rsidRPr="00D50BF2" w:rsidRDefault="00887413" w:rsidP="00BC009D">
            <w:pPr>
              <w:rPr>
                <w:rFonts w:ascii="Garamond" w:hAnsi="Garamond"/>
                <w:sz w:val="24"/>
                <w:szCs w:val="24"/>
              </w:rPr>
            </w:pPr>
            <w:r w:rsidRPr="00D50BF2">
              <w:rPr>
                <w:rFonts w:ascii="Garamond" w:hAnsi="Garamond"/>
                <w:sz w:val="24"/>
                <w:szCs w:val="24"/>
              </w:rPr>
              <w:t>40Spr 1187/2013 - pokyn k ustanovování opatrovníků a zástupců v občanském soudním řízení</w:t>
            </w:r>
          </w:p>
          <w:p w14:paraId="1E587CD2" w14:textId="77777777" w:rsidR="00887413" w:rsidRPr="00D50BF2" w:rsidRDefault="00887413" w:rsidP="0025109F">
            <w:pPr>
              <w:rPr>
                <w:rFonts w:ascii="Garamond" w:hAnsi="Garamond"/>
                <w:sz w:val="24"/>
                <w:szCs w:val="24"/>
              </w:rPr>
            </w:pPr>
            <w:r w:rsidRPr="00D50BF2">
              <w:rPr>
                <w:rFonts w:ascii="Garamond" w:hAnsi="Garamond"/>
                <w:sz w:val="24"/>
                <w:szCs w:val="24"/>
              </w:rPr>
              <w:t xml:space="preserve">40Spr </w:t>
            </w:r>
            <w:r w:rsidR="0025109F" w:rsidRPr="00D50BF2">
              <w:rPr>
                <w:rFonts w:ascii="Garamond" w:hAnsi="Garamond"/>
                <w:sz w:val="24"/>
                <w:szCs w:val="24"/>
              </w:rPr>
              <w:t>19221</w:t>
            </w:r>
            <w:r w:rsidRPr="00D50BF2">
              <w:rPr>
                <w:rFonts w:ascii="Garamond" w:hAnsi="Garamond"/>
                <w:sz w:val="24"/>
                <w:szCs w:val="24"/>
              </w:rPr>
              <w:t>/20</w:t>
            </w:r>
            <w:r w:rsidR="0025109F" w:rsidRPr="00D50BF2">
              <w:rPr>
                <w:rFonts w:ascii="Garamond" w:hAnsi="Garamond"/>
                <w:sz w:val="24"/>
                <w:szCs w:val="24"/>
              </w:rPr>
              <w:t>21</w:t>
            </w:r>
            <w:r w:rsidRPr="00D50BF2">
              <w:rPr>
                <w:rFonts w:ascii="Garamond" w:hAnsi="Garamond"/>
                <w:sz w:val="24"/>
                <w:szCs w:val="24"/>
              </w:rPr>
              <w:t xml:space="preserve"> – seznam služeb soudců</w:t>
            </w:r>
          </w:p>
          <w:p w14:paraId="43B93F1C" w14:textId="77777777" w:rsidR="000416A4" w:rsidRPr="00D50BF2" w:rsidRDefault="000416A4" w:rsidP="0025109F">
            <w:pPr>
              <w:rPr>
                <w:rFonts w:ascii="Garamond" w:hAnsi="Garamond"/>
                <w:sz w:val="24"/>
                <w:szCs w:val="24"/>
              </w:rPr>
            </w:pPr>
            <w:r w:rsidRPr="00D50BF2">
              <w:rPr>
                <w:rFonts w:ascii="Garamond" w:hAnsi="Garamond"/>
                <w:sz w:val="24"/>
                <w:szCs w:val="24"/>
              </w:rPr>
              <w:t xml:space="preserve">40Spr </w:t>
            </w:r>
            <w:r w:rsidR="00D80F03" w:rsidRPr="00D50BF2">
              <w:rPr>
                <w:rFonts w:ascii="Garamond" w:hAnsi="Garamond"/>
                <w:sz w:val="24"/>
                <w:szCs w:val="24"/>
              </w:rPr>
              <w:t>19154/</w:t>
            </w:r>
            <w:r w:rsidRPr="00D50BF2">
              <w:rPr>
                <w:rFonts w:ascii="Garamond" w:hAnsi="Garamond"/>
                <w:sz w:val="24"/>
                <w:szCs w:val="24"/>
              </w:rPr>
              <w:t>2022 - seznam služeb soudců (návrhy podle § 400 a násl. a § 452 a násl. ZŘS)</w:t>
            </w:r>
          </w:p>
        </w:tc>
      </w:tr>
    </w:tbl>
    <w:p w14:paraId="669D930C" w14:textId="77777777" w:rsidR="00887413" w:rsidRPr="00D50BF2" w:rsidRDefault="00887413" w:rsidP="00887413">
      <w:pPr>
        <w:rPr>
          <w:rFonts w:ascii="Garamond" w:hAnsi="Garamond"/>
          <w:sz w:val="24"/>
          <w:szCs w:val="24"/>
        </w:rPr>
      </w:pPr>
    </w:p>
    <w:p w14:paraId="461F264D" w14:textId="77777777" w:rsidR="00887413" w:rsidRPr="00D50BF2" w:rsidRDefault="00887413" w:rsidP="00887413">
      <w:pPr>
        <w:rPr>
          <w:rFonts w:ascii="Garamond" w:hAnsi="Garamond"/>
          <w:sz w:val="24"/>
          <w:szCs w:val="24"/>
        </w:rPr>
      </w:pPr>
      <w:r w:rsidRPr="00D50BF2">
        <w:rPr>
          <w:rFonts w:ascii="Garamond" w:hAnsi="Garamond"/>
          <w:sz w:val="24"/>
          <w:szCs w:val="24"/>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71CD8" w:rsidRPr="00D50BF2" w14:paraId="77262249" w14:textId="77777777" w:rsidTr="00BC009D">
        <w:trPr>
          <w:trHeight w:val="397"/>
        </w:trPr>
        <w:tc>
          <w:tcPr>
            <w:tcW w:w="9322" w:type="dxa"/>
            <w:shd w:val="clear" w:color="auto" w:fill="auto"/>
            <w:vAlign w:val="center"/>
          </w:tcPr>
          <w:p w14:paraId="340D23E0" w14:textId="77777777" w:rsidR="00887413" w:rsidRPr="00D50BF2" w:rsidRDefault="00887413" w:rsidP="00BC009D">
            <w:pPr>
              <w:jc w:val="center"/>
              <w:rPr>
                <w:rFonts w:ascii="Garamond" w:hAnsi="Garamond"/>
                <w:sz w:val="24"/>
                <w:szCs w:val="24"/>
              </w:rPr>
            </w:pPr>
            <w:r w:rsidRPr="00D50BF2">
              <w:rPr>
                <w:rFonts w:ascii="Garamond" w:hAnsi="Garamond"/>
                <w:b/>
                <w:sz w:val="24"/>
                <w:szCs w:val="24"/>
                <w:u w:val="single"/>
              </w:rPr>
              <w:lastRenderedPageBreak/>
              <w:t>Obecné zásady rozvrhu práce</w:t>
            </w:r>
            <w:r w:rsidRPr="00D50BF2">
              <w:rPr>
                <w:rFonts w:ascii="Garamond" w:hAnsi="Garamond"/>
                <w:sz w:val="24"/>
                <w:szCs w:val="24"/>
                <w:u w:val="single"/>
              </w:rPr>
              <w:t>:</w:t>
            </w:r>
          </w:p>
        </w:tc>
      </w:tr>
      <w:tr w:rsidR="00887413" w:rsidRPr="00D50BF2" w14:paraId="19482FBF" w14:textId="77777777" w:rsidTr="00BC009D">
        <w:tc>
          <w:tcPr>
            <w:tcW w:w="9322" w:type="dxa"/>
            <w:shd w:val="clear" w:color="auto" w:fill="auto"/>
          </w:tcPr>
          <w:p w14:paraId="0CFE4987" w14:textId="77777777" w:rsidR="00887413" w:rsidRPr="00D50BF2" w:rsidRDefault="00887413" w:rsidP="00BC009D">
            <w:pPr>
              <w:pStyle w:val="Odstavecseseznamem"/>
              <w:ind w:left="0"/>
              <w:jc w:val="both"/>
              <w:rPr>
                <w:rFonts w:ascii="Garamond" w:hAnsi="Garamond"/>
                <w:sz w:val="24"/>
                <w:szCs w:val="24"/>
              </w:rPr>
            </w:pPr>
            <w:r w:rsidRPr="00D50BF2">
              <w:rPr>
                <w:rFonts w:ascii="Garamond" w:hAnsi="Garamond"/>
                <w:sz w:val="24"/>
                <w:szCs w:val="24"/>
              </w:rPr>
              <w:t>Návrhy došlé elektronicky se zapisují do rejstříku v</w:t>
            </w:r>
            <w:r w:rsidRPr="00D50BF2">
              <w:rPr>
                <w:rFonts w:ascii="Garamond" w:hAnsi="Garamond"/>
                <w:b/>
                <w:sz w:val="24"/>
                <w:szCs w:val="24"/>
              </w:rPr>
              <w:t xml:space="preserve"> pořadí podle okamžiku jejich přijetí</w:t>
            </w:r>
            <w:r w:rsidRPr="00D50BF2">
              <w:rPr>
                <w:rFonts w:ascii="Garamond" w:hAnsi="Garamond"/>
                <w:sz w:val="24"/>
                <w:szCs w:val="24"/>
              </w:rPr>
              <w:t xml:space="preserve">, návrhy došlé písemně na podatelnu se zapisují do rejstříku podle </w:t>
            </w:r>
            <w:r w:rsidRPr="00D50BF2">
              <w:rPr>
                <w:rFonts w:ascii="Garamond" w:hAnsi="Garamond"/>
                <w:b/>
                <w:sz w:val="24"/>
                <w:szCs w:val="24"/>
              </w:rPr>
              <w:t>pořadí, v jakém jsou předány na vyšší podací oddělení k zápisu do rejstříku.</w:t>
            </w:r>
            <w:r w:rsidRPr="00D50BF2">
              <w:rPr>
                <w:rFonts w:ascii="Garamond" w:hAnsi="Garamond"/>
                <w:sz w:val="24"/>
                <w:szCs w:val="24"/>
              </w:rPr>
              <w:t xml:space="preserve"> V případě, že je soudu doručeno více návrhů ve stejný okamžik, zavádějí se do přidělovacího systému podle abecedního pořadí příjmení (příp. jména) či názvu obchodní firmy v návrhu uvedeného 1. žalovaného (dlužníka) či obviněného. V případě odchylky od výše uvedeného bude nápad věci řešen písemným rozhodnutím předsedkyně soudu nebo jednoho z místopředsedů soudu.</w:t>
            </w:r>
          </w:p>
          <w:p w14:paraId="12576F07" w14:textId="77777777" w:rsidR="00887413" w:rsidRPr="00D50BF2" w:rsidRDefault="00887413" w:rsidP="00BC009D">
            <w:pPr>
              <w:jc w:val="both"/>
              <w:rPr>
                <w:rFonts w:ascii="Garamond" w:hAnsi="Garamond"/>
                <w:sz w:val="24"/>
                <w:szCs w:val="24"/>
              </w:rPr>
            </w:pPr>
          </w:p>
          <w:p w14:paraId="3F4B0EC0" w14:textId="77777777" w:rsidR="00887413" w:rsidRPr="00D50BF2" w:rsidRDefault="00887413" w:rsidP="00BC009D">
            <w:pPr>
              <w:pStyle w:val="Odstavecseseznamem"/>
              <w:ind w:left="0"/>
              <w:jc w:val="both"/>
              <w:rPr>
                <w:rFonts w:ascii="Times New Roman" w:hAnsi="Times New Roman"/>
              </w:rPr>
            </w:pPr>
            <w:r w:rsidRPr="00D50BF2">
              <w:rPr>
                <w:rFonts w:ascii="Garamond" w:hAnsi="Garamond"/>
                <w:sz w:val="24"/>
                <w:szCs w:val="24"/>
              </w:rPr>
              <w:t xml:space="preserve">Napadlé věci jsou do jednotlivých soudních oddělení přidělovány </w:t>
            </w:r>
            <w:r w:rsidRPr="00D50BF2">
              <w:rPr>
                <w:rFonts w:ascii="Garamond" w:hAnsi="Garamond"/>
                <w:b/>
                <w:sz w:val="24"/>
                <w:szCs w:val="24"/>
              </w:rPr>
              <w:t>postupně obecným způsobem integrovaným v informačním systému ISAS, počínaje soudním oddělením s nejnižším číslem, a to s přihlédnutím k odborným specializacím soudců</w:t>
            </w:r>
            <w:r w:rsidRPr="00D50BF2">
              <w:rPr>
                <w:rFonts w:ascii="Garamond" w:hAnsi="Garamond"/>
                <w:sz w:val="24"/>
                <w:szCs w:val="24"/>
              </w:rPr>
              <w:t xml:space="preserve"> tak, jak jsou určeny v rozvrhu práce, za současného dorovnání do velikosti nápadu uvedeného v tabulce jednotlivých soudních oddělení</w:t>
            </w:r>
            <w:r w:rsidRPr="00D50BF2">
              <w:rPr>
                <w:rFonts w:ascii="Times New Roman" w:hAnsi="Times New Roman"/>
              </w:rPr>
              <w:t xml:space="preserve">. </w:t>
            </w:r>
          </w:p>
          <w:p w14:paraId="3D819FDC" w14:textId="77777777" w:rsidR="00887413" w:rsidRPr="00D50BF2" w:rsidRDefault="00887413" w:rsidP="00BC009D">
            <w:pPr>
              <w:jc w:val="both"/>
              <w:rPr>
                <w:rFonts w:ascii="Garamond" w:hAnsi="Garamond"/>
                <w:sz w:val="24"/>
                <w:szCs w:val="24"/>
              </w:rPr>
            </w:pPr>
          </w:p>
          <w:p w14:paraId="30DE9908" w14:textId="77777777" w:rsidR="00887413" w:rsidRPr="00D50BF2" w:rsidRDefault="00887413" w:rsidP="00BC009D">
            <w:pPr>
              <w:jc w:val="both"/>
              <w:rPr>
                <w:rFonts w:ascii="Garamond" w:hAnsi="Garamond"/>
                <w:sz w:val="24"/>
                <w:szCs w:val="24"/>
              </w:rPr>
            </w:pPr>
            <w:r w:rsidRPr="00D50BF2">
              <w:rPr>
                <w:rFonts w:ascii="Garamond" w:hAnsi="Garamond"/>
                <w:b/>
                <w:sz w:val="24"/>
                <w:szCs w:val="24"/>
              </w:rPr>
              <w:t>Věci vrácené jinými soudy</w:t>
            </w:r>
            <w:r w:rsidRPr="00D50BF2">
              <w:rPr>
                <w:rFonts w:ascii="Garamond" w:hAnsi="Garamond"/>
                <w:sz w:val="24"/>
                <w:szCs w:val="24"/>
              </w:rPr>
              <w:t>, Ústavním soudem, podané obžaloby, návrhy na potrestání po vrácení věci státnímu zastupitelství ke zdejšímu soudu, ve kterých již dříve rozhodoval soudce, který dosud vyřizuje stejnou agendu, se při novém zápisu zapíší do senátu tohoto soudce. Není-li tento soudce, pak soudci, který převzal věci původního senátu, není-li soudce, který převzal věci původního senátu, pak se věc přidělí jako nový nápad.</w:t>
            </w:r>
          </w:p>
          <w:p w14:paraId="66A1A723" w14:textId="77777777" w:rsidR="00887413" w:rsidRPr="00D50BF2" w:rsidRDefault="00887413" w:rsidP="00BC009D">
            <w:pPr>
              <w:ind w:left="142"/>
              <w:jc w:val="both"/>
              <w:rPr>
                <w:rFonts w:ascii="Garamond" w:hAnsi="Garamond"/>
                <w:sz w:val="24"/>
                <w:szCs w:val="24"/>
              </w:rPr>
            </w:pPr>
          </w:p>
          <w:p w14:paraId="6295E4BF" w14:textId="77777777" w:rsidR="00887413" w:rsidRPr="00D50BF2" w:rsidRDefault="00887413" w:rsidP="00BC009D">
            <w:pPr>
              <w:jc w:val="both"/>
              <w:rPr>
                <w:rFonts w:ascii="Garamond" w:hAnsi="Garamond"/>
                <w:sz w:val="24"/>
                <w:szCs w:val="24"/>
              </w:rPr>
            </w:pPr>
            <w:r w:rsidRPr="00D50BF2">
              <w:rPr>
                <w:rFonts w:ascii="Garamond" w:hAnsi="Garamond"/>
                <w:b/>
                <w:sz w:val="24"/>
                <w:szCs w:val="24"/>
              </w:rPr>
              <w:t>Ve věcech, které byly nesprávně zapsány do soudního oddělení, nebo ve kterých byl soudce vyloučen</w:t>
            </w:r>
            <w:r w:rsidRPr="00D50BF2">
              <w:rPr>
                <w:rFonts w:ascii="Garamond" w:hAnsi="Garamond"/>
                <w:sz w:val="24"/>
                <w:szCs w:val="24"/>
              </w:rPr>
              <w:t>, bude na pokyn předsedkyně soudu nebo příslušného místopředsedy soudu opraven řešitel podle rozvrhu. V případě vyloučení soudce bude určen řešitelem zastupující soudce. Věc mylně přidělená dle specializace, která není soudcem předložena ve lhůtě 3 týdnů od nápadu příslušnému místopředsedovi k přidělení dle specializace nebo v níž byl učiněn úkon směřující ke skončení věci, zůstává v zapsaném soudním oddělení; pokud se bude jednat o věc projednávanou v senátu, a soudní oddělení, v němž bude věc projednána, nemá přiděleny přísedící, bude věc projednána s přísedícími prvního senátu přiděleného do soudního oddělení 9.</w:t>
            </w:r>
          </w:p>
          <w:p w14:paraId="2B7556F8" w14:textId="77777777" w:rsidR="00887413" w:rsidRPr="00D50BF2" w:rsidRDefault="00887413" w:rsidP="00BC009D">
            <w:pPr>
              <w:pStyle w:val="Odstavecseseznamem"/>
              <w:rPr>
                <w:rFonts w:ascii="Garamond" w:hAnsi="Garamond"/>
                <w:sz w:val="24"/>
                <w:szCs w:val="24"/>
              </w:rPr>
            </w:pPr>
          </w:p>
          <w:p w14:paraId="4F962AEE" w14:textId="77777777" w:rsidR="00887413" w:rsidRPr="00D50BF2" w:rsidRDefault="00887413" w:rsidP="00BC009D">
            <w:pPr>
              <w:jc w:val="both"/>
              <w:rPr>
                <w:rFonts w:ascii="Garamond" w:hAnsi="Garamond"/>
                <w:b/>
                <w:sz w:val="24"/>
                <w:szCs w:val="24"/>
              </w:rPr>
            </w:pPr>
            <w:r w:rsidRPr="00D50BF2">
              <w:rPr>
                <w:rFonts w:ascii="Garamond" w:hAnsi="Garamond"/>
                <w:b/>
                <w:sz w:val="24"/>
                <w:szCs w:val="24"/>
              </w:rPr>
              <w:t>Věci vyloučené k samostatnému projednání se zapisují do soudního oddělení, v němž je vedena věc, ze které byly vyloučeny.</w:t>
            </w:r>
          </w:p>
          <w:p w14:paraId="4EF9C733" w14:textId="77777777" w:rsidR="00887413" w:rsidRPr="00D50BF2" w:rsidRDefault="00887413" w:rsidP="00BC009D">
            <w:pPr>
              <w:pStyle w:val="Odstavecseseznamem"/>
              <w:ind w:left="0"/>
              <w:rPr>
                <w:rFonts w:ascii="Garamond" w:hAnsi="Garamond"/>
                <w:sz w:val="24"/>
                <w:szCs w:val="24"/>
              </w:rPr>
            </w:pPr>
          </w:p>
          <w:p w14:paraId="5F5BC817" w14:textId="77777777" w:rsidR="00887413" w:rsidRPr="00D50BF2" w:rsidRDefault="00887413" w:rsidP="00BC009D">
            <w:pPr>
              <w:jc w:val="both"/>
              <w:rPr>
                <w:rFonts w:ascii="Garamond" w:hAnsi="Garamond"/>
                <w:b/>
                <w:sz w:val="24"/>
                <w:szCs w:val="24"/>
              </w:rPr>
            </w:pPr>
            <w:r w:rsidRPr="00D50BF2">
              <w:rPr>
                <w:rFonts w:ascii="Garamond" w:hAnsi="Garamond"/>
                <w:sz w:val="24"/>
                <w:szCs w:val="24"/>
              </w:rPr>
              <w:t>Předsedkyně/</w:t>
            </w:r>
            <w:r w:rsidR="00CB6421" w:rsidRPr="00D50BF2">
              <w:rPr>
                <w:rFonts w:ascii="Garamond" w:hAnsi="Garamond"/>
                <w:sz w:val="24"/>
                <w:szCs w:val="24"/>
              </w:rPr>
              <w:t>místopředsedkyně pro trestní úsek</w:t>
            </w:r>
            <w:r w:rsidRPr="00D50BF2">
              <w:rPr>
                <w:rFonts w:ascii="Garamond" w:hAnsi="Garamond"/>
                <w:sz w:val="24"/>
                <w:szCs w:val="24"/>
              </w:rPr>
              <w:t xml:space="preserve"> soudu stanoví pro zjednodušené trestní řízení, věci přípravného trestního řízení a</w:t>
            </w:r>
            <w:r w:rsidR="00855C68" w:rsidRPr="00D50BF2">
              <w:rPr>
                <w:rFonts w:ascii="Garamond" w:hAnsi="Garamond"/>
                <w:sz w:val="24"/>
                <w:szCs w:val="24"/>
              </w:rPr>
              <w:t xml:space="preserve"> vykonávacího trestního řízení </w:t>
            </w:r>
            <w:r w:rsidRPr="00D50BF2">
              <w:rPr>
                <w:rFonts w:ascii="Garamond" w:hAnsi="Garamond"/>
                <w:sz w:val="24"/>
                <w:szCs w:val="24"/>
              </w:rPr>
              <w:t xml:space="preserve">rozpisem služeb </w:t>
            </w:r>
            <w:r w:rsidRPr="00D50BF2">
              <w:rPr>
                <w:rFonts w:ascii="Garamond" w:hAnsi="Garamond"/>
                <w:b/>
                <w:sz w:val="24"/>
                <w:szCs w:val="24"/>
              </w:rPr>
              <w:t xml:space="preserve">příslušné soudce, kteří rozhodují o návrzích podaných v mimopracovní době. </w:t>
            </w:r>
            <w:r w:rsidRPr="00D50BF2">
              <w:rPr>
                <w:rFonts w:ascii="Garamond" w:hAnsi="Garamond"/>
                <w:sz w:val="24"/>
                <w:szCs w:val="24"/>
              </w:rPr>
              <w:t>O službách soudců je veden</w:t>
            </w:r>
            <w:r w:rsidRPr="00D50BF2">
              <w:rPr>
                <w:rFonts w:ascii="Garamond" w:hAnsi="Garamond"/>
                <w:b/>
                <w:sz w:val="24"/>
                <w:szCs w:val="24"/>
              </w:rPr>
              <w:t xml:space="preserve"> zvláštní seznam</w:t>
            </w:r>
            <w:r w:rsidR="00335B3F" w:rsidRPr="00D50BF2">
              <w:rPr>
                <w:rFonts w:ascii="Garamond" w:hAnsi="Garamond"/>
                <w:b/>
                <w:sz w:val="24"/>
                <w:szCs w:val="24"/>
              </w:rPr>
              <w:t xml:space="preserve"> (</w:t>
            </w:r>
            <w:r w:rsidR="00335B3F" w:rsidRPr="00D50BF2">
              <w:rPr>
                <w:rFonts w:ascii="Garamond" w:hAnsi="Garamond"/>
                <w:sz w:val="24"/>
                <w:szCs w:val="24"/>
              </w:rPr>
              <w:t xml:space="preserve">40 </w:t>
            </w:r>
            <w:proofErr w:type="spellStart"/>
            <w:r w:rsidR="00335B3F" w:rsidRPr="00D50BF2">
              <w:rPr>
                <w:rFonts w:ascii="Garamond" w:hAnsi="Garamond"/>
                <w:sz w:val="24"/>
                <w:szCs w:val="24"/>
              </w:rPr>
              <w:t>Spr</w:t>
            </w:r>
            <w:proofErr w:type="spellEnd"/>
            <w:r w:rsidR="00335B3F" w:rsidRPr="00D50BF2">
              <w:rPr>
                <w:rFonts w:ascii="Garamond" w:hAnsi="Garamond"/>
                <w:sz w:val="24"/>
                <w:szCs w:val="24"/>
              </w:rPr>
              <w:t xml:space="preserve"> 19221/2021)</w:t>
            </w:r>
            <w:r w:rsidRPr="00D50BF2">
              <w:rPr>
                <w:rFonts w:ascii="Garamond" w:hAnsi="Garamond"/>
                <w:sz w:val="24"/>
                <w:szCs w:val="24"/>
              </w:rPr>
              <w:t xml:space="preserve">, jeho vedení je upraveno opatřením předsedkyně soudu </w:t>
            </w:r>
            <w:r w:rsidR="00335B3F" w:rsidRPr="00D50BF2">
              <w:rPr>
                <w:rFonts w:ascii="Garamond" w:hAnsi="Garamond"/>
                <w:sz w:val="24"/>
                <w:szCs w:val="24"/>
              </w:rPr>
              <w:t xml:space="preserve">(40 </w:t>
            </w:r>
            <w:proofErr w:type="spellStart"/>
            <w:r w:rsidR="00335B3F" w:rsidRPr="00D50BF2">
              <w:rPr>
                <w:rFonts w:ascii="Garamond" w:hAnsi="Garamond"/>
                <w:sz w:val="24"/>
                <w:szCs w:val="24"/>
              </w:rPr>
              <w:t>Spr</w:t>
            </w:r>
            <w:proofErr w:type="spellEnd"/>
            <w:r w:rsidR="00335B3F" w:rsidRPr="00D50BF2">
              <w:rPr>
                <w:rFonts w:ascii="Garamond" w:hAnsi="Garamond"/>
                <w:sz w:val="24"/>
                <w:szCs w:val="24"/>
              </w:rPr>
              <w:t xml:space="preserve"> 16025/2020)</w:t>
            </w:r>
            <w:r w:rsidRPr="00D50BF2">
              <w:rPr>
                <w:rFonts w:ascii="Garamond" w:hAnsi="Garamond"/>
                <w:sz w:val="24"/>
                <w:szCs w:val="24"/>
              </w:rPr>
              <w:t>, včetně zástupu soudce, který má službu, zejména z důvodu nemoci či neočekávané nepřítomnosti.</w:t>
            </w:r>
          </w:p>
          <w:p w14:paraId="5F180F04" w14:textId="77777777" w:rsidR="00887413" w:rsidRPr="00D50BF2" w:rsidRDefault="00887413" w:rsidP="00BC009D">
            <w:pPr>
              <w:jc w:val="both"/>
              <w:rPr>
                <w:rFonts w:ascii="Garamond" w:hAnsi="Garamond"/>
                <w:sz w:val="24"/>
                <w:szCs w:val="24"/>
              </w:rPr>
            </w:pPr>
          </w:p>
          <w:p w14:paraId="3905058A" w14:textId="77777777" w:rsidR="00CB6421" w:rsidRPr="00D50BF2" w:rsidRDefault="00CB6421" w:rsidP="00CB6421">
            <w:pPr>
              <w:jc w:val="both"/>
              <w:rPr>
                <w:rFonts w:ascii="Garamond" w:hAnsi="Garamond"/>
                <w:b/>
                <w:sz w:val="24"/>
                <w:szCs w:val="24"/>
              </w:rPr>
            </w:pPr>
            <w:r w:rsidRPr="00D50BF2">
              <w:rPr>
                <w:rFonts w:ascii="Garamond" w:hAnsi="Garamond"/>
                <w:sz w:val="24"/>
                <w:szCs w:val="24"/>
              </w:rPr>
              <w:t xml:space="preserve">Předsedkyně/místopředseda pro civilní a opatrovnický úsek soudu stanoví pro návrhy podle § 400 a násl. a § 452 a násl. ZŘS rozpisem služeb </w:t>
            </w:r>
            <w:r w:rsidRPr="00D50BF2">
              <w:rPr>
                <w:rFonts w:ascii="Garamond" w:hAnsi="Garamond"/>
                <w:b/>
                <w:sz w:val="24"/>
                <w:szCs w:val="24"/>
              </w:rPr>
              <w:t xml:space="preserve">příslušné soudce, kteří rozhodují o návrzích podaných v mimopracovní době. </w:t>
            </w:r>
            <w:r w:rsidRPr="00D50BF2">
              <w:rPr>
                <w:rFonts w:ascii="Garamond" w:hAnsi="Garamond"/>
                <w:sz w:val="24"/>
                <w:szCs w:val="24"/>
              </w:rPr>
              <w:t>O službách soudců je veden</w:t>
            </w:r>
            <w:r w:rsidRPr="00D50BF2">
              <w:rPr>
                <w:rFonts w:ascii="Garamond" w:hAnsi="Garamond"/>
                <w:b/>
                <w:sz w:val="24"/>
                <w:szCs w:val="24"/>
              </w:rPr>
              <w:t xml:space="preserve"> zvláštní seznam</w:t>
            </w:r>
            <w:r w:rsidRPr="00D50BF2">
              <w:rPr>
                <w:rFonts w:ascii="Garamond" w:hAnsi="Garamond"/>
                <w:sz w:val="24"/>
                <w:szCs w:val="24"/>
              </w:rPr>
              <w:t>, jeho vedení je upraveno opatř</w:t>
            </w:r>
            <w:r w:rsidR="001F1FD3" w:rsidRPr="00D50BF2">
              <w:rPr>
                <w:rFonts w:ascii="Garamond" w:hAnsi="Garamond"/>
                <w:sz w:val="24"/>
                <w:szCs w:val="24"/>
              </w:rPr>
              <w:t xml:space="preserve">ením předsedkyně soudu (40 </w:t>
            </w:r>
            <w:proofErr w:type="spellStart"/>
            <w:r w:rsidR="001F1FD3" w:rsidRPr="00D50BF2">
              <w:rPr>
                <w:rFonts w:ascii="Garamond" w:hAnsi="Garamond"/>
                <w:sz w:val="24"/>
                <w:szCs w:val="24"/>
              </w:rPr>
              <w:t>Spr</w:t>
            </w:r>
            <w:proofErr w:type="spellEnd"/>
            <w:r w:rsidR="001F1FD3" w:rsidRPr="00D50BF2">
              <w:rPr>
                <w:rFonts w:ascii="Garamond" w:hAnsi="Garamond"/>
                <w:sz w:val="24"/>
                <w:szCs w:val="24"/>
              </w:rPr>
              <w:t xml:space="preserve"> 19154</w:t>
            </w:r>
            <w:r w:rsidRPr="00D50BF2">
              <w:rPr>
                <w:rFonts w:ascii="Garamond" w:hAnsi="Garamond"/>
                <w:sz w:val="24"/>
                <w:szCs w:val="24"/>
              </w:rPr>
              <w:t>/2022), včetně zástupu soudce, který má službu, zejména z důvodu nemoci či neočekávané nepřítomnosti.</w:t>
            </w:r>
          </w:p>
          <w:p w14:paraId="10B246FE" w14:textId="77777777" w:rsidR="00CB6421" w:rsidRPr="00D50BF2" w:rsidRDefault="00CB6421" w:rsidP="00BC009D">
            <w:pPr>
              <w:jc w:val="both"/>
              <w:rPr>
                <w:rFonts w:ascii="Garamond" w:hAnsi="Garamond"/>
                <w:sz w:val="24"/>
                <w:szCs w:val="24"/>
              </w:rPr>
            </w:pPr>
          </w:p>
          <w:p w14:paraId="225A392B" w14:textId="77777777" w:rsidR="00887413" w:rsidRPr="00D50BF2" w:rsidRDefault="00887413" w:rsidP="00BC009D">
            <w:pPr>
              <w:autoSpaceDE w:val="0"/>
              <w:autoSpaceDN w:val="0"/>
              <w:jc w:val="both"/>
              <w:rPr>
                <w:rFonts w:ascii="Garamond" w:hAnsi="Garamond"/>
                <w:sz w:val="24"/>
                <w:szCs w:val="24"/>
              </w:rPr>
            </w:pPr>
            <w:r w:rsidRPr="00D50BF2">
              <w:rPr>
                <w:rFonts w:ascii="Garamond" w:hAnsi="Garamond"/>
                <w:b/>
                <w:sz w:val="24"/>
                <w:szCs w:val="24"/>
              </w:rPr>
              <w:t>Pokud nemůže soudce z důvodu nepřítomnosti nebo z jiných vážných důvodů stanovených zákonem</w:t>
            </w:r>
            <w:r w:rsidRPr="00D50BF2">
              <w:rPr>
                <w:rFonts w:ascii="Garamond" w:hAnsi="Garamond"/>
                <w:sz w:val="24"/>
                <w:szCs w:val="24"/>
              </w:rPr>
              <w:t xml:space="preserve"> věc projednat a rozhodnout, projedná ji a rozhodne soudce, který je určen jako zástup</w:t>
            </w:r>
            <w:r w:rsidR="00AA7FF8" w:rsidRPr="00D50BF2">
              <w:rPr>
                <w:rFonts w:ascii="Garamond" w:hAnsi="Garamond"/>
                <w:sz w:val="24"/>
                <w:szCs w:val="24"/>
              </w:rPr>
              <w:t xml:space="preserve"> v příslušném soudním oddělení. Je-li zastupujících soudců více, projednají a rozhodnou </w:t>
            </w:r>
            <w:r w:rsidR="002733C6" w:rsidRPr="00D50BF2">
              <w:rPr>
                <w:rFonts w:ascii="Garamond" w:hAnsi="Garamond"/>
                <w:sz w:val="24"/>
                <w:szCs w:val="24"/>
              </w:rPr>
              <w:t xml:space="preserve">jednotlivé </w:t>
            </w:r>
            <w:r w:rsidR="00AA7FF8" w:rsidRPr="00D50BF2">
              <w:rPr>
                <w:rFonts w:ascii="Garamond" w:hAnsi="Garamond"/>
                <w:sz w:val="24"/>
                <w:szCs w:val="24"/>
              </w:rPr>
              <w:t xml:space="preserve">věci </w:t>
            </w:r>
            <w:r w:rsidR="009B12A4" w:rsidRPr="00D50BF2">
              <w:rPr>
                <w:rFonts w:ascii="Garamond" w:hAnsi="Garamond"/>
                <w:sz w:val="24"/>
                <w:szCs w:val="24"/>
              </w:rPr>
              <w:t xml:space="preserve">soudci rovnoměrně v chronologickém pořadí počínaje soudcem uvedeným na prvním místě, a to </w:t>
            </w:r>
            <w:r w:rsidR="00792D73" w:rsidRPr="00D50BF2">
              <w:rPr>
                <w:rFonts w:ascii="Garamond" w:hAnsi="Garamond"/>
                <w:sz w:val="24"/>
                <w:szCs w:val="24"/>
              </w:rPr>
              <w:t xml:space="preserve">dle stáří </w:t>
            </w:r>
            <w:r w:rsidR="009B12A4" w:rsidRPr="00D50BF2">
              <w:rPr>
                <w:rFonts w:ascii="Garamond" w:hAnsi="Garamond"/>
                <w:sz w:val="24"/>
                <w:szCs w:val="24"/>
              </w:rPr>
              <w:t xml:space="preserve">věci </w:t>
            </w:r>
            <w:r w:rsidR="00792D73" w:rsidRPr="00D50BF2">
              <w:rPr>
                <w:rFonts w:ascii="Garamond" w:hAnsi="Garamond"/>
                <w:sz w:val="24"/>
                <w:szCs w:val="24"/>
              </w:rPr>
              <w:t>(počínaje nejdříve napadlou věcí)</w:t>
            </w:r>
            <w:r w:rsidR="009B12A4" w:rsidRPr="00D50BF2">
              <w:rPr>
                <w:rFonts w:ascii="Garamond" w:hAnsi="Garamond"/>
                <w:sz w:val="24"/>
                <w:szCs w:val="24"/>
              </w:rPr>
              <w:t>.</w:t>
            </w:r>
            <w:r w:rsidR="00792D73" w:rsidRPr="00D50BF2">
              <w:rPr>
                <w:rFonts w:ascii="Garamond" w:hAnsi="Garamond"/>
                <w:sz w:val="24"/>
                <w:szCs w:val="24"/>
              </w:rPr>
              <w:t xml:space="preserve"> </w:t>
            </w:r>
            <w:r w:rsidRPr="00D50BF2">
              <w:rPr>
                <w:rFonts w:ascii="Garamond" w:hAnsi="Garamond"/>
                <w:sz w:val="24"/>
                <w:szCs w:val="24"/>
              </w:rPr>
              <w:t xml:space="preserve">V případě nepřítomnosti tohoto zástupce, či pokud zástupce je z věci vyloučen nebo věc nemůže projednat a rozhodnout z jiných vážných důvodů stanovených zákonem, vyřizuje v zastoupení věc soudce </w:t>
            </w:r>
            <w:r w:rsidRPr="00D50BF2">
              <w:rPr>
                <w:rFonts w:ascii="Garamond" w:hAnsi="Garamond"/>
                <w:sz w:val="24"/>
                <w:szCs w:val="24"/>
              </w:rPr>
              <w:lastRenderedPageBreak/>
              <w:t>zařazený v příslušném soudním oddělení, který je přítomen, a to podle číselného pořadí všech soudních oddělení následujících postupně po soudním oddělení zástupce soudce, jinak soudce určený příslušným místopředsedou soudu. Přidělení bude příslušným místopředsedou zaznamenáno do spisu formou opatření.</w:t>
            </w:r>
            <w:r w:rsidR="00DD7CA0" w:rsidRPr="00D50BF2">
              <w:rPr>
                <w:rFonts w:ascii="Garamond" w:hAnsi="Garamond"/>
                <w:sz w:val="24"/>
                <w:szCs w:val="24"/>
              </w:rPr>
              <w:t xml:space="preserve"> </w:t>
            </w:r>
          </w:p>
          <w:p w14:paraId="7A4FF79E" w14:textId="77777777" w:rsidR="00772DA8" w:rsidRPr="00D50BF2" w:rsidRDefault="00772DA8" w:rsidP="00BC009D">
            <w:pPr>
              <w:autoSpaceDE w:val="0"/>
              <w:autoSpaceDN w:val="0"/>
              <w:jc w:val="both"/>
              <w:rPr>
                <w:rFonts w:ascii="Garamond" w:hAnsi="Garamond"/>
                <w:b/>
                <w:sz w:val="24"/>
                <w:szCs w:val="24"/>
              </w:rPr>
            </w:pPr>
          </w:p>
          <w:p w14:paraId="68DB4FCC" w14:textId="77777777" w:rsidR="00DD7CA0" w:rsidRPr="00D50BF2" w:rsidRDefault="00DD7CA0" w:rsidP="00DD7CA0">
            <w:pPr>
              <w:autoSpaceDE w:val="0"/>
              <w:autoSpaceDN w:val="0"/>
              <w:jc w:val="both"/>
              <w:rPr>
                <w:rFonts w:ascii="Garamond" w:hAnsi="Garamond"/>
                <w:sz w:val="24"/>
                <w:szCs w:val="24"/>
              </w:rPr>
            </w:pPr>
            <w:r w:rsidRPr="00D50BF2">
              <w:rPr>
                <w:rFonts w:ascii="Garamond" w:hAnsi="Garamond"/>
                <w:sz w:val="24"/>
                <w:szCs w:val="24"/>
              </w:rPr>
              <w:t>V so</w:t>
            </w:r>
            <w:r w:rsidR="001E7511" w:rsidRPr="00D50BF2">
              <w:rPr>
                <w:rFonts w:ascii="Garamond" w:hAnsi="Garamond"/>
                <w:sz w:val="24"/>
                <w:szCs w:val="24"/>
              </w:rPr>
              <w:t>uvislosti s nepřítomností soudkyně JUDr. Zuzany Brzobohaté</w:t>
            </w:r>
            <w:r w:rsidRPr="00D50BF2">
              <w:rPr>
                <w:rFonts w:ascii="Garamond" w:hAnsi="Garamond"/>
                <w:sz w:val="24"/>
                <w:szCs w:val="24"/>
              </w:rPr>
              <w:t xml:space="preserve"> v soudním oddělení 15 (nástup na mateřskou dovolen</w:t>
            </w:r>
            <w:r w:rsidR="001E7511" w:rsidRPr="00D50BF2">
              <w:rPr>
                <w:rFonts w:ascii="Garamond" w:hAnsi="Garamond"/>
                <w:sz w:val="24"/>
                <w:szCs w:val="24"/>
              </w:rPr>
              <w:t xml:space="preserve">ou) platí, že zastupující soudci </w:t>
            </w:r>
            <w:r w:rsidR="00084661" w:rsidRPr="00D50BF2">
              <w:rPr>
                <w:rFonts w:ascii="Garamond" w:hAnsi="Garamond"/>
                <w:sz w:val="24"/>
                <w:szCs w:val="24"/>
              </w:rPr>
              <w:t xml:space="preserve">věci dosud vyřizované jmenovanou soudkyní </w:t>
            </w:r>
            <w:r w:rsidR="001E7511" w:rsidRPr="00D50BF2">
              <w:rPr>
                <w:rFonts w:ascii="Garamond" w:hAnsi="Garamond"/>
                <w:sz w:val="24"/>
                <w:szCs w:val="24"/>
              </w:rPr>
              <w:t>projednají a rozhodnou</w:t>
            </w:r>
            <w:r w:rsidRPr="00D50BF2">
              <w:rPr>
                <w:rFonts w:ascii="Garamond" w:hAnsi="Garamond"/>
                <w:sz w:val="24"/>
                <w:szCs w:val="24"/>
              </w:rPr>
              <w:t xml:space="preserve"> pouze pro období do 30. 9. 2023 (nebude-li opatřením místopředsedou soudu pro civilní a opatrovnický úsek rozhodnuto jinak) s tím, že s účinností od 1. 10. 2023 budou věci v těchto odděleních projednávány a rozhodovány dle opatření místopředsedy soudu pro civilní a opatrovnický úsek, které bude přijato nejpozději do 23. 9. 2023.   </w:t>
            </w:r>
          </w:p>
          <w:p w14:paraId="4091386D" w14:textId="77777777" w:rsidR="00DD7CA0" w:rsidRPr="00D50BF2" w:rsidRDefault="00DD7CA0" w:rsidP="00BC009D">
            <w:pPr>
              <w:autoSpaceDE w:val="0"/>
              <w:autoSpaceDN w:val="0"/>
              <w:jc w:val="both"/>
              <w:rPr>
                <w:rFonts w:ascii="Garamond" w:hAnsi="Garamond"/>
                <w:b/>
                <w:sz w:val="24"/>
                <w:szCs w:val="24"/>
              </w:rPr>
            </w:pPr>
          </w:p>
          <w:p w14:paraId="1E2E75FB" w14:textId="77777777" w:rsidR="00887413" w:rsidRPr="00D50BF2" w:rsidRDefault="00887413" w:rsidP="00BC009D">
            <w:pPr>
              <w:autoSpaceDE w:val="0"/>
              <w:autoSpaceDN w:val="0"/>
              <w:jc w:val="both"/>
              <w:rPr>
                <w:rFonts w:ascii="Garamond" w:hAnsi="Garamond"/>
                <w:sz w:val="24"/>
                <w:szCs w:val="24"/>
              </w:rPr>
            </w:pPr>
            <w:r w:rsidRPr="00D50BF2">
              <w:rPr>
                <w:rFonts w:ascii="Garamond" w:hAnsi="Garamond"/>
                <w:b/>
                <w:sz w:val="24"/>
                <w:szCs w:val="24"/>
              </w:rPr>
              <w:t>Pokud asistenti soudců, vyšší soudní úředníci, soudní tajemníci a vykonavatelé působící v jednotlivých soudních odděleních nemohou provést úkony z důvodu své nepřítomnosti nebo vyloučení nebo z jiných vážných důvodů</w:t>
            </w:r>
            <w:r w:rsidRPr="00D50BF2">
              <w:rPr>
                <w:rFonts w:ascii="Garamond" w:hAnsi="Garamond"/>
                <w:sz w:val="24"/>
                <w:szCs w:val="24"/>
              </w:rPr>
              <w:t>, úkony učiní asistent, vyšší soudní úředník, soudní tajemník a vykonavatel určený rozvrhem práce jako zástu</w:t>
            </w:r>
            <w:r w:rsidR="002733C6" w:rsidRPr="00D50BF2">
              <w:rPr>
                <w:rFonts w:ascii="Garamond" w:hAnsi="Garamond"/>
                <w:sz w:val="24"/>
                <w:szCs w:val="24"/>
              </w:rPr>
              <w:t>p v příslušném soudním oddělení, ledaže byla věc přidělena k projednání a rozhodnutí jinému soudci z důvodu</w:t>
            </w:r>
            <w:r w:rsidRPr="00D50BF2">
              <w:rPr>
                <w:rFonts w:ascii="Garamond" w:hAnsi="Garamond"/>
                <w:sz w:val="24"/>
                <w:szCs w:val="24"/>
              </w:rPr>
              <w:t xml:space="preserve"> </w:t>
            </w:r>
            <w:r w:rsidR="002733C6" w:rsidRPr="00D50BF2">
              <w:rPr>
                <w:rFonts w:ascii="Garamond" w:hAnsi="Garamond"/>
                <w:sz w:val="24"/>
                <w:szCs w:val="24"/>
              </w:rPr>
              <w:t>nepřítomnosti nebo z jiných vážných důvodů stanovených zákonem, v takovém případě učiní úkony asistent, vyšší soudní úředník, soudní tajemník a vykonavatel přidělený rozvrhem práce soudnímu oddělení příslušného zastupujícího soudce, jemuž byla věc přidělena</w:t>
            </w:r>
            <w:r w:rsidR="002733C6" w:rsidRPr="00D50BF2">
              <w:rPr>
                <w:rFonts w:ascii="Garamond" w:hAnsi="Garamond"/>
                <w:b/>
                <w:sz w:val="24"/>
                <w:szCs w:val="24"/>
              </w:rPr>
              <w:t>.</w:t>
            </w:r>
            <w:r w:rsidR="002733C6" w:rsidRPr="00D50BF2">
              <w:rPr>
                <w:rFonts w:ascii="Garamond" w:hAnsi="Garamond"/>
                <w:sz w:val="24"/>
                <w:szCs w:val="24"/>
              </w:rPr>
              <w:t xml:space="preserve"> </w:t>
            </w:r>
            <w:r w:rsidRPr="00D50BF2">
              <w:rPr>
                <w:rFonts w:ascii="Garamond" w:hAnsi="Garamond"/>
                <w:sz w:val="24"/>
                <w:szCs w:val="24"/>
              </w:rPr>
              <w:t>V případě nepřítomnosti tohoto zástupce, či pokud zástupce je z věci vyloučen nebo věc nemůže projednat a rozhodnout z jiných vážných důvodů stanovených zákonem, úkony v zastoupení učiní asistent soudce, vyšší soudní úředník, soudní tajemník či vykonavatel</w:t>
            </w:r>
            <w:r w:rsidRPr="00D50BF2">
              <w:rPr>
                <w:rFonts w:ascii="Garamond" w:hAnsi="Garamond"/>
                <w:b/>
                <w:sz w:val="24"/>
                <w:szCs w:val="24"/>
              </w:rPr>
              <w:t xml:space="preserve"> </w:t>
            </w:r>
            <w:r w:rsidRPr="00D50BF2">
              <w:rPr>
                <w:rFonts w:ascii="Garamond" w:hAnsi="Garamond"/>
                <w:sz w:val="24"/>
                <w:szCs w:val="24"/>
              </w:rPr>
              <w:t>zařazený v příslušném soudním oddělení, který je přítomen, a to podle číselného pořadí všech soudních oddělení následujících postupně po soudním oddělení zástupce, jinak určený příslušným místopředsedou soudu.</w:t>
            </w:r>
          </w:p>
          <w:p w14:paraId="7770E37D" w14:textId="77777777" w:rsidR="00887413" w:rsidRPr="00D50BF2" w:rsidRDefault="00887413" w:rsidP="00BC009D">
            <w:pPr>
              <w:pStyle w:val="Odstavecseseznamem"/>
              <w:rPr>
                <w:rFonts w:ascii="Garamond" w:hAnsi="Garamond"/>
                <w:sz w:val="24"/>
                <w:szCs w:val="24"/>
              </w:rPr>
            </w:pPr>
          </w:p>
          <w:p w14:paraId="40D43349" w14:textId="77777777" w:rsidR="00887413" w:rsidRPr="00D50BF2" w:rsidRDefault="00887413" w:rsidP="00BC009D">
            <w:pPr>
              <w:spacing w:after="120"/>
              <w:jc w:val="both"/>
              <w:rPr>
                <w:rFonts w:ascii="Garamond" w:hAnsi="Garamond"/>
                <w:sz w:val="24"/>
                <w:szCs w:val="24"/>
              </w:rPr>
            </w:pPr>
            <w:r w:rsidRPr="00D50BF2">
              <w:rPr>
                <w:rFonts w:ascii="Garamond" w:hAnsi="Garamond"/>
                <w:b/>
                <w:sz w:val="24"/>
                <w:szCs w:val="24"/>
              </w:rPr>
              <w:t>Brání-li náhlá překážka nebo překážka krátkodobé povahy soudci, asistentu soudce, vyššímu soudnímu úředníku, soudnímu tajemníku nebo justičnímu čekateli provést ve věci jednotlivé úkony</w:t>
            </w:r>
            <w:r w:rsidRPr="00D50BF2">
              <w:rPr>
                <w:rFonts w:ascii="Garamond" w:hAnsi="Garamond"/>
                <w:sz w:val="24"/>
                <w:szCs w:val="24"/>
              </w:rPr>
              <w:t xml:space="preserve">, úkon provede zástup takové osoby dle rozvrhu práce, vyjma </w:t>
            </w:r>
            <w:r w:rsidRPr="00D50BF2">
              <w:rPr>
                <w:rFonts w:ascii="Garamond" w:hAnsi="Garamond"/>
                <w:b/>
                <w:sz w:val="24"/>
                <w:szCs w:val="24"/>
              </w:rPr>
              <w:t>návrhů na předběžná opatření v opatrovnické agendě</w:t>
            </w:r>
            <w:r w:rsidRPr="00D50BF2">
              <w:rPr>
                <w:rFonts w:ascii="Garamond" w:hAnsi="Garamond"/>
                <w:sz w:val="24"/>
                <w:szCs w:val="24"/>
              </w:rPr>
              <w:t>, které budou v takovém případě přidělovány postupně do soudních oddělení opatrovnického úseku dle následujícího pořadí:</w:t>
            </w:r>
          </w:p>
          <w:p w14:paraId="27C0618B" w14:textId="77777777" w:rsidR="0095226B" w:rsidRPr="00D50BF2" w:rsidRDefault="0095226B" w:rsidP="0095226B">
            <w:pPr>
              <w:spacing w:after="120"/>
              <w:jc w:val="both"/>
              <w:rPr>
                <w:rFonts w:ascii="Garamond" w:hAnsi="Garamond"/>
                <w:sz w:val="24"/>
                <w:szCs w:val="24"/>
              </w:rPr>
            </w:pPr>
            <w:r w:rsidRPr="00D50BF2">
              <w:rPr>
                <w:rFonts w:ascii="Garamond" w:hAnsi="Garamond"/>
                <w:sz w:val="24"/>
                <w:szCs w:val="24"/>
              </w:rPr>
              <w:t xml:space="preserve">Jako zástupu v soudním oddělení 3 budou věci přidělovány postupně soudnímu oddělení </w:t>
            </w:r>
            <w:r w:rsidR="00FC3DC5" w:rsidRPr="00D50BF2">
              <w:rPr>
                <w:rFonts w:ascii="Garamond" w:hAnsi="Garamond"/>
                <w:sz w:val="24"/>
                <w:szCs w:val="24"/>
              </w:rPr>
              <w:t xml:space="preserve">8, </w:t>
            </w:r>
            <w:r w:rsidRPr="00D50BF2">
              <w:rPr>
                <w:rFonts w:ascii="Garamond" w:hAnsi="Garamond"/>
                <w:sz w:val="24"/>
                <w:szCs w:val="24"/>
              </w:rPr>
              <w:t xml:space="preserve">12, 14, </w:t>
            </w:r>
            <w:r w:rsidR="00FC3DC5" w:rsidRPr="00D50BF2">
              <w:rPr>
                <w:rFonts w:ascii="Garamond" w:hAnsi="Garamond"/>
                <w:sz w:val="24"/>
                <w:szCs w:val="24"/>
              </w:rPr>
              <w:t xml:space="preserve">26, </w:t>
            </w:r>
            <w:r w:rsidRPr="00D50BF2">
              <w:rPr>
                <w:rFonts w:ascii="Garamond" w:hAnsi="Garamond"/>
                <w:sz w:val="24"/>
                <w:szCs w:val="24"/>
              </w:rPr>
              <w:t xml:space="preserve">31, 47. </w:t>
            </w:r>
          </w:p>
          <w:p w14:paraId="1A6AEC29" w14:textId="77777777" w:rsidR="00FC3DC5" w:rsidRPr="00D50BF2" w:rsidRDefault="00FC3DC5" w:rsidP="0095226B">
            <w:pPr>
              <w:spacing w:after="120"/>
              <w:jc w:val="both"/>
              <w:rPr>
                <w:rFonts w:ascii="Garamond" w:hAnsi="Garamond"/>
                <w:sz w:val="24"/>
                <w:szCs w:val="24"/>
              </w:rPr>
            </w:pPr>
            <w:r w:rsidRPr="00D50BF2">
              <w:rPr>
                <w:rFonts w:ascii="Garamond" w:hAnsi="Garamond"/>
                <w:sz w:val="24"/>
                <w:szCs w:val="24"/>
              </w:rPr>
              <w:t xml:space="preserve">Jako zástupu v soudním oddělení 8 budou věci přidělovány postupně soudnímu oddělení 12, 14, 26, 31, 47, 3. </w:t>
            </w:r>
          </w:p>
          <w:p w14:paraId="12F2B27F" w14:textId="77777777" w:rsidR="0095226B" w:rsidRPr="00D50BF2" w:rsidRDefault="0095226B" w:rsidP="0095226B">
            <w:pPr>
              <w:spacing w:after="120"/>
              <w:jc w:val="both"/>
              <w:rPr>
                <w:rFonts w:ascii="Garamond" w:hAnsi="Garamond"/>
                <w:sz w:val="24"/>
                <w:szCs w:val="24"/>
              </w:rPr>
            </w:pPr>
            <w:r w:rsidRPr="00D50BF2">
              <w:rPr>
                <w:rFonts w:ascii="Garamond" w:hAnsi="Garamond"/>
                <w:sz w:val="24"/>
                <w:szCs w:val="24"/>
              </w:rPr>
              <w:t xml:space="preserve">Jako zástupu v soudním oddělení 12 budou věci přidělovány postupně soudnímu oddělení 14, </w:t>
            </w:r>
            <w:r w:rsidR="00FC3DC5" w:rsidRPr="00D50BF2">
              <w:rPr>
                <w:rFonts w:ascii="Garamond" w:hAnsi="Garamond"/>
                <w:sz w:val="24"/>
                <w:szCs w:val="24"/>
              </w:rPr>
              <w:t xml:space="preserve">26, </w:t>
            </w:r>
            <w:r w:rsidRPr="00D50BF2">
              <w:rPr>
                <w:rFonts w:ascii="Garamond" w:hAnsi="Garamond"/>
                <w:sz w:val="24"/>
                <w:szCs w:val="24"/>
              </w:rPr>
              <w:t>31, 47, 3</w:t>
            </w:r>
            <w:r w:rsidR="00FC3DC5" w:rsidRPr="00D50BF2">
              <w:rPr>
                <w:rFonts w:ascii="Garamond" w:hAnsi="Garamond"/>
                <w:sz w:val="24"/>
                <w:szCs w:val="24"/>
              </w:rPr>
              <w:t>, 8</w:t>
            </w:r>
            <w:r w:rsidRPr="00D50BF2">
              <w:rPr>
                <w:rFonts w:ascii="Garamond" w:hAnsi="Garamond"/>
                <w:sz w:val="24"/>
                <w:szCs w:val="24"/>
              </w:rPr>
              <w:t>.</w:t>
            </w:r>
          </w:p>
          <w:p w14:paraId="03B65E33" w14:textId="77777777" w:rsidR="0095226B" w:rsidRPr="00D50BF2" w:rsidRDefault="0095226B" w:rsidP="0095226B">
            <w:pPr>
              <w:spacing w:after="120"/>
              <w:jc w:val="both"/>
              <w:rPr>
                <w:rFonts w:ascii="Garamond" w:hAnsi="Garamond"/>
                <w:sz w:val="24"/>
                <w:szCs w:val="24"/>
              </w:rPr>
            </w:pPr>
            <w:r w:rsidRPr="00D50BF2">
              <w:rPr>
                <w:rFonts w:ascii="Garamond" w:hAnsi="Garamond"/>
                <w:sz w:val="24"/>
                <w:szCs w:val="24"/>
              </w:rPr>
              <w:t xml:space="preserve">Jako zástupu v soudním oddělení 14 budou věci přidělovány postupně soudnímu oddělení </w:t>
            </w:r>
            <w:r w:rsidR="00FC3DC5" w:rsidRPr="00D50BF2">
              <w:rPr>
                <w:rFonts w:ascii="Garamond" w:hAnsi="Garamond"/>
                <w:sz w:val="24"/>
                <w:szCs w:val="24"/>
              </w:rPr>
              <w:t xml:space="preserve">26, </w:t>
            </w:r>
            <w:r w:rsidRPr="00D50BF2">
              <w:rPr>
                <w:rFonts w:ascii="Garamond" w:hAnsi="Garamond"/>
                <w:sz w:val="24"/>
                <w:szCs w:val="24"/>
              </w:rPr>
              <w:t xml:space="preserve">31, 47, 3, </w:t>
            </w:r>
            <w:r w:rsidR="00FC3DC5" w:rsidRPr="00D50BF2">
              <w:rPr>
                <w:rFonts w:ascii="Garamond" w:hAnsi="Garamond"/>
                <w:sz w:val="24"/>
                <w:szCs w:val="24"/>
              </w:rPr>
              <w:t xml:space="preserve">8, </w:t>
            </w:r>
            <w:r w:rsidRPr="00D50BF2">
              <w:rPr>
                <w:rFonts w:ascii="Garamond" w:hAnsi="Garamond"/>
                <w:sz w:val="24"/>
                <w:szCs w:val="24"/>
              </w:rPr>
              <w:t>12.</w:t>
            </w:r>
          </w:p>
          <w:p w14:paraId="06487684" w14:textId="77777777" w:rsidR="00FC3DC5" w:rsidRPr="00D50BF2" w:rsidRDefault="00FC3DC5" w:rsidP="0095226B">
            <w:pPr>
              <w:spacing w:after="120"/>
              <w:jc w:val="both"/>
              <w:rPr>
                <w:rFonts w:ascii="Garamond" w:hAnsi="Garamond"/>
                <w:sz w:val="24"/>
                <w:szCs w:val="24"/>
              </w:rPr>
            </w:pPr>
            <w:r w:rsidRPr="00D50BF2">
              <w:rPr>
                <w:rFonts w:ascii="Garamond" w:hAnsi="Garamond"/>
                <w:sz w:val="24"/>
                <w:szCs w:val="24"/>
              </w:rPr>
              <w:t xml:space="preserve">Jako zástupu v soudním oddělení 26 budou věci přidělovány postupně soudnímu oddělení 31, 47, 3, 8, 12, 14. </w:t>
            </w:r>
          </w:p>
          <w:p w14:paraId="24F74AF8" w14:textId="77777777" w:rsidR="0095226B" w:rsidRPr="00D50BF2" w:rsidRDefault="0095226B" w:rsidP="0095226B">
            <w:pPr>
              <w:spacing w:after="120"/>
              <w:jc w:val="both"/>
              <w:rPr>
                <w:rFonts w:ascii="Garamond" w:hAnsi="Garamond"/>
                <w:sz w:val="24"/>
                <w:szCs w:val="24"/>
              </w:rPr>
            </w:pPr>
            <w:r w:rsidRPr="00D50BF2">
              <w:rPr>
                <w:rFonts w:ascii="Garamond" w:hAnsi="Garamond"/>
                <w:sz w:val="24"/>
                <w:szCs w:val="24"/>
              </w:rPr>
              <w:t>Jako zástupu v soudním oddělení 31 budou věci přidělovány postupně soudnímu oddělení 47, 3,</w:t>
            </w:r>
            <w:r w:rsidR="00FC3DC5" w:rsidRPr="00D50BF2">
              <w:rPr>
                <w:rFonts w:ascii="Garamond" w:hAnsi="Garamond"/>
                <w:sz w:val="24"/>
                <w:szCs w:val="24"/>
              </w:rPr>
              <w:t xml:space="preserve"> 8,</w:t>
            </w:r>
            <w:r w:rsidRPr="00D50BF2">
              <w:rPr>
                <w:rFonts w:ascii="Garamond" w:hAnsi="Garamond"/>
                <w:sz w:val="24"/>
                <w:szCs w:val="24"/>
              </w:rPr>
              <w:t xml:space="preserve"> 12, 14</w:t>
            </w:r>
            <w:r w:rsidR="00FC3DC5" w:rsidRPr="00D50BF2">
              <w:rPr>
                <w:rFonts w:ascii="Garamond" w:hAnsi="Garamond"/>
                <w:sz w:val="24"/>
                <w:szCs w:val="24"/>
              </w:rPr>
              <w:t>, 26</w:t>
            </w:r>
            <w:r w:rsidRPr="00D50BF2">
              <w:rPr>
                <w:rFonts w:ascii="Garamond" w:hAnsi="Garamond"/>
                <w:sz w:val="24"/>
                <w:szCs w:val="24"/>
              </w:rPr>
              <w:t>.</w:t>
            </w:r>
          </w:p>
          <w:p w14:paraId="3E03DB98" w14:textId="77777777" w:rsidR="0095226B" w:rsidRPr="00D50BF2" w:rsidRDefault="0095226B" w:rsidP="0095226B">
            <w:pPr>
              <w:spacing w:after="120"/>
              <w:jc w:val="both"/>
              <w:rPr>
                <w:rFonts w:ascii="Garamond" w:hAnsi="Garamond"/>
                <w:sz w:val="24"/>
                <w:szCs w:val="24"/>
              </w:rPr>
            </w:pPr>
            <w:r w:rsidRPr="00D50BF2">
              <w:rPr>
                <w:rFonts w:ascii="Garamond" w:hAnsi="Garamond"/>
                <w:sz w:val="24"/>
                <w:szCs w:val="24"/>
              </w:rPr>
              <w:t>Jako zástupu v soudním oddělení 47 budou věci přidělovány postupně soudnímu oddělení 3,</w:t>
            </w:r>
            <w:r w:rsidR="00FC3DC5" w:rsidRPr="00D50BF2">
              <w:rPr>
                <w:rFonts w:ascii="Garamond" w:hAnsi="Garamond"/>
                <w:sz w:val="24"/>
                <w:szCs w:val="24"/>
              </w:rPr>
              <w:t xml:space="preserve"> 8,</w:t>
            </w:r>
            <w:r w:rsidRPr="00D50BF2">
              <w:rPr>
                <w:rFonts w:ascii="Garamond" w:hAnsi="Garamond"/>
                <w:sz w:val="24"/>
                <w:szCs w:val="24"/>
              </w:rPr>
              <w:t xml:space="preserve"> 12, 14,</w:t>
            </w:r>
            <w:r w:rsidR="00FC3DC5" w:rsidRPr="00D50BF2">
              <w:rPr>
                <w:rFonts w:ascii="Garamond" w:hAnsi="Garamond"/>
                <w:sz w:val="24"/>
                <w:szCs w:val="24"/>
              </w:rPr>
              <w:t xml:space="preserve"> 26,</w:t>
            </w:r>
            <w:r w:rsidRPr="00D50BF2">
              <w:rPr>
                <w:rFonts w:ascii="Garamond" w:hAnsi="Garamond"/>
                <w:sz w:val="24"/>
                <w:szCs w:val="24"/>
              </w:rPr>
              <w:t xml:space="preserve"> 31.</w:t>
            </w:r>
          </w:p>
          <w:p w14:paraId="350C2558" w14:textId="77777777" w:rsidR="009E75E3" w:rsidRPr="00D50BF2" w:rsidRDefault="009E75E3" w:rsidP="00BC009D">
            <w:pPr>
              <w:spacing w:after="120"/>
              <w:jc w:val="both"/>
              <w:rPr>
                <w:rFonts w:ascii="Garamond" w:hAnsi="Garamond"/>
                <w:sz w:val="24"/>
                <w:szCs w:val="24"/>
              </w:rPr>
            </w:pPr>
            <w:r w:rsidRPr="00D50BF2">
              <w:rPr>
                <w:rFonts w:ascii="Garamond" w:hAnsi="Garamond"/>
                <w:sz w:val="24"/>
                <w:szCs w:val="24"/>
              </w:rPr>
              <w:t>V případě nepřítomnosti tohoto zástupce, či pokud zástupce je z věci vyloučen nebo úkon nemůže provést z jiných vážných důvodů stanovených zákonem, provede úkon v zastoupení soudce zařazený v příslušném soudním oddělení, který je přítomen, a to podle číselného pořadí všech soudních oddělení následujících postupně po soudním oddělení zástupce soudce, jinak soudce určený příslušným místopředsedou soudu.</w:t>
            </w:r>
          </w:p>
          <w:p w14:paraId="2E01739E" w14:textId="77777777" w:rsidR="00887413" w:rsidRPr="00D50BF2" w:rsidRDefault="00887413" w:rsidP="00BC009D">
            <w:pPr>
              <w:spacing w:after="120"/>
              <w:jc w:val="both"/>
              <w:rPr>
                <w:rFonts w:ascii="Garamond" w:hAnsi="Garamond"/>
                <w:sz w:val="24"/>
                <w:szCs w:val="24"/>
              </w:rPr>
            </w:pPr>
            <w:r w:rsidRPr="00D50BF2">
              <w:rPr>
                <w:rFonts w:ascii="Garamond" w:hAnsi="Garamond"/>
                <w:sz w:val="24"/>
                <w:szCs w:val="24"/>
              </w:rPr>
              <w:lastRenderedPageBreak/>
              <w:t xml:space="preserve">Určení provede a zaznamená formou </w:t>
            </w:r>
            <w:r w:rsidRPr="00D50BF2">
              <w:rPr>
                <w:rFonts w:ascii="Garamond" w:hAnsi="Garamond"/>
                <w:b/>
                <w:sz w:val="24"/>
                <w:szCs w:val="24"/>
              </w:rPr>
              <w:t>opatření</w:t>
            </w:r>
            <w:r w:rsidRPr="00D50BF2">
              <w:rPr>
                <w:rFonts w:ascii="Garamond" w:hAnsi="Garamond"/>
                <w:sz w:val="24"/>
                <w:szCs w:val="24"/>
              </w:rPr>
              <w:t xml:space="preserve"> do spisu místopředseda soudu pro příslušný úsek. Po provedení těchto úkonů se věc vrací původnímu řešiteli.</w:t>
            </w:r>
          </w:p>
          <w:p w14:paraId="08BD354A" w14:textId="77777777" w:rsidR="00887413" w:rsidRPr="00D50BF2" w:rsidRDefault="00887413" w:rsidP="00BC009D">
            <w:pPr>
              <w:pStyle w:val="Odstavecseseznamem"/>
              <w:rPr>
                <w:rFonts w:ascii="Garamond" w:hAnsi="Garamond"/>
                <w:sz w:val="24"/>
                <w:szCs w:val="24"/>
              </w:rPr>
            </w:pPr>
          </w:p>
          <w:p w14:paraId="5DB216E5" w14:textId="77777777" w:rsidR="00887413" w:rsidRPr="00D50BF2" w:rsidRDefault="00887413" w:rsidP="00BC009D">
            <w:pPr>
              <w:pStyle w:val="Default"/>
              <w:jc w:val="both"/>
              <w:rPr>
                <w:rFonts w:ascii="Garamond" w:hAnsi="Garamond"/>
                <w:color w:val="auto"/>
              </w:rPr>
            </w:pPr>
            <w:r w:rsidRPr="00D50BF2">
              <w:rPr>
                <w:rFonts w:ascii="Garamond" w:hAnsi="Garamond"/>
                <w:b/>
                <w:color w:val="auto"/>
              </w:rPr>
              <w:t>Žádosti o vydání potvrzení evropského exekučního titulu a částečného evropského exekučního titulu podle § 353 odst. 1 věty první o. s. ř. se vyřizují pod spisovou značkou věci</w:t>
            </w:r>
            <w:r w:rsidRPr="00D50BF2">
              <w:rPr>
                <w:rFonts w:ascii="Garamond" w:hAnsi="Garamond"/>
                <w:color w:val="auto"/>
              </w:rPr>
              <w:t>, ve které bylo soudní rozhodnutí vydáno nebo smír či dohoda soudem schváleny a jsou vyřizovány soudci dle pořadí:</w:t>
            </w:r>
          </w:p>
          <w:p w14:paraId="1425462E" w14:textId="77777777" w:rsidR="00887413" w:rsidRPr="00D50BF2" w:rsidRDefault="00887413" w:rsidP="00BC009D">
            <w:pPr>
              <w:pStyle w:val="Default"/>
              <w:numPr>
                <w:ilvl w:val="0"/>
                <w:numId w:val="2"/>
              </w:numPr>
              <w:tabs>
                <w:tab w:val="clear" w:pos="720"/>
              </w:tabs>
              <w:ind w:left="142" w:hanging="142"/>
              <w:rPr>
                <w:rFonts w:ascii="Garamond" w:hAnsi="Garamond"/>
                <w:color w:val="auto"/>
              </w:rPr>
            </w:pPr>
            <w:r w:rsidRPr="00D50BF2">
              <w:rPr>
                <w:rFonts w:ascii="Garamond" w:hAnsi="Garamond"/>
                <w:color w:val="auto"/>
              </w:rPr>
              <w:t xml:space="preserve">každá první věc: Mgr. </w:t>
            </w:r>
            <w:r w:rsidR="00A95A6F" w:rsidRPr="00D50BF2">
              <w:rPr>
                <w:rFonts w:ascii="Garamond" w:hAnsi="Garamond"/>
                <w:color w:val="auto"/>
              </w:rPr>
              <w:t>Tereza Valešová</w:t>
            </w:r>
            <w:r w:rsidRPr="00D50BF2">
              <w:rPr>
                <w:rFonts w:ascii="Garamond" w:hAnsi="Garamond"/>
                <w:color w:val="auto"/>
              </w:rPr>
              <w:t xml:space="preserve"> </w:t>
            </w:r>
          </w:p>
          <w:p w14:paraId="75021744" w14:textId="77777777" w:rsidR="00091299" w:rsidRPr="00D50BF2" w:rsidRDefault="00887413" w:rsidP="00282093">
            <w:pPr>
              <w:pStyle w:val="Default"/>
              <w:numPr>
                <w:ilvl w:val="0"/>
                <w:numId w:val="2"/>
              </w:numPr>
              <w:tabs>
                <w:tab w:val="clear" w:pos="720"/>
              </w:tabs>
              <w:ind w:left="142" w:hanging="142"/>
              <w:rPr>
                <w:rFonts w:ascii="Garamond" w:hAnsi="Garamond"/>
                <w:color w:val="auto"/>
              </w:rPr>
            </w:pPr>
            <w:r w:rsidRPr="00D50BF2">
              <w:rPr>
                <w:rFonts w:ascii="Garamond" w:hAnsi="Garamond"/>
                <w:color w:val="auto"/>
              </w:rPr>
              <w:t xml:space="preserve">každá druhá věc:  </w:t>
            </w:r>
            <w:r w:rsidR="00282093" w:rsidRPr="00D50BF2">
              <w:rPr>
                <w:rFonts w:ascii="Garamond" w:hAnsi="Garamond"/>
                <w:color w:val="auto"/>
              </w:rPr>
              <w:t>Mgr. Adéla Hovorková</w:t>
            </w:r>
          </w:p>
          <w:p w14:paraId="6C43939F" w14:textId="77777777" w:rsidR="00887413" w:rsidRPr="00D50BF2" w:rsidRDefault="00887413" w:rsidP="00BC009D">
            <w:pPr>
              <w:pStyle w:val="Default"/>
              <w:jc w:val="both"/>
              <w:rPr>
                <w:rFonts w:ascii="Garamond" w:hAnsi="Garamond"/>
                <w:color w:val="auto"/>
              </w:rPr>
            </w:pPr>
            <w:r w:rsidRPr="00D50BF2">
              <w:rPr>
                <w:rFonts w:ascii="Garamond" w:hAnsi="Garamond"/>
                <w:color w:val="auto"/>
              </w:rPr>
              <w:t xml:space="preserve">Evidenci vede vyšší podací oddělení, přidělení do spisu zaznamená formou opatření místopředsedy, zástup vzájemný. </w:t>
            </w:r>
          </w:p>
          <w:p w14:paraId="29E935A0" w14:textId="77777777" w:rsidR="000B1D04" w:rsidRPr="00D50BF2" w:rsidRDefault="000B1D04" w:rsidP="000B1D04">
            <w:pPr>
              <w:jc w:val="both"/>
              <w:rPr>
                <w:rFonts w:ascii="Garamond" w:hAnsi="Garamond"/>
                <w:sz w:val="24"/>
                <w:szCs w:val="24"/>
              </w:rPr>
            </w:pPr>
          </w:p>
          <w:p w14:paraId="72BAFF75" w14:textId="77777777" w:rsidR="000B1D04" w:rsidRPr="00D50BF2" w:rsidRDefault="000B1D04" w:rsidP="000B1D04">
            <w:pPr>
              <w:jc w:val="both"/>
              <w:rPr>
                <w:rFonts w:ascii="Garamond" w:hAnsi="Garamond"/>
                <w:bCs/>
                <w:sz w:val="24"/>
                <w:szCs w:val="24"/>
              </w:rPr>
            </w:pPr>
            <w:r w:rsidRPr="00D50BF2">
              <w:rPr>
                <w:rFonts w:ascii="Garamond" w:hAnsi="Garamond"/>
                <w:b/>
                <w:bCs/>
                <w:sz w:val="24"/>
                <w:szCs w:val="24"/>
              </w:rPr>
              <w:t>Podání, která lze podle příslušných právních předpisů sepsat ústně do protokolu</w:t>
            </w:r>
            <w:r w:rsidRPr="00D50BF2">
              <w:rPr>
                <w:rFonts w:ascii="Garamond" w:hAnsi="Garamond"/>
                <w:bCs/>
                <w:sz w:val="24"/>
                <w:szCs w:val="24"/>
              </w:rPr>
              <w:t>, sepisují rovnoměrně asistenti soudců, justiční čekatelé a justiční kandidáti, a to podle seznamu vedeného infocentrem soudu.</w:t>
            </w:r>
          </w:p>
          <w:p w14:paraId="778327C8" w14:textId="77777777" w:rsidR="00E3453C" w:rsidRPr="00D50BF2" w:rsidRDefault="00E3453C" w:rsidP="00BC009D">
            <w:pPr>
              <w:pStyle w:val="Default"/>
              <w:jc w:val="both"/>
              <w:rPr>
                <w:rFonts w:ascii="Garamond" w:hAnsi="Garamond"/>
                <w:color w:val="auto"/>
              </w:rPr>
            </w:pPr>
          </w:p>
          <w:p w14:paraId="7D9A0895" w14:textId="77777777" w:rsidR="00E3453C" w:rsidRPr="00D50BF2" w:rsidRDefault="00AD1093" w:rsidP="00995415">
            <w:pPr>
              <w:jc w:val="both"/>
              <w:rPr>
                <w:rFonts w:ascii="Garamond" w:hAnsi="Garamond"/>
              </w:rPr>
            </w:pPr>
            <w:proofErr w:type="spellStart"/>
            <w:r w:rsidRPr="00D50BF2">
              <w:rPr>
                <w:rFonts w:ascii="Garamond" w:hAnsi="Garamond"/>
                <w:sz w:val="24"/>
              </w:rPr>
              <w:t>Anonymizaci</w:t>
            </w:r>
            <w:proofErr w:type="spellEnd"/>
            <w:r w:rsidRPr="00D50BF2">
              <w:rPr>
                <w:rFonts w:ascii="Garamond" w:hAnsi="Garamond"/>
                <w:sz w:val="24"/>
              </w:rPr>
              <w:t xml:space="preserve"> soudních rozhodnutí dle instrukce Ministerstva spravedlnosti ČR č. 20/2002-SM ve znění pozdějších předpisů provádí </w:t>
            </w:r>
            <w:r w:rsidRPr="00D50BF2">
              <w:rPr>
                <w:rFonts w:ascii="Garamond" w:hAnsi="Garamond"/>
                <w:b/>
                <w:sz w:val="24"/>
              </w:rPr>
              <w:t xml:space="preserve">asistenti soudců, </w:t>
            </w:r>
            <w:r w:rsidRPr="00D50BF2">
              <w:rPr>
                <w:rFonts w:ascii="Garamond" w:hAnsi="Garamond"/>
                <w:b/>
                <w:bCs/>
                <w:sz w:val="24"/>
              </w:rPr>
              <w:t>vyšší soudní úředníci, justiční čekatelé,</w:t>
            </w:r>
            <w:r w:rsidR="00635CF7" w:rsidRPr="00D50BF2">
              <w:rPr>
                <w:rFonts w:ascii="Garamond" w:hAnsi="Garamond"/>
                <w:b/>
                <w:bCs/>
                <w:sz w:val="24"/>
              </w:rPr>
              <w:t xml:space="preserve"> justiční kandidáti,</w:t>
            </w:r>
            <w:r w:rsidRPr="00D50BF2">
              <w:rPr>
                <w:rFonts w:ascii="Garamond" w:hAnsi="Garamond"/>
                <w:b/>
                <w:bCs/>
                <w:sz w:val="24"/>
              </w:rPr>
              <w:t xml:space="preserve"> případně soudní tajemníci</w:t>
            </w:r>
            <w:r w:rsidRPr="00D50BF2">
              <w:rPr>
                <w:rFonts w:ascii="Garamond" w:hAnsi="Garamond"/>
                <w:sz w:val="24"/>
              </w:rPr>
              <w:t xml:space="preserve"> dle jejich zařazení ve zvláštní části rozvrhu práce.</w:t>
            </w:r>
          </w:p>
        </w:tc>
      </w:tr>
    </w:tbl>
    <w:p w14:paraId="015C705B" w14:textId="77777777" w:rsidR="00887413" w:rsidRPr="00D50BF2" w:rsidRDefault="00887413" w:rsidP="00887413">
      <w:pPr>
        <w:rPr>
          <w:rFonts w:ascii="Garamond" w:hAnsi="Garamond"/>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71CD8" w:rsidRPr="00D50BF2" w14:paraId="3DF99916" w14:textId="77777777" w:rsidTr="00BC009D">
        <w:trPr>
          <w:trHeight w:val="397"/>
        </w:trPr>
        <w:tc>
          <w:tcPr>
            <w:tcW w:w="9322" w:type="dxa"/>
            <w:shd w:val="clear" w:color="auto" w:fill="auto"/>
            <w:vAlign w:val="center"/>
          </w:tcPr>
          <w:p w14:paraId="524F0EDA" w14:textId="77777777" w:rsidR="00887413" w:rsidRPr="00D50BF2" w:rsidRDefault="00887413" w:rsidP="00BC009D">
            <w:pPr>
              <w:jc w:val="center"/>
              <w:rPr>
                <w:rFonts w:ascii="Garamond" w:hAnsi="Garamond"/>
                <w:sz w:val="24"/>
                <w:szCs w:val="24"/>
              </w:rPr>
            </w:pPr>
            <w:r w:rsidRPr="00D50BF2">
              <w:rPr>
                <w:rFonts w:ascii="Garamond" w:hAnsi="Garamond"/>
                <w:b/>
                <w:sz w:val="24"/>
                <w:szCs w:val="24"/>
                <w:u w:val="single"/>
              </w:rPr>
              <w:t>Zásady pro civilní a opatrovnický úsek:</w:t>
            </w:r>
          </w:p>
        </w:tc>
      </w:tr>
      <w:tr w:rsidR="00887413" w:rsidRPr="00D50BF2" w14:paraId="376F7C81" w14:textId="77777777" w:rsidTr="00BC009D">
        <w:trPr>
          <w:trHeight w:val="397"/>
        </w:trPr>
        <w:tc>
          <w:tcPr>
            <w:tcW w:w="9322" w:type="dxa"/>
            <w:shd w:val="clear" w:color="auto" w:fill="auto"/>
            <w:vAlign w:val="center"/>
          </w:tcPr>
          <w:p w14:paraId="2B72C8C5" w14:textId="77777777" w:rsidR="00887413" w:rsidRPr="00D50BF2" w:rsidRDefault="00887413" w:rsidP="00BC009D">
            <w:pPr>
              <w:jc w:val="both"/>
              <w:rPr>
                <w:rFonts w:ascii="Garamond" w:hAnsi="Garamond"/>
                <w:sz w:val="24"/>
                <w:szCs w:val="24"/>
              </w:rPr>
            </w:pPr>
            <w:r w:rsidRPr="00D50BF2">
              <w:rPr>
                <w:rFonts w:ascii="Garamond" w:hAnsi="Garamond"/>
                <w:b/>
                <w:sz w:val="24"/>
                <w:szCs w:val="24"/>
              </w:rPr>
              <w:t>Věci agendy C</w:t>
            </w:r>
            <w:r w:rsidRPr="00D50BF2">
              <w:rPr>
                <w:rFonts w:ascii="Garamond" w:hAnsi="Garamond"/>
                <w:sz w:val="24"/>
                <w:szCs w:val="24"/>
              </w:rPr>
              <w:t xml:space="preserve"> </w:t>
            </w:r>
            <w:r w:rsidRPr="00D50BF2">
              <w:rPr>
                <w:rFonts w:ascii="Garamond" w:hAnsi="Garamond"/>
                <w:b/>
                <w:sz w:val="24"/>
                <w:szCs w:val="24"/>
              </w:rPr>
              <w:t>- všeobecné</w:t>
            </w:r>
            <w:r w:rsidRPr="00D50BF2">
              <w:rPr>
                <w:rFonts w:ascii="Garamond" w:hAnsi="Garamond"/>
                <w:sz w:val="24"/>
                <w:szCs w:val="24"/>
              </w:rPr>
              <w:t xml:space="preserve"> jsou věci zapisované do rejstříku C podle VKŘ s výjimkou </w:t>
            </w:r>
            <w:r w:rsidRPr="00D50BF2">
              <w:rPr>
                <w:rFonts w:ascii="Garamond" w:hAnsi="Garamond"/>
                <w:b/>
                <w:sz w:val="24"/>
                <w:szCs w:val="24"/>
              </w:rPr>
              <w:t>specializací</w:t>
            </w:r>
            <w:r w:rsidRPr="00D50BF2">
              <w:rPr>
                <w:rFonts w:ascii="Garamond" w:hAnsi="Garamond"/>
                <w:sz w:val="24"/>
                <w:szCs w:val="24"/>
              </w:rPr>
              <w:t>, kterými jsou podle obsahu žaloby: </w:t>
            </w:r>
          </w:p>
          <w:p w14:paraId="6D8CF6FE" w14:textId="77777777" w:rsidR="00887413" w:rsidRPr="00D50BF2" w:rsidRDefault="00887413" w:rsidP="00BC009D">
            <w:pPr>
              <w:jc w:val="both"/>
              <w:rPr>
                <w:rFonts w:ascii="Garamond" w:hAnsi="Garamond"/>
                <w:sz w:val="24"/>
                <w:szCs w:val="24"/>
              </w:rPr>
            </w:pPr>
            <w:r w:rsidRPr="00D50BF2">
              <w:rPr>
                <w:rFonts w:ascii="Garamond" w:hAnsi="Garamond"/>
                <w:sz w:val="24"/>
                <w:szCs w:val="24"/>
              </w:rPr>
              <w:t xml:space="preserve"> </w:t>
            </w:r>
          </w:p>
          <w:p w14:paraId="53EC6EC6" w14:textId="77777777" w:rsidR="00887413" w:rsidRPr="00D50BF2" w:rsidRDefault="00887413" w:rsidP="00BC009D">
            <w:pPr>
              <w:numPr>
                <w:ilvl w:val="0"/>
                <w:numId w:val="1"/>
              </w:numPr>
              <w:tabs>
                <w:tab w:val="clear" w:pos="1695"/>
              </w:tabs>
              <w:ind w:left="284" w:hanging="225"/>
              <w:rPr>
                <w:rFonts w:ascii="Garamond" w:hAnsi="Garamond"/>
                <w:sz w:val="24"/>
                <w:szCs w:val="24"/>
              </w:rPr>
            </w:pPr>
            <w:r w:rsidRPr="00D50BF2">
              <w:rPr>
                <w:rFonts w:ascii="Garamond" w:hAnsi="Garamond"/>
                <w:sz w:val="24"/>
                <w:szCs w:val="24"/>
              </w:rPr>
              <w:t xml:space="preserve">věci </w:t>
            </w:r>
            <w:r w:rsidRPr="00D50BF2">
              <w:rPr>
                <w:rFonts w:ascii="Garamond" w:hAnsi="Garamond"/>
                <w:b/>
                <w:sz w:val="24"/>
                <w:szCs w:val="24"/>
              </w:rPr>
              <w:t>pracovněprávní</w:t>
            </w:r>
            <w:r w:rsidRPr="00D50BF2">
              <w:rPr>
                <w:rFonts w:ascii="Garamond" w:hAnsi="Garamond"/>
                <w:sz w:val="24"/>
                <w:szCs w:val="24"/>
              </w:rPr>
              <w:t xml:space="preserve"> </w:t>
            </w:r>
          </w:p>
          <w:p w14:paraId="30628F8D" w14:textId="77777777" w:rsidR="00887413" w:rsidRPr="00D50BF2" w:rsidRDefault="00887413" w:rsidP="00BC009D">
            <w:pPr>
              <w:numPr>
                <w:ilvl w:val="0"/>
                <w:numId w:val="1"/>
              </w:numPr>
              <w:tabs>
                <w:tab w:val="clear" w:pos="1695"/>
              </w:tabs>
              <w:overflowPunct w:val="0"/>
              <w:autoSpaceDE w:val="0"/>
              <w:autoSpaceDN w:val="0"/>
              <w:ind w:left="284" w:hanging="219"/>
              <w:rPr>
                <w:rFonts w:ascii="Garamond" w:hAnsi="Garamond"/>
                <w:sz w:val="24"/>
                <w:szCs w:val="24"/>
              </w:rPr>
            </w:pPr>
            <w:r w:rsidRPr="00D50BF2">
              <w:rPr>
                <w:rFonts w:ascii="Garamond" w:hAnsi="Garamond"/>
                <w:sz w:val="24"/>
                <w:szCs w:val="24"/>
              </w:rPr>
              <w:t xml:space="preserve">věci podle </w:t>
            </w:r>
            <w:r w:rsidRPr="00D50BF2">
              <w:rPr>
                <w:rFonts w:ascii="Garamond" w:hAnsi="Garamond"/>
                <w:b/>
                <w:sz w:val="24"/>
                <w:szCs w:val="24"/>
              </w:rPr>
              <w:t>páté části OSŘ</w:t>
            </w:r>
          </w:p>
          <w:p w14:paraId="5029E418" w14:textId="77777777" w:rsidR="00887413" w:rsidRPr="00D50BF2" w:rsidRDefault="00887413" w:rsidP="00BC009D">
            <w:pPr>
              <w:numPr>
                <w:ilvl w:val="0"/>
                <w:numId w:val="1"/>
              </w:numPr>
              <w:tabs>
                <w:tab w:val="clear" w:pos="1695"/>
              </w:tabs>
              <w:overflowPunct w:val="0"/>
              <w:autoSpaceDE w:val="0"/>
              <w:autoSpaceDN w:val="0"/>
              <w:ind w:left="284" w:hanging="219"/>
              <w:jc w:val="both"/>
              <w:rPr>
                <w:rFonts w:ascii="Garamond" w:hAnsi="Garamond"/>
                <w:sz w:val="24"/>
                <w:szCs w:val="24"/>
              </w:rPr>
            </w:pPr>
            <w:r w:rsidRPr="00D50BF2">
              <w:rPr>
                <w:rFonts w:ascii="Garamond" w:hAnsi="Garamond"/>
                <w:sz w:val="24"/>
                <w:szCs w:val="24"/>
              </w:rPr>
              <w:t xml:space="preserve">věci </w:t>
            </w:r>
            <w:r w:rsidRPr="00D50BF2">
              <w:rPr>
                <w:rFonts w:ascii="Garamond" w:hAnsi="Garamond"/>
                <w:b/>
                <w:sz w:val="24"/>
                <w:szCs w:val="24"/>
              </w:rPr>
              <w:t>ochrany osobnosti a ochrany práv třetích osob podle právních předpisů o hromadných informačních prostředcích</w:t>
            </w:r>
          </w:p>
          <w:p w14:paraId="72205EAF" w14:textId="77777777" w:rsidR="00887413" w:rsidRPr="00D50BF2" w:rsidRDefault="00887413" w:rsidP="00BC009D">
            <w:pPr>
              <w:numPr>
                <w:ilvl w:val="0"/>
                <w:numId w:val="1"/>
              </w:numPr>
              <w:tabs>
                <w:tab w:val="clear" w:pos="1695"/>
              </w:tabs>
              <w:overflowPunct w:val="0"/>
              <w:autoSpaceDE w:val="0"/>
              <w:autoSpaceDN w:val="0"/>
              <w:ind w:left="284" w:hanging="219"/>
              <w:jc w:val="both"/>
              <w:rPr>
                <w:rFonts w:ascii="Garamond" w:hAnsi="Garamond"/>
                <w:sz w:val="24"/>
                <w:szCs w:val="24"/>
              </w:rPr>
            </w:pPr>
            <w:r w:rsidRPr="00D50BF2">
              <w:rPr>
                <w:rFonts w:ascii="Garamond" w:hAnsi="Garamond"/>
                <w:sz w:val="24"/>
                <w:szCs w:val="24"/>
              </w:rPr>
              <w:t>věci s </w:t>
            </w:r>
            <w:r w:rsidRPr="00D50BF2">
              <w:rPr>
                <w:rFonts w:ascii="Garamond" w:hAnsi="Garamond"/>
                <w:b/>
                <w:sz w:val="24"/>
                <w:szCs w:val="24"/>
              </w:rPr>
              <w:t>cizím prvkem</w:t>
            </w:r>
            <w:r w:rsidRPr="00D50BF2">
              <w:rPr>
                <w:rFonts w:ascii="Garamond" w:hAnsi="Garamond"/>
                <w:sz w:val="24"/>
                <w:szCs w:val="24"/>
              </w:rPr>
              <w:t xml:space="preserve"> (věci, ve kterých je účastník cizí státní příslušnosti nebo má podle žaloby bydliště či sídlo v cizině)</w:t>
            </w:r>
          </w:p>
          <w:p w14:paraId="5EDD43FA" w14:textId="77777777" w:rsidR="00887413" w:rsidRPr="00D50BF2" w:rsidRDefault="00887413" w:rsidP="00BC009D">
            <w:pPr>
              <w:overflowPunct w:val="0"/>
              <w:autoSpaceDE w:val="0"/>
              <w:autoSpaceDN w:val="0"/>
              <w:ind w:left="284"/>
              <w:jc w:val="both"/>
              <w:rPr>
                <w:rFonts w:ascii="Garamond" w:hAnsi="Garamond"/>
                <w:sz w:val="24"/>
                <w:szCs w:val="24"/>
              </w:rPr>
            </w:pPr>
          </w:p>
          <w:p w14:paraId="6985B6F1" w14:textId="77777777" w:rsidR="00887413" w:rsidRPr="00D50BF2" w:rsidRDefault="00887413" w:rsidP="00BC009D">
            <w:pPr>
              <w:overflowPunct w:val="0"/>
              <w:autoSpaceDE w:val="0"/>
              <w:autoSpaceDN w:val="0"/>
              <w:jc w:val="both"/>
              <w:rPr>
                <w:rFonts w:ascii="Garamond" w:hAnsi="Garamond"/>
                <w:sz w:val="24"/>
                <w:szCs w:val="24"/>
              </w:rPr>
            </w:pPr>
            <w:r w:rsidRPr="00D50BF2">
              <w:rPr>
                <w:rFonts w:ascii="Garamond" w:hAnsi="Garamond"/>
                <w:sz w:val="24"/>
                <w:szCs w:val="24"/>
              </w:rPr>
              <w:t xml:space="preserve">Za věci s cizím prvkem </w:t>
            </w:r>
            <w:r w:rsidRPr="00D50BF2">
              <w:rPr>
                <w:rFonts w:ascii="Garamond" w:hAnsi="Garamond"/>
                <w:b/>
                <w:sz w:val="24"/>
                <w:szCs w:val="24"/>
              </w:rPr>
              <w:t>nejsou považovány</w:t>
            </w:r>
            <w:r w:rsidRPr="00D50BF2">
              <w:rPr>
                <w:rFonts w:ascii="Garamond" w:hAnsi="Garamond"/>
                <w:sz w:val="24"/>
                <w:szCs w:val="24"/>
              </w:rPr>
              <w:t xml:space="preserve"> spory ve věcech závazkových vztahů ze smlouvy o půjčce, smlouvy o zápůjčce, smlouvy o úvěru, smlouvy o účtu, pojistné smlouvy, smlouvy o přepravě osob, smlouvy o dodávkách elektrické energie či plynu, smlouvy o dodávce vody či odvádění odpadních vod, smlouvy na poskytování služeb elektronických komunikací, a ve věcech neuhrazených televizních a rozhlasových poplatků dle zákona č. 348/2005 Sb., o rozhlasových a televizních poplatcích a o změně některých zákonů, ve znění pozdějších předpisů, </w:t>
            </w:r>
            <w:r w:rsidR="00E3453C" w:rsidRPr="00D50BF2">
              <w:rPr>
                <w:rFonts w:ascii="Garamond" w:hAnsi="Garamond"/>
                <w:sz w:val="24"/>
                <w:szCs w:val="24"/>
              </w:rPr>
              <w:t>neuhrazených příspěvků nepojištěných dle zákona č. 168/1999 Sb., o pojištění odpovědnosti z p</w:t>
            </w:r>
            <w:r w:rsidR="00D06C86" w:rsidRPr="00D50BF2">
              <w:rPr>
                <w:rFonts w:ascii="Garamond" w:hAnsi="Garamond"/>
                <w:sz w:val="24"/>
                <w:szCs w:val="24"/>
              </w:rPr>
              <w:t>r</w:t>
            </w:r>
            <w:r w:rsidR="00E3453C" w:rsidRPr="00D50BF2">
              <w:rPr>
                <w:rFonts w:ascii="Garamond" w:hAnsi="Garamond"/>
                <w:sz w:val="24"/>
                <w:szCs w:val="24"/>
              </w:rPr>
              <w:t xml:space="preserve">ovozu vozidla, ve znění pozdějších předpisů, neuhrazených </w:t>
            </w:r>
            <w:r w:rsidR="00C85B70" w:rsidRPr="00D50BF2">
              <w:rPr>
                <w:rFonts w:ascii="Garamond" w:hAnsi="Garamond"/>
                <w:sz w:val="24"/>
                <w:szCs w:val="24"/>
              </w:rPr>
              <w:t xml:space="preserve">nákladů na ošetření </w:t>
            </w:r>
            <w:r w:rsidR="00D06C86" w:rsidRPr="00D50BF2">
              <w:rPr>
                <w:rFonts w:ascii="Garamond" w:hAnsi="Garamond"/>
                <w:sz w:val="24"/>
                <w:szCs w:val="24"/>
              </w:rPr>
              <w:t xml:space="preserve">a dopravu </w:t>
            </w:r>
            <w:r w:rsidR="00C85B70" w:rsidRPr="00D50BF2">
              <w:rPr>
                <w:rFonts w:ascii="Garamond" w:hAnsi="Garamond"/>
                <w:sz w:val="24"/>
                <w:szCs w:val="24"/>
              </w:rPr>
              <w:t xml:space="preserve">dle zákona č. </w:t>
            </w:r>
            <w:r w:rsidR="00D06C86" w:rsidRPr="00D50BF2">
              <w:rPr>
                <w:rFonts w:ascii="Garamond" w:hAnsi="Garamond"/>
                <w:sz w:val="24"/>
                <w:szCs w:val="24"/>
              </w:rPr>
              <w:t>65/2017</w:t>
            </w:r>
            <w:r w:rsidR="00C85B70" w:rsidRPr="00D50BF2">
              <w:rPr>
                <w:rFonts w:ascii="Garamond" w:hAnsi="Garamond"/>
                <w:sz w:val="24"/>
                <w:szCs w:val="24"/>
              </w:rPr>
              <w:t xml:space="preserve"> Sb., o </w:t>
            </w:r>
            <w:r w:rsidR="00D06C86" w:rsidRPr="00D50BF2">
              <w:rPr>
                <w:rFonts w:ascii="Garamond" w:hAnsi="Garamond"/>
                <w:sz w:val="24"/>
                <w:szCs w:val="24"/>
              </w:rPr>
              <w:t>ochraně zdraví před škodlivými účinky návykových látek</w:t>
            </w:r>
            <w:r w:rsidR="00C85B70" w:rsidRPr="00D50BF2">
              <w:rPr>
                <w:rFonts w:ascii="Garamond" w:hAnsi="Garamond"/>
                <w:sz w:val="24"/>
                <w:szCs w:val="24"/>
              </w:rPr>
              <w:t>, ve znění pozdějších předpisů,</w:t>
            </w:r>
            <w:r w:rsidR="00E3453C" w:rsidRPr="00D50BF2">
              <w:rPr>
                <w:rFonts w:ascii="Garamond" w:hAnsi="Garamond"/>
                <w:sz w:val="24"/>
                <w:szCs w:val="24"/>
              </w:rPr>
              <w:t xml:space="preserve"> </w:t>
            </w:r>
            <w:r w:rsidR="00D06C86" w:rsidRPr="00D50BF2">
              <w:rPr>
                <w:rFonts w:ascii="Garamond" w:hAnsi="Garamond"/>
                <w:sz w:val="24"/>
                <w:szCs w:val="24"/>
              </w:rPr>
              <w:t xml:space="preserve">neuhrazených nákladů za poskytnutou záchytnou službu a za dopravu do záchytné stanice dle zákona č. 373/2011 Sb., o specifických zdravotních službách, </w:t>
            </w:r>
            <w:r w:rsidRPr="00D50BF2">
              <w:rPr>
                <w:rFonts w:ascii="Garamond" w:hAnsi="Garamond"/>
                <w:sz w:val="24"/>
                <w:szCs w:val="24"/>
              </w:rPr>
              <w:t>včetně závazků vzniklých při zajištění a utvrzení plnění uvedených závazků, a to i v případě, je-li účastník cizí státní příslušnosti nebo má podle žaloby bydliště či sídlo v cizině.</w:t>
            </w:r>
          </w:p>
          <w:p w14:paraId="49C835AF" w14:textId="77777777" w:rsidR="00887413" w:rsidRPr="00D50BF2" w:rsidRDefault="00887413" w:rsidP="00BC009D">
            <w:pPr>
              <w:overflowPunct w:val="0"/>
              <w:autoSpaceDE w:val="0"/>
              <w:autoSpaceDN w:val="0"/>
              <w:rPr>
                <w:rFonts w:ascii="Garamond" w:hAnsi="Garamond"/>
                <w:sz w:val="24"/>
                <w:szCs w:val="24"/>
              </w:rPr>
            </w:pPr>
          </w:p>
          <w:p w14:paraId="20C05743" w14:textId="77777777" w:rsidR="00887413" w:rsidRPr="00D50BF2" w:rsidRDefault="00887413" w:rsidP="00BC009D">
            <w:pPr>
              <w:overflowPunct w:val="0"/>
              <w:autoSpaceDE w:val="0"/>
              <w:autoSpaceDN w:val="0"/>
              <w:rPr>
                <w:rFonts w:ascii="Garamond" w:hAnsi="Garamond"/>
                <w:b/>
                <w:sz w:val="24"/>
                <w:szCs w:val="24"/>
              </w:rPr>
            </w:pPr>
            <w:r w:rsidRPr="00D50BF2">
              <w:rPr>
                <w:rFonts w:ascii="Garamond" w:hAnsi="Garamond"/>
                <w:b/>
                <w:sz w:val="24"/>
                <w:szCs w:val="24"/>
              </w:rPr>
              <w:t>Při střetu více specializací má přednost specializace dle uvedeného pořadí.</w:t>
            </w:r>
          </w:p>
          <w:p w14:paraId="0DE07345" w14:textId="77777777" w:rsidR="00887413" w:rsidRPr="00D50BF2" w:rsidRDefault="00887413" w:rsidP="00BC009D">
            <w:pPr>
              <w:jc w:val="both"/>
              <w:rPr>
                <w:rFonts w:ascii="Garamond" w:hAnsi="Garamond"/>
                <w:sz w:val="24"/>
                <w:szCs w:val="24"/>
              </w:rPr>
            </w:pPr>
          </w:p>
          <w:p w14:paraId="76B2CDF1" w14:textId="77777777" w:rsidR="00800441" w:rsidRPr="00D50BF2" w:rsidRDefault="00B10C0A" w:rsidP="00BC009D">
            <w:pPr>
              <w:jc w:val="both"/>
              <w:rPr>
                <w:rFonts w:ascii="Garamond" w:hAnsi="Garamond"/>
                <w:sz w:val="24"/>
                <w:szCs w:val="24"/>
              </w:rPr>
            </w:pPr>
            <w:r w:rsidRPr="00D50BF2">
              <w:rPr>
                <w:rFonts w:ascii="Garamond" w:hAnsi="Garamond"/>
                <w:sz w:val="24"/>
                <w:szCs w:val="24"/>
              </w:rPr>
              <w:t xml:space="preserve">Návrhy na předběžná opatření dle § 400 a násl. ZŘS a § 452 a násl. ZŘS došlé soudu v mimopracovní době vyřizují </w:t>
            </w:r>
            <w:r w:rsidRPr="00D50BF2">
              <w:rPr>
                <w:rFonts w:ascii="Garamond" w:hAnsi="Garamond"/>
                <w:b/>
                <w:sz w:val="24"/>
                <w:szCs w:val="24"/>
              </w:rPr>
              <w:t>soudci mající dosah</w:t>
            </w:r>
            <w:r w:rsidRPr="00D50BF2">
              <w:rPr>
                <w:rFonts w:ascii="Garamond" w:hAnsi="Garamond"/>
                <w:sz w:val="24"/>
                <w:szCs w:val="24"/>
              </w:rPr>
              <w:t xml:space="preserve"> dle seznamu dosažitelnosti soudců pro daný rok a zapisují se do odděleného rejstříku 0 </w:t>
            </w:r>
            <w:proofErr w:type="spellStart"/>
            <w:r w:rsidRPr="00D50BF2">
              <w:rPr>
                <w:rFonts w:ascii="Garamond" w:hAnsi="Garamond"/>
                <w:sz w:val="24"/>
                <w:szCs w:val="24"/>
              </w:rPr>
              <w:t>Nc</w:t>
            </w:r>
            <w:proofErr w:type="spellEnd"/>
            <w:r w:rsidRPr="00D50BF2">
              <w:rPr>
                <w:rFonts w:ascii="Garamond" w:hAnsi="Garamond"/>
                <w:sz w:val="24"/>
                <w:szCs w:val="24"/>
              </w:rPr>
              <w:t xml:space="preserve">. Mimopracovní dobou se u návrhů na předběžná opatření dle § 400 a násl. ZŘS pro tyto účely </w:t>
            </w:r>
            <w:r w:rsidRPr="00D50BF2">
              <w:rPr>
                <w:rFonts w:ascii="Garamond" w:hAnsi="Garamond"/>
                <w:b/>
                <w:sz w:val="24"/>
                <w:szCs w:val="24"/>
              </w:rPr>
              <w:t>rozumí</w:t>
            </w:r>
            <w:r w:rsidRPr="00D50BF2">
              <w:rPr>
                <w:rFonts w:ascii="Garamond" w:hAnsi="Garamond"/>
                <w:sz w:val="24"/>
                <w:szCs w:val="24"/>
              </w:rPr>
              <w:t xml:space="preserve"> doba od 12:00 hodin posledního pracovního dne v daném týdnu do 16:00 hodin předposledního dne pracovního klidu před následujícím </w:t>
            </w:r>
            <w:r w:rsidRPr="00D50BF2">
              <w:rPr>
                <w:rFonts w:ascii="Garamond" w:hAnsi="Garamond"/>
                <w:sz w:val="24"/>
                <w:szCs w:val="24"/>
              </w:rPr>
              <w:lastRenderedPageBreak/>
              <w:t>prvním pracovním dnem.</w:t>
            </w:r>
          </w:p>
          <w:p w14:paraId="44939960" w14:textId="77777777" w:rsidR="00B10C0A" w:rsidRPr="00D50BF2" w:rsidRDefault="00B10C0A" w:rsidP="00BC009D">
            <w:pPr>
              <w:jc w:val="both"/>
              <w:rPr>
                <w:rFonts w:ascii="Garamond" w:hAnsi="Garamond"/>
                <w:sz w:val="24"/>
                <w:szCs w:val="24"/>
              </w:rPr>
            </w:pPr>
          </w:p>
          <w:p w14:paraId="6D6FD768" w14:textId="77777777" w:rsidR="00065238" w:rsidRPr="00D50BF2" w:rsidRDefault="00BE5362" w:rsidP="00065238">
            <w:pPr>
              <w:jc w:val="both"/>
              <w:rPr>
                <w:rFonts w:ascii="Garamond" w:hAnsi="Garamond"/>
                <w:sz w:val="24"/>
                <w:szCs w:val="24"/>
              </w:rPr>
            </w:pPr>
            <w:r w:rsidRPr="00D50BF2">
              <w:rPr>
                <w:rFonts w:ascii="Garamond" w:hAnsi="Garamond"/>
                <w:sz w:val="24"/>
                <w:szCs w:val="24"/>
              </w:rPr>
              <w:t xml:space="preserve">Návrhy na </w:t>
            </w:r>
            <w:r w:rsidRPr="00D50BF2">
              <w:rPr>
                <w:rFonts w:ascii="Garamond" w:hAnsi="Garamond"/>
                <w:b/>
                <w:bCs/>
                <w:sz w:val="24"/>
                <w:szCs w:val="24"/>
              </w:rPr>
              <w:t>prodloužení předběžného opatření podle § 410 a násl. ZŘS</w:t>
            </w:r>
            <w:r w:rsidRPr="00D50BF2">
              <w:rPr>
                <w:rFonts w:ascii="Garamond" w:hAnsi="Garamond"/>
                <w:sz w:val="24"/>
                <w:szCs w:val="24"/>
              </w:rPr>
              <w:t xml:space="preserve"> jsou přidělovány vždy soudci, který předmětné předběžné opatření nařídil, vyjma předběžných opatření nařízených soudcem majícím dosah.</w:t>
            </w:r>
            <w:r w:rsidR="00800441" w:rsidRPr="00D50BF2">
              <w:rPr>
                <w:rFonts w:ascii="Garamond" w:hAnsi="Garamond"/>
                <w:sz w:val="24"/>
                <w:szCs w:val="24"/>
              </w:rPr>
              <w:t xml:space="preserve"> </w:t>
            </w:r>
            <w:r w:rsidR="00065238" w:rsidRPr="00D50BF2">
              <w:rPr>
                <w:rFonts w:ascii="Garamond" w:hAnsi="Garamond"/>
                <w:sz w:val="24"/>
                <w:szCs w:val="24"/>
              </w:rPr>
              <w:t xml:space="preserve">Návrhy na </w:t>
            </w:r>
            <w:r w:rsidR="00065238" w:rsidRPr="00D50BF2">
              <w:rPr>
                <w:rFonts w:ascii="Garamond" w:hAnsi="Garamond"/>
                <w:b/>
                <w:bCs/>
                <w:sz w:val="24"/>
                <w:szCs w:val="24"/>
              </w:rPr>
              <w:t>prodloužení předběžného opatření podle § 410 a násl. ZŘS</w:t>
            </w:r>
            <w:r w:rsidR="00065238" w:rsidRPr="00D50BF2">
              <w:rPr>
                <w:rFonts w:ascii="Garamond" w:hAnsi="Garamond"/>
                <w:sz w:val="24"/>
                <w:szCs w:val="24"/>
              </w:rPr>
              <w:t xml:space="preserve"> nařízeného soudcem majícím dosah jsou přidělovány vždy soudci</w:t>
            </w:r>
            <w:r w:rsidR="00065238" w:rsidRPr="00D50BF2">
              <w:rPr>
                <w:rFonts w:ascii="Garamond" w:hAnsi="Garamond"/>
                <w:b/>
                <w:sz w:val="24"/>
                <w:szCs w:val="24"/>
              </w:rPr>
              <w:t xml:space="preserve"> s touto specializací </w:t>
            </w:r>
            <w:r w:rsidR="00065238" w:rsidRPr="00D50BF2">
              <w:rPr>
                <w:rFonts w:ascii="Garamond" w:hAnsi="Garamond"/>
                <w:sz w:val="24"/>
                <w:szCs w:val="24"/>
              </w:rPr>
              <w:t>dle zvláštní (tabulkové) části rozvrhu práce.</w:t>
            </w:r>
          </w:p>
          <w:p w14:paraId="76A7A152" w14:textId="77777777" w:rsidR="00065238" w:rsidRPr="00D50BF2" w:rsidRDefault="00065238" w:rsidP="00BC009D">
            <w:pPr>
              <w:jc w:val="both"/>
              <w:rPr>
                <w:rFonts w:ascii="Garamond" w:hAnsi="Garamond"/>
                <w:sz w:val="24"/>
                <w:szCs w:val="24"/>
              </w:rPr>
            </w:pPr>
          </w:p>
          <w:p w14:paraId="17E4C067" w14:textId="77777777" w:rsidR="00BE5362" w:rsidRPr="00D50BF2" w:rsidRDefault="00BE5362" w:rsidP="00BE5362">
            <w:pPr>
              <w:jc w:val="both"/>
              <w:rPr>
                <w:rFonts w:ascii="Garamond" w:hAnsi="Garamond"/>
                <w:sz w:val="24"/>
                <w:szCs w:val="24"/>
              </w:rPr>
            </w:pPr>
            <w:r w:rsidRPr="00D50BF2">
              <w:rPr>
                <w:rFonts w:ascii="Garamond" w:hAnsi="Garamond"/>
                <w:sz w:val="24"/>
                <w:szCs w:val="24"/>
              </w:rPr>
              <w:t xml:space="preserve">U návrhů na </w:t>
            </w:r>
            <w:r w:rsidRPr="00D50BF2">
              <w:rPr>
                <w:rFonts w:ascii="Garamond" w:hAnsi="Garamond"/>
                <w:b/>
                <w:bCs/>
                <w:sz w:val="24"/>
                <w:szCs w:val="24"/>
              </w:rPr>
              <w:t>předběžná opatření dle § 452 a násl. ZŘS rozhoduje o prodloužení předběžného opatření a zahájení řízení ve věci samé</w:t>
            </w:r>
            <w:r w:rsidRPr="00D50BF2">
              <w:rPr>
                <w:rFonts w:ascii="Garamond" w:hAnsi="Garamond"/>
                <w:sz w:val="24"/>
                <w:szCs w:val="24"/>
              </w:rPr>
              <w:t xml:space="preserve"> vždy soudce, který předmětné předběžné opatření nařídil</w:t>
            </w:r>
            <w:r w:rsidR="006B6EE1" w:rsidRPr="00D50BF2">
              <w:rPr>
                <w:rFonts w:ascii="Garamond" w:hAnsi="Garamond"/>
                <w:sz w:val="24"/>
                <w:szCs w:val="24"/>
              </w:rPr>
              <w:t xml:space="preserve">, vyjma předběžných opatření nařízených soudcem majícím dosah, kdy o prodloužení předběžného opatření a zahájení řízení ve věci samé rozhodne soudce, který vyřizuje jinou pravomocně neskončenou věc </w:t>
            </w:r>
            <w:r w:rsidR="00772DA8" w:rsidRPr="00D50BF2">
              <w:rPr>
                <w:rFonts w:ascii="Garamond" w:hAnsi="Garamond"/>
                <w:sz w:val="24"/>
                <w:szCs w:val="24"/>
              </w:rPr>
              <w:t>téhož nezletilého/osoby</w:t>
            </w:r>
            <w:r w:rsidR="006B6EE1" w:rsidRPr="00D50BF2">
              <w:rPr>
                <w:rFonts w:ascii="Garamond" w:hAnsi="Garamond"/>
                <w:sz w:val="24"/>
                <w:szCs w:val="24"/>
              </w:rPr>
              <w:t>, a není-li ho, tak soudce dle pořadí</w:t>
            </w:r>
            <w:r w:rsidR="006B6EE1" w:rsidRPr="00D50BF2">
              <w:rPr>
                <w:rFonts w:ascii="Garamond" w:hAnsi="Garamond"/>
                <w:bCs/>
                <w:sz w:val="24"/>
                <w:szCs w:val="24"/>
              </w:rPr>
              <w:t xml:space="preserve"> pomocí automatického přidělení „bez návrhu“.</w:t>
            </w:r>
          </w:p>
          <w:p w14:paraId="3DB5DB67" w14:textId="77777777" w:rsidR="00BE5362" w:rsidRPr="00D50BF2" w:rsidRDefault="00BE5362" w:rsidP="00BC009D">
            <w:pPr>
              <w:jc w:val="both"/>
              <w:rPr>
                <w:rFonts w:ascii="Garamond" w:hAnsi="Garamond"/>
                <w:sz w:val="24"/>
                <w:szCs w:val="24"/>
              </w:rPr>
            </w:pPr>
          </w:p>
          <w:p w14:paraId="04AEC9CD" w14:textId="59BCCEDF" w:rsidR="00887413" w:rsidRPr="00D50BF2" w:rsidRDefault="00887413" w:rsidP="00BC009D">
            <w:pPr>
              <w:jc w:val="both"/>
              <w:rPr>
                <w:rFonts w:ascii="Garamond" w:hAnsi="Garamond"/>
                <w:b/>
                <w:sz w:val="24"/>
                <w:szCs w:val="24"/>
              </w:rPr>
            </w:pPr>
            <w:r w:rsidRPr="00D50BF2">
              <w:rPr>
                <w:rFonts w:ascii="Garamond" w:hAnsi="Garamond"/>
                <w:sz w:val="24"/>
                <w:szCs w:val="24"/>
              </w:rPr>
              <w:t xml:space="preserve">Návrhy na předběžná opatření (s výjimkou předběžných opatření dle § 452 a násl. ZŘS) v dosud nepravomocně skončených věcech týkající se nezletilého/osoby, </w:t>
            </w:r>
            <w:r w:rsidRPr="00D50BF2">
              <w:rPr>
                <w:rFonts w:ascii="Garamond" w:hAnsi="Garamond"/>
                <w:b/>
                <w:sz w:val="24"/>
                <w:szCs w:val="24"/>
              </w:rPr>
              <w:t>napadne soudci, který neskončenou věc projednává.</w:t>
            </w:r>
          </w:p>
          <w:p w14:paraId="4080669C" w14:textId="77777777" w:rsidR="00887413" w:rsidRPr="00D50BF2" w:rsidRDefault="00887413" w:rsidP="00BC009D">
            <w:pPr>
              <w:jc w:val="both"/>
              <w:rPr>
                <w:rFonts w:ascii="Garamond" w:hAnsi="Garamond"/>
                <w:sz w:val="24"/>
                <w:szCs w:val="24"/>
              </w:rPr>
            </w:pPr>
          </w:p>
          <w:p w14:paraId="18ED3DCD" w14:textId="77777777" w:rsidR="00887413" w:rsidRPr="00D50BF2" w:rsidRDefault="00887413" w:rsidP="00BC009D">
            <w:pPr>
              <w:jc w:val="both"/>
              <w:rPr>
                <w:rFonts w:ascii="Garamond" w:hAnsi="Garamond"/>
                <w:sz w:val="24"/>
                <w:szCs w:val="24"/>
              </w:rPr>
            </w:pPr>
            <w:r w:rsidRPr="00D50BF2">
              <w:rPr>
                <w:rFonts w:ascii="Garamond" w:hAnsi="Garamond"/>
                <w:sz w:val="24"/>
                <w:szCs w:val="24"/>
              </w:rPr>
              <w:t xml:space="preserve">Výkon nařízených předběžných opatření dle § 400 a násl. ZŘS a § 452 a násl. ZŘS, který bude třeba provést mimo pracovní dobu, </w:t>
            </w:r>
            <w:r w:rsidRPr="00D50BF2">
              <w:rPr>
                <w:rFonts w:ascii="Garamond" w:hAnsi="Garamond"/>
                <w:b/>
                <w:bCs/>
                <w:sz w:val="24"/>
                <w:szCs w:val="24"/>
              </w:rPr>
              <w:t>zajišťuje soudní vykonavatel</w:t>
            </w:r>
            <w:r w:rsidRPr="00D50BF2">
              <w:rPr>
                <w:rFonts w:ascii="Garamond" w:hAnsi="Garamond"/>
                <w:bCs/>
                <w:sz w:val="24"/>
                <w:szCs w:val="24"/>
              </w:rPr>
              <w:t xml:space="preserve"> dle pokynu příslušného soudce</w:t>
            </w:r>
            <w:r w:rsidRPr="00D50BF2">
              <w:rPr>
                <w:rFonts w:ascii="Garamond" w:hAnsi="Garamond"/>
                <w:sz w:val="24"/>
                <w:szCs w:val="24"/>
              </w:rPr>
              <w:t xml:space="preserve">. Výkonem předběžných opatření </w:t>
            </w:r>
            <w:r w:rsidRPr="00D50BF2">
              <w:rPr>
                <w:rFonts w:ascii="Garamond" w:hAnsi="Garamond"/>
                <w:b/>
                <w:sz w:val="24"/>
                <w:szCs w:val="24"/>
              </w:rPr>
              <w:t>mohou být dále pověřeni</w:t>
            </w:r>
            <w:r w:rsidRPr="00D50BF2">
              <w:rPr>
                <w:rFonts w:ascii="Garamond" w:hAnsi="Garamond"/>
                <w:sz w:val="24"/>
                <w:szCs w:val="24"/>
              </w:rPr>
              <w:t xml:space="preserve"> příslušným soudcem vedle soudního vykonavatele i asistenti soudce, vyšší soudní úředníci a soudní tajemníci. </w:t>
            </w:r>
          </w:p>
          <w:p w14:paraId="60688DC1" w14:textId="77777777" w:rsidR="00887413" w:rsidRPr="00D50BF2" w:rsidRDefault="00887413" w:rsidP="00BC009D">
            <w:pPr>
              <w:jc w:val="both"/>
              <w:rPr>
                <w:rFonts w:ascii="Garamond" w:hAnsi="Garamond"/>
                <w:sz w:val="24"/>
                <w:szCs w:val="24"/>
              </w:rPr>
            </w:pPr>
          </w:p>
          <w:p w14:paraId="26130C5E" w14:textId="39944E0F" w:rsidR="00887413" w:rsidRPr="00D50BF2" w:rsidRDefault="00887413" w:rsidP="00BC009D">
            <w:pPr>
              <w:jc w:val="both"/>
              <w:rPr>
                <w:rFonts w:ascii="Garamond" w:hAnsi="Garamond"/>
                <w:bCs/>
                <w:sz w:val="24"/>
                <w:szCs w:val="24"/>
              </w:rPr>
            </w:pPr>
            <w:r w:rsidRPr="00D50BF2">
              <w:rPr>
                <w:rFonts w:ascii="Garamond" w:hAnsi="Garamond"/>
                <w:b/>
                <w:bCs/>
                <w:sz w:val="24"/>
                <w:szCs w:val="24"/>
              </w:rPr>
              <w:t xml:space="preserve">Nový opatrovnický návrh </w:t>
            </w:r>
            <w:r w:rsidRPr="00D50BF2">
              <w:rPr>
                <w:rFonts w:ascii="Garamond" w:hAnsi="Garamond"/>
                <w:bCs/>
                <w:sz w:val="24"/>
                <w:szCs w:val="24"/>
              </w:rPr>
              <w:t>týkající se nezletilého/osoby, na kterou soud vede jinou</w:t>
            </w:r>
            <w:r w:rsidRPr="00D50BF2">
              <w:rPr>
                <w:rFonts w:ascii="Garamond" w:hAnsi="Garamond"/>
                <w:b/>
                <w:bCs/>
                <w:sz w:val="24"/>
                <w:szCs w:val="24"/>
              </w:rPr>
              <w:t xml:space="preserve"> pravomocně neskončenou věc </w:t>
            </w:r>
            <w:r w:rsidRPr="00D50BF2">
              <w:rPr>
                <w:rFonts w:ascii="Garamond" w:hAnsi="Garamond"/>
                <w:bCs/>
                <w:sz w:val="24"/>
                <w:szCs w:val="24"/>
              </w:rPr>
              <w:t xml:space="preserve">(vyjma věcí vedených na nezletilé dítě výlučně z důvodu napadlého návrhu na předběžné opatření dle § </w:t>
            </w:r>
            <w:r w:rsidRPr="00D50BF2">
              <w:rPr>
                <w:rFonts w:ascii="Garamond" w:hAnsi="Garamond"/>
                <w:sz w:val="24"/>
                <w:szCs w:val="24"/>
              </w:rPr>
              <w:t>452 a násl. ZŘS)</w:t>
            </w:r>
            <w:r w:rsidRPr="00D50BF2">
              <w:rPr>
                <w:rFonts w:ascii="Garamond" w:hAnsi="Garamond"/>
                <w:bCs/>
                <w:sz w:val="24"/>
                <w:szCs w:val="24"/>
              </w:rPr>
              <w:t xml:space="preserve">, napadne soudci, který neskončenou věc projednává, a to i v případě, že je do tohoto soudního oddělení zastaven nápad nových věcí.  </w:t>
            </w:r>
          </w:p>
          <w:p w14:paraId="43CE312A" w14:textId="77777777" w:rsidR="00887413" w:rsidRPr="00D50BF2" w:rsidRDefault="00887413" w:rsidP="00BC009D">
            <w:pPr>
              <w:jc w:val="both"/>
              <w:rPr>
                <w:rFonts w:ascii="Garamond" w:hAnsi="Garamond"/>
                <w:bCs/>
                <w:sz w:val="24"/>
                <w:szCs w:val="24"/>
              </w:rPr>
            </w:pPr>
          </w:p>
          <w:p w14:paraId="5840E8E1" w14:textId="09835CDC" w:rsidR="00887413" w:rsidRPr="00D50BF2" w:rsidRDefault="00887413" w:rsidP="00BC009D">
            <w:pPr>
              <w:jc w:val="both"/>
              <w:rPr>
                <w:rFonts w:ascii="Garamond" w:hAnsi="Garamond"/>
                <w:bCs/>
                <w:sz w:val="24"/>
                <w:szCs w:val="24"/>
              </w:rPr>
            </w:pPr>
            <w:r w:rsidRPr="00D50BF2">
              <w:rPr>
                <w:rFonts w:ascii="Garamond" w:hAnsi="Garamond"/>
                <w:b/>
                <w:bCs/>
                <w:sz w:val="24"/>
                <w:szCs w:val="24"/>
              </w:rPr>
              <w:t xml:space="preserve">Nový opatrovnický návrh </w:t>
            </w:r>
            <w:r w:rsidRPr="00D50BF2">
              <w:rPr>
                <w:rFonts w:ascii="Garamond" w:hAnsi="Garamond"/>
                <w:bCs/>
                <w:sz w:val="24"/>
                <w:szCs w:val="24"/>
              </w:rPr>
              <w:t xml:space="preserve">týkající se nezletilého/osoby, na něž soud vede pravomocně skončenou věc, je pomocí automatického přidělení zapsán do příslušného rejstříku P a </w:t>
            </w:r>
            <w:proofErr w:type="spellStart"/>
            <w:r w:rsidRPr="00D50BF2">
              <w:rPr>
                <w:rFonts w:ascii="Garamond" w:hAnsi="Garamond"/>
                <w:bCs/>
                <w:sz w:val="24"/>
                <w:szCs w:val="24"/>
              </w:rPr>
              <w:t>Nc</w:t>
            </w:r>
            <w:proofErr w:type="spellEnd"/>
            <w:r w:rsidRPr="00D50BF2">
              <w:rPr>
                <w:rFonts w:ascii="Garamond" w:hAnsi="Garamond"/>
                <w:bCs/>
                <w:sz w:val="24"/>
                <w:szCs w:val="24"/>
              </w:rPr>
              <w:t>. Výjimkou jsou návrhy, které je třeba vést dle VKŘ odděleně, tato věc se zapíše stejným způsobem jako nový opatrovnický návrh týkající se nezletilého, jež není soudem evidován.</w:t>
            </w:r>
          </w:p>
          <w:p w14:paraId="4D32EAA9" w14:textId="77777777" w:rsidR="00887413" w:rsidRPr="00D50BF2" w:rsidRDefault="00887413" w:rsidP="00BC009D">
            <w:pPr>
              <w:jc w:val="both"/>
              <w:rPr>
                <w:rFonts w:ascii="Garamond" w:hAnsi="Garamond"/>
                <w:bCs/>
                <w:sz w:val="24"/>
                <w:szCs w:val="24"/>
              </w:rPr>
            </w:pPr>
          </w:p>
          <w:p w14:paraId="356136F4" w14:textId="0F8E1B5F" w:rsidR="00887413" w:rsidRPr="00D50BF2" w:rsidRDefault="00887413" w:rsidP="00BC009D">
            <w:pPr>
              <w:jc w:val="both"/>
              <w:rPr>
                <w:rFonts w:ascii="Garamond" w:hAnsi="Garamond"/>
                <w:sz w:val="24"/>
                <w:szCs w:val="24"/>
              </w:rPr>
            </w:pPr>
            <w:r w:rsidRPr="00D50BF2">
              <w:rPr>
                <w:rFonts w:ascii="Garamond" w:hAnsi="Garamond"/>
                <w:sz w:val="24"/>
                <w:szCs w:val="24"/>
              </w:rPr>
              <w:t>Pro určení, zda je věc pravomocně skončena, je rozhodující okamžik vyznačení právní moci na rozhodnutí, nikoliv datum právní moci jako takové.</w:t>
            </w:r>
          </w:p>
          <w:p w14:paraId="6D85F525" w14:textId="77777777" w:rsidR="00887413" w:rsidRPr="00D50BF2" w:rsidRDefault="00887413" w:rsidP="00BC009D">
            <w:pPr>
              <w:jc w:val="both"/>
              <w:rPr>
                <w:rFonts w:ascii="Garamond" w:hAnsi="Garamond"/>
                <w:bCs/>
                <w:sz w:val="24"/>
                <w:szCs w:val="24"/>
              </w:rPr>
            </w:pPr>
          </w:p>
          <w:p w14:paraId="471A89B9" w14:textId="77777777" w:rsidR="00887413" w:rsidRPr="00D50BF2" w:rsidRDefault="00887413" w:rsidP="00BC009D">
            <w:pPr>
              <w:jc w:val="both"/>
              <w:rPr>
                <w:rFonts w:ascii="Garamond" w:hAnsi="Garamond"/>
                <w:bCs/>
                <w:sz w:val="24"/>
                <w:szCs w:val="24"/>
              </w:rPr>
            </w:pPr>
            <w:r w:rsidRPr="00D50BF2">
              <w:rPr>
                <w:rFonts w:ascii="Garamond" w:hAnsi="Garamond"/>
                <w:b/>
                <w:bCs/>
                <w:sz w:val="24"/>
                <w:szCs w:val="24"/>
              </w:rPr>
              <w:t xml:space="preserve">Nový opatrovnický návrh </w:t>
            </w:r>
            <w:r w:rsidRPr="00D50BF2">
              <w:rPr>
                <w:rFonts w:ascii="Garamond" w:hAnsi="Garamond"/>
                <w:bCs/>
                <w:sz w:val="24"/>
                <w:szCs w:val="24"/>
              </w:rPr>
              <w:t xml:space="preserve">týkající se nezletilého/osoby, jež není soudem dosud evidována, je pomocí automatického přidělení zapsán do příslušného oddílu rejstříku </w:t>
            </w:r>
            <w:proofErr w:type="spellStart"/>
            <w:r w:rsidRPr="00D50BF2">
              <w:rPr>
                <w:rFonts w:ascii="Garamond" w:hAnsi="Garamond"/>
                <w:bCs/>
                <w:sz w:val="24"/>
                <w:szCs w:val="24"/>
              </w:rPr>
              <w:t>Nc</w:t>
            </w:r>
            <w:proofErr w:type="spellEnd"/>
            <w:r w:rsidRPr="00D50BF2">
              <w:rPr>
                <w:rFonts w:ascii="Garamond" w:hAnsi="Garamond"/>
                <w:bCs/>
                <w:sz w:val="24"/>
                <w:szCs w:val="24"/>
              </w:rPr>
              <w:t xml:space="preserve">. Zároveň je nová věc zapsána do seznamu věcí P a </w:t>
            </w:r>
            <w:proofErr w:type="spellStart"/>
            <w:r w:rsidRPr="00D50BF2">
              <w:rPr>
                <w:rFonts w:ascii="Garamond" w:hAnsi="Garamond"/>
                <w:bCs/>
                <w:sz w:val="24"/>
                <w:szCs w:val="24"/>
              </w:rPr>
              <w:t>Nc</w:t>
            </w:r>
            <w:proofErr w:type="spellEnd"/>
            <w:r w:rsidRPr="00D50BF2">
              <w:rPr>
                <w:rFonts w:ascii="Garamond" w:hAnsi="Garamond"/>
                <w:bCs/>
                <w:sz w:val="24"/>
                <w:szCs w:val="24"/>
              </w:rPr>
              <w:t xml:space="preserve"> příslušného soudního oddělení. </w:t>
            </w:r>
          </w:p>
          <w:p w14:paraId="60224CA8" w14:textId="77777777" w:rsidR="00887413" w:rsidRPr="00D50BF2" w:rsidRDefault="00887413" w:rsidP="00BC009D">
            <w:pPr>
              <w:jc w:val="both"/>
              <w:rPr>
                <w:rFonts w:ascii="Garamond" w:hAnsi="Garamond"/>
                <w:bCs/>
                <w:sz w:val="24"/>
                <w:szCs w:val="24"/>
              </w:rPr>
            </w:pPr>
          </w:p>
          <w:p w14:paraId="1EE3A9B1" w14:textId="77777777" w:rsidR="00887413" w:rsidRPr="00D50BF2" w:rsidRDefault="00887413" w:rsidP="00BC009D">
            <w:pPr>
              <w:jc w:val="both"/>
              <w:rPr>
                <w:rFonts w:ascii="Garamond" w:hAnsi="Garamond"/>
                <w:bCs/>
                <w:sz w:val="24"/>
                <w:szCs w:val="24"/>
              </w:rPr>
            </w:pPr>
            <w:r w:rsidRPr="00D50BF2">
              <w:rPr>
                <w:rFonts w:ascii="Garamond" w:hAnsi="Garamond"/>
                <w:bCs/>
                <w:sz w:val="24"/>
                <w:szCs w:val="24"/>
              </w:rPr>
              <w:t xml:space="preserve">Spis vedený v rejstříku </w:t>
            </w:r>
            <w:proofErr w:type="spellStart"/>
            <w:r w:rsidRPr="00D50BF2">
              <w:rPr>
                <w:rFonts w:ascii="Garamond" w:hAnsi="Garamond"/>
                <w:bCs/>
                <w:sz w:val="24"/>
                <w:szCs w:val="24"/>
              </w:rPr>
              <w:t>Nc</w:t>
            </w:r>
            <w:proofErr w:type="spellEnd"/>
            <w:r w:rsidRPr="00D50BF2">
              <w:rPr>
                <w:rFonts w:ascii="Garamond" w:hAnsi="Garamond"/>
                <w:bCs/>
                <w:sz w:val="24"/>
                <w:szCs w:val="24"/>
              </w:rPr>
              <w:t xml:space="preserve">, bude po pravomocném skončení všech senátních věcí P a </w:t>
            </w:r>
            <w:proofErr w:type="spellStart"/>
            <w:r w:rsidRPr="00D50BF2">
              <w:rPr>
                <w:rFonts w:ascii="Garamond" w:hAnsi="Garamond"/>
                <w:bCs/>
                <w:sz w:val="24"/>
                <w:szCs w:val="24"/>
              </w:rPr>
              <w:t>Nc</w:t>
            </w:r>
            <w:proofErr w:type="spellEnd"/>
            <w:r w:rsidRPr="00D50BF2">
              <w:rPr>
                <w:rFonts w:ascii="Garamond" w:hAnsi="Garamond"/>
                <w:bCs/>
                <w:sz w:val="24"/>
                <w:szCs w:val="24"/>
              </w:rPr>
              <w:t xml:space="preserve">, tykající se úpravy poměrů nezletilého, omezení svéprávnosti, nebo věci, kde je předpoklad dlouhodobé práce se spisem, převeden do rejstříku </w:t>
            </w:r>
            <w:r w:rsidRPr="00D50BF2">
              <w:rPr>
                <w:rFonts w:ascii="Garamond" w:hAnsi="Garamond"/>
                <w:b/>
                <w:bCs/>
                <w:sz w:val="24"/>
                <w:szCs w:val="24"/>
              </w:rPr>
              <w:t>30 P</w:t>
            </w:r>
            <w:r w:rsidRPr="00D50BF2">
              <w:rPr>
                <w:rFonts w:ascii="Garamond" w:hAnsi="Garamond"/>
                <w:bCs/>
                <w:sz w:val="24"/>
                <w:szCs w:val="24"/>
              </w:rPr>
              <w:t xml:space="preserve">, pod kterým bude spis nezletilého/osoby veden nadále. V případech, kdy není třeba spis </w:t>
            </w:r>
            <w:proofErr w:type="spellStart"/>
            <w:r w:rsidRPr="00D50BF2">
              <w:rPr>
                <w:rFonts w:ascii="Garamond" w:hAnsi="Garamond"/>
                <w:bCs/>
                <w:sz w:val="24"/>
                <w:szCs w:val="24"/>
              </w:rPr>
              <w:t>Nc</w:t>
            </w:r>
            <w:proofErr w:type="spellEnd"/>
            <w:r w:rsidRPr="00D50BF2">
              <w:rPr>
                <w:rFonts w:ascii="Garamond" w:hAnsi="Garamond"/>
                <w:bCs/>
                <w:sz w:val="24"/>
                <w:szCs w:val="24"/>
              </w:rPr>
              <w:t xml:space="preserve"> vést nadále (osvojení, schválení právního jednání u nezletilého, kde soud nevede spis ohledně výchovy a výživy apod.) bude spis </w:t>
            </w:r>
            <w:proofErr w:type="spellStart"/>
            <w:r w:rsidRPr="00D50BF2">
              <w:rPr>
                <w:rFonts w:ascii="Garamond" w:hAnsi="Garamond"/>
                <w:bCs/>
                <w:sz w:val="24"/>
                <w:szCs w:val="24"/>
              </w:rPr>
              <w:t>Nc</w:t>
            </w:r>
            <w:proofErr w:type="spellEnd"/>
            <w:r w:rsidRPr="00D50BF2">
              <w:rPr>
                <w:rFonts w:ascii="Garamond" w:hAnsi="Garamond"/>
                <w:bCs/>
                <w:sz w:val="24"/>
                <w:szCs w:val="24"/>
              </w:rPr>
              <w:t xml:space="preserve"> založen na spisovnu soudu.  </w:t>
            </w:r>
          </w:p>
          <w:p w14:paraId="1EF1AAEB" w14:textId="77777777" w:rsidR="00887413" w:rsidRPr="00D50BF2" w:rsidRDefault="00887413" w:rsidP="00BC009D">
            <w:pPr>
              <w:jc w:val="both"/>
              <w:rPr>
                <w:rFonts w:ascii="Garamond" w:hAnsi="Garamond"/>
                <w:bCs/>
                <w:sz w:val="24"/>
                <w:szCs w:val="24"/>
              </w:rPr>
            </w:pPr>
          </w:p>
          <w:p w14:paraId="3836B504" w14:textId="77777777" w:rsidR="00887413" w:rsidRPr="00D50BF2" w:rsidRDefault="00887413" w:rsidP="00BC009D">
            <w:pPr>
              <w:jc w:val="both"/>
              <w:rPr>
                <w:rFonts w:ascii="Garamond" w:hAnsi="Garamond"/>
                <w:sz w:val="24"/>
                <w:szCs w:val="24"/>
              </w:rPr>
            </w:pPr>
            <w:r w:rsidRPr="00D50BF2">
              <w:rPr>
                <w:rFonts w:ascii="Garamond" w:hAnsi="Garamond"/>
                <w:b/>
                <w:bCs/>
                <w:sz w:val="24"/>
                <w:szCs w:val="24"/>
              </w:rPr>
              <w:t>Podněty k zahájení řízení</w:t>
            </w:r>
            <w:r w:rsidRPr="00D50BF2">
              <w:rPr>
                <w:rFonts w:ascii="Garamond" w:hAnsi="Garamond"/>
                <w:bCs/>
                <w:sz w:val="24"/>
                <w:szCs w:val="24"/>
              </w:rPr>
              <w:t xml:space="preserve">, kde není evidovaná pravomocně neskončená věc, se zapisují vyšším podacím oddělením dle seznamu přidělení věcí „bez návrhu“ pro jednotlivá oddělení, a to rovnoměrně mezi soudce bez ohledu na procentuální rozdělení nápadu. Tímto způsobem se přidělují i spisy, kde je nutné dle zákona </w:t>
            </w:r>
            <w:r w:rsidRPr="00D50BF2">
              <w:rPr>
                <w:rFonts w:ascii="Garamond" w:hAnsi="Garamond"/>
                <w:b/>
                <w:bCs/>
                <w:sz w:val="24"/>
                <w:szCs w:val="24"/>
              </w:rPr>
              <w:t xml:space="preserve">přezkoumat prodloužení omezení svéprávnosti. </w:t>
            </w:r>
            <w:r w:rsidRPr="00D50BF2">
              <w:rPr>
                <w:rFonts w:ascii="Garamond" w:hAnsi="Garamond"/>
                <w:bCs/>
                <w:sz w:val="24"/>
                <w:szCs w:val="24"/>
              </w:rPr>
              <w:t xml:space="preserve">Spisy, kde je nutné dle zákona </w:t>
            </w:r>
            <w:r w:rsidRPr="00D50BF2">
              <w:rPr>
                <w:rFonts w:ascii="Garamond" w:hAnsi="Garamond"/>
                <w:b/>
                <w:bCs/>
                <w:sz w:val="24"/>
                <w:szCs w:val="24"/>
              </w:rPr>
              <w:t>prodloužit nařízenou ústavní výchovu</w:t>
            </w:r>
            <w:r w:rsidRPr="00D50BF2">
              <w:rPr>
                <w:rFonts w:ascii="Garamond" w:hAnsi="Garamond"/>
                <w:bCs/>
                <w:sz w:val="24"/>
                <w:szCs w:val="24"/>
              </w:rPr>
              <w:t xml:space="preserve">, pokud v tomto spise není evidovaná žádná pravomocně neskončená věc, jsou přiděleny k zahájení řízení ve věci </w:t>
            </w:r>
            <w:r w:rsidRPr="00D50BF2">
              <w:rPr>
                <w:rFonts w:ascii="Garamond" w:hAnsi="Garamond"/>
                <w:bCs/>
                <w:sz w:val="24"/>
                <w:szCs w:val="24"/>
              </w:rPr>
              <w:lastRenderedPageBreak/>
              <w:t xml:space="preserve">soudci, který naposledy ve spise rozhodoval. </w:t>
            </w:r>
            <w:r w:rsidRPr="00D50BF2">
              <w:rPr>
                <w:rFonts w:ascii="Garamond" w:hAnsi="Garamond"/>
                <w:sz w:val="24"/>
                <w:szCs w:val="24"/>
              </w:rPr>
              <w:t>Není-li tento soudce, pak bude spis přidělen dle seznamu přidělení věcí „bez návrhu“ vyšším podacím oddělením.</w:t>
            </w:r>
          </w:p>
          <w:p w14:paraId="25CB2469" w14:textId="77777777" w:rsidR="00887413" w:rsidRPr="00D50BF2" w:rsidRDefault="00887413" w:rsidP="00BC009D">
            <w:pPr>
              <w:autoSpaceDE w:val="0"/>
              <w:autoSpaceDN w:val="0"/>
              <w:adjustRightInd w:val="0"/>
              <w:rPr>
                <w:rFonts w:ascii="Garamond" w:hAnsi="Garamond" w:cs="Garamond"/>
                <w:sz w:val="24"/>
                <w:szCs w:val="24"/>
              </w:rPr>
            </w:pPr>
          </w:p>
          <w:p w14:paraId="7D408E55" w14:textId="77777777" w:rsidR="00887413" w:rsidRPr="00D50BF2" w:rsidRDefault="00887413" w:rsidP="00BC009D">
            <w:pPr>
              <w:jc w:val="both"/>
              <w:rPr>
                <w:rFonts w:ascii="Garamond" w:hAnsi="Garamond"/>
                <w:bCs/>
                <w:sz w:val="24"/>
                <w:szCs w:val="24"/>
              </w:rPr>
            </w:pPr>
            <w:r w:rsidRPr="00D50BF2">
              <w:rPr>
                <w:rFonts w:ascii="Garamond" w:hAnsi="Garamond"/>
                <w:bCs/>
                <w:sz w:val="24"/>
                <w:szCs w:val="24"/>
              </w:rPr>
              <w:t xml:space="preserve">Do jednoho soudního oddělení jsou přidělovány všechny věci týkající se </w:t>
            </w:r>
            <w:r w:rsidRPr="00D50BF2">
              <w:rPr>
                <w:rFonts w:ascii="Garamond" w:hAnsi="Garamond"/>
                <w:b/>
                <w:bCs/>
                <w:sz w:val="24"/>
                <w:szCs w:val="24"/>
              </w:rPr>
              <w:t>osvojení</w:t>
            </w:r>
            <w:r w:rsidRPr="00D50BF2">
              <w:rPr>
                <w:rFonts w:ascii="Garamond" w:hAnsi="Garamond"/>
                <w:bCs/>
                <w:sz w:val="24"/>
                <w:szCs w:val="24"/>
              </w:rPr>
              <w:t xml:space="preserve"> téhož nezletilého, a to podle přidělení první napadlé věci. </w:t>
            </w:r>
          </w:p>
          <w:p w14:paraId="76F4B292" w14:textId="77777777" w:rsidR="00B10C0A" w:rsidRPr="00D50BF2" w:rsidRDefault="00B10C0A" w:rsidP="00BC009D">
            <w:pPr>
              <w:jc w:val="both"/>
              <w:rPr>
                <w:rFonts w:ascii="Garamond" w:hAnsi="Garamond"/>
                <w:sz w:val="24"/>
                <w:szCs w:val="24"/>
              </w:rPr>
            </w:pPr>
          </w:p>
          <w:p w14:paraId="2473742A" w14:textId="77777777" w:rsidR="00887413" w:rsidRPr="00D50BF2" w:rsidRDefault="00887413" w:rsidP="00BC009D">
            <w:pPr>
              <w:jc w:val="both"/>
              <w:rPr>
                <w:rFonts w:ascii="Garamond" w:hAnsi="Garamond"/>
                <w:sz w:val="24"/>
                <w:szCs w:val="24"/>
              </w:rPr>
            </w:pPr>
            <w:r w:rsidRPr="00D50BF2">
              <w:rPr>
                <w:rFonts w:ascii="Garamond" w:hAnsi="Garamond"/>
                <w:b/>
                <w:sz w:val="24"/>
                <w:szCs w:val="24"/>
              </w:rPr>
              <w:t xml:space="preserve">Návrhy (žaloby) na obnovu </w:t>
            </w:r>
            <w:r w:rsidRPr="00D50BF2">
              <w:rPr>
                <w:rFonts w:ascii="Garamond" w:hAnsi="Garamond"/>
                <w:sz w:val="24"/>
                <w:szCs w:val="24"/>
              </w:rPr>
              <w:t xml:space="preserve">řízení se nově nezapisují, ale vedou se pod stejnými spisovými značkami, pod kterými byly vedeny a ke kterým se návrhy (žaloby) vztahují. </w:t>
            </w:r>
            <w:r w:rsidRPr="00D50BF2">
              <w:rPr>
                <w:rFonts w:ascii="Garamond" w:hAnsi="Garamond"/>
                <w:b/>
                <w:sz w:val="24"/>
                <w:szCs w:val="24"/>
              </w:rPr>
              <w:t xml:space="preserve">Věci žalob na obnovu řízení a věci po povolené obnově řízení </w:t>
            </w:r>
            <w:r w:rsidRPr="00D50BF2">
              <w:rPr>
                <w:rFonts w:ascii="Garamond" w:hAnsi="Garamond"/>
                <w:sz w:val="24"/>
                <w:szCs w:val="24"/>
              </w:rPr>
              <w:t>rozhoduje soudce, který rozhodoval v obnovované věci. Není-li tento soudce, pak soudce, který převzal věci původního senátu, není-li soudce, který převzal věci původního senátu, pak se věc přidělí jako nový nápad.</w:t>
            </w:r>
          </w:p>
          <w:p w14:paraId="7C3C4319" w14:textId="77777777" w:rsidR="00887413" w:rsidRPr="00D50BF2" w:rsidRDefault="00887413" w:rsidP="00BC009D">
            <w:pPr>
              <w:pStyle w:val="Odstavecseseznamem"/>
              <w:rPr>
                <w:rFonts w:ascii="Garamond" w:hAnsi="Garamond"/>
                <w:sz w:val="24"/>
                <w:szCs w:val="24"/>
              </w:rPr>
            </w:pPr>
          </w:p>
          <w:p w14:paraId="2EE7201A" w14:textId="77777777" w:rsidR="00887413" w:rsidRPr="00D50BF2" w:rsidRDefault="00887413" w:rsidP="00BC009D">
            <w:pPr>
              <w:jc w:val="both"/>
              <w:rPr>
                <w:rFonts w:ascii="Garamond" w:hAnsi="Garamond"/>
                <w:sz w:val="24"/>
                <w:szCs w:val="24"/>
              </w:rPr>
            </w:pPr>
            <w:r w:rsidRPr="00D50BF2">
              <w:rPr>
                <w:rFonts w:ascii="Garamond" w:hAnsi="Garamond"/>
                <w:b/>
                <w:sz w:val="24"/>
                <w:szCs w:val="24"/>
              </w:rPr>
              <w:t>Žaloby pro zmatečnost se nově nezapisují</w:t>
            </w:r>
            <w:r w:rsidRPr="00D50BF2">
              <w:rPr>
                <w:rFonts w:ascii="Garamond" w:hAnsi="Garamond"/>
                <w:sz w:val="24"/>
                <w:szCs w:val="24"/>
              </w:rPr>
              <w:t xml:space="preserve">, ale vedou se pod stejnými spisovými značkami, pod kterými byly vedeny a ke kterým se návrhy (žaloby) vztahují.  Místopředseda soudu pro civilní </w:t>
            </w:r>
            <w:r w:rsidR="00327F41" w:rsidRPr="00D50BF2">
              <w:rPr>
                <w:rFonts w:ascii="Garamond" w:hAnsi="Garamond"/>
                <w:sz w:val="24"/>
                <w:szCs w:val="24"/>
              </w:rPr>
              <w:t xml:space="preserve">a opatrovnické </w:t>
            </w:r>
            <w:r w:rsidRPr="00D50BF2">
              <w:rPr>
                <w:rFonts w:ascii="Garamond" w:hAnsi="Garamond"/>
                <w:sz w:val="24"/>
                <w:szCs w:val="24"/>
              </w:rPr>
              <w:t xml:space="preserve">věci je oprávněn u žalob pro zmatečnost (s ohledem na § 14 odst. 3 </w:t>
            </w:r>
            <w:proofErr w:type="gramStart"/>
            <w:r w:rsidRPr="00D50BF2">
              <w:rPr>
                <w:rFonts w:ascii="Garamond" w:hAnsi="Garamond"/>
                <w:sz w:val="24"/>
                <w:szCs w:val="24"/>
              </w:rPr>
              <w:t>o.s.</w:t>
            </w:r>
            <w:proofErr w:type="gramEnd"/>
            <w:r w:rsidRPr="00D50BF2">
              <w:rPr>
                <w:rFonts w:ascii="Garamond" w:hAnsi="Garamond"/>
                <w:sz w:val="24"/>
                <w:szCs w:val="24"/>
              </w:rPr>
              <w:t>ř.)  věc přidělit soudci zastupujícího soudce soudního oddělení, do kterého byla věc přidělena. Přidělení se do spisu zaznamená formou opatření místopředsedy soudu pro civilní úsek.</w:t>
            </w:r>
          </w:p>
          <w:p w14:paraId="73C74F66" w14:textId="77777777" w:rsidR="00887413" w:rsidRPr="00D50BF2" w:rsidRDefault="00887413" w:rsidP="00BC009D">
            <w:pPr>
              <w:pStyle w:val="Odstavecseseznamem"/>
              <w:rPr>
                <w:rFonts w:ascii="Garamond" w:hAnsi="Garamond"/>
                <w:sz w:val="24"/>
                <w:szCs w:val="24"/>
              </w:rPr>
            </w:pPr>
          </w:p>
          <w:p w14:paraId="403DE09C" w14:textId="77777777" w:rsidR="00887413" w:rsidRPr="00D50BF2" w:rsidRDefault="00887413" w:rsidP="00BC009D">
            <w:pPr>
              <w:jc w:val="both"/>
              <w:rPr>
                <w:rFonts w:ascii="Garamond" w:hAnsi="Garamond"/>
                <w:sz w:val="24"/>
                <w:szCs w:val="24"/>
              </w:rPr>
            </w:pPr>
            <w:r w:rsidRPr="00D50BF2">
              <w:rPr>
                <w:rFonts w:ascii="Garamond" w:hAnsi="Garamond"/>
                <w:b/>
                <w:sz w:val="24"/>
                <w:szCs w:val="24"/>
              </w:rPr>
              <w:t xml:space="preserve">Žaloby na obnovu řízení a pro zmatečnost </w:t>
            </w:r>
            <w:r w:rsidRPr="00D50BF2">
              <w:rPr>
                <w:rFonts w:ascii="Garamond" w:hAnsi="Garamond"/>
                <w:sz w:val="24"/>
                <w:szCs w:val="24"/>
              </w:rPr>
              <w:t xml:space="preserve">do věcí evidovaných v rejstřících Ro a </w:t>
            </w:r>
            <w:proofErr w:type="spellStart"/>
            <w:r w:rsidRPr="00D50BF2">
              <w:rPr>
                <w:rFonts w:ascii="Garamond" w:hAnsi="Garamond"/>
                <w:sz w:val="24"/>
                <w:szCs w:val="24"/>
              </w:rPr>
              <w:t>ERo</w:t>
            </w:r>
            <w:proofErr w:type="spellEnd"/>
            <w:r w:rsidRPr="00D50BF2">
              <w:rPr>
                <w:rFonts w:ascii="Garamond" w:hAnsi="Garamond"/>
                <w:sz w:val="24"/>
                <w:szCs w:val="24"/>
              </w:rPr>
              <w:t xml:space="preserve">, L, D, U, </w:t>
            </w:r>
            <w:proofErr w:type="spellStart"/>
            <w:r w:rsidRPr="00D50BF2">
              <w:rPr>
                <w:rFonts w:ascii="Garamond" w:hAnsi="Garamond"/>
                <w:sz w:val="24"/>
                <w:szCs w:val="24"/>
              </w:rPr>
              <w:t>Sd</w:t>
            </w:r>
            <w:proofErr w:type="spellEnd"/>
            <w:r w:rsidRPr="00D50BF2">
              <w:rPr>
                <w:rFonts w:ascii="Garamond" w:hAnsi="Garamond"/>
                <w:sz w:val="24"/>
                <w:szCs w:val="24"/>
              </w:rPr>
              <w:t xml:space="preserve">, E a EXE </w:t>
            </w:r>
            <w:r w:rsidRPr="00D50BF2">
              <w:rPr>
                <w:rFonts w:ascii="Garamond" w:hAnsi="Garamond"/>
                <w:b/>
                <w:sz w:val="24"/>
                <w:szCs w:val="24"/>
              </w:rPr>
              <w:t xml:space="preserve">se zapisují do rejstříku C </w:t>
            </w:r>
            <w:r w:rsidRPr="00D50BF2">
              <w:rPr>
                <w:rFonts w:ascii="Garamond" w:hAnsi="Garamond"/>
                <w:sz w:val="24"/>
                <w:szCs w:val="24"/>
              </w:rPr>
              <w:t>s tím, že věc bude přidělena soudci vyřizující danou agendu. Pokud je soudce z projednání a rozhodnutí věci vyloučen (s ohledem na § 14 odst. 3 o.s.ř.), bude věc přidělena soudci zastupujícího soudce soudního oddělení, do kterého byla věc přidělena, a to v příslušném rejstříku. Přidělení věci provede místopředseda soudu pro civilní a opatrovnický úsek formou opatření, které zaznamená do spisu.</w:t>
            </w:r>
          </w:p>
          <w:p w14:paraId="20DE9186" w14:textId="77777777" w:rsidR="00887413" w:rsidRPr="00D50BF2" w:rsidRDefault="00887413" w:rsidP="00BC009D">
            <w:pPr>
              <w:ind w:left="284" w:hanging="284"/>
              <w:rPr>
                <w:rFonts w:ascii="Garamond" w:hAnsi="Garamond"/>
                <w:sz w:val="24"/>
                <w:szCs w:val="24"/>
              </w:rPr>
            </w:pPr>
          </w:p>
          <w:p w14:paraId="158174C9" w14:textId="77777777" w:rsidR="00887413" w:rsidRPr="00D50BF2" w:rsidRDefault="00887413" w:rsidP="00BC009D">
            <w:pPr>
              <w:autoSpaceDE w:val="0"/>
              <w:autoSpaceDN w:val="0"/>
              <w:jc w:val="both"/>
              <w:rPr>
                <w:rFonts w:ascii="Garamond" w:hAnsi="Garamond"/>
                <w:sz w:val="24"/>
                <w:szCs w:val="24"/>
              </w:rPr>
            </w:pPr>
            <w:r w:rsidRPr="00D50BF2">
              <w:rPr>
                <w:rFonts w:ascii="Garamond" w:hAnsi="Garamond"/>
                <w:b/>
                <w:sz w:val="24"/>
                <w:szCs w:val="24"/>
              </w:rPr>
              <w:t>Předsedkyně soudu vykonává státní dohled</w:t>
            </w:r>
            <w:r w:rsidRPr="00D50BF2">
              <w:rPr>
                <w:rFonts w:ascii="Garamond" w:hAnsi="Garamond"/>
                <w:sz w:val="24"/>
                <w:szCs w:val="24"/>
              </w:rPr>
              <w:t xml:space="preserve"> nad činností soudních exekutorů dle zákona č. 120/2001 Sb. Pověřenou vyšší soudní úřednicí je Lucie Čálková.</w:t>
            </w:r>
          </w:p>
          <w:p w14:paraId="2269F1DA" w14:textId="77777777" w:rsidR="00887413" w:rsidRPr="00D50BF2" w:rsidRDefault="00887413" w:rsidP="00BC009D">
            <w:pPr>
              <w:autoSpaceDE w:val="0"/>
              <w:autoSpaceDN w:val="0"/>
              <w:jc w:val="both"/>
              <w:rPr>
                <w:rFonts w:ascii="Garamond" w:hAnsi="Garamond"/>
                <w:sz w:val="24"/>
                <w:szCs w:val="24"/>
              </w:rPr>
            </w:pPr>
          </w:p>
          <w:p w14:paraId="556FFFD3" w14:textId="77777777" w:rsidR="00C53159" w:rsidRPr="00D50BF2" w:rsidRDefault="00887413" w:rsidP="00605BE3">
            <w:pPr>
              <w:jc w:val="both"/>
              <w:rPr>
                <w:rFonts w:ascii="Garamond" w:hAnsi="Garamond"/>
                <w:b/>
                <w:strike/>
                <w:sz w:val="24"/>
                <w:szCs w:val="24"/>
              </w:rPr>
            </w:pPr>
            <w:r w:rsidRPr="00D50BF2">
              <w:rPr>
                <w:rFonts w:ascii="Garamond" w:hAnsi="Garamond"/>
                <w:b/>
                <w:sz w:val="24"/>
                <w:szCs w:val="24"/>
              </w:rPr>
              <w:t xml:space="preserve">Přísedící v civilních věcech </w:t>
            </w:r>
            <w:r w:rsidRPr="00D50BF2">
              <w:rPr>
                <w:rFonts w:ascii="Garamond" w:hAnsi="Garamond"/>
                <w:sz w:val="24"/>
                <w:szCs w:val="24"/>
              </w:rPr>
              <w:t>jsou rozděleni do příslušných soudních oddělení, a to tak, že u každého soudního oddělení jsou vedeny vždy dvě dvojice přísedících, kdy první dva tvoří jeden senát a druzí dva druhý senát. Věci napadlé do soudního oddělení, které jsou rozhodovány v senátu, se přidělují rovnoměrně mezi tyto dva senáty podle pořadí nápadu. Ostatní přísedící v seznamu uvedení jsou náhradníci, a to dle pořadí, jak jsou v seznamu uvedeni. Seznam rozdělení věcí do senátů v soudním oddělení je veden rejstříkovou vedoucí příslušného soudního oddělení. Nedílnou přílohou rozvrhu práce je seznam přísedících pro občanskoprávní věci s uvedenými zástupy.</w:t>
            </w:r>
            <w:r w:rsidR="003528DF" w:rsidRPr="00D50BF2">
              <w:rPr>
                <w:rFonts w:ascii="Garamond" w:hAnsi="Garamond"/>
                <w:b/>
                <w:strike/>
                <w:sz w:val="24"/>
                <w:szCs w:val="24"/>
              </w:rPr>
              <w:t xml:space="preserve"> </w:t>
            </w:r>
          </w:p>
          <w:p w14:paraId="44B6345E" w14:textId="77777777" w:rsidR="0067656A" w:rsidRPr="00D50BF2" w:rsidRDefault="0067656A" w:rsidP="00605BE3">
            <w:pPr>
              <w:jc w:val="both"/>
              <w:rPr>
                <w:rFonts w:ascii="Garamond" w:hAnsi="Garamond"/>
                <w:b/>
                <w:strike/>
                <w:sz w:val="24"/>
                <w:szCs w:val="24"/>
              </w:rPr>
            </w:pPr>
          </w:p>
          <w:p w14:paraId="1D03D783" w14:textId="77777777" w:rsidR="0067656A" w:rsidRPr="00D50BF2" w:rsidRDefault="0067656A" w:rsidP="0067656A">
            <w:pPr>
              <w:jc w:val="both"/>
              <w:rPr>
                <w:rFonts w:ascii="Garamond" w:hAnsi="Garamond"/>
                <w:b/>
                <w:sz w:val="24"/>
                <w:szCs w:val="24"/>
              </w:rPr>
            </w:pPr>
            <w:r w:rsidRPr="00D50BF2">
              <w:rPr>
                <w:rFonts w:ascii="Garamond" w:hAnsi="Garamond"/>
                <w:b/>
                <w:sz w:val="24"/>
                <w:szCs w:val="24"/>
              </w:rPr>
              <w:t xml:space="preserve">V souvislosti se zřízením nového soudního oddělení 23, pro které byl nastaven nápad v rejstříku </w:t>
            </w:r>
            <w:r w:rsidR="00632607" w:rsidRPr="00D50BF2">
              <w:rPr>
                <w:rFonts w:ascii="Garamond" w:hAnsi="Garamond"/>
                <w:b/>
                <w:sz w:val="24"/>
                <w:szCs w:val="24"/>
              </w:rPr>
              <w:t xml:space="preserve">E a </w:t>
            </w:r>
            <w:r w:rsidRPr="00D50BF2">
              <w:rPr>
                <w:rFonts w:ascii="Garamond" w:hAnsi="Garamond"/>
                <w:b/>
                <w:sz w:val="24"/>
                <w:szCs w:val="24"/>
              </w:rPr>
              <w:t xml:space="preserve">EXE se současným zastavením nápadu v rejstříku E a EXE u soudního oddělení 9 a 24 platí, že soudnímu oddělení 23 budou k projednání a rozhodnutí přiděleny všechny nové návrhy (návrhy na zastavení exekuce/výkonu rozhodnutí, návrhy </w:t>
            </w:r>
            <w:r w:rsidR="00632607" w:rsidRPr="00D50BF2">
              <w:rPr>
                <w:rFonts w:ascii="Garamond" w:hAnsi="Garamond"/>
                <w:b/>
                <w:sz w:val="24"/>
                <w:szCs w:val="24"/>
              </w:rPr>
              <w:t xml:space="preserve">na </w:t>
            </w:r>
            <w:r w:rsidRPr="00D50BF2">
              <w:rPr>
                <w:rFonts w:ascii="Garamond" w:hAnsi="Garamond"/>
                <w:b/>
                <w:sz w:val="24"/>
                <w:szCs w:val="24"/>
              </w:rPr>
              <w:t xml:space="preserve">částečné zastavení exekuce/výkonu rozhodnutí, návrhy na odklad exekuce/výkonu rozhodnutí a námitky proti příkazu k úhradě nákladů exekuce) podané do věcí zapsaných u soudního oddělení 9 a 24, které jsou </w:t>
            </w:r>
            <w:r w:rsidR="00632607" w:rsidRPr="00D50BF2">
              <w:rPr>
                <w:rFonts w:ascii="Garamond" w:hAnsi="Garamond"/>
                <w:b/>
                <w:sz w:val="24"/>
                <w:szCs w:val="24"/>
              </w:rPr>
              <w:t xml:space="preserve">vedeny jako </w:t>
            </w:r>
            <w:r w:rsidRPr="00D50BF2">
              <w:rPr>
                <w:rFonts w:ascii="Garamond" w:hAnsi="Garamond"/>
                <w:b/>
                <w:sz w:val="24"/>
                <w:szCs w:val="24"/>
              </w:rPr>
              <w:t xml:space="preserve">pravomocně skončené nebo odškrtnuté.  </w:t>
            </w:r>
          </w:p>
        </w:tc>
      </w:tr>
    </w:tbl>
    <w:p w14:paraId="4B083861" w14:textId="77777777" w:rsidR="00887413" w:rsidRPr="00D50BF2" w:rsidRDefault="00887413" w:rsidP="00887413">
      <w:pPr>
        <w:rPr>
          <w:rFonts w:ascii="Garamond" w:hAnsi="Garamond"/>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71CD8" w:rsidRPr="00D50BF2" w14:paraId="4866B597" w14:textId="77777777" w:rsidTr="00BC009D">
        <w:trPr>
          <w:trHeight w:val="397"/>
        </w:trPr>
        <w:tc>
          <w:tcPr>
            <w:tcW w:w="9322" w:type="dxa"/>
            <w:shd w:val="clear" w:color="auto" w:fill="auto"/>
            <w:vAlign w:val="center"/>
          </w:tcPr>
          <w:p w14:paraId="1567C113" w14:textId="77777777" w:rsidR="00887413" w:rsidRPr="00D50BF2" w:rsidRDefault="00887413" w:rsidP="00BC009D">
            <w:pPr>
              <w:jc w:val="center"/>
              <w:rPr>
                <w:rFonts w:ascii="Garamond" w:hAnsi="Garamond"/>
                <w:b/>
                <w:sz w:val="24"/>
                <w:szCs w:val="24"/>
                <w:u w:val="single"/>
              </w:rPr>
            </w:pPr>
            <w:r w:rsidRPr="00D50BF2">
              <w:rPr>
                <w:rFonts w:ascii="Garamond" w:hAnsi="Garamond"/>
                <w:b/>
                <w:sz w:val="24"/>
                <w:szCs w:val="24"/>
                <w:u w:val="single"/>
              </w:rPr>
              <w:t>Zásady pro trestní úsek:</w:t>
            </w:r>
          </w:p>
        </w:tc>
      </w:tr>
      <w:tr w:rsidR="00887413" w:rsidRPr="00D50BF2" w14:paraId="56558586" w14:textId="77777777" w:rsidTr="00BC009D">
        <w:trPr>
          <w:trHeight w:val="397"/>
        </w:trPr>
        <w:tc>
          <w:tcPr>
            <w:tcW w:w="9322" w:type="dxa"/>
            <w:shd w:val="clear" w:color="auto" w:fill="auto"/>
            <w:vAlign w:val="center"/>
          </w:tcPr>
          <w:p w14:paraId="27514AD5" w14:textId="77777777" w:rsidR="001066DE" w:rsidRPr="00D50BF2" w:rsidRDefault="001066DE" w:rsidP="001066DE">
            <w:pPr>
              <w:jc w:val="both"/>
              <w:rPr>
                <w:rFonts w:ascii="Garamond" w:hAnsi="Garamond"/>
                <w:sz w:val="24"/>
                <w:szCs w:val="24"/>
              </w:rPr>
            </w:pPr>
            <w:r w:rsidRPr="00D50BF2">
              <w:rPr>
                <w:rFonts w:ascii="Garamond" w:hAnsi="Garamond"/>
                <w:b/>
                <w:sz w:val="24"/>
                <w:szCs w:val="24"/>
              </w:rPr>
              <w:t xml:space="preserve">Věci agendy T </w:t>
            </w:r>
            <w:r w:rsidRPr="00D50BF2">
              <w:rPr>
                <w:rFonts w:ascii="Garamond" w:hAnsi="Garamond"/>
                <w:sz w:val="24"/>
                <w:szCs w:val="24"/>
              </w:rPr>
              <w:t>- všeobecné jsou věci zapisované do rejstříku T podle VKŘ s výjimkou specializací, kterými jsou věci korupce</w:t>
            </w:r>
            <w:r w:rsidR="00680196" w:rsidRPr="00D50BF2">
              <w:rPr>
                <w:rFonts w:ascii="Garamond" w:hAnsi="Garamond"/>
                <w:sz w:val="24"/>
                <w:szCs w:val="24"/>
              </w:rPr>
              <w:t xml:space="preserve"> dle </w:t>
            </w:r>
            <w:r w:rsidR="00680196" w:rsidRPr="00D50BF2">
              <w:rPr>
                <w:iCs/>
                <w:sz w:val="24"/>
                <w:szCs w:val="24"/>
              </w:rPr>
              <w:t>§ 2 odst. 1 JŘ a dopravy dle § 2 odst. 2 písm. a) bod 3 JŘ</w:t>
            </w:r>
            <w:r w:rsidR="00680196" w:rsidRPr="00D50BF2">
              <w:rPr>
                <w:rFonts w:ascii="Garamond" w:hAnsi="Garamond"/>
                <w:sz w:val="24"/>
                <w:szCs w:val="24"/>
              </w:rPr>
              <w:t>.</w:t>
            </w:r>
          </w:p>
          <w:p w14:paraId="74B09336" w14:textId="77777777" w:rsidR="001066DE" w:rsidRPr="00D50BF2" w:rsidRDefault="001066DE" w:rsidP="001066DE">
            <w:pPr>
              <w:jc w:val="both"/>
              <w:outlineLvl w:val="0"/>
              <w:rPr>
                <w:rFonts w:ascii="Garamond" w:hAnsi="Garamond"/>
                <w:b/>
                <w:sz w:val="24"/>
                <w:szCs w:val="24"/>
                <w:lang w:eastAsia="ar-SA"/>
              </w:rPr>
            </w:pPr>
          </w:p>
          <w:p w14:paraId="350C638C" w14:textId="77777777" w:rsidR="00B10C0A" w:rsidRPr="00D50BF2" w:rsidRDefault="00B10C0A" w:rsidP="00B10C0A">
            <w:pPr>
              <w:jc w:val="both"/>
              <w:outlineLvl w:val="0"/>
              <w:rPr>
                <w:rFonts w:ascii="Garamond" w:hAnsi="Garamond"/>
                <w:strike/>
                <w:sz w:val="24"/>
                <w:szCs w:val="24"/>
                <w:lang w:eastAsia="ar-SA"/>
              </w:rPr>
            </w:pPr>
            <w:r w:rsidRPr="00D50BF2">
              <w:rPr>
                <w:rFonts w:ascii="Garamond" w:hAnsi="Garamond"/>
                <w:b/>
                <w:sz w:val="24"/>
                <w:szCs w:val="24"/>
                <w:lang w:eastAsia="ar-SA"/>
              </w:rPr>
              <w:t>Vazební věci se přidělují</w:t>
            </w:r>
            <w:r w:rsidRPr="00D50BF2">
              <w:rPr>
                <w:rFonts w:ascii="Garamond" w:hAnsi="Garamond"/>
                <w:sz w:val="24"/>
                <w:szCs w:val="24"/>
                <w:lang w:eastAsia="ar-SA"/>
              </w:rPr>
              <w:t xml:space="preserve"> rovnoměrně soudním oddělením 2, 16, 37, </w:t>
            </w:r>
            <w:r w:rsidRPr="00D50BF2">
              <w:rPr>
                <w:rFonts w:ascii="Garamond" w:hAnsi="Garamond"/>
                <w:strike/>
                <w:sz w:val="24"/>
                <w:szCs w:val="24"/>
                <w:lang w:eastAsia="ar-SA"/>
              </w:rPr>
              <w:t xml:space="preserve">44 </w:t>
            </w:r>
            <w:r w:rsidRPr="00D50BF2">
              <w:rPr>
                <w:rFonts w:ascii="Garamond" w:hAnsi="Garamond"/>
                <w:sz w:val="24"/>
                <w:szCs w:val="24"/>
                <w:lang w:eastAsia="ar-SA"/>
              </w:rPr>
              <w:t xml:space="preserve">dle specifikace ve zvláštní části RP. V případě vyloučení všech soudců </w:t>
            </w:r>
            <w:r w:rsidR="00AC040B" w:rsidRPr="00D50BF2">
              <w:rPr>
                <w:rFonts w:ascii="Garamond" w:hAnsi="Garamond"/>
                <w:sz w:val="24"/>
                <w:szCs w:val="24"/>
                <w:lang w:eastAsia="ar-SA"/>
              </w:rPr>
              <w:t>soudních oddělení 2, 16, 37</w:t>
            </w:r>
            <w:r w:rsidR="00AC040B" w:rsidRPr="00D50BF2">
              <w:rPr>
                <w:rFonts w:ascii="Garamond" w:hAnsi="Garamond"/>
                <w:strike/>
                <w:sz w:val="24"/>
                <w:szCs w:val="24"/>
                <w:lang w:eastAsia="ar-SA"/>
              </w:rPr>
              <w:t>, 44</w:t>
            </w:r>
            <w:r w:rsidRPr="00D50BF2">
              <w:rPr>
                <w:rFonts w:ascii="Garamond" w:hAnsi="Garamond"/>
                <w:sz w:val="24"/>
                <w:szCs w:val="24"/>
                <w:lang w:eastAsia="ar-SA"/>
              </w:rPr>
              <w:t xml:space="preserve"> se vazební </w:t>
            </w:r>
            <w:r w:rsidRPr="00D50BF2">
              <w:rPr>
                <w:rFonts w:ascii="Garamond" w:hAnsi="Garamond"/>
                <w:sz w:val="24"/>
                <w:szCs w:val="24"/>
                <w:lang w:eastAsia="ar-SA"/>
              </w:rPr>
              <w:lastRenderedPageBreak/>
              <w:t>věc přiděluje soudnímu oddělení 38.</w:t>
            </w:r>
          </w:p>
          <w:p w14:paraId="3753BF1C" w14:textId="77777777" w:rsidR="00B10C0A" w:rsidRPr="00D50BF2" w:rsidRDefault="00B10C0A" w:rsidP="00B10C0A">
            <w:pPr>
              <w:suppressAutoHyphens/>
              <w:ind w:left="142"/>
              <w:jc w:val="both"/>
              <w:outlineLvl w:val="0"/>
              <w:rPr>
                <w:rFonts w:ascii="Garamond" w:hAnsi="Garamond"/>
                <w:strike/>
                <w:sz w:val="24"/>
                <w:szCs w:val="24"/>
                <w:lang w:eastAsia="ar-SA"/>
              </w:rPr>
            </w:pPr>
          </w:p>
          <w:p w14:paraId="22D7796E" w14:textId="77777777" w:rsidR="001066DE" w:rsidRPr="00D50BF2" w:rsidRDefault="00B10C0A" w:rsidP="001066DE">
            <w:pPr>
              <w:jc w:val="both"/>
              <w:outlineLvl w:val="0"/>
              <w:rPr>
                <w:rFonts w:ascii="Garamond" w:hAnsi="Garamond"/>
                <w:sz w:val="24"/>
                <w:szCs w:val="24"/>
                <w:lang w:eastAsia="ar-SA"/>
              </w:rPr>
            </w:pPr>
            <w:r w:rsidRPr="00D50BF2">
              <w:rPr>
                <w:rFonts w:ascii="Garamond" w:hAnsi="Garamond"/>
                <w:b/>
                <w:sz w:val="24"/>
                <w:szCs w:val="24"/>
                <w:lang w:eastAsia="ar-SA"/>
              </w:rPr>
              <w:t>Senátní věci se přidělují</w:t>
            </w:r>
            <w:r w:rsidRPr="00D50BF2">
              <w:rPr>
                <w:rFonts w:ascii="Garamond" w:hAnsi="Garamond"/>
                <w:sz w:val="24"/>
                <w:szCs w:val="24"/>
                <w:lang w:eastAsia="ar-SA"/>
              </w:rPr>
              <w:t xml:space="preserve"> rovnoměrně soudním oddělením 2, 16, 37, 38, </w:t>
            </w:r>
            <w:r w:rsidRPr="00D50BF2">
              <w:rPr>
                <w:rFonts w:ascii="Garamond" w:hAnsi="Garamond"/>
                <w:strike/>
                <w:sz w:val="24"/>
                <w:szCs w:val="24"/>
                <w:lang w:eastAsia="ar-SA"/>
              </w:rPr>
              <w:t xml:space="preserve">44 </w:t>
            </w:r>
            <w:r w:rsidRPr="00D50BF2">
              <w:rPr>
                <w:rFonts w:ascii="Garamond" w:hAnsi="Garamond"/>
                <w:sz w:val="24"/>
                <w:szCs w:val="24"/>
                <w:lang w:eastAsia="ar-SA"/>
              </w:rPr>
              <w:t xml:space="preserve">dle specifikace ve zvláštní části RP. </w:t>
            </w:r>
            <w:r w:rsidR="001066DE" w:rsidRPr="00D50BF2">
              <w:rPr>
                <w:rFonts w:ascii="Garamond" w:hAnsi="Garamond"/>
                <w:sz w:val="24"/>
                <w:szCs w:val="24"/>
                <w:lang w:eastAsia="ar-SA"/>
              </w:rPr>
              <w:t xml:space="preserve"> </w:t>
            </w:r>
          </w:p>
          <w:p w14:paraId="3F5A25C9" w14:textId="77777777" w:rsidR="001066DE" w:rsidRPr="00D50BF2" w:rsidRDefault="001066DE" w:rsidP="001066DE">
            <w:pPr>
              <w:ind w:left="142"/>
              <w:jc w:val="both"/>
              <w:outlineLvl w:val="0"/>
              <w:rPr>
                <w:rFonts w:ascii="Garamond" w:hAnsi="Garamond"/>
                <w:sz w:val="24"/>
                <w:szCs w:val="24"/>
                <w:lang w:eastAsia="ar-SA"/>
              </w:rPr>
            </w:pPr>
          </w:p>
          <w:p w14:paraId="00686C09" w14:textId="77777777" w:rsidR="001066DE" w:rsidRPr="00D50BF2" w:rsidRDefault="00680196" w:rsidP="001066DE">
            <w:pPr>
              <w:suppressAutoHyphens/>
              <w:jc w:val="both"/>
              <w:outlineLvl w:val="0"/>
              <w:rPr>
                <w:iCs/>
                <w:sz w:val="24"/>
                <w:szCs w:val="24"/>
              </w:rPr>
            </w:pPr>
            <w:r w:rsidRPr="00D50BF2">
              <w:rPr>
                <w:b/>
                <w:iCs/>
                <w:sz w:val="24"/>
                <w:szCs w:val="24"/>
              </w:rPr>
              <w:t>Při střetu senátní a vazební</w:t>
            </w:r>
            <w:r w:rsidRPr="00D50BF2">
              <w:rPr>
                <w:iCs/>
                <w:sz w:val="24"/>
                <w:szCs w:val="24"/>
              </w:rPr>
              <w:t xml:space="preserve"> věci má přednost věc vazební. </w:t>
            </w:r>
            <w:r w:rsidRPr="00D50BF2">
              <w:rPr>
                <w:b/>
                <w:iCs/>
                <w:sz w:val="24"/>
                <w:szCs w:val="24"/>
              </w:rPr>
              <w:t>Při střetu vazební věci a specializace</w:t>
            </w:r>
            <w:r w:rsidRPr="00D50BF2">
              <w:rPr>
                <w:iCs/>
                <w:sz w:val="24"/>
                <w:szCs w:val="24"/>
              </w:rPr>
              <w:t xml:space="preserve"> ve věcech korupce dle § 2 odst. 1 JŘ a dopravy dle § 2 odst. 2 písm. a) bod 3 JŘ má přednost specializace ve věcech korupce a dopravy.</w:t>
            </w:r>
          </w:p>
          <w:p w14:paraId="41054AD8" w14:textId="77777777" w:rsidR="00680196" w:rsidRPr="00D50BF2" w:rsidRDefault="00680196" w:rsidP="001066DE">
            <w:pPr>
              <w:suppressAutoHyphens/>
              <w:jc w:val="both"/>
              <w:outlineLvl w:val="0"/>
              <w:rPr>
                <w:rFonts w:ascii="Garamond" w:hAnsi="Garamond"/>
                <w:sz w:val="24"/>
                <w:szCs w:val="24"/>
                <w:lang w:eastAsia="ar-SA"/>
              </w:rPr>
            </w:pPr>
          </w:p>
          <w:p w14:paraId="03151571" w14:textId="77777777" w:rsidR="001066DE" w:rsidRPr="00D50BF2" w:rsidRDefault="001066DE" w:rsidP="001066DE">
            <w:pPr>
              <w:jc w:val="both"/>
              <w:outlineLvl w:val="0"/>
              <w:rPr>
                <w:rFonts w:ascii="Garamond" w:hAnsi="Garamond"/>
                <w:sz w:val="24"/>
                <w:szCs w:val="24"/>
                <w:lang w:eastAsia="ar-SA"/>
              </w:rPr>
            </w:pPr>
            <w:r w:rsidRPr="00D50BF2">
              <w:rPr>
                <w:rFonts w:ascii="Garamond" w:hAnsi="Garamond"/>
                <w:sz w:val="24"/>
                <w:szCs w:val="24"/>
                <w:lang w:eastAsia="ar-SA"/>
              </w:rPr>
              <w:t xml:space="preserve">Je-li trestní věc obviněného v agendě </w:t>
            </w:r>
            <w:r w:rsidRPr="00D50BF2">
              <w:rPr>
                <w:rFonts w:ascii="Garamond" w:hAnsi="Garamond"/>
                <w:b/>
                <w:sz w:val="24"/>
                <w:szCs w:val="24"/>
                <w:lang w:eastAsia="ar-SA"/>
              </w:rPr>
              <w:t>T</w:t>
            </w:r>
            <w:r w:rsidR="00882DFC" w:rsidRPr="00D50BF2">
              <w:rPr>
                <w:rFonts w:ascii="Garamond" w:hAnsi="Garamond"/>
                <w:b/>
                <w:sz w:val="24"/>
                <w:szCs w:val="24"/>
                <w:lang w:eastAsia="ar-SA"/>
              </w:rPr>
              <w:t xml:space="preserve"> a </w:t>
            </w:r>
            <w:proofErr w:type="spellStart"/>
            <w:r w:rsidR="00882DFC" w:rsidRPr="00D50BF2">
              <w:rPr>
                <w:rFonts w:ascii="Garamond" w:hAnsi="Garamond"/>
                <w:b/>
                <w:sz w:val="24"/>
                <w:szCs w:val="24"/>
                <w:lang w:eastAsia="ar-SA"/>
              </w:rPr>
              <w:t>Tm</w:t>
            </w:r>
            <w:proofErr w:type="spellEnd"/>
            <w:r w:rsidRPr="00D50BF2">
              <w:rPr>
                <w:rFonts w:ascii="Garamond" w:hAnsi="Garamond"/>
                <w:sz w:val="24"/>
                <w:szCs w:val="24"/>
                <w:lang w:eastAsia="ar-SA"/>
              </w:rPr>
              <w:t xml:space="preserve"> </w:t>
            </w:r>
            <w:r w:rsidRPr="00D50BF2">
              <w:rPr>
                <w:rFonts w:ascii="Garamond" w:hAnsi="Garamond"/>
                <w:b/>
                <w:iCs/>
                <w:sz w:val="24"/>
                <w:szCs w:val="24"/>
                <w:lang w:eastAsia="ar-SA"/>
              </w:rPr>
              <w:t>pravomocně neskončena</w:t>
            </w:r>
            <w:r w:rsidRPr="00D50BF2">
              <w:rPr>
                <w:rFonts w:ascii="Garamond" w:hAnsi="Garamond"/>
                <w:sz w:val="24"/>
                <w:szCs w:val="24"/>
                <w:lang w:eastAsia="ar-SA"/>
              </w:rPr>
              <w:t xml:space="preserve">, napadají všechny další trestní věci téhož obviněného témuž soudnímu oddělení, </w:t>
            </w:r>
            <w:r w:rsidRPr="00D50BF2">
              <w:rPr>
                <w:rFonts w:ascii="Garamond" w:hAnsi="Garamond"/>
                <w:b/>
                <w:sz w:val="24"/>
                <w:szCs w:val="24"/>
                <w:lang w:eastAsia="ar-SA"/>
              </w:rPr>
              <w:t>včetně věcí senátních, vazebních a věcí zkráceného přípravného řízení se zadrženým podezřelým</w:t>
            </w:r>
            <w:r w:rsidRPr="00D50BF2">
              <w:rPr>
                <w:rFonts w:ascii="Garamond" w:hAnsi="Garamond"/>
                <w:sz w:val="24"/>
                <w:szCs w:val="24"/>
                <w:lang w:eastAsia="ar-SA"/>
              </w:rPr>
              <w:t>.</w:t>
            </w:r>
          </w:p>
          <w:p w14:paraId="5AE4512A" w14:textId="77777777" w:rsidR="001066DE" w:rsidRPr="00D50BF2" w:rsidRDefault="001066DE" w:rsidP="001066DE">
            <w:pPr>
              <w:suppressAutoHyphens/>
              <w:ind w:left="142"/>
              <w:jc w:val="both"/>
              <w:outlineLvl w:val="0"/>
              <w:rPr>
                <w:rFonts w:ascii="Garamond" w:hAnsi="Garamond"/>
                <w:sz w:val="24"/>
                <w:szCs w:val="24"/>
                <w:lang w:eastAsia="ar-SA"/>
              </w:rPr>
            </w:pPr>
          </w:p>
          <w:p w14:paraId="040A8C2F" w14:textId="77777777" w:rsidR="001066DE" w:rsidRPr="00D50BF2" w:rsidRDefault="001066DE" w:rsidP="001066DE">
            <w:pPr>
              <w:jc w:val="both"/>
              <w:rPr>
                <w:rFonts w:ascii="Garamond" w:hAnsi="Garamond"/>
                <w:sz w:val="24"/>
                <w:szCs w:val="24"/>
                <w:lang w:eastAsia="ar-SA"/>
              </w:rPr>
            </w:pPr>
            <w:r w:rsidRPr="00D50BF2">
              <w:rPr>
                <w:rFonts w:ascii="Garamond" w:hAnsi="Garamond"/>
                <w:b/>
                <w:sz w:val="24"/>
                <w:szCs w:val="24"/>
                <w:lang w:eastAsia="ar-SA"/>
              </w:rPr>
              <w:t>Návrhy se zadrženým podezřelým</w:t>
            </w:r>
            <w:r w:rsidRPr="00D50BF2">
              <w:rPr>
                <w:rFonts w:ascii="Garamond" w:hAnsi="Garamond"/>
                <w:sz w:val="24"/>
                <w:szCs w:val="24"/>
                <w:lang w:eastAsia="ar-SA"/>
              </w:rPr>
              <w:t xml:space="preserve"> se přidělují rovnoměrně soudním oddělením 2, 16, 37, </w:t>
            </w:r>
            <w:r w:rsidR="00833DA5" w:rsidRPr="00D50BF2">
              <w:rPr>
                <w:rFonts w:ascii="Garamond" w:hAnsi="Garamond"/>
                <w:sz w:val="24"/>
                <w:szCs w:val="24"/>
                <w:lang w:eastAsia="ar-SA"/>
              </w:rPr>
              <w:t>38, 44</w:t>
            </w:r>
            <w:r w:rsidRPr="00D50BF2">
              <w:rPr>
                <w:rFonts w:ascii="Garamond" w:hAnsi="Garamond"/>
                <w:sz w:val="24"/>
                <w:szCs w:val="24"/>
                <w:lang w:eastAsia="ar-SA"/>
              </w:rPr>
              <w:t xml:space="preserve"> v případě nepřítomnosti soudce se věc přidělí dalšímu soudci v pořadí a nápad se nedorovnává.</w:t>
            </w:r>
          </w:p>
          <w:p w14:paraId="23B09BFA" w14:textId="77777777" w:rsidR="001066DE" w:rsidRPr="00D50BF2" w:rsidRDefault="001066DE" w:rsidP="00F26453">
            <w:pPr>
              <w:suppressAutoHyphens/>
              <w:jc w:val="both"/>
              <w:rPr>
                <w:rFonts w:ascii="Garamond" w:hAnsi="Garamond"/>
                <w:sz w:val="24"/>
                <w:szCs w:val="24"/>
                <w:lang w:eastAsia="ar-SA"/>
              </w:rPr>
            </w:pPr>
          </w:p>
          <w:p w14:paraId="495C8270" w14:textId="77777777" w:rsidR="001066DE" w:rsidRPr="00D50BF2" w:rsidRDefault="001066DE" w:rsidP="001066DE">
            <w:pPr>
              <w:jc w:val="both"/>
              <w:rPr>
                <w:rFonts w:ascii="Garamond" w:hAnsi="Garamond"/>
                <w:sz w:val="24"/>
                <w:szCs w:val="24"/>
                <w:lang w:eastAsia="ar-SA"/>
              </w:rPr>
            </w:pPr>
            <w:r w:rsidRPr="00D50BF2">
              <w:rPr>
                <w:rFonts w:ascii="Garamond" w:hAnsi="Garamond"/>
                <w:b/>
                <w:sz w:val="24"/>
                <w:szCs w:val="24"/>
                <w:lang w:eastAsia="ar-SA"/>
              </w:rPr>
              <w:t>Návrh na potrestání došlý soudu v mimopracovní době je přidělen soudci majícímu dosah,</w:t>
            </w:r>
            <w:r w:rsidRPr="00D50BF2">
              <w:rPr>
                <w:rFonts w:ascii="Garamond" w:hAnsi="Garamond"/>
                <w:sz w:val="24"/>
                <w:szCs w:val="24"/>
                <w:lang w:eastAsia="ar-SA"/>
              </w:rPr>
              <w:t xml:space="preserve"> při dalším nápadu návrhů se zadrženým obviněným to není zohledněno.</w:t>
            </w:r>
          </w:p>
          <w:p w14:paraId="7D04DA80" w14:textId="77777777" w:rsidR="001066DE" w:rsidRPr="00D50BF2" w:rsidRDefault="001066DE" w:rsidP="001066DE">
            <w:pPr>
              <w:suppressAutoHyphens/>
              <w:ind w:left="142"/>
              <w:jc w:val="both"/>
              <w:rPr>
                <w:rFonts w:ascii="Garamond" w:hAnsi="Garamond"/>
                <w:sz w:val="24"/>
                <w:szCs w:val="24"/>
                <w:lang w:eastAsia="ar-SA"/>
              </w:rPr>
            </w:pPr>
          </w:p>
          <w:p w14:paraId="3E3F5C35" w14:textId="77777777" w:rsidR="001066DE" w:rsidRPr="00D50BF2" w:rsidRDefault="001066DE" w:rsidP="001066DE">
            <w:pPr>
              <w:jc w:val="both"/>
              <w:rPr>
                <w:rFonts w:ascii="Garamond" w:hAnsi="Garamond"/>
                <w:b/>
                <w:sz w:val="24"/>
                <w:szCs w:val="24"/>
                <w:lang w:eastAsia="ar-SA"/>
              </w:rPr>
            </w:pPr>
            <w:r w:rsidRPr="00D50BF2">
              <w:rPr>
                <w:rFonts w:ascii="Garamond" w:hAnsi="Garamond"/>
                <w:b/>
                <w:bCs/>
                <w:sz w:val="24"/>
                <w:szCs w:val="24"/>
                <w:lang w:eastAsia="ar-SA"/>
              </w:rPr>
              <w:t>Je-li podán návrh se zadrženým či zatčeným 2 hodiny a méně před koncem pracovní doby</w:t>
            </w:r>
            <w:r w:rsidRPr="00D50BF2">
              <w:rPr>
                <w:rFonts w:ascii="Garamond" w:hAnsi="Garamond"/>
                <w:sz w:val="24"/>
                <w:szCs w:val="24"/>
                <w:lang w:eastAsia="ar-SA"/>
              </w:rPr>
              <w:t xml:space="preserve"> v den předcházející dnu pracovního klidu nebo státního svátku, </w:t>
            </w:r>
            <w:r w:rsidRPr="00D50BF2">
              <w:rPr>
                <w:rFonts w:ascii="Garamond" w:hAnsi="Garamond"/>
                <w:b/>
                <w:sz w:val="24"/>
                <w:szCs w:val="24"/>
                <w:lang w:eastAsia="ar-SA"/>
              </w:rPr>
              <w:t>pak věc vyřizuje službu konající soudce.</w:t>
            </w:r>
          </w:p>
          <w:p w14:paraId="1FC132E6" w14:textId="77777777" w:rsidR="001066DE" w:rsidRPr="00D50BF2" w:rsidRDefault="001066DE" w:rsidP="001066DE">
            <w:pPr>
              <w:ind w:left="142"/>
              <w:jc w:val="both"/>
              <w:rPr>
                <w:rFonts w:ascii="Garamond" w:hAnsi="Garamond"/>
                <w:b/>
                <w:sz w:val="24"/>
                <w:szCs w:val="24"/>
                <w:lang w:eastAsia="ar-SA"/>
              </w:rPr>
            </w:pPr>
          </w:p>
          <w:p w14:paraId="51CA6CA2" w14:textId="77777777" w:rsidR="00A968D5" w:rsidRPr="00D50BF2" w:rsidRDefault="00A968D5" w:rsidP="00F26453">
            <w:pPr>
              <w:jc w:val="both"/>
              <w:rPr>
                <w:rFonts w:ascii="Garamond" w:hAnsi="Garamond"/>
                <w:b/>
                <w:bCs/>
                <w:sz w:val="24"/>
                <w:szCs w:val="24"/>
                <w:lang w:eastAsia="ar-SA"/>
              </w:rPr>
            </w:pPr>
            <w:r w:rsidRPr="00D50BF2">
              <w:rPr>
                <w:rFonts w:ascii="Garamond" w:hAnsi="Garamond"/>
                <w:b/>
                <w:sz w:val="24"/>
                <w:szCs w:val="24"/>
                <w:lang w:eastAsia="ar-SA"/>
              </w:rPr>
              <w:t>Návrhy na obnovu řízení</w:t>
            </w:r>
            <w:r w:rsidRPr="00D50BF2">
              <w:rPr>
                <w:rFonts w:ascii="Garamond" w:hAnsi="Garamond"/>
                <w:sz w:val="24"/>
                <w:szCs w:val="24"/>
                <w:lang w:eastAsia="ar-SA"/>
              </w:rPr>
              <w:t xml:space="preserve"> se zapisují do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rejstříku a</w:t>
            </w:r>
            <w:r w:rsidRPr="00D50BF2">
              <w:rPr>
                <w:rFonts w:ascii="Garamond" w:hAnsi="Garamond"/>
                <w:b/>
                <w:bCs/>
                <w:sz w:val="24"/>
                <w:szCs w:val="24"/>
                <w:lang w:eastAsia="ar-SA"/>
              </w:rPr>
              <w:t xml:space="preserve"> </w:t>
            </w:r>
            <w:r w:rsidRPr="00D50BF2">
              <w:rPr>
                <w:rFonts w:ascii="Garamond" w:hAnsi="Garamond"/>
                <w:bCs/>
                <w:sz w:val="24"/>
                <w:szCs w:val="24"/>
                <w:lang w:eastAsia="ar-SA"/>
              </w:rPr>
              <w:t>přidělují se jednotlivým soudním oddělením v tomto pořadí</w:t>
            </w:r>
            <w:r w:rsidRPr="00D50BF2">
              <w:rPr>
                <w:rFonts w:ascii="Garamond" w:hAnsi="Garamond"/>
                <w:sz w:val="24"/>
                <w:szCs w:val="24"/>
                <w:lang w:eastAsia="ar-SA"/>
              </w:rPr>
              <w:t xml:space="preserve"> </w:t>
            </w:r>
            <w:r w:rsidR="000E5FC7" w:rsidRPr="00D50BF2">
              <w:rPr>
                <w:rFonts w:ascii="Garamond" w:hAnsi="Garamond"/>
                <w:sz w:val="24"/>
                <w:szCs w:val="24"/>
                <w:lang w:eastAsia="ar-SA"/>
              </w:rPr>
              <w:t xml:space="preserve">- </w:t>
            </w:r>
            <w:r w:rsidRPr="00D50BF2">
              <w:rPr>
                <w:rFonts w:ascii="Garamond" w:hAnsi="Garamond"/>
                <w:iCs/>
                <w:sz w:val="24"/>
                <w:szCs w:val="24"/>
                <w:lang w:eastAsia="ar-SA"/>
              </w:rPr>
              <w:t xml:space="preserve">Mgr. Michal Matouš, Ph.D. každá první věc, Mgr. Lukáš Semera každá druhá věc, JUDr. Eva Lamplotová každá třetí věc, JUDr. Mgr. Lenka Haštabová, Ph.D. každá čtvrtá věc, Mgr. Pavlína Bočková každá pátá věc. Z rozhodování o návrhu na povolení obnovy řízení je vyloučen soudce, který ve věci původně rozhodoval. </w:t>
            </w:r>
            <w:r w:rsidRPr="00D50BF2">
              <w:rPr>
                <w:rFonts w:ascii="Garamond" w:hAnsi="Garamond"/>
                <w:sz w:val="24"/>
                <w:szCs w:val="24"/>
                <w:lang w:eastAsia="ar-SA"/>
              </w:rPr>
              <w:t>Věci po povolené obnově řízení rozhoduje soudce, který původně rozhodoval v obnovované věci. Není-li tento soudce, pak soudci, který převzal věci původního soudního oddělení, není-li soudce, který převzal věci původního soudního oddělení, pak se věc přidělí jako nový nápad.</w:t>
            </w:r>
          </w:p>
          <w:p w14:paraId="5DB65CD7" w14:textId="77777777" w:rsidR="00A968D5" w:rsidRPr="00D50BF2" w:rsidRDefault="00A968D5" w:rsidP="00A968D5">
            <w:pPr>
              <w:suppressAutoHyphens/>
              <w:ind w:left="142"/>
              <w:jc w:val="both"/>
              <w:outlineLvl w:val="0"/>
              <w:rPr>
                <w:rFonts w:ascii="Garamond" w:hAnsi="Garamond"/>
                <w:sz w:val="24"/>
                <w:szCs w:val="24"/>
                <w:lang w:eastAsia="ar-SA"/>
              </w:rPr>
            </w:pPr>
          </w:p>
          <w:p w14:paraId="381483B7" w14:textId="00431385" w:rsidR="001066DE" w:rsidRPr="00D50BF2" w:rsidRDefault="001066DE" w:rsidP="001066DE">
            <w:pPr>
              <w:suppressAutoHyphens/>
              <w:autoSpaceDE w:val="0"/>
              <w:jc w:val="both"/>
              <w:rPr>
                <w:rFonts w:ascii="Garamond" w:hAnsi="Garamond"/>
                <w:b/>
                <w:iCs/>
                <w:sz w:val="24"/>
                <w:szCs w:val="24"/>
                <w:lang w:eastAsia="ar-SA"/>
              </w:rPr>
            </w:pPr>
            <w:r w:rsidRPr="00D50BF2">
              <w:rPr>
                <w:rFonts w:ascii="Garamond" w:hAnsi="Garamond"/>
                <w:b/>
                <w:iCs/>
                <w:sz w:val="24"/>
                <w:szCs w:val="24"/>
                <w:lang w:eastAsia="ar-SA"/>
              </w:rPr>
              <w:t xml:space="preserve">Návrhy na uznání cizozemského rozhodnutí se zapisují do rejstříku </w:t>
            </w:r>
            <w:proofErr w:type="spellStart"/>
            <w:r w:rsidR="00797701" w:rsidRPr="00D50BF2">
              <w:rPr>
                <w:rFonts w:ascii="Garamond" w:hAnsi="Garamond"/>
                <w:b/>
                <w:iCs/>
                <w:sz w:val="24"/>
                <w:szCs w:val="24"/>
                <w:lang w:eastAsia="ar-SA"/>
              </w:rPr>
              <w:t>Nt</w:t>
            </w:r>
            <w:proofErr w:type="spellEnd"/>
            <w:r w:rsidRPr="00D50BF2">
              <w:rPr>
                <w:rFonts w:ascii="Garamond" w:hAnsi="Garamond"/>
                <w:iCs/>
                <w:sz w:val="24"/>
                <w:szCs w:val="24"/>
                <w:lang w:eastAsia="ar-SA"/>
              </w:rPr>
              <w:t xml:space="preserve"> (druh věci – Návrh na uznání cizozemského rozhodnutí)</w:t>
            </w:r>
            <w:r w:rsidR="00797701" w:rsidRPr="00D50BF2">
              <w:rPr>
                <w:rFonts w:ascii="Garamond" w:hAnsi="Garamond"/>
                <w:iCs/>
                <w:sz w:val="24"/>
                <w:szCs w:val="24"/>
                <w:lang w:eastAsia="ar-SA"/>
              </w:rPr>
              <w:t xml:space="preserve"> a napadají do oddělení 2</w:t>
            </w:r>
            <w:r w:rsidRPr="00D50BF2">
              <w:rPr>
                <w:rFonts w:ascii="Garamond" w:hAnsi="Garamond"/>
                <w:iCs/>
                <w:sz w:val="24"/>
                <w:szCs w:val="24"/>
                <w:lang w:eastAsia="ar-SA"/>
              </w:rPr>
              <w:t xml:space="preserve">. </w:t>
            </w:r>
            <w:r w:rsidRPr="00D50BF2">
              <w:rPr>
                <w:rFonts w:ascii="Garamond" w:hAnsi="Garamond"/>
                <w:b/>
                <w:iCs/>
                <w:sz w:val="24"/>
                <w:szCs w:val="24"/>
                <w:lang w:eastAsia="ar-SA"/>
              </w:rPr>
              <w:t xml:space="preserve">Návrhy na výkon již uznaného cizozemského rozhodnutí se zapisují do rejstříku </w:t>
            </w:r>
            <w:proofErr w:type="spellStart"/>
            <w:r w:rsidRPr="00D50BF2">
              <w:rPr>
                <w:rFonts w:ascii="Garamond" w:hAnsi="Garamond"/>
                <w:b/>
                <w:iCs/>
                <w:sz w:val="24"/>
                <w:szCs w:val="24"/>
                <w:lang w:eastAsia="ar-SA"/>
              </w:rPr>
              <w:t>Nt</w:t>
            </w:r>
            <w:proofErr w:type="spellEnd"/>
            <w:r w:rsidRPr="00D50BF2">
              <w:rPr>
                <w:rFonts w:ascii="Garamond" w:hAnsi="Garamond"/>
                <w:b/>
                <w:iCs/>
                <w:sz w:val="24"/>
                <w:szCs w:val="24"/>
                <w:lang w:eastAsia="ar-SA"/>
              </w:rPr>
              <w:t xml:space="preserve"> a</w:t>
            </w:r>
            <w:r w:rsidRPr="00D50BF2">
              <w:rPr>
                <w:rFonts w:ascii="Garamond" w:hAnsi="Garamond"/>
                <w:iCs/>
                <w:sz w:val="24"/>
                <w:szCs w:val="24"/>
                <w:lang w:eastAsia="ar-SA"/>
              </w:rPr>
              <w:t xml:space="preserve"> </w:t>
            </w:r>
            <w:r w:rsidRPr="00D50BF2">
              <w:rPr>
                <w:rFonts w:ascii="Garamond" w:hAnsi="Garamond"/>
                <w:b/>
                <w:iCs/>
                <w:sz w:val="24"/>
                <w:szCs w:val="24"/>
                <w:lang w:eastAsia="ar-SA"/>
              </w:rPr>
              <w:t>napadají soudnímu oddělení 2.</w:t>
            </w:r>
          </w:p>
          <w:p w14:paraId="060DD4A2" w14:textId="77777777" w:rsidR="001066DE" w:rsidRPr="00D50BF2" w:rsidRDefault="001066DE" w:rsidP="001066DE">
            <w:pPr>
              <w:suppressAutoHyphens/>
              <w:autoSpaceDE w:val="0"/>
              <w:jc w:val="both"/>
              <w:rPr>
                <w:rFonts w:ascii="Garamond" w:hAnsi="Garamond"/>
                <w:b/>
                <w:iCs/>
                <w:sz w:val="24"/>
                <w:szCs w:val="24"/>
                <w:lang w:eastAsia="ar-SA"/>
              </w:rPr>
            </w:pPr>
          </w:p>
          <w:p w14:paraId="5BA2F376" w14:textId="77777777" w:rsidR="001066DE" w:rsidRPr="00D50BF2" w:rsidRDefault="00AB29F5" w:rsidP="001066DE">
            <w:pPr>
              <w:suppressAutoHyphens/>
              <w:autoSpaceDE w:val="0"/>
              <w:jc w:val="both"/>
              <w:rPr>
                <w:rFonts w:ascii="Garamond" w:hAnsi="Garamond"/>
                <w:sz w:val="24"/>
                <w:szCs w:val="24"/>
              </w:rPr>
            </w:pPr>
            <w:r w:rsidRPr="00D50BF2">
              <w:rPr>
                <w:rFonts w:ascii="Garamond" w:hAnsi="Garamond"/>
                <w:b/>
                <w:sz w:val="24"/>
                <w:szCs w:val="24"/>
              </w:rPr>
              <w:t xml:space="preserve">Přísedící v trestních věcech </w:t>
            </w:r>
            <w:r w:rsidRPr="00D50BF2">
              <w:rPr>
                <w:rFonts w:ascii="Garamond" w:hAnsi="Garamond"/>
                <w:sz w:val="24"/>
                <w:szCs w:val="24"/>
              </w:rPr>
              <w:t xml:space="preserve">jsou ustanovováni způsobem popsaným v </w:t>
            </w:r>
            <w:r w:rsidRPr="00D50BF2">
              <w:rPr>
                <w:rFonts w:ascii="Garamond" w:hAnsi="Garamond"/>
                <w:b/>
                <w:sz w:val="24"/>
                <w:szCs w:val="24"/>
              </w:rPr>
              <w:t>příloze č.</w:t>
            </w:r>
            <w:r w:rsidR="00995415" w:rsidRPr="00D50BF2">
              <w:rPr>
                <w:rFonts w:ascii="Garamond" w:hAnsi="Garamond"/>
                <w:b/>
                <w:sz w:val="24"/>
                <w:szCs w:val="24"/>
              </w:rPr>
              <w:t xml:space="preserve"> </w:t>
            </w:r>
            <w:r w:rsidRPr="00D50BF2">
              <w:rPr>
                <w:rFonts w:ascii="Garamond" w:hAnsi="Garamond"/>
                <w:b/>
                <w:sz w:val="24"/>
                <w:szCs w:val="24"/>
              </w:rPr>
              <w:t>2</w:t>
            </w:r>
            <w:r w:rsidRPr="00D50BF2">
              <w:rPr>
                <w:rFonts w:ascii="Garamond" w:hAnsi="Garamond"/>
                <w:sz w:val="24"/>
                <w:szCs w:val="24"/>
              </w:rPr>
              <w:t>.</w:t>
            </w:r>
            <w:r w:rsidR="00F83FE0" w:rsidRPr="00D50BF2">
              <w:rPr>
                <w:rFonts w:ascii="Garamond" w:hAnsi="Garamond"/>
                <w:sz w:val="24"/>
                <w:szCs w:val="24"/>
              </w:rPr>
              <w:t xml:space="preserve"> Seznam přísedících v soudním oddělení je veden rejstříkovou vedoucí příslušného soudního oddělení a zapisován do tabulky, která je vedena dozorčí úřednicí T.</w:t>
            </w:r>
          </w:p>
          <w:p w14:paraId="1562E0F1" w14:textId="77777777" w:rsidR="00AB29F5" w:rsidRPr="00D50BF2" w:rsidRDefault="00AB29F5" w:rsidP="001066DE">
            <w:pPr>
              <w:suppressAutoHyphens/>
              <w:autoSpaceDE w:val="0"/>
              <w:jc w:val="both"/>
              <w:rPr>
                <w:rFonts w:ascii="Garamond" w:hAnsi="Garamond"/>
                <w:b/>
                <w:iCs/>
                <w:sz w:val="24"/>
                <w:szCs w:val="24"/>
                <w:lang w:eastAsia="ar-SA"/>
              </w:rPr>
            </w:pPr>
          </w:p>
          <w:p w14:paraId="0D5C46AF" w14:textId="77777777" w:rsidR="001066DE" w:rsidRPr="00D50BF2" w:rsidRDefault="001066DE" w:rsidP="001066DE">
            <w:pPr>
              <w:jc w:val="both"/>
              <w:rPr>
                <w:rFonts w:ascii="Garamond" w:hAnsi="Garamond"/>
                <w:b/>
                <w:bCs/>
                <w:sz w:val="24"/>
                <w:szCs w:val="24"/>
                <w:lang w:eastAsia="ar-SA"/>
              </w:rPr>
            </w:pPr>
            <w:r w:rsidRPr="00D50BF2">
              <w:rPr>
                <w:rFonts w:ascii="Garamond" w:hAnsi="Garamond"/>
                <w:b/>
                <w:bCs/>
                <w:sz w:val="24"/>
                <w:szCs w:val="24"/>
                <w:lang w:eastAsia="ar-SA"/>
              </w:rPr>
              <w:t>Věci přípravného řízení v pracovní době se přidělují jednotlivým soudním oddělením v tomto pořadí</w:t>
            </w:r>
            <w:r w:rsidRPr="00D50BF2">
              <w:rPr>
                <w:rFonts w:ascii="Garamond" w:hAnsi="Garamond"/>
                <w:sz w:val="24"/>
                <w:szCs w:val="24"/>
                <w:lang w:eastAsia="ar-SA"/>
              </w:rPr>
              <w:t xml:space="preserve"> –</w:t>
            </w:r>
            <w:r w:rsidR="00295ED7" w:rsidRPr="00D50BF2">
              <w:rPr>
                <w:rFonts w:ascii="Garamond" w:hAnsi="Garamond"/>
                <w:sz w:val="24"/>
                <w:szCs w:val="24"/>
                <w:lang w:eastAsia="ar-SA"/>
              </w:rPr>
              <w:t xml:space="preserve"> </w:t>
            </w:r>
            <w:r w:rsidRPr="00D50BF2">
              <w:rPr>
                <w:rFonts w:ascii="Garamond" w:hAnsi="Garamond"/>
                <w:iCs/>
                <w:sz w:val="24"/>
                <w:szCs w:val="24"/>
                <w:lang w:eastAsia="ar-SA"/>
              </w:rPr>
              <w:t xml:space="preserve">JUDr. </w:t>
            </w:r>
            <w:r w:rsidR="0094224B" w:rsidRPr="00D50BF2">
              <w:rPr>
                <w:rFonts w:ascii="Garamond" w:hAnsi="Garamond"/>
                <w:iCs/>
                <w:sz w:val="24"/>
                <w:szCs w:val="24"/>
                <w:lang w:eastAsia="ar-SA"/>
              </w:rPr>
              <w:t xml:space="preserve">Mgr. </w:t>
            </w:r>
            <w:r w:rsidRPr="00D50BF2">
              <w:rPr>
                <w:rFonts w:ascii="Garamond" w:hAnsi="Garamond"/>
                <w:iCs/>
                <w:sz w:val="24"/>
                <w:szCs w:val="24"/>
                <w:lang w:eastAsia="ar-SA"/>
              </w:rPr>
              <w:t>Lenka Haštabová</w:t>
            </w:r>
            <w:r w:rsidR="0094224B" w:rsidRPr="00D50BF2">
              <w:rPr>
                <w:rFonts w:ascii="Garamond" w:hAnsi="Garamond"/>
                <w:iCs/>
                <w:sz w:val="24"/>
                <w:szCs w:val="24"/>
                <w:lang w:eastAsia="ar-SA"/>
              </w:rPr>
              <w:t>, Ph.D.</w:t>
            </w:r>
            <w:r w:rsidRPr="00D50BF2">
              <w:rPr>
                <w:rFonts w:ascii="Garamond" w:hAnsi="Garamond"/>
                <w:iCs/>
                <w:sz w:val="24"/>
                <w:szCs w:val="24"/>
                <w:lang w:eastAsia="ar-SA"/>
              </w:rPr>
              <w:t xml:space="preserve"> každá první věc, Mgr. Pavlína Bočková každá druhá věc, Mgr. Michal Matouš</w:t>
            </w:r>
            <w:r w:rsidR="0094224B" w:rsidRPr="00D50BF2">
              <w:rPr>
                <w:rFonts w:ascii="Garamond" w:hAnsi="Garamond"/>
                <w:iCs/>
                <w:sz w:val="24"/>
                <w:szCs w:val="24"/>
                <w:lang w:eastAsia="ar-SA"/>
              </w:rPr>
              <w:t>, Ph.D.</w:t>
            </w:r>
            <w:r w:rsidRPr="00D50BF2">
              <w:rPr>
                <w:rFonts w:ascii="Garamond" w:hAnsi="Garamond"/>
                <w:iCs/>
                <w:sz w:val="24"/>
                <w:szCs w:val="24"/>
                <w:lang w:eastAsia="ar-SA"/>
              </w:rPr>
              <w:t xml:space="preserve"> každá třetí věc, Mgr.</w:t>
            </w:r>
            <w:r w:rsidR="00833DA5" w:rsidRPr="00D50BF2">
              <w:rPr>
                <w:rFonts w:ascii="Garamond" w:hAnsi="Garamond"/>
                <w:iCs/>
                <w:sz w:val="24"/>
                <w:szCs w:val="24"/>
                <w:lang w:eastAsia="ar-SA"/>
              </w:rPr>
              <w:t xml:space="preserve"> </w:t>
            </w:r>
            <w:r w:rsidRPr="00D50BF2">
              <w:rPr>
                <w:rFonts w:ascii="Garamond" w:hAnsi="Garamond"/>
                <w:iCs/>
                <w:sz w:val="24"/>
                <w:szCs w:val="24"/>
                <w:lang w:eastAsia="ar-SA"/>
              </w:rPr>
              <w:t>Lukáš Semera každá čtvrtá věc, JUDr.</w:t>
            </w:r>
            <w:r w:rsidR="00833DA5" w:rsidRPr="00D50BF2">
              <w:rPr>
                <w:rFonts w:ascii="Garamond" w:hAnsi="Garamond"/>
                <w:iCs/>
                <w:sz w:val="24"/>
                <w:szCs w:val="24"/>
                <w:lang w:eastAsia="ar-SA"/>
              </w:rPr>
              <w:t xml:space="preserve"> </w:t>
            </w:r>
            <w:r w:rsidRPr="00D50BF2">
              <w:rPr>
                <w:rFonts w:ascii="Garamond" w:hAnsi="Garamond"/>
                <w:iCs/>
                <w:sz w:val="24"/>
                <w:szCs w:val="24"/>
                <w:lang w:eastAsia="ar-SA"/>
              </w:rPr>
              <w:t>Eva Lamplotová každá pátá věc.</w:t>
            </w:r>
          </w:p>
          <w:p w14:paraId="281065D7" w14:textId="77777777" w:rsidR="001066DE" w:rsidRPr="00D50BF2" w:rsidRDefault="001066DE" w:rsidP="001066DE">
            <w:pPr>
              <w:suppressAutoHyphens/>
              <w:ind w:left="360"/>
              <w:jc w:val="both"/>
              <w:rPr>
                <w:rFonts w:ascii="Garamond" w:hAnsi="Garamond"/>
                <w:b/>
                <w:bCs/>
                <w:sz w:val="24"/>
                <w:szCs w:val="24"/>
                <w:lang w:eastAsia="ar-SA"/>
              </w:rPr>
            </w:pPr>
          </w:p>
          <w:p w14:paraId="181FC0C6" w14:textId="77777777" w:rsidR="00887413" w:rsidRPr="00D50BF2" w:rsidRDefault="001066DE" w:rsidP="001066DE">
            <w:pPr>
              <w:jc w:val="both"/>
              <w:rPr>
                <w:rFonts w:ascii="Garamond" w:hAnsi="Garamond"/>
                <w:b/>
                <w:bCs/>
                <w:sz w:val="24"/>
                <w:szCs w:val="24"/>
                <w:lang w:eastAsia="ar-SA"/>
              </w:rPr>
            </w:pPr>
            <w:r w:rsidRPr="00D50BF2">
              <w:rPr>
                <w:rFonts w:ascii="Garamond" w:hAnsi="Garamond"/>
                <w:b/>
                <w:bCs/>
                <w:sz w:val="24"/>
                <w:szCs w:val="24"/>
                <w:lang w:eastAsia="ar-SA"/>
              </w:rPr>
              <w:t>Věci přípravného řízení v mimopracovní době se přidělují dle seznamu dosažitelnosti soudců pro daný rok</w:t>
            </w:r>
            <w:r w:rsidR="00AB29F5" w:rsidRPr="00D50BF2">
              <w:rPr>
                <w:rFonts w:ascii="Garamond" w:hAnsi="Garamond"/>
                <w:b/>
                <w:bCs/>
                <w:sz w:val="24"/>
                <w:szCs w:val="24"/>
                <w:lang w:eastAsia="ar-SA"/>
              </w:rPr>
              <w:t>, kter</w:t>
            </w:r>
            <w:r w:rsidR="00B57A0F" w:rsidRPr="00D50BF2">
              <w:rPr>
                <w:rFonts w:ascii="Garamond" w:hAnsi="Garamond"/>
                <w:b/>
                <w:bCs/>
                <w:sz w:val="24"/>
                <w:szCs w:val="24"/>
                <w:lang w:eastAsia="ar-SA"/>
              </w:rPr>
              <w:t>á je přílohou rozvrhu práce č. 3</w:t>
            </w:r>
            <w:r w:rsidRPr="00D50BF2">
              <w:rPr>
                <w:rFonts w:ascii="Garamond" w:hAnsi="Garamond"/>
                <w:b/>
                <w:bCs/>
                <w:sz w:val="24"/>
                <w:szCs w:val="24"/>
                <w:lang w:eastAsia="ar-SA"/>
              </w:rPr>
              <w:t xml:space="preserve">. </w:t>
            </w:r>
            <w:r w:rsidR="00887413" w:rsidRPr="00D50BF2">
              <w:rPr>
                <w:rFonts w:ascii="Garamond" w:hAnsi="Garamond"/>
                <w:b/>
                <w:bCs/>
                <w:sz w:val="24"/>
                <w:szCs w:val="24"/>
                <w:lang w:eastAsia="ar-SA"/>
              </w:rPr>
              <w:t xml:space="preserve"> </w:t>
            </w:r>
          </w:p>
          <w:p w14:paraId="15333357" w14:textId="77777777" w:rsidR="00295ED7" w:rsidRPr="00D50BF2" w:rsidRDefault="00295ED7" w:rsidP="0096705F">
            <w:pPr>
              <w:suppressAutoHyphens/>
              <w:spacing w:line="276" w:lineRule="auto"/>
              <w:jc w:val="both"/>
              <w:rPr>
                <w:rFonts w:ascii="Garamond" w:eastAsia="Calibri" w:hAnsi="Garamond"/>
                <w:b/>
                <w:bCs/>
                <w:sz w:val="24"/>
                <w:szCs w:val="24"/>
                <w:lang w:eastAsia="ar-SA"/>
              </w:rPr>
            </w:pPr>
          </w:p>
          <w:p w14:paraId="6845480D" w14:textId="77777777" w:rsidR="00887413" w:rsidRPr="00D50BF2" w:rsidRDefault="00887413" w:rsidP="00BC009D">
            <w:pPr>
              <w:jc w:val="both"/>
              <w:rPr>
                <w:rFonts w:ascii="Garamond" w:hAnsi="Garamond"/>
                <w:sz w:val="24"/>
                <w:szCs w:val="24"/>
                <w:lang w:eastAsia="ar-SA"/>
              </w:rPr>
            </w:pPr>
            <w:r w:rsidRPr="00D50BF2">
              <w:rPr>
                <w:rFonts w:ascii="Garamond" w:hAnsi="Garamond"/>
                <w:b/>
                <w:sz w:val="24"/>
                <w:szCs w:val="24"/>
                <w:lang w:eastAsia="ar-SA"/>
              </w:rPr>
              <w:t xml:space="preserve">Rozhodoval-li </w:t>
            </w:r>
            <w:r w:rsidRPr="00D50BF2">
              <w:rPr>
                <w:rFonts w:ascii="Garamond" w:hAnsi="Garamond"/>
                <w:b/>
                <w:bCs/>
                <w:sz w:val="24"/>
                <w:szCs w:val="24"/>
                <w:lang w:eastAsia="ar-SA"/>
              </w:rPr>
              <w:t xml:space="preserve">konkrétní soudce v agendě </w:t>
            </w:r>
            <w:proofErr w:type="spellStart"/>
            <w:r w:rsidRPr="00D50BF2">
              <w:rPr>
                <w:rFonts w:ascii="Garamond" w:hAnsi="Garamond"/>
                <w:b/>
                <w:bCs/>
                <w:sz w:val="24"/>
                <w:szCs w:val="24"/>
                <w:lang w:eastAsia="ar-SA"/>
              </w:rPr>
              <w:t>Nt</w:t>
            </w:r>
            <w:proofErr w:type="spellEnd"/>
            <w:r w:rsidRPr="00D50BF2">
              <w:rPr>
                <w:rFonts w:ascii="Garamond" w:hAnsi="Garamond"/>
                <w:b/>
                <w:bCs/>
                <w:sz w:val="24"/>
                <w:szCs w:val="24"/>
                <w:lang w:eastAsia="ar-SA"/>
              </w:rPr>
              <w:t xml:space="preserve"> přípravné řízení</w:t>
            </w:r>
            <w:r w:rsidRPr="00D50BF2">
              <w:rPr>
                <w:rFonts w:ascii="Garamond" w:hAnsi="Garamond"/>
                <w:sz w:val="24"/>
                <w:szCs w:val="24"/>
                <w:lang w:eastAsia="ar-SA"/>
              </w:rPr>
              <w:t xml:space="preserve"> ve věci týkající se vazebního návrhu, domovní prohlídky, prohlídky jiných prostor a pozemků, </w:t>
            </w:r>
            <w:r w:rsidR="00452F38" w:rsidRPr="00D50BF2">
              <w:rPr>
                <w:rFonts w:ascii="Garamond" w:hAnsi="Garamond"/>
                <w:sz w:val="24"/>
                <w:szCs w:val="24"/>
                <w:lang w:eastAsia="ar-SA"/>
              </w:rPr>
              <w:t xml:space="preserve">návrhu </w:t>
            </w:r>
            <w:r w:rsidRPr="00D50BF2">
              <w:rPr>
                <w:rFonts w:ascii="Garamond" w:hAnsi="Garamond"/>
                <w:sz w:val="24"/>
                <w:szCs w:val="24"/>
                <w:lang w:eastAsia="ar-SA"/>
              </w:rPr>
              <w:t xml:space="preserve">dle § 88a </w:t>
            </w:r>
            <w:proofErr w:type="spellStart"/>
            <w:r w:rsidRPr="00D50BF2">
              <w:rPr>
                <w:rFonts w:ascii="Garamond" w:hAnsi="Garamond"/>
                <w:sz w:val="24"/>
                <w:szCs w:val="24"/>
                <w:lang w:eastAsia="ar-SA"/>
              </w:rPr>
              <w:t>tr.ř.,</w:t>
            </w:r>
            <w:r w:rsidR="00C66760" w:rsidRPr="00D50BF2">
              <w:rPr>
                <w:rFonts w:ascii="Garamond" w:hAnsi="Garamond"/>
                <w:sz w:val="24"/>
                <w:szCs w:val="24"/>
                <w:lang w:eastAsia="ar-SA"/>
              </w:rPr>
              <w:t>o</w:t>
            </w:r>
            <w:proofErr w:type="spellEnd"/>
            <w:r w:rsidRPr="00D50BF2">
              <w:rPr>
                <w:rFonts w:ascii="Garamond" w:hAnsi="Garamond"/>
                <w:sz w:val="24"/>
                <w:szCs w:val="24"/>
                <w:lang w:eastAsia="ar-SA"/>
              </w:rPr>
              <w:t xml:space="preserve"> návrhu </w:t>
            </w:r>
            <w:r w:rsidRPr="00D50BF2">
              <w:rPr>
                <w:rFonts w:ascii="Garamond" w:hAnsi="Garamond"/>
                <w:iCs/>
                <w:sz w:val="24"/>
                <w:szCs w:val="24"/>
                <w:lang w:eastAsia="ar-SA"/>
              </w:rPr>
              <w:t>k odposlechu a sledování dle § 88 a § 158</w:t>
            </w:r>
            <w:r w:rsidR="00C66760" w:rsidRPr="00D50BF2">
              <w:rPr>
                <w:rFonts w:ascii="Garamond" w:hAnsi="Garamond"/>
                <w:iCs/>
                <w:sz w:val="24"/>
                <w:szCs w:val="24"/>
                <w:lang w:eastAsia="ar-SA"/>
              </w:rPr>
              <w:t>d</w:t>
            </w:r>
            <w:r w:rsidRPr="00D50BF2">
              <w:rPr>
                <w:rFonts w:ascii="Garamond" w:hAnsi="Garamond"/>
                <w:iCs/>
                <w:sz w:val="24"/>
                <w:szCs w:val="24"/>
                <w:lang w:eastAsia="ar-SA"/>
              </w:rPr>
              <w:t xml:space="preserve"> </w:t>
            </w:r>
            <w:proofErr w:type="spellStart"/>
            <w:r w:rsidRPr="00D50BF2">
              <w:rPr>
                <w:rFonts w:ascii="Garamond" w:hAnsi="Garamond"/>
                <w:iCs/>
                <w:sz w:val="24"/>
                <w:szCs w:val="24"/>
                <w:lang w:eastAsia="ar-SA"/>
              </w:rPr>
              <w:t>tr.ř</w:t>
            </w:r>
            <w:r w:rsidR="00C66760" w:rsidRPr="00D50BF2">
              <w:rPr>
                <w:rFonts w:ascii="Garamond" w:hAnsi="Garamond"/>
                <w:iCs/>
                <w:sz w:val="24"/>
                <w:szCs w:val="24"/>
                <w:lang w:eastAsia="ar-SA"/>
              </w:rPr>
              <w:t>ádu</w:t>
            </w:r>
            <w:r w:rsidRPr="00D50BF2">
              <w:rPr>
                <w:rFonts w:ascii="Garamond" w:hAnsi="Garamond"/>
                <w:iCs/>
                <w:sz w:val="24"/>
                <w:szCs w:val="24"/>
                <w:lang w:eastAsia="ar-SA"/>
              </w:rPr>
              <w:t>,</w:t>
            </w:r>
            <w:r w:rsidR="00C66760" w:rsidRPr="00D50BF2">
              <w:rPr>
                <w:rFonts w:ascii="Garamond" w:hAnsi="Garamond"/>
                <w:iCs/>
                <w:sz w:val="24"/>
                <w:szCs w:val="24"/>
                <w:lang w:eastAsia="ar-SA"/>
              </w:rPr>
              <w:t>o</w:t>
            </w:r>
            <w:proofErr w:type="spellEnd"/>
            <w:r w:rsidRPr="00D50BF2">
              <w:rPr>
                <w:rFonts w:ascii="Garamond" w:hAnsi="Garamond"/>
                <w:iCs/>
                <w:sz w:val="24"/>
                <w:szCs w:val="24"/>
                <w:lang w:eastAsia="ar-SA"/>
              </w:rPr>
              <w:t xml:space="preserve"> návrhu na vydání </w:t>
            </w:r>
            <w:r w:rsidRPr="00D50BF2">
              <w:rPr>
                <w:rFonts w:ascii="Garamond" w:hAnsi="Garamond"/>
                <w:sz w:val="24"/>
                <w:szCs w:val="24"/>
                <w:lang w:eastAsia="ar-SA"/>
              </w:rPr>
              <w:t>příkazu k zatčení nebo zadržení obviněného</w:t>
            </w:r>
            <w:r w:rsidR="00452F38" w:rsidRPr="00D50BF2">
              <w:rPr>
                <w:rFonts w:ascii="Garamond" w:hAnsi="Garamond"/>
                <w:sz w:val="24"/>
                <w:szCs w:val="24"/>
                <w:lang w:eastAsia="ar-SA"/>
              </w:rPr>
              <w:t xml:space="preserve">, </w:t>
            </w:r>
            <w:r w:rsidR="00C66760" w:rsidRPr="00D50BF2">
              <w:rPr>
                <w:rFonts w:ascii="Garamond" w:hAnsi="Garamond"/>
                <w:sz w:val="24"/>
                <w:szCs w:val="24"/>
                <w:lang w:eastAsia="ar-SA"/>
              </w:rPr>
              <w:t xml:space="preserve">o </w:t>
            </w:r>
            <w:r w:rsidR="00452F38" w:rsidRPr="00D50BF2">
              <w:rPr>
                <w:rFonts w:ascii="Garamond" w:hAnsi="Garamond"/>
                <w:sz w:val="24"/>
                <w:szCs w:val="24"/>
                <w:lang w:eastAsia="ar-SA"/>
              </w:rPr>
              <w:t>návrh</w:t>
            </w:r>
            <w:r w:rsidR="00C66760" w:rsidRPr="00D50BF2">
              <w:rPr>
                <w:rFonts w:ascii="Garamond" w:hAnsi="Garamond"/>
                <w:sz w:val="24"/>
                <w:szCs w:val="24"/>
                <w:lang w:eastAsia="ar-SA"/>
              </w:rPr>
              <w:t>u</w:t>
            </w:r>
            <w:r w:rsidR="00452F38" w:rsidRPr="00D50BF2">
              <w:rPr>
                <w:rFonts w:ascii="Garamond" w:hAnsi="Garamond"/>
                <w:sz w:val="24"/>
                <w:szCs w:val="24"/>
                <w:lang w:eastAsia="ar-SA"/>
              </w:rPr>
              <w:t xml:space="preserve"> na předběžné opatření dle § 88b)-l) </w:t>
            </w:r>
            <w:proofErr w:type="spellStart"/>
            <w:r w:rsidR="00452F38" w:rsidRPr="00D50BF2">
              <w:rPr>
                <w:rFonts w:ascii="Garamond" w:hAnsi="Garamond"/>
                <w:sz w:val="24"/>
                <w:szCs w:val="24"/>
                <w:lang w:eastAsia="ar-SA"/>
              </w:rPr>
              <w:t>tr</w:t>
            </w:r>
            <w:proofErr w:type="spellEnd"/>
            <w:r w:rsidR="00452F38" w:rsidRPr="00D50BF2">
              <w:rPr>
                <w:rFonts w:ascii="Garamond" w:hAnsi="Garamond"/>
                <w:sz w:val="24"/>
                <w:szCs w:val="24"/>
                <w:lang w:eastAsia="ar-SA"/>
              </w:rPr>
              <w:t>. řádu, sledování bankovního účtu, vyšetření duševního stavu</w:t>
            </w:r>
            <w:r w:rsidR="00C66760" w:rsidRPr="00D50BF2">
              <w:rPr>
                <w:rFonts w:ascii="Garamond" w:hAnsi="Garamond"/>
                <w:sz w:val="24"/>
                <w:szCs w:val="24"/>
                <w:lang w:eastAsia="ar-SA"/>
              </w:rPr>
              <w:t xml:space="preserve"> podle § 116 </w:t>
            </w:r>
            <w:proofErr w:type="spellStart"/>
            <w:r w:rsidR="00C66760" w:rsidRPr="00D50BF2">
              <w:rPr>
                <w:rFonts w:ascii="Garamond" w:hAnsi="Garamond"/>
                <w:sz w:val="24"/>
                <w:szCs w:val="24"/>
                <w:lang w:eastAsia="ar-SA"/>
              </w:rPr>
              <w:t>tr</w:t>
            </w:r>
            <w:proofErr w:type="spellEnd"/>
            <w:r w:rsidR="00C66760" w:rsidRPr="00D50BF2">
              <w:rPr>
                <w:rFonts w:ascii="Garamond" w:hAnsi="Garamond"/>
                <w:sz w:val="24"/>
                <w:szCs w:val="24"/>
                <w:lang w:eastAsia="ar-SA"/>
              </w:rPr>
              <w:t>. řádu</w:t>
            </w:r>
            <w:r w:rsidR="00452F38" w:rsidRPr="00D50BF2">
              <w:rPr>
                <w:rFonts w:ascii="Garamond" w:hAnsi="Garamond"/>
                <w:sz w:val="24"/>
                <w:szCs w:val="24"/>
                <w:lang w:eastAsia="ar-SA"/>
              </w:rPr>
              <w:t xml:space="preserve">, zajištění majetku, </w:t>
            </w:r>
            <w:r w:rsidR="00C66760" w:rsidRPr="00D50BF2">
              <w:rPr>
                <w:rFonts w:ascii="Garamond" w:hAnsi="Garamond"/>
                <w:sz w:val="24"/>
                <w:szCs w:val="24"/>
                <w:lang w:eastAsia="ar-SA"/>
              </w:rPr>
              <w:t>nebo o jiném</w:t>
            </w:r>
            <w:r w:rsidR="00452F38" w:rsidRPr="00D50BF2">
              <w:rPr>
                <w:rFonts w:ascii="Garamond" w:hAnsi="Garamond"/>
                <w:sz w:val="24"/>
                <w:szCs w:val="24"/>
                <w:lang w:eastAsia="ar-SA"/>
              </w:rPr>
              <w:t xml:space="preserve"> návrh</w:t>
            </w:r>
            <w:r w:rsidR="00C66760" w:rsidRPr="00D50BF2">
              <w:rPr>
                <w:rFonts w:ascii="Garamond" w:hAnsi="Garamond"/>
                <w:sz w:val="24"/>
                <w:szCs w:val="24"/>
                <w:lang w:eastAsia="ar-SA"/>
              </w:rPr>
              <w:t>u</w:t>
            </w:r>
            <w:r w:rsidR="00452F38" w:rsidRPr="00D50BF2">
              <w:rPr>
                <w:rFonts w:ascii="Garamond" w:hAnsi="Garamond"/>
                <w:sz w:val="24"/>
                <w:szCs w:val="24"/>
                <w:lang w:eastAsia="ar-SA"/>
              </w:rPr>
              <w:t xml:space="preserve"> </w:t>
            </w:r>
            <w:r w:rsidR="00452F38" w:rsidRPr="00D50BF2">
              <w:rPr>
                <w:rFonts w:ascii="Garamond" w:hAnsi="Garamond"/>
                <w:sz w:val="24"/>
                <w:szCs w:val="24"/>
                <w:lang w:eastAsia="ar-SA"/>
              </w:rPr>
              <w:lastRenderedPageBreak/>
              <w:t>spadající</w:t>
            </w:r>
            <w:r w:rsidR="00C66760" w:rsidRPr="00D50BF2">
              <w:rPr>
                <w:rFonts w:ascii="Garamond" w:hAnsi="Garamond"/>
                <w:sz w:val="24"/>
                <w:szCs w:val="24"/>
                <w:lang w:eastAsia="ar-SA"/>
              </w:rPr>
              <w:t>m</w:t>
            </w:r>
            <w:r w:rsidR="00452F38" w:rsidRPr="00D50BF2">
              <w:rPr>
                <w:rFonts w:ascii="Garamond" w:hAnsi="Garamond"/>
                <w:sz w:val="24"/>
                <w:szCs w:val="24"/>
                <w:lang w:eastAsia="ar-SA"/>
              </w:rPr>
              <w:t xml:space="preserve"> pod oddíl ostatní</w:t>
            </w:r>
            <w:r w:rsidRPr="00D50BF2">
              <w:rPr>
                <w:rFonts w:ascii="Garamond" w:hAnsi="Garamond"/>
                <w:sz w:val="24"/>
                <w:szCs w:val="24"/>
                <w:lang w:eastAsia="ar-SA"/>
              </w:rPr>
              <w:t>,</w:t>
            </w:r>
            <w:r w:rsidR="00C66760" w:rsidRPr="00D50BF2">
              <w:rPr>
                <w:rFonts w:ascii="Garamond" w:hAnsi="Garamond"/>
                <w:sz w:val="24"/>
                <w:szCs w:val="24"/>
                <w:lang w:eastAsia="ar-SA"/>
              </w:rPr>
              <w:t xml:space="preserve"> o návrhu</w:t>
            </w:r>
            <w:r w:rsidR="00C66760" w:rsidRPr="00D50BF2">
              <w:rPr>
                <w:rFonts w:ascii="Garamond" w:hAnsi="Garamond"/>
                <w:iCs/>
                <w:sz w:val="24"/>
                <w:szCs w:val="24"/>
                <w:lang w:eastAsia="ar-SA"/>
              </w:rPr>
              <w:t xml:space="preserve"> dle § 48a odst. 1 zákona č. 104/2013 Sb., o mezinárodní justiční spolupráci ve věcech trestních, ve znění pozdějších předpisů,</w:t>
            </w:r>
            <w:r w:rsidR="00C66760" w:rsidRPr="00D50BF2">
              <w:rPr>
                <w:rFonts w:ascii="Garamond" w:hAnsi="Garamond"/>
                <w:sz w:val="24"/>
                <w:szCs w:val="24"/>
                <w:lang w:eastAsia="ar-SA"/>
              </w:rPr>
              <w:t xml:space="preserve"> tak</w:t>
            </w:r>
            <w:r w:rsidRPr="00D50BF2">
              <w:rPr>
                <w:rFonts w:ascii="Garamond" w:hAnsi="Garamond"/>
                <w:sz w:val="24"/>
                <w:szCs w:val="24"/>
                <w:lang w:eastAsia="ar-SA"/>
              </w:rPr>
              <w:t xml:space="preserve"> </w:t>
            </w:r>
            <w:r w:rsidRPr="00D50BF2">
              <w:rPr>
                <w:rFonts w:ascii="Garamond" w:hAnsi="Garamond"/>
                <w:b/>
                <w:bCs/>
                <w:sz w:val="24"/>
                <w:szCs w:val="24"/>
                <w:lang w:eastAsia="ar-SA"/>
              </w:rPr>
              <w:t>napadají všechny</w:t>
            </w:r>
            <w:r w:rsidRPr="00D50BF2">
              <w:rPr>
                <w:rFonts w:ascii="Garamond" w:hAnsi="Garamond"/>
                <w:b/>
                <w:sz w:val="24"/>
                <w:szCs w:val="24"/>
                <w:lang w:eastAsia="ar-SA"/>
              </w:rPr>
              <w:t xml:space="preserve"> </w:t>
            </w:r>
            <w:r w:rsidRPr="00D50BF2">
              <w:rPr>
                <w:rFonts w:ascii="Garamond" w:hAnsi="Garamond"/>
                <w:b/>
                <w:bCs/>
                <w:sz w:val="24"/>
                <w:szCs w:val="24"/>
                <w:lang w:eastAsia="ar-SA"/>
              </w:rPr>
              <w:t>další návrhy stejného obviněného</w:t>
            </w:r>
            <w:r w:rsidRPr="00D50BF2">
              <w:rPr>
                <w:rFonts w:ascii="Garamond" w:hAnsi="Garamond"/>
                <w:bCs/>
                <w:sz w:val="24"/>
                <w:szCs w:val="24"/>
                <w:lang w:eastAsia="ar-SA"/>
              </w:rPr>
              <w:t xml:space="preserve"> (stejné věci)</w:t>
            </w:r>
            <w:r w:rsidRPr="00D50BF2">
              <w:rPr>
                <w:rFonts w:ascii="Garamond" w:hAnsi="Garamond"/>
                <w:sz w:val="24"/>
                <w:szCs w:val="24"/>
                <w:lang w:eastAsia="ar-SA"/>
              </w:rPr>
              <w:t xml:space="preserve"> </w:t>
            </w:r>
            <w:r w:rsidRPr="00D50BF2">
              <w:rPr>
                <w:rFonts w:ascii="Garamond" w:hAnsi="Garamond"/>
                <w:b/>
                <w:bCs/>
                <w:sz w:val="24"/>
                <w:szCs w:val="24"/>
                <w:lang w:eastAsia="ar-SA"/>
              </w:rPr>
              <w:t>stejnému soudci</w:t>
            </w:r>
            <w:r w:rsidRPr="00D50BF2">
              <w:rPr>
                <w:rFonts w:ascii="Garamond" w:hAnsi="Garamond"/>
                <w:sz w:val="24"/>
                <w:szCs w:val="24"/>
                <w:lang w:eastAsia="ar-SA"/>
              </w:rPr>
              <w:t>. Příslušnost soudce ve věci týkající se téhož obviněného nebo téže věci však nezakládá rozhodnutí o ustanovení obhájce a návrh na neodkladný úkon.</w:t>
            </w:r>
          </w:p>
          <w:p w14:paraId="44EA0472" w14:textId="77777777" w:rsidR="00887413" w:rsidRPr="00D50BF2" w:rsidRDefault="00887413" w:rsidP="00BC009D">
            <w:pPr>
              <w:suppressAutoHyphens/>
              <w:ind w:left="360"/>
              <w:jc w:val="both"/>
              <w:rPr>
                <w:rFonts w:ascii="Garamond" w:hAnsi="Garamond"/>
                <w:iCs/>
                <w:sz w:val="24"/>
                <w:szCs w:val="24"/>
                <w:lang w:eastAsia="ar-SA"/>
              </w:rPr>
            </w:pPr>
          </w:p>
          <w:p w14:paraId="60B96E91" w14:textId="77777777" w:rsidR="00F26D57" w:rsidRPr="00D50BF2" w:rsidRDefault="00F26D57" w:rsidP="00F26D57">
            <w:pPr>
              <w:jc w:val="both"/>
              <w:rPr>
                <w:rFonts w:ascii="Garamond" w:hAnsi="Garamond"/>
                <w:bCs/>
                <w:iCs/>
                <w:sz w:val="24"/>
                <w:szCs w:val="24"/>
                <w:lang w:eastAsia="ar-SA"/>
              </w:rPr>
            </w:pPr>
            <w:r w:rsidRPr="00D50BF2">
              <w:rPr>
                <w:rFonts w:ascii="Garamond" w:hAnsi="Garamond"/>
                <w:b/>
                <w:bCs/>
                <w:iCs/>
                <w:sz w:val="24"/>
                <w:szCs w:val="24"/>
                <w:lang w:eastAsia="ar-SA"/>
              </w:rPr>
              <w:t>Pokud příslušný soudce nemůže věc vyřídit bez prodlení, a to z důvodu rozhodování o více než 4 osobách obviněných týkající se vazebního návrhu, návrhu na vydání příkazu k domovní prohlídce a prohlídce jiných prostor, pak se zbývající návrhy zapíší dalšímu soudci v pořadí</w:t>
            </w:r>
            <w:r w:rsidRPr="00D50BF2">
              <w:rPr>
                <w:rFonts w:ascii="Garamond" w:hAnsi="Garamond"/>
                <w:bCs/>
                <w:iCs/>
                <w:sz w:val="24"/>
                <w:szCs w:val="24"/>
                <w:lang w:eastAsia="ar-SA"/>
              </w:rPr>
              <w:t>, o dalších návrzích střídavě rozhodují soudci, kteří ve věci již rozhodovali.</w:t>
            </w:r>
          </w:p>
          <w:p w14:paraId="44D392C2" w14:textId="77777777" w:rsidR="00887413" w:rsidRPr="00D50BF2" w:rsidRDefault="00887413" w:rsidP="00BC009D">
            <w:pPr>
              <w:suppressAutoHyphens/>
              <w:ind w:left="360"/>
              <w:jc w:val="both"/>
              <w:rPr>
                <w:rFonts w:ascii="Garamond" w:hAnsi="Garamond"/>
                <w:bCs/>
                <w:iCs/>
                <w:sz w:val="24"/>
                <w:szCs w:val="24"/>
                <w:lang w:eastAsia="ar-SA"/>
              </w:rPr>
            </w:pPr>
          </w:p>
          <w:p w14:paraId="03B1ED67" w14:textId="77777777" w:rsidR="00887413" w:rsidRPr="00D50BF2" w:rsidRDefault="00887413" w:rsidP="00BC009D">
            <w:pPr>
              <w:jc w:val="both"/>
              <w:rPr>
                <w:rFonts w:ascii="Garamond" w:hAnsi="Garamond"/>
                <w:iCs/>
                <w:sz w:val="24"/>
                <w:szCs w:val="24"/>
                <w:lang w:eastAsia="ar-SA"/>
              </w:rPr>
            </w:pPr>
            <w:r w:rsidRPr="00D50BF2">
              <w:rPr>
                <w:rFonts w:ascii="Garamond" w:hAnsi="Garamond"/>
                <w:b/>
                <w:bCs/>
                <w:iCs/>
                <w:sz w:val="24"/>
                <w:szCs w:val="24"/>
                <w:lang w:eastAsia="ar-SA"/>
              </w:rPr>
              <w:t>Pokud příslušný soudce nemůže věc vyřídit bez prodlení</w:t>
            </w:r>
            <w:r w:rsidRPr="00D50BF2">
              <w:rPr>
                <w:rFonts w:ascii="Garamond" w:hAnsi="Garamond"/>
                <w:iCs/>
                <w:sz w:val="24"/>
                <w:szCs w:val="24"/>
                <w:lang w:eastAsia="ar-SA"/>
              </w:rPr>
              <w:t xml:space="preserve">, </w:t>
            </w:r>
            <w:r w:rsidRPr="00D50BF2">
              <w:rPr>
                <w:rFonts w:ascii="Garamond" w:hAnsi="Garamond"/>
                <w:b/>
                <w:iCs/>
                <w:sz w:val="24"/>
                <w:szCs w:val="24"/>
                <w:lang w:eastAsia="ar-SA"/>
              </w:rPr>
              <w:t>a to pro konání hlavního líčení,</w:t>
            </w:r>
            <w:r w:rsidRPr="00D50BF2">
              <w:rPr>
                <w:rFonts w:ascii="Garamond" w:hAnsi="Garamond"/>
                <w:iCs/>
                <w:sz w:val="24"/>
                <w:szCs w:val="24"/>
                <w:lang w:eastAsia="ar-SA"/>
              </w:rPr>
              <w:t xml:space="preserve"> veřejného zasedání, provádění výslechu nebo pro nepřítomnost na pracovišti z důvodu dovolené, účasti na školení, účasti při neodkladném úkonu, zdravotní indispozice, </w:t>
            </w:r>
            <w:r w:rsidRPr="00D50BF2">
              <w:rPr>
                <w:rFonts w:ascii="Garamond" w:hAnsi="Garamond"/>
                <w:b/>
                <w:iCs/>
                <w:sz w:val="24"/>
                <w:szCs w:val="24"/>
                <w:lang w:eastAsia="ar-SA"/>
              </w:rPr>
              <w:t>je návrh přidělen dalším soudcům v pořadí.</w:t>
            </w:r>
            <w:r w:rsidRPr="00D50BF2">
              <w:rPr>
                <w:rFonts w:ascii="Garamond" w:hAnsi="Garamond"/>
                <w:iCs/>
                <w:sz w:val="24"/>
                <w:szCs w:val="24"/>
                <w:lang w:eastAsia="ar-SA"/>
              </w:rPr>
              <w:t xml:space="preserve"> V případě přidělení věci dalšímu soudci v pořadí, </w:t>
            </w:r>
            <w:r w:rsidRPr="00D50BF2">
              <w:rPr>
                <w:rFonts w:ascii="Garamond" w:hAnsi="Garamond"/>
                <w:b/>
                <w:iCs/>
                <w:sz w:val="24"/>
                <w:szCs w:val="24"/>
                <w:lang w:eastAsia="ar-SA"/>
              </w:rPr>
              <w:t>není další nápad vynechanému soudci dorovnán</w:t>
            </w:r>
            <w:r w:rsidRPr="00D50BF2">
              <w:rPr>
                <w:rFonts w:ascii="Garamond" w:hAnsi="Garamond"/>
                <w:iCs/>
                <w:sz w:val="24"/>
                <w:szCs w:val="24"/>
                <w:lang w:eastAsia="ar-SA"/>
              </w:rPr>
              <w:t xml:space="preserve">, </w:t>
            </w:r>
            <w:r w:rsidRPr="00D50BF2">
              <w:rPr>
                <w:rFonts w:ascii="Garamond" w:hAnsi="Garamond"/>
                <w:b/>
                <w:iCs/>
                <w:sz w:val="24"/>
                <w:szCs w:val="24"/>
                <w:lang w:eastAsia="ar-SA"/>
              </w:rPr>
              <w:t>vyjma neodkladných úkonů</w:t>
            </w:r>
            <w:r w:rsidRPr="00D50BF2">
              <w:rPr>
                <w:rFonts w:ascii="Garamond" w:hAnsi="Garamond"/>
                <w:iCs/>
                <w:sz w:val="24"/>
                <w:szCs w:val="24"/>
                <w:lang w:eastAsia="ar-SA"/>
              </w:rPr>
              <w:t>. Seznam je veden příslušnou pracovnicí trestní kanceláře, která vede rejstřík přípravného řízení</w:t>
            </w:r>
          </w:p>
          <w:p w14:paraId="5BED427C" w14:textId="77777777" w:rsidR="00887413" w:rsidRPr="00D50BF2" w:rsidRDefault="00887413" w:rsidP="00BC009D">
            <w:pPr>
              <w:jc w:val="both"/>
              <w:rPr>
                <w:rFonts w:ascii="Garamond" w:hAnsi="Garamond"/>
                <w:iCs/>
                <w:sz w:val="24"/>
                <w:szCs w:val="24"/>
                <w:lang w:eastAsia="ar-SA"/>
              </w:rPr>
            </w:pPr>
          </w:p>
          <w:p w14:paraId="381C867C" w14:textId="77777777" w:rsidR="001066DE" w:rsidRPr="00D50BF2" w:rsidRDefault="001066DE" w:rsidP="001066DE">
            <w:pPr>
              <w:jc w:val="both"/>
              <w:rPr>
                <w:rFonts w:ascii="Garamond" w:hAnsi="Garamond"/>
                <w:iCs/>
                <w:sz w:val="24"/>
                <w:szCs w:val="24"/>
                <w:lang w:eastAsia="ar-SA"/>
              </w:rPr>
            </w:pPr>
            <w:r w:rsidRPr="00D50BF2">
              <w:rPr>
                <w:rFonts w:ascii="Garamond" w:hAnsi="Garamond"/>
                <w:b/>
                <w:bCs/>
                <w:iCs/>
                <w:sz w:val="24"/>
                <w:szCs w:val="24"/>
                <w:lang w:eastAsia="ar-SA"/>
              </w:rPr>
              <w:t>Pokud službu konající soudce nemůže věc vyřídit ani následující pracovní den bez prodlení</w:t>
            </w:r>
            <w:r w:rsidRPr="00D50BF2">
              <w:rPr>
                <w:rFonts w:ascii="Garamond" w:hAnsi="Garamond"/>
                <w:iCs/>
                <w:sz w:val="24"/>
                <w:szCs w:val="24"/>
                <w:lang w:eastAsia="ar-SA"/>
              </w:rPr>
              <w:t>, a to pro konání hlavního líčení, jednání v civilních věcech, veřejného zasedání, provádění výslechu nebo pro nepřítomnost na pracovišti z důvodu dovolené, účasti na školení, zdravotní indispozice,  účasti při neodkladném úkonu</w:t>
            </w:r>
            <w:r w:rsidRPr="00D50BF2">
              <w:rPr>
                <w:rFonts w:ascii="Garamond" w:hAnsi="Garamond"/>
                <w:bCs/>
                <w:iCs/>
                <w:sz w:val="24"/>
                <w:szCs w:val="24"/>
                <w:lang w:eastAsia="ar-SA"/>
              </w:rPr>
              <w:t xml:space="preserve">, </w:t>
            </w:r>
            <w:r w:rsidRPr="00D50BF2">
              <w:rPr>
                <w:rFonts w:ascii="Garamond" w:hAnsi="Garamond"/>
                <w:b/>
                <w:bCs/>
                <w:iCs/>
                <w:sz w:val="24"/>
                <w:szCs w:val="24"/>
                <w:lang w:eastAsia="ar-SA"/>
              </w:rPr>
              <w:t>je návrh přidělen</w:t>
            </w:r>
            <w:r w:rsidRPr="00D50BF2">
              <w:rPr>
                <w:rFonts w:ascii="Garamond" w:hAnsi="Garamond"/>
                <w:b/>
                <w:iCs/>
                <w:sz w:val="24"/>
                <w:szCs w:val="24"/>
                <w:lang w:eastAsia="ar-SA"/>
              </w:rPr>
              <w:t xml:space="preserve"> </w:t>
            </w:r>
            <w:r w:rsidRPr="00D50BF2">
              <w:rPr>
                <w:rFonts w:ascii="Garamond" w:hAnsi="Garamond"/>
                <w:b/>
                <w:bCs/>
                <w:iCs/>
                <w:sz w:val="24"/>
                <w:szCs w:val="24"/>
                <w:lang w:eastAsia="ar-SA"/>
              </w:rPr>
              <w:t>dalšímu soudci v pořadí v pracovní době</w:t>
            </w:r>
            <w:r w:rsidRPr="00D50BF2">
              <w:rPr>
                <w:rFonts w:ascii="Garamond" w:hAnsi="Garamond"/>
                <w:bCs/>
                <w:iCs/>
                <w:sz w:val="24"/>
                <w:szCs w:val="24"/>
                <w:lang w:eastAsia="ar-SA"/>
              </w:rPr>
              <w:t xml:space="preserve"> (JUDr. </w:t>
            </w:r>
            <w:r w:rsidR="0094224B" w:rsidRPr="00D50BF2">
              <w:rPr>
                <w:rFonts w:ascii="Garamond" w:hAnsi="Garamond"/>
                <w:bCs/>
                <w:iCs/>
                <w:sz w:val="24"/>
                <w:szCs w:val="24"/>
                <w:lang w:eastAsia="ar-SA"/>
              </w:rPr>
              <w:t xml:space="preserve">Mgr. Lenka </w:t>
            </w:r>
            <w:r w:rsidRPr="00D50BF2">
              <w:rPr>
                <w:rFonts w:ascii="Garamond" w:hAnsi="Garamond"/>
                <w:bCs/>
                <w:iCs/>
                <w:sz w:val="24"/>
                <w:szCs w:val="24"/>
                <w:lang w:eastAsia="ar-SA"/>
              </w:rPr>
              <w:t xml:space="preserve">Haštabová, </w:t>
            </w:r>
            <w:r w:rsidR="0094224B" w:rsidRPr="00D50BF2">
              <w:rPr>
                <w:rFonts w:ascii="Garamond" w:hAnsi="Garamond"/>
                <w:bCs/>
                <w:iCs/>
                <w:sz w:val="24"/>
                <w:szCs w:val="24"/>
                <w:lang w:eastAsia="ar-SA"/>
              </w:rPr>
              <w:t xml:space="preserve">Ph.D., </w:t>
            </w:r>
            <w:r w:rsidRPr="00D50BF2">
              <w:rPr>
                <w:rFonts w:ascii="Garamond" w:hAnsi="Garamond"/>
                <w:iCs/>
                <w:sz w:val="24"/>
                <w:szCs w:val="24"/>
                <w:lang w:eastAsia="ar-SA"/>
              </w:rPr>
              <w:t>Mgr. Pavlína Bočková, Mgr. Michal Matouš,</w:t>
            </w:r>
            <w:r w:rsidR="0094224B" w:rsidRPr="00D50BF2">
              <w:rPr>
                <w:rFonts w:ascii="Garamond" w:hAnsi="Garamond"/>
                <w:iCs/>
                <w:sz w:val="24"/>
                <w:szCs w:val="24"/>
                <w:lang w:eastAsia="ar-SA"/>
              </w:rPr>
              <w:t xml:space="preserve"> Ph.D., </w:t>
            </w:r>
            <w:r w:rsidRPr="00D50BF2">
              <w:rPr>
                <w:rFonts w:ascii="Garamond" w:hAnsi="Garamond"/>
                <w:iCs/>
                <w:sz w:val="24"/>
                <w:szCs w:val="24"/>
                <w:lang w:eastAsia="ar-SA"/>
              </w:rPr>
              <w:t>Mgr. Lukáš Semera, JUDr. Lamplotová</w:t>
            </w:r>
            <w:r w:rsidRPr="00D50BF2">
              <w:rPr>
                <w:rFonts w:ascii="Garamond" w:hAnsi="Garamond"/>
                <w:bCs/>
                <w:iCs/>
                <w:sz w:val="24"/>
                <w:szCs w:val="24"/>
                <w:lang w:eastAsia="ar-SA"/>
              </w:rPr>
              <w:t>)</w:t>
            </w:r>
            <w:r w:rsidR="00693545" w:rsidRPr="00D50BF2">
              <w:rPr>
                <w:rFonts w:ascii="Garamond" w:hAnsi="Garamond"/>
                <w:bCs/>
                <w:iCs/>
                <w:sz w:val="24"/>
                <w:szCs w:val="24"/>
                <w:lang w:eastAsia="ar-SA"/>
              </w:rPr>
              <w:t>.</w:t>
            </w:r>
          </w:p>
          <w:p w14:paraId="39600B0E" w14:textId="77777777" w:rsidR="001066DE" w:rsidRPr="00D50BF2" w:rsidRDefault="001066DE" w:rsidP="001066DE">
            <w:pPr>
              <w:suppressAutoHyphens/>
              <w:ind w:left="360"/>
              <w:jc w:val="both"/>
              <w:rPr>
                <w:rFonts w:ascii="Garamond" w:hAnsi="Garamond"/>
                <w:sz w:val="24"/>
                <w:szCs w:val="24"/>
                <w:lang w:eastAsia="ar-SA"/>
              </w:rPr>
            </w:pPr>
          </w:p>
          <w:p w14:paraId="3494E0EB" w14:textId="77777777" w:rsidR="001066DE" w:rsidRPr="00D50BF2" w:rsidRDefault="001066DE" w:rsidP="001066DE">
            <w:pPr>
              <w:jc w:val="both"/>
              <w:rPr>
                <w:rFonts w:ascii="Garamond" w:hAnsi="Garamond"/>
                <w:iCs/>
                <w:sz w:val="24"/>
                <w:szCs w:val="24"/>
                <w:lang w:eastAsia="ar-SA"/>
              </w:rPr>
            </w:pPr>
            <w:r w:rsidRPr="00D50BF2">
              <w:rPr>
                <w:rFonts w:ascii="Garamond" w:hAnsi="Garamond"/>
                <w:b/>
                <w:bCs/>
                <w:iCs/>
                <w:sz w:val="24"/>
                <w:szCs w:val="24"/>
                <w:lang w:eastAsia="ar-SA"/>
              </w:rPr>
              <w:t>Pokud službu konající soudce</w:t>
            </w:r>
            <w:r w:rsidRPr="00D50BF2">
              <w:rPr>
                <w:rFonts w:ascii="Garamond" w:hAnsi="Garamond"/>
                <w:b/>
                <w:iCs/>
                <w:sz w:val="24"/>
                <w:szCs w:val="24"/>
                <w:lang w:eastAsia="ar-SA"/>
              </w:rPr>
              <w:t xml:space="preserve"> </w:t>
            </w:r>
            <w:r w:rsidRPr="00D50BF2">
              <w:rPr>
                <w:rFonts w:ascii="Garamond" w:hAnsi="Garamond"/>
                <w:b/>
                <w:bCs/>
                <w:iCs/>
                <w:sz w:val="24"/>
                <w:szCs w:val="24"/>
                <w:lang w:eastAsia="ar-SA"/>
              </w:rPr>
              <w:t>nemůže věc vyřídit</w:t>
            </w:r>
            <w:r w:rsidRPr="00D50BF2">
              <w:rPr>
                <w:rFonts w:ascii="Garamond" w:hAnsi="Garamond"/>
                <w:b/>
                <w:iCs/>
                <w:sz w:val="24"/>
                <w:szCs w:val="24"/>
                <w:lang w:eastAsia="ar-SA"/>
              </w:rPr>
              <w:t xml:space="preserve"> následující den</w:t>
            </w:r>
            <w:r w:rsidRPr="00D50BF2">
              <w:rPr>
                <w:rFonts w:ascii="Garamond" w:hAnsi="Garamond"/>
                <w:iCs/>
                <w:sz w:val="24"/>
                <w:szCs w:val="24"/>
                <w:lang w:eastAsia="ar-SA"/>
              </w:rPr>
              <w:t xml:space="preserve"> pracovního klidu bez prodlení, </w:t>
            </w:r>
            <w:r w:rsidRPr="00D50BF2">
              <w:rPr>
                <w:rFonts w:ascii="Garamond" w:hAnsi="Garamond"/>
                <w:b/>
                <w:bCs/>
                <w:iCs/>
                <w:sz w:val="24"/>
                <w:szCs w:val="24"/>
                <w:lang w:eastAsia="ar-SA"/>
              </w:rPr>
              <w:t>a to z důvodu rozhodování o více než 4 osobách při návrhu na vzetí do vazby</w:t>
            </w:r>
            <w:r w:rsidRPr="00D50BF2">
              <w:rPr>
                <w:rFonts w:ascii="Garamond" w:hAnsi="Garamond"/>
                <w:bCs/>
                <w:iCs/>
                <w:sz w:val="24"/>
                <w:szCs w:val="24"/>
                <w:lang w:eastAsia="ar-SA"/>
              </w:rPr>
              <w:t xml:space="preserve"> </w:t>
            </w:r>
            <w:r w:rsidRPr="00D50BF2">
              <w:rPr>
                <w:rFonts w:ascii="Garamond" w:hAnsi="Garamond"/>
                <w:b/>
                <w:bCs/>
                <w:iCs/>
                <w:sz w:val="24"/>
                <w:szCs w:val="24"/>
                <w:lang w:eastAsia="ar-SA"/>
              </w:rPr>
              <w:t>pak vyrozumí zastupujícího soudce dle určeného pořadí</w:t>
            </w:r>
            <w:r w:rsidRPr="00D50BF2">
              <w:rPr>
                <w:rFonts w:ascii="Garamond" w:hAnsi="Garamond"/>
                <w:bCs/>
                <w:iCs/>
                <w:sz w:val="24"/>
                <w:szCs w:val="24"/>
                <w:lang w:eastAsia="ar-SA"/>
              </w:rPr>
              <w:t>,</w:t>
            </w:r>
            <w:r w:rsidRPr="00D50BF2">
              <w:rPr>
                <w:rFonts w:ascii="Garamond" w:hAnsi="Garamond"/>
                <w:iCs/>
                <w:sz w:val="24"/>
                <w:szCs w:val="24"/>
                <w:lang w:eastAsia="ar-SA"/>
              </w:rPr>
              <w:t xml:space="preserve"> který rozhodne ve věcech pátého a dalších obviněných.</w:t>
            </w:r>
          </w:p>
          <w:p w14:paraId="4E856020" w14:textId="77777777" w:rsidR="001066DE" w:rsidRPr="00D50BF2" w:rsidRDefault="001066DE" w:rsidP="001066DE">
            <w:pPr>
              <w:jc w:val="both"/>
              <w:rPr>
                <w:rFonts w:ascii="Garamond" w:hAnsi="Garamond"/>
                <w:iCs/>
                <w:sz w:val="24"/>
                <w:szCs w:val="24"/>
                <w:lang w:eastAsia="ar-SA"/>
              </w:rPr>
            </w:pPr>
          </w:p>
          <w:p w14:paraId="6DC593C6" w14:textId="77777777" w:rsidR="005B3BA3" w:rsidRPr="00D50BF2" w:rsidRDefault="001066DE" w:rsidP="00605BE3">
            <w:pPr>
              <w:jc w:val="both"/>
              <w:rPr>
                <w:rFonts w:ascii="Garamond" w:hAnsi="Garamond"/>
                <w:sz w:val="24"/>
                <w:szCs w:val="24"/>
                <w:lang w:eastAsia="ar-SA"/>
              </w:rPr>
            </w:pPr>
            <w:r w:rsidRPr="00D50BF2">
              <w:rPr>
                <w:rFonts w:ascii="Garamond" w:hAnsi="Garamond"/>
                <w:b/>
                <w:bCs/>
                <w:sz w:val="24"/>
                <w:szCs w:val="24"/>
                <w:lang w:eastAsia="ar-SA"/>
              </w:rPr>
              <w:t>Návrhy přípravného řízení</w:t>
            </w:r>
            <w:r w:rsidRPr="00D50BF2">
              <w:rPr>
                <w:rFonts w:ascii="Garamond" w:hAnsi="Garamond"/>
                <w:b/>
                <w:sz w:val="24"/>
                <w:szCs w:val="24"/>
                <w:lang w:eastAsia="ar-SA"/>
              </w:rPr>
              <w:t xml:space="preserve"> dle zákona č. 418/2011 Sb. (</w:t>
            </w:r>
            <w:r w:rsidRPr="00D50BF2">
              <w:rPr>
                <w:rFonts w:ascii="Garamond" w:hAnsi="Garamond"/>
                <w:b/>
                <w:bCs/>
                <w:sz w:val="24"/>
                <w:szCs w:val="24"/>
                <w:lang w:eastAsia="ar-SA"/>
              </w:rPr>
              <w:t>o trestní odpovědnosti právnických osob a řízení proti nim</w:t>
            </w:r>
            <w:r w:rsidRPr="00D50BF2">
              <w:rPr>
                <w:rFonts w:ascii="Garamond" w:hAnsi="Garamond"/>
                <w:sz w:val="24"/>
                <w:szCs w:val="24"/>
                <w:lang w:eastAsia="ar-SA"/>
              </w:rPr>
              <w:t xml:space="preserve">) se zapisují do rejstříku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a přidělují dle rozvrhu práce pro rejstřík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w:t>
            </w:r>
          </w:p>
          <w:p w14:paraId="4FC2FF33" w14:textId="77777777" w:rsidR="00343F83" w:rsidRPr="00D50BF2" w:rsidRDefault="00343F83" w:rsidP="00605BE3">
            <w:pPr>
              <w:jc w:val="both"/>
              <w:rPr>
                <w:rFonts w:ascii="Garamond" w:hAnsi="Garamond"/>
                <w:sz w:val="24"/>
                <w:szCs w:val="24"/>
                <w:lang w:eastAsia="ar-SA"/>
              </w:rPr>
            </w:pPr>
          </w:p>
          <w:p w14:paraId="06C53381" w14:textId="77777777" w:rsidR="00343F83" w:rsidRPr="00D50BF2" w:rsidRDefault="00343F83" w:rsidP="00343F83">
            <w:pPr>
              <w:jc w:val="both"/>
              <w:rPr>
                <w:rFonts w:ascii="Garamond" w:hAnsi="Garamond"/>
                <w:sz w:val="24"/>
                <w:szCs w:val="24"/>
                <w:lang w:eastAsia="ar-SA"/>
              </w:rPr>
            </w:pPr>
            <w:r w:rsidRPr="00D50BF2">
              <w:rPr>
                <w:rFonts w:ascii="Garamond" w:hAnsi="Garamond"/>
                <w:iCs/>
                <w:sz w:val="24"/>
                <w:szCs w:val="24"/>
                <w:lang w:eastAsia="ar-SA"/>
              </w:rPr>
              <w:t xml:space="preserve">O </w:t>
            </w:r>
            <w:r w:rsidRPr="00D50BF2">
              <w:rPr>
                <w:rFonts w:ascii="Garamond" w:hAnsi="Garamond"/>
                <w:b/>
                <w:iCs/>
                <w:sz w:val="24"/>
                <w:szCs w:val="24"/>
                <w:lang w:eastAsia="ar-SA"/>
              </w:rPr>
              <w:t>návrhu Krajského státního zastupitelství v Praze, který je podáván dle § 48a odst. 1 zákona č. 104/2013 Sb., o mezinárodní justiční spolupráci ve věcech trestních, ve znění pozdějších předpisů</w:t>
            </w:r>
            <w:r w:rsidRPr="00D50BF2">
              <w:rPr>
                <w:rFonts w:ascii="Garamond" w:hAnsi="Garamond"/>
                <w:iCs/>
                <w:sz w:val="24"/>
                <w:szCs w:val="24"/>
                <w:lang w:eastAsia="ar-SA"/>
              </w:rPr>
              <w:t>, rozhoduje soudce, který má v době podání návrhu službu v rámci dosažitelnosti.</w:t>
            </w:r>
          </w:p>
        </w:tc>
      </w:tr>
    </w:tbl>
    <w:p w14:paraId="29F03F38" w14:textId="77777777" w:rsidR="001066DE" w:rsidRPr="00D50BF2" w:rsidRDefault="00887413" w:rsidP="00980A1A">
      <w:pPr>
        <w:suppressAutoHyphens/>
        <w:autoSpaceDE w:val="0"/>
        <w:jc w:val="both"/>
        <w:rPr>
          <w:rFonts w:ascii="Garamond" w:hAnsi="Garamond"/>
          <w:b/>
          <w:bCs/>
          <w:sz w:val="24"/>
          <w:szCs w:val="24"/>
          <w:u w:val="single"/>
          <w:lang w:eastAsia="ar-SA"/>
        </w:rPr>
      </w:pPr>
      <w:r w:rsidRPr="00D50BF2">
        <w:rPr>
          <w:rFonts w:ascii="Garamond" w:hAnsi="Garamond"/>
          <w:b/>
          <w:sz w:val="24"/>
          <w:szCs w:val="24"/>
          <w:u w:val="single"/>
        </w:rPr>
        <w:lastRenderedPageBreak/>
        <w:br w:type="page"/>
      </w:r>
      <w:r w:rsidR="001066DE" w:rsidRPr="00D50BF2">
        <w:rPr>
          <w:rFonts w:ascii="Garamond" w:hAnsi="Garamond"/>
          <w:b/>
          <w:bCs/>
          <w:sz w:val="24"/>
          <w:szCs w:val="24"/>
          <w:u w:val="single"/>
          <w:lang w:eastAsia="ar-SA"/>
        </w:rPr>
        <w:lastRenderedPageBreak/>
        <w:t>Soudní oddělení 2</w:t>
      </w:r>
    </w:p>
    <w:p w14:paraId="00B62382" w14:textId="77777777" w:rsidR="001066DE" w:rsidRPr="00D50BF2" w:rsidRDefault="001066DE" w:rsidP="001066DE">
      <w:pPr>
        <w:suppressAutoHyphens/>
        <w:autoSpaceDE w:val="0"/>
        <w:jc w:val="both"/>
        <w:rPr>
          <w:rFonts w:ascii="Garamond" w:hAnsi="Garamond"/>
          <w:b/>
          <w:bCs/>
          <w:sz w:val="24"/>
          <w:szCs w:val="24"/>
          <w:u w:val="single"/>
          <w:lang w:eastAsia="ar-SA"/>
        </w:rPr>
      </w:pPr>
    </w:p>
    <w:p w14:paraId="667CF5BC" w14:textId="77777777" w:rsidR="001066DE" w:rsidRPr="00D50BF2" w:rsidRDefault="001066DE" w:rsidP="001066DE">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62EC2063" w14:textId="77777777" w:rsidR="001066DE" w:rsidRPr="00D50BF2" w:rsidRDefault="001066DE" w:rsidP="001066DE">
      <w:pPr>
        <w:suppressAutoHyphens/>
        <w:autoSpaceDE w:val="0"/>
        <w:jc w:val="both"/>
        <w:rPr>
          <w:rFonts w:ascii="Garamond" w:hAnsi="Garamond"/>
          <w:b/>
          <w:bCs/>
          <w:sz w:val="24"/>
          <w:szCs w:val="24"/>
          <w:lang w:eastAsia="ar-SA"/>
        </w:rPr>
      </w:pPr>
    </w:p>
    <w:p w14:paraId="17A35B45" w14:textId="77777777" w:rsidR="001066DE" w:rsidRPr="00D50BF2" w:rsidRDefault="001066DE" w:rsidP="001066DE">
      <w:pPr>
        <w:suppressAutoHyphens/>
        <w:autoSpaceDE w:val="0"/>
        <w:spacing w:line="276" w:lineRule="auto"/>
        <w:ind w:left="720"/>
        <w:jc w:val="both"/>
        <w:rPr>
          <w:rFonts w:ascii="Garamond" w:eastAsia="Calibri" w:hAnsi="Garamond"/>
          <w:b/>
          <w:bCs/>
          <w:sz w:val="24"/>
          <w:szCs w:val="24"/>
          <w:lang w:eastAsia="ar-SA"/>
        </w:rPr>
      </w:pPr>
      <w:r w:rsidRPr="00D50BF2">
        <w:rPr>
          <w:rFonts w:ascii="Garamond" w:eastAsia="Calibri" w:hAnsi="Garamond"/>
          <w:b/>
          <w:bCs/>
          <w:sz w:val="24"/>
          <w:szCs w:val="24"/>
          <w:lang w:eastAsia="ar-SA"/>
        </w:rPr>
        <w:t>rejstřík T:</w:t>
      </w:r>
    </w:p>
    <w:p w14:paraId="70F12FB8"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w:t>
      </w:r>
      <w:r w:rsidR="00B10C0A" w:rsidRPr="00D50BF2">
        <w:rPr>
          <w:rFonts w:ascii="Garamond" w:eastAsia="Calibri" w:hAnsi="Garamond"/>
          <w:sz w:val="24"/>
          <w:szCs w:val="24"/>
          <w:lang w:eastAsia="ar-SA"/>
        </w:rPr>
        <w:t xml:space="preserve">nda - poměr velikosti nápadu: </w:t>
      </w:r>
      <w:r w:rsidR="00434CEC" w:rsidRPr="00D50BF2">
        <w:rPr>
          <w:rFonts w:ascii="Garamond" w:eastAsia="Calibri" w:hAnsi="Garamond"/>
          <w:sz w:val="24"/>
          <w:szCs w:val="24"/>
          <w:lang w:eastAsia="ar-SA"/>
        </w:rPr>
        <w:t>1</w:t>
      </w:r>
      <w:r w:rsidR="00603F82" w:rsidRPr="00D50BF2">
        <w:rPr>
          <w:rFonts w:ascii="Garamond" w:eastAsia="Calibri" w:hAnsi="Garamond"/>
          <w:sz w:val="24"/>
          <w:szCs w:val="24"/>
          <w:lang w:eastAsia="ar-SA"/>
        </w:rPr>
        <w:t>3</w:t>
      </w:r>
      <w:r w:rsidRPr="00D50BF2">
        <w:rPr>
          <w:rFonts w:ascii="Garamond" w:eastAsia="Calibri" w:hAnsi="Garamond"/>
          <w:sz w:val="24"/>
          <w:szCs w:val="24"/>
          <w:lang w:eastAsia="ar-SA"/>
        </w:rPr>
        <w:t>0%</w:t>
      </w:r>
    </w:p>
    <w:p w14:paraId="6FC094E3"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senátní věci - poměr velikosti </w:t>
      </w:r>
      <w:r w:rsidR="00B10C0A" w:rsidRPr="00D50BF2">
        <w:rPr>
          <w:rFonts w:ascii="Garamond" w:eastAsia="Calibri" w:hAnsi="Garamond"/>
          <w:sz w:val="24"/>
          <w:szCs w:val="24"/>
          <w:lang w:eastAsia="ar-SA"/>
        </w:rPr>
        <w:t>nápadu:</w:t>
      </w:r>
      <w:r w:rsidR="00434CEC" w:rsidRPr="00D50BF2">
        <w:rPr>
          <w:rFonts w:ascii="Garamond" w:eastAsia="Calibri" w:hAnsi="Garamond"/>
          <w:sz w:val="24"/>
          <w:szCs w:val="24"/>
          <w:lang w:eastAsia="ar-SA"/>
        </w:rPr>
        <w:t>1</w:t>
      </w:r>
      <w:r w:rsidR="00603F82" w:rsidRPr="00D50BF2">
        <w:rPr>
          <w:rFonts w:ascii="Garamond" w:eastAsia="Calibri" w:hAnsi="Garamond"/>
          <w:sz w:val="24"/>
          <w:szCs w:val="24"/>
          <w:lang w:eastAsia="ar-SA"/>
        </w:rPr>
        <w:t>0</w:t>
      </w:r>
      <w:r w:rsidRPr="00D50BF2">
        <w:rPr>
          <w:rFonts w:ascii="Garamond" w:eastAsia="Calibri" w:hAnsi="Garamond"/>
          <w:sz w:val="24"/>
          <w:szCs w:val="24"/>
          <w:lang w:eastAsia="ar-SA"/>
        </w:rPr>
        <w:t>0%</w:t>
      </w:r>
    </w:p>
    <w:p w14:paraId="4A1CA9CC"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vazební v</w:t>
      </w:r>
      <w:r w:rsidR="00B10C0A" w:rsidRPr="00D50BF2">
        <w:rPr>
          <w:rFonts w:ascii="Garamond" w:eastAsia="Calibri" w:hAnsi="Garamond"/>
          <w:sz w:val="24"/>
          <w:szCs w:val="24"/>
          <w:lang w:eastAsia="ar-SA"/>
        </w:rPr>
        <w:t xml:space="preserve">ěci - poměr velikosti nápadu: </w:t>
      </w:r>
      <w:r w:rsidR="00434CEC" w:rsidRPr="00D50BF2">
        <w:rPr>
          <w:rFonts w:ascii="Garamond" w:eastAsia="Calibri" w:hAnsi="Garamond"/>
          <w:sz w:val="24"/>
          <w:szCs w:val="24"/>
          <w:lang w:eastAsia="ar-SA"/>
        </w:rPr>
        <w:t>1</w:t>
      </w:r>
      <w:r w:rsidR="00603F82" w:rsidRPr="00D50BF2">
        <w:rPr>
          <w:rFonts w:ascii="Garamond" w:eastAsia="Calibri" w:hAnsi="Garamond"/>
          <w:sz w:val="24"/>
          <w:szCs w:val="24"/>
          <w:lang w:eastAsia="ar-SA"/>
        </w:rPr>
        <w:t>0</w:t>
      </w:r>
      <w:r w:rsidRPr="00D50BF2">
        <w:rPr>
          <w:rFonts w:ascii="Garamond" w:eastAsia="Calibri" w:hAnsi="Garamond"/>
          <w:sz w:val="24"/>
          <w:szCs w:val="24"/>
          <w:lang w:eastAsia="ar-SA"/>
        </w:rPr>
        <w:t>0%</w:t>
      </w:r>
    </w:p>
    <w:p w14:paraId="48AACF26"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přípravné řízení se zadrženým - poměr velikosti nápadu: 100%</w:t>
      </w:r>
    </w:p>
    <w:p w14:paraId="5BD9CF0D"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Cs/>
          <w:strike/>
          <w:sz w:val="24"/>
          <w:szCs w:val="24"/>
          <w:lang w:eastAsia="ar-SA"/>
        </w:rPr>
      </w:pPr>
      <w:r w:rsidRPr="00D50BF2">
        <w:rPr>
          <w:rFonts w:ascii="Garamond" w:eastAsia="Calibri" w:hAnsi="Garamond"/>
          <w:bCs/>
          <w:sz w:val="24"/>
          <w:szCs w:val="24"/>
          <w:lang w:eastAsia="ar-SA"/>
        </w:rPr>
        <w:t xml:space="preserve">věci </w:t>
      </w:r>
      <w:proofErr w:type="spellStart"/>
      <w:r w:rsidRPr="00D50BF2">
        <w:rPr>
          <w:rFonts w:ascii="Garamond" w:eastAsia="Calibri" w:hAnsi="Garamond"/>
          <w:bCs/>
          <w:sz w:val="24"/>
          <w:szCs w:val="24"/>
          <w:lang w:eastAsia="ar-SA"/>
        </w:rPr>
        <w:t>tr</w:t>
      </w:r>
      <w:proofErr w:type="spellEnd"/>
      <w:r w:rsidRPr="00D50BF2">
        <w:rPr>
          <w:rFonts w:ascii="Garamond" w:eastAsia="Calibri" w:hAnsi="Garamond"/>
          <w:bCs/>
          <w:sz w:val="24"/>
          <w:szCs w:val="24"/>
          <w:lang w:eastAsia="ar-SA"/>
        </w:rPr>
        <w:t xml:space="preserve">. činů úplatkářství dle § 331/3b), § 332/2b) a § 333/1 </w:t>
      </w:r>
      <w:proofErr w:type="spellStart"/>
      <w:r w:rsidRPr="00D50BF2">
        <w:rPr>
          <w:rFonts w:ascii="Garamond" w:eastAsia="Calibri" w:hAnsi="Garamond"/>
          <w:bCs/>
          <w:sz w:val="24"/>
          <w:szCs w:val="24"/>
          <w:lang w:eastAsia="ar-SA"/>
        </w:rPr>
        <w:t>tr</w:t>
      </w:r>
      <w:proofErr w:type="spellEnd"/>
      <w:r w:rsidRPr="00D50BF2">
        <w:rPr>
          <w:rFonts w:ascii="Garamond" w:eastAsia="Calibri" w:hAnsi="Garamond"/>
          <w:bCs/>
          <w:sz w:val="24"/>
          <w:szCs w:val="24"/>
          <w:lang w:eastAsia="ar-SA"/>
        </w:rPr>
        <w:t xml:space="preserve">. zákoníku spáchaných úřední osobou - poměr velikosti nápadu: 100% </w:t>
      </w:r>
    </w:p>
    <w:p w14:paraId="4DE9154A"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dosažitelnost - dle seznamu dosažitelnosti</w:t>
      </w:r>
    </w:p>
    <w:p w14:paraId="01E2A37C" w14:textId="77777777" w:rsidR="001066DE" w:rsidRPr="00D50BF2" w:rsidRDefault="001066DE" w:rsidP="001066DE">
      <w:pPr>
        <w:suppressAutoHyphens/>
        <w:autoSpaceDE w:val="0"/>
        <w:rPr>
          <w:rFonts w:ascii="Garamond" w:hAnsi="Garamond"/>
          <w:b/>
          <w:bCs/>
          <w:sz w:val="24"/>
          <w:szCs w:val="24"/>
          <w:u w:val="single"/>
          <w:lang w:eastAsia="ar-SA"/>
        </w:rPr>
      </w:pPr>
    </w:p>
    <w:p w14:paraId="6EA6793A" w14:textId="77777777" w:rsidR="001066DE" w:rsidRPr="00D50BF2" w:rsidRDefault="001066DE" w:rsidP="001066DE">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w:t>
      </w:r>
      <w:proofErr w:type="spellStart"/>
      <w:r w:rsidRPr="00D50BF2">
        <w:rPr>
          <w:rFonts w:ascii="Garamond" w:hAnsi="Garamond"/>
          <w:b/>
          <w:bCs/>
          <w:sz w:val="24"/>
          <w:szCs w:val="24"/>
          <w:lang w:eastAsia="ar-SA"/>
        </w:rPr>
        <w:t>Td</w:t>
      </w:r>
      <w:proofErr w:type="spellEnd"/>
      <w:r w:rsidRPr="00D50BF2">
        <w:rPr>
          <w:rFonts w:ascii="Garamond" w:hAnsi="Garamond"/>
          <w:b/>
          <w:bCs/>
          <w:sz w:val="24"/>
          <w:szCs w:val="24"/>
          <w:lang w:eastAsia="ar-SA"/>
        </w:rPr>
        <w:t>:</w:t>
      </w:r>
    </w:p>
    <w:p w14:paraId="03859439"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3693F359" w14:textId="77777777" w:rsidR="004C67CA" w:rsidRPr="00D50BF2" w:rsidRDefault="004C67CA" w:rsidP="004C67CA">
      <w:pPr>
        <w:suppressAutoHyphens/>
        <w:autoSpaceDE w:val="0"/>
        <w:spacing w:line="276" w:lineRule="auto"/>
        <w:ind w:left="927"/>
        <w:jc w:val="both"/>
        <w:rPr>
          <w:rFonts w:ascii="Garamond" w:eastAsia="Calibri" w:hAnsi="Garamond"/>
          <w:sz w:val="24"/>
          <w:szCs w:val="24"/>
          <w:lang w:eastAsia="ar-SA"/>
        </w:rPr>
      </w:pPr>
    </w:p>
    <w:p w14:paraId="64EB705A" w14:textId="77777777" w:rsidR="004C67CA" w:rsidRPr="00D50BF2" w:rsidRDefault="004C67CA" w:rsidP="004C67CA">
      <w:pPr>
        <w:suppressAutoHyphens/>
        <w:autoSpaceDE w:val="0"/>
        <w:spacing w:line="276" w:lineRule="auto"/>
        <w:jc w:val="both"/>
        <w:rPr>
          <w:rFonts w:ascii="Garamond" w:eastAsia="Calibri" w:hAnsi="Garamond"/>
          <w:b/>
          <w:sz w:val="24"/>
          <w:szCs w:val="24"/>
          <w:lang w:eastAsia="ar-SA"/>
        </w:rPr>
      </w:pPr>
      <w:r w:rsidRPr="00D50BF2">
        <w:rPr>
          <w:rFonts w:ascii="Garamond" w:eastAsia="Calibri" w:hAnsi="Garamond"/>
          <w:b/>
          <w:sz w:val="24"/>
          <w:szCs w:val="24"/>
          <w:lang w:eastAsia="ar-SA"/>
        </w:rPr>
        <w:t xml:space="preserve">             rejstřík </w:t>
      </w:r>
      <w:proofErr w:type="spellStart"/>
      <w:r w:rsidRPr="00D50BF2">
        <w:rPr>
          <w:rFonts w:ascii="Garamond" w:eastAsia="Calibri" w:hAnsi="Garamond"/>
          <w:b/>
          <w:sz w:val="24"/>
          <w:szCs w:val="24"/>
          <w:lang w:eastAsia="ar-SA"/>
        </w:rPr>
        <w:t>Nt</w:t>
      </w:r>
      <w:proofErr w:type="spellEnd"/>
    </w:p>
    <w:p w14:paraId="3742106D" w14:textId="77777777" w:rsidR="004C67CA" w:rsidRPr="00D50BF2" w:rsidRDefault="004C67CA" w:rsidP="004C67CA">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 xml:space="preserve">návrhy na uznání cizozemského rozhodnutí - </w:t>
      </w:r>
      <w:r w:rsidRPr="00D50BF2">
        <w:rPr>
          <w:rFonts w:ascii="Garamond" w:eastAsia="Calibri" w:hAnsi="Garamond"/>
          <w:sz w:val="24"/>
          <w:szCs w:val="24"/>
          <w:lang w:eastAsia="ar-SA"/>
        </w:rPr>
        <w:t>poměr velikosti nápadu: 100%</w:t>
      </w:r>
    </w:p>
    <w:p w14:paraId="7C7CF65E" w14:textId="77777777" w:rsidR="001066DE" w:rsidRPr="00D50BF2" w:rsidRDefault="001066DE" w:rsidP="00772DA8">
      <w:pPr>
        <w:suppressAutoHyphens/>
        <w:autoSpaceDE w:val="0"/>
        <w:spacing w:line="276" w:lineRule="auto"/>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266EB020" w14:textId="77777777" w:rsidTr="00745D4C">
        <w:tc>
          <w:tcPr>
            <w:tcW w:w="4728" w:type="dxa"/>
            <w:shd w:val="clear" w:color="auto" w:fill="auto"/>
          </w:tcPr>
          <w:p w14:paraId="61046D02" w14:textId="77777777" w:rsidR="001066DE" w:rsidRPr="00D50BF2" w:rsidRDefault="001066DE" w:rsidP="00745D4C">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01D6BF1F" w14:textId="77777777" w:rsidR="001066DE" w:rsidRPr="00D50BF2" w:rsidRDefault="001066DE" w:rsidP="00745D4C">
            <w:pPr>
              <w:rPr>
                <w:rFonts w:ascii="Garamond" w:hAnsi="Garamond"/>
                <w:b/>
                <w:sz w:val="24"/>
                <w:szCs w:val="24"/>
              </w:rPr>
            </w:pPr>
            <w:r w:rsidRPr="00D50BF2">
              <w:rPr>
                <w:rFonts w:ascii="Garamond" w:hAnsi="Garamond"/>
                <w:b/>
                <w:sz w:val="24"/>
                <w:szCs w:val="24"/>
              </w:rPr>
              <w:t>Asistent soudce/VSÚ/justiční čekatel</w:t>
            </w:r>
          </w:p>
        </w:tc>
      </w:tr>
      <w:tr w:rsidR="001066DE" w:rsidRPr="00D50BF2" w14:paraId="71893253" w14:textId="77777777" w:rsidTr="00745D4C">
        <w:trPr>
          <w:trHeight w:val="1096"/>
        </w:trPr>
        <w:tc>
          <w:tcPr>
            <w:tcW w:w="4728" w:type="dxa"/>
            <w:shd w:val="clear" w:color="auto" w:fill="auto"/>
          </w:tcPr>
          <w:p w14:paraId="7F678760" w14:textId="77777777" w:rsidR="001066DE" w:rsidRPr="00D50BF2" w:rsidRDefault="001066DE" w:rsidP="00745D4C">
            <w:pPr>
              <w:rPr>
                <w:rFonts w:ascii="Garamond" w:hAnsi="Garamond"/>
                <w:b/>
                <w:sz w:val="24"/>
                <w:szCs w:val="24"/>
              </w:rPr>
            </w:pPr>
            <w:r w:rsidRPr="00D50BF2">
              <w:rPr>
                <w:rFonts w:ascii="Garamond" w:hAnsi="Garamond"/>
                <w:b/>
                <w:sz w:val="24"/>
                <w:szCs w:val="24"/>
              </w:rPr>
              <w:t>Mgr. Michal Matouš, Ph.D.</w:t>
            </w:r>
          </w:p>
          <w:p w14:paraId="41C17738" w14:textId="77777777" w:rsidR="001066DE" w:rsidRPr="00D50BF2" w:rsidRDefault="001066DE" w:rsidP="00745D4C">
            <w:pPr>
              <w:rPr>
                <w:rFonts w:ascii="Garamond" w:hAnsi="Garamond"/>
                <w:sz w:val="24"/>
                <w:szCs w:val="24"/>
              </w:rPr>
            </w:pPr>
          </w:p>
          <w:p w14:paraId="3607773C" w14:textId="77777777" w:rsidR="001066DE" w:rsidRPr="00D50BF2" w:rsidRDefault="001066DE" w:rsidP="00745D4C">
            <w:pPr>
              <w:rPr>
                <w:rFonts w:ascii="Garamond" w:hAnsi="Garamond"/>
                <w:sz w:val="24"/>
                <w:szCs w:val="24"/>
              </w:rPr>
            </w:pPr>
            <w:r w:rsidRPr="00D50BF2">
              <w:rPr>
                <w:rFonts w:ascii="Garamond" w:hAnsi="Garamond"/>
                <w:sz w:val="24"/>
                <w:szCs w:val="24"/>
                <w:u w:val="single"/>
              </w:rPr>
              <w:t>Zástup:</w:t>
            </w:r>
          </w:p>
          <w:p w14:paraId="5776151C" w14:textId="77777777" w:rsidR="001066DE" w:rsidRPr="00D50BF2" w:rsidRDefault="001066DE" w:rsidP="00745D4C">
            <w:pPr>
              <w:rPr>
                <w:rFonts w:ascii="Garamond" w:hAnsi="Garamond"/>
                <w:sz w:val="24"/>
                <w:szCs w:val="24"/>
              </w:rPr>
            </w:pPr>
            <w:r w:rsidRPr="00D50BF2">
              <w:rPr>
                <w:rFonts w:ascii="Garamond" w:hAnsi="Garamond"/>
                <w:sz w:val="24"/>
                <w:szCs w:val="24"/>
              </w:rPr>
              <w:t>Mgr. Lukáš Semera</w:t>
            </w:r>
          </w:p>
          <w:p w14:paraId="6814A49E" w14:textId="77777777" w:rsidR="001066DE" w:rsidRPr="00D50BF2" w:rsidRDefault="001066DE" w:rsidP="00745D4C">
            <w:pPr>
              <w:jc w:val="both"/>
              <w:rPr>
                <w:rFonts w:ascii="Garamond" w:hAnsi="Garamond"/>
                <w:b/>
                <w:i/>
                <w:sz w:val="24"/>
                <w:szCs w:val="24"/>
              </w:rPr>
            </w:pPr>
          </w:p>
        </w:tc>
        <w:tc>
          <w:tcPr>
            <w:tcW w:w="4736" w:type="dxa"/>
            <w:shd w:val="clear" w:color="auto" w:fill="auto"/>
          </w:tcPr>
          <w:p w14:paraId="7AFC2C3E" w14:textId="77777777" w:rsidR="001066DE" w:rsidRPr="00D50BF2" w:rsidRDefault="001066DE" w:rsidP="00745D4C">
            <w:pPr>
              <w:rPr>
                <w:rFonts w:ascii="Garamond" w:hAnsi="Garamond"/>
                <w:sz w:val="24"/>
                <w:szCs w:val="24"/>
                <w:u w:val="single"/>
              </w:rPr>
            </w:pPr>
            <w:r w:rsidRPr="00D50BF2">
              <w:rPr>
                <w:rFonts w:ascii="Garamond" w:hAnsi="Garamond"/>
                <w:sz w:val="24"/>
                <w:szCs w:val="24"/>
                <w:u w:val="single"/>
              </w:rPr>
              <w:t xml:space="preserve">VSÚ pro </w:t>
            </w:r>
            <w:r w:rsidR="0031283D" w:rsidRPr="00D50BF2">
              <w:rPr>
                <w:rFonts w:ascii="Garamond" w:hAnsi="Garamond"/>
                <w:sz w:val="24"/>
                <w:szCs w:val="24"/>
                <w:u w:val="single"/>
              </w:rPr>
              <w:t xml:space="preserve">rejstřík </w:t>
            </w:r>
            <w:r w:rsidRPr="00D50BF2">
              <w:rPr>
                <w:rFonts w:ascii="Garamond" w:hAnsi="Garamond"/>
                <w:sz w:val="24"/>
                <w:szCs w:val="24"/>
                <w:u w:val="single"/>
              </w:rPr>
              <w:t xml:space="preserve">T, </w:t>
            </w:r>
            <w:proofErr w:type="spellStart"/>
            <w:r w:rsidRPr="00D50BF2">
              <w:rPr>
                <w:rFonts w:ascii="Garamond" w:hAnsi="Garamond"/>
                <w:sz w:val="24"/>
                <w:szCs w:val="24"/>
                <w:u w:val="single"/>
              </w:rPr>
              <w:t>Nt</w:t>
            </w:r>
            <w:proofErr w:type="spellEnd"/>
            <w:r w:rsidRPr="00D50BF2">
              <w:rPr>
                <w:rFonts w:ascii="Garamond" w:hAnsi="Garamond"/>
                <w:sz w:val="24"/>
                <w:szCs w:val="24"/>
                <w:u w:val="single"/>
              </w:rPr>
              <w:t xml:space="preserve"> všeobecný a </w:t>
            </w:r>
            <w:proofErr w:type="spellStart"/>
            <w:r w:rsidRPr="00D50BF2">
              <w:rPr>
                <w:rFonts w:ascii="Garamond" w:hAnsi="Garamond"/>
                <w:sz w:val="24"/>
                <w:szCs w:val="24"/>
                <w:u w:val="single"/>
              </w:rPr>
              <w:t>Td</w:t>
            </w:r>
            <w:proofErr w:type="spellEnd"/>
            <w:r w:rsidRPr="00D50BF2">
              <w:rPr>
                <w:rFonts w:ascii="Garamond" w:hAnsi="Garamond"/>
                <w:sz w:val="24"/>
                <w:szCs w:val="24"/>
                <w:u w:val="single"/>
              </w:rPr>
              <w:t>:</w:t>
            </w:r>
          </w:p>
          <w:p w14:paraId="373A477A" w14:textId="77777777" w:rsidR="00E50BE6" w:rsidRPr="00D50BF2" w:rsidRDefault="00E50BE6" w:rsidP="00E50BE6">
            <w:pPr>
              <w:rPr>
                <w:rFonts w:ascii="Garamond" w:hAnsi="Garamond"/>
                <w:b/>
                <w:sz w:val="24"/>
                <w:szCs w:val="24"/>
              </w:rPr>
            </w:pPr>
            <w:r w:rsidRPr="00D50BF2">
              <w:rPr>
                <w:rFonts w:ascii="Garamond" w:hAnsi="Garamond"/>
                <w:b/>
                <w:sz w:val="24"/>
                <w:szCs w:val="24"/>
              </w:rPr>
              <w:t>Patrice Chabellah</w:t>
            </w:r>
          </w:p>
          <w:p w14:paraId="51D4DE06" w14:textId="77777777" w:rsidR="001066DE" w:rsidRPr="00D50BF2" w:rsidRDefault="001066DE" w:rsidP="00745D4C">
            <w:pPr>
              <w:rPr>
                <w:rFonts w:ascii="Garamond" w:hAnsi="Garamond"/>
                <w:sz w:val="24"/>
                <w:szCs w:val="24"/>
                <w:u w:val="single"/>
              </w:rPr>
            </w:pPr>
          </w:p>
          <w:p w14:paraId="6E5669B0" w14:textId="77777777" w:rsidR="001066DE" w:rsidRPr="00D50BF2" w:rsidRDefault="001066DE" w:rsidP="00745D4C">
            <w:pPr>
              <w:rPr>
                <w:rFonts w:ascii="Garamond" w:hAnsi="Garamond"/>
                <w:sz w:val="24"/>
                <w:szCs w:val="24"/>
                <w:u w:val="single"/>
              </w:rPr>
            </w:pPr>
            <w:r w:rsidRPr="00D50BF2">
              <w:rPr>
                <w:rFonts w:ascii="Garamond" w:hAnsi="Garamond"/>
                <w:sz w:val="24"/>
                <w:szCs w:val="24"/>
                <w:u w:val="single"/>
              </w:rPr>
              <w:t xml:space="preserve">Zástup: </w:t>
            </w:r>
          </w:p>
          <w:p w14:paraId="04217928" w14:textId="77777777" w:rsidR="00921765" w:rsidRPr="00D50BF2" w:rsidRDefault="001066DE" w:rsidP="00921765">
            <w:pPr>
              <w:rPr>
                <w:rFonts w:ascii="Garamond" w:hAnsi="Garamond"/>
                <w:sz w:val="24"/>
                <w:szCs w:val="24"/>
              </w:rPr>
            </w:pPr>
            <w:r w:rsidRPr="00D50BF2">
              <w:rPr>
                <w:rFonts w:ascii="Garamond" w:hAnsi="Garamond"/>
                <w:sz w:val="24"/>
                <w:szCs w:val="24"/>
              </w:rPr>
              <w:t>Lucie Svobodová</w:t>
            </w:r>
          </w:p>
          <w:p w14:paraId="13319C85" w14:textId="77777777" w:rsidR="00AA7FF8" w:rsidRPr="00D50BF2" w:rsidRDefault="00AA7FF8" w:rsidP="00921765">
            <w:pPr>
              <w:rPr>
                <w:rFonts w:ascii="Garamond" w:hAnsi="Garamond"/>
                <w:sz w:val="24"/>
                <w:szCs w:val="24"/>
              </w:rPr>
            </w:pPr>
          </w:p>
          <w:p w14:paraId="714E5B80" w14:textId="77777777" w:rsidR="00AA7FF8" w:rsidRPr="00D50BF2" w:rsidRDefault="00AA7FF8" w:rsidP="00AA7FF8">
            <w:pPr>
              <w:jc w:val="both"/>
              <w:rPr>
                <w:rFonts w:ascii="Garamond" w:hAnsi="Garamond"/>
                <w:sz w:val="24"/>
                <w:szCs w:val="24"/>
                <w:u w:val="single"/>
              </w:rPr>
            </w:pPr>
            <w:r w:rsidRPr="00D50BF2">
              <w:rPr>
                <w:rFonts w:ascii="Garamond" w:hAnsi="Garamond"/>
                <w:sz w:val="24"/>
                <w:szCs w:val="24"/>
                <w:u w:val="single"/>
              </w:rPr>
              <w:t xml:space="preserve">Asistent soudce: </w:t>
            </w:r>
          </w:p>
          <w:p w14:paraId="66193EC0" w14:textId="77777777" w:rsidR="00AA7FF8" w:rsidRPr="00D50BF2" w:rsidRDefault="00AA7FF8" w:rsidP="00AA7FF8">
            <w:pPr>
              <w:rPr>
                <w:rFonts w:ascii="Garamond" w:hAnsi="Garamond"/>
                <w:sz w:val="24"/>
                <w:szCs w:val="24"/>
              </w:rPr>
            </w:pPr>
            <w:r w:rsidRPr="00D50BF2">
              <w:rPr>
                <w:rFonts w:ascii="Garamond" w:hAnsi="Garamond"/>
                <w:b/>
                <w:sz w:val="24"/>
                <w:szCs w:val="24"/>
              </w:rPr>
              <w:t>Mgr. Zuzana Beláková</w:t>
            </w:r>
          </w:p>
        </w:tc>
      </w:tr>
    </w:tbl>
    <w:p w14:paraId="375C8D8B" w14:textId="77777777" w:rsidR="00887413" w:rsidRPr="00D50BF2" w:rsidRDefault="00887413" w:rsidP="001066DE">
      <w:pPr>
        <w:suppressAutoHyphens/>
        <w:autoSpaceDE w:val="0"/>
        <w:jc w:val="both"/>
        <w:rPr>
          <w:rFonts w:ascii="Garamond" w:hAnsi="Garamond"/>
          <w:sz w:val="24"/>
          <w:szCs w:val="24"/>
        </w:rPr>
      </w:pPr>
    </w:p>
    <w:p w14:paraId="74AEDCD8" w14:textId="77777777" w:rsidR="00887413" w:rsidRPr="00D50BF2" w:rsidRDefault="00887413" w:rsidP="00887413">
      <w:pPr>
        <w:rPr>
          <w:rFonts w:ascii="Garamond" w:hAnsi="Garamond"/>
          <w:b/>
          <w:sz w:val="24"/>
          <w:szCs w:val="24"/>
          <w:u w:val="single"/>
        </w:rPr>
      </w:pPr>
      <w:r w:rsidRPr="00D50BF2">
        <w:rPr>
          <w:rFonts w:ascii="Garamond" w:hAnsi="Garamond"/>
          <w:b/>
          <w:bCs/>
          <w:sz w:val="24"/>
          <w:szCs w:val="24"/>
          <w:u w:val="single"/>
          <w:lang w:eastAsia="ar-SA"/>
        </w:rPr>
        <w:br w:type="page"/>
      </w:r>
      <w:r w:rsidRPr="00D50BF2">
        <w:rPr>
          <w:rFonts w:ascii="Garamond" w:hAnsi="Garamond"/>
          <w:b/>
          <w:sz w:val="24"/>
          <w:szCs w:val="24"/>
          <w:u w:val="single"/>
        </w:rPr>
        <w:lastRenderedPageBreak/>
        <w:t>Soudní oddělení 3</w:t>
      </w:r>
    </w:p>
    <w:p w14:paraId="735B3204" w14:textId="77777777" w:rsidR="00887413" w:rsidRPr="00D50BF2" w:rsidRDefault="00887413" w:rsidP="00887413">
      <w:pPr>
        <w:rPr>
          <w:rFonts w:ascii="Garamond" w:hAnsi="Garamond"/>
          <w:b/>
          <w:sz w:val="24"/>
          <w:szCs w:val="24"/>
          <w:u w:val="single"/>
        </w:rPr>
      </w:pPr>
    </w:p>
    <w:p w14:paraId="0C9AC4DC"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287ED3B6" w14:textId="77777777" w:rsidR="00887413" w:rsidRPr="00D50BF2" w:rsidRDefault="00887413" w:rsidP="00887413">
      <w:pPr>
        <w:rPr>
          <w:rFonts w:ascii="Garamond" w:hAnsi="Garamond"/>
          <w:b/>
          <w:sz w:val="24"/>
          <w:szCs w:val="24"/>
        </w:rPr>
      </w:pPr>
    </w:p>
    <w:p w14:paraId="248CB1E7" w14:textId="77777777" w:rsidR="00887413" w:rsidRPr="00D50BF2" w:rsidRDefault="00887413" w:rsidP="00887413">
      <w:pPr>
        <w:ind w:firstLine="708"/>
        <w:rPr>
          <w:rFonts w:ascii="Garamond" w:hAnsi="Garamond"/>
          <w:b/>
          <w:sz w:val="24"/>
          <w:szCs w:val="24"/>
        </w:rPr>
      </w:pPr>
      <w:r w:rsidRPr="00D50BF2">
        <w:rPr>
          <w:rFonts w:ascii="Garamond" w:hAnsi="Garamond"/>
          <w:b/>
          <w:sz w:val="24"/>
          <w:szCs w:val="24"/>
        </w:rPr>
        <w:t>rejstřík C:</w:t>
      </w:r>
    </w:p>
    <w:p w14:paraId="4491BB04"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 xml:space="preserve">všeobecná agenda - poměr velikosti nápadu: </w:t>
      </w:r>
      <w:r w:rsidR="00B53061" w:rsidRPr="00D50BF2">
        <w:rPr>
          <w:rFonts w:ascii="Garamond" w:eastAsia="Calibri" w:hAnsi="Garamond"/>
          <w:bCs/>
          <w:sz w:val="24"/>
          <w:szCs w:val="24"/>
          <w:lang w:eastAsia="ar-SA"/>
        </w:rPr>
        <w:t>0</w:t>
      </w:r>
      <w:r w:rsidRPr="00D50BF2">
        <w:rPr>
          <w:rFonts w:ascii="Garamond" w:eastAsia="Calibri" w:hAnsi="Garamond"/>
          <w:bCs/>
          <w:sz w:val="24"/>
          <w:szCs w:val="24"/>
          <w:lang w:eastAsia="ar-SA"/>
        </w:rPr>
        <w:t>%</w:t>
      </w:r>
    </w:p>
    <w:p w14:paraId="25C068F6" w14:textId="77777777" w:rsidR="00662735" w:rsidRPr="00D50BF2" w:rsidRDefault="00662735" w:rsidP="00662735">
      <w:pPr>
        <w:suppressAutoHyphens/>
        <w:autoSpaceDE w:val="0"/>
        <w:spacing w:line="276" w:lineRule="auto"/>
        <w:ind w:left="927"/>
        <w:jc w:val="both"/>
        <w:rPr>
          <w:rFonts w:ascii="Garamond" w:eastAsia="Calibri" w:hAnsi="Garamond"/>
          <w:bCs/>
          <w:sz w:val="24"/>
          <w:szCs w:val="24"/>
          <w:lang w:eastAsia="ar-SA"/>
        </w:rPr>
      </w:pPr>
    </w:p>
    <w:p w14:paraId="61877D68" w14:textId="77777777" w:rsidR="00887413" w:rsidRPr="00D50BF2" w:rsidRDefault="00887413" w:rsidP="00887413">
      <w:pPr>
        <w:ind w:left="708"/>
        <w:jc w:val="both"/>
        <w:rPr>
          <w:rFonts w:ascii="Garamond" w:eastAsia="Calibri" w:hAnsi="Garamond"/>
          <w:bCs/>
          <w:sz w:val="24"/>
          <w:szCs w:val="24"/>
          <w:lang w:eastAsia="ar-SA"/>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 -</w:t>
      </w:r>
      <w:r w:rsidR="00B53061" w:rsidRPr="00D50BF2">
        <w:rPr>
          <w:rFonts w:ascii="Garamond" w:eastAsia="Calibri" w:hAnsi="Garamond"/>
          <w:bCs/>
          <w:sz w:val="24"/>
          <w:szCs w:val="24"/>
          <w:lang w:eastAsia="ar-SA"/>
        </w:rPr>
        <w:t xml:space="preserve"> poměr velikosti nápadu: 0</w:t>
      </w:r>
      <w:r w:rsidRPr="00D50BF2">
        <w:rPr>
          <w:rFonts w:ascii="Garamond" w:eastAsia="Calibri" w:hAnsi="Garamond"/>
          <w:bCs/>
          <w:sz w:val="24"/>
          <w:szCs w:val="24"/>
          <w:lang w:eastAsia="ar-SA"/>
        </w:rPr>
        <w:t>%</w:t>
      </w:r>
    </w:p>
    <w:p w14:paraId="25E2E908" w14:textId="77777777" w:rsidR="00C85B70" w:rsidRPr="00D50BF2" w:rsidRDefault="00C85B70" w:rsidP="00887413">
      <w:pPr>
        <w:ind w:left="708"/>
        <w:jc w:val="both"/>
        <w:rPr>
          <w:rFonts w:ascii="Garamond" w:eastAsia="Calibri" w:hAnsi="Garamond"/>
          <w:bCs/>
          <w:sz w:val="24"/>
          <w:szCs w:val="24"/>
          <w:lang w:eastAsia="ar-SA"/>
        </w:rPr>
      </w:pPr>
    </w:p>
    <w:p w14:paraId="0D12A11D" w14:textId="77777777" w:rsidR="00C85B70" w:rsidRPr="00D50BF2" w:rsidRDefault="00C85B70" w:rsidP="00C85B70">
      <w:pPr>
        <w:suppressAutoHyphens/>
        <w:autoSpaceDE w:val="0"/>
        <w:spacing w:line="276" w:lineRule="auto"/>
        <w:ind w:left="720"/>
        <w:jc w:val="both"/>
        <w:rPr>
          <w:rFonts w:ascii="Garamond" w:eastAsia="Calibri" w:hAnsi="Garamond"/>
          <w:b/>
          <w:bCs/>
          <w:sz w:val="24"/>
          <w:szCs w:val="24"/>
          <w:u w:val="single"/>
          <w:lang w:eastAsia="ar-SA"/>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eastAsia="Calibri" w:hAnsi="Garamond"/>
          <w:sz w:val="24"/>
          <w:szCs w:val="24"/>
          <w:lang w:eastAsia="ar-SA"/>
        </w:rPr>
        <w:t>:</w:t>
      </w:r>
    </w:p>
    <w:p w14:paraId="1EBB9AC5" w14:textId="77777777" w:rsidR="00C85B70" w:rsidRPr="00D50BF2" w:rsidRDefault="00C85B70" w:rsidP="00C85B70">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 poměr velikosti nápadu: </w:t>
      </w:r>
      <w:r w:rsidR="00B53061" w:rsidRPr="00D50BF2">
        <w:rPr>
          <w:rFonts w:ascii="Garamond" w:eastAsia="Calibri" w:hAnsi="Garamond"/>
          <w:sz w:val="24"/>
          <w:szCs w:val="24"/>
          <w:lang w:eastAsia="ar-SA"/>
        </w:rPr>
        <w:t>100</w:t>
      </w:r>
      <w:r w:rsidRPr="00D50BF2">
        <w:rPr>
          <w:rFonts w:ascii="Garamond" w:eastAsia="Calibri" w:hAnsi="Garamond"/>
          <w:sz w:val="24"/>
          <w:szCs w:val="24"/>
          <w:lang w:eastAsia="ar-SA"/>
        </w:rPr>
        <w:t>%</w:t>
      </w:r>
    </w:p>
    <w:p w14:paraId="1E2D4B1D" w14:textId="77777777" w:rsidR="00887413" w:rsidRPr="00D50BF2" w:rsidRDefault="00C85B70" w:rsidP="000605D6">
      <w:pPr>
        <w:numPr>
          <w:ilvl w:val="0"/>
          <w:numId w:val="14"/>
        </w:numPr>
        <w:jc w:val="both"/>
        <w:rPr>
          <w:rFonts w:ascii="Garamond" w:eastAsia="Calibri" w:hAnsi="Garamond"/>
          <w:bCs/>
          <w:sz w:val="24"/>
          <w:szCs w:val="24"/>
          <w:lang w:eastAsia="ar-SA"/>
        </w:rPr>
      </w:pPr>
      <w:r w:rsidRPr="00D50BF2">
        <w:rPr>
          <w:rFonts w:ascii="Garamond" w:eastAsia="Calibri" w:hAnsi="Garamond"/>
          <w:bCs/>
          <w:sz w:val="24"/>
          <w:szCs w:val="24"/>
          <w:lang w:eastAsia="ar-SA"/>
        </w:rPr>
        <w:t>věci předběžných opatření napadlé v pracovní době podle § 452 a násl. ZŘS - poměr velikosti nápadu: 100%</w:t>
      </w:r>
    </w:p>
    <w:p w14:paraId="4AA75F51" w14:textId="77777777" w:rsidR="0095226B" w:rsidRPr="00D50BF2" w:rsidRDefault="0095226B" w:rsidP="0095226B">
      <w:pPr>
        <w:ind w:left="927"/>
        <w:jc w:val="both"/>
        <w:rPr>
          <w:rFonts w:ascii="Garamond" w:eastAsia="Calibri" w:hAnsi="Garamond"/>
          <w:bCs/>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734DF19B" w14:textId="77777777" w:rsidTr="00BC009D">
        <w:tc>
          <w:tcPr>
            <w:tcW w:w="4728" w:type="dxa"/>
            <w:shd w:val="clear" w:color="auto" w:fill="auto"/>
          </w:tcPr>
          <w:p w14:paraId="120080B8"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3856C19A"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209DA025" w14:textId="77777777" w:rsidTr="00BC009D">
        <w:trPr>
          <w:trHeight w:val="1096"/>
        </w:trPr>
        <w:tc>
          <w:tcPr>
            <w:tcW w:w="4728" w:type="dxa"/>
            <w:shd w:val="clear" w:color="auto" w:fill="auto"/>
          </w:tcPr>
          <w:p w14:paraId="103ABE26"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Mgr. </w:t>
            </w:r>
            <w:r w:rsidR="00C623D7" w:rsidRPr="00D50BF2">
              <w:rPr>
                <w:rFonts w:ascii="Garamond" w:hAnsi="Garamond"/>
                <w:b/>
                <w:sz w:val="24"/>
                <w:szCs w:val="24"/>
              </w:rPr>
              <w:t>Magdalena Fifková</w:t>
            </w:r>
          </w:p>
          <w:p w14:paraId="389D6E94" w14:textId="77777777" w:rsidR="00887413" w:rsidRPr="00D50BF2" w:rsidRDefault="00887413" w:rsidP="00BC009D">
            <w:pPr>
              <w:rPr>
                <w:rFonts w:ascii="Garamond" w:hAnsi="Garamond"/>
                <w:b/>
                <w:sz w:val="24"/>
                <w:szCs w:val="24"/>
              </w:rPr>
            </w:pPr>
          </w:p>
          <w:p w14:paraId="0AA7F524"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Zástup</w:t>
            </w:r>
            <w:r w:rsidR="00C85B70" w:rsidRPr="00D50BF2">
              <w:rPr>
                <w:rFonts w:ascii="Garamond" w:hAnsi="Garamond"/>
                <w:sz w:val="24"/>
                <w:szCs w:val="24"/>
                <w:u w:val="single"/>
              </w:rPr>
              <w:t xml:space="preserve"> pro rejstřík C a </w:t>
            </w:r>
            <w:proofErr w:type="spellStart"/>
            <w:r w:rsidR="00C85B70" w:rsidRPr="00D50BF2">
              <w:rPr>
                <w:rFonts w:ascii="Garamond" w:hAnsi="Garamond"/>
                <w:sz w:val="24"/>
                <w:szCs w:val="24"/>
                <w:u w:val="single"/>
              </w:rPr>
              <w:t>Nc</w:t>
            </w:r>
            <w:proofErr w:type="spellEnd"/>
            <w:r w:rsidR="00C85B70" w:rsidRPr="00D50BF2">
              <w:rPr>
                <w:rFonts w:ascii="Garamond" w:hAnsi="Garamond"/>
                <w:sz w:val="24"/>
                <w:szCs w:val="24"/>
                <w:u w:val="single"/>
              </w:rPr>
              <w:t xml:space="preserve"> - předběžná opatření podaná před zahájením řízení dle § 74 OSŘ)</w:t>
            </w:r>
            <w:r w:rsidRPr="00D50BF2">
              <w:rPr>
                <w:rFonts w:ascii="Garamond" w:hAnsi="Garamond"/>
                <w:sz w:val="24"/>
                <w:szCs w:val="24"/>
                <w:u w:val="single"/>
              </w:rPr>
              <w:t xml:space="preserve">: </w:t>
            </w:r>
          </w:p>
          <w:p w14:paraId="68742398" w14:textId="77777777" w:rsidR="00C85B70" w:rsidRPr="00D50BF2" w:rsidRDefault="0095226B" w:rsidP="00BC009D">
            <w:pPr>
              <w:rPr>
                <w:rFonts w:ascii="Garamond" w:hAnsi="Garamond"/>
                <w:sz w:val="24"/>
                <w:szCs w:val="24"/>
              </w:rPr>
            </w:pPr>
            <w:r w:rsidRPr="00D50BF2">
              <w:rPr>
                <w:rFonts w:ascii="Garamond" w:hAnsi="Garamond"/>
                <w:sz w:val="24"/>
                <w:szCs w:val="24"/>
              </w:rPr>
              <w:t>Mgr. Tereza Martincová</w:t>
            </w:r>
          </w:p>
          <w:p w14:paraId="4A865CEE" w14:textId="77777777" w:rsidR="0095226B" w:rsidRPr="00D50BF2" w:rsidRDefault="0095226B" w:rsidP="00BC009D">
            <w:pPr>
              <w:rPr>
                <w:rFonts w:ascii="Garamond" w:hAnsi="Garamond"/>
                <w:sz w:val="24"/>
                <w:szCs w:val="24"/>
              </w:rPr>
            </w:pPr>
          </w:p>
          <w:p w14:paraId="1FA7E0B8" w14:textId="77777777" w:rsidR="00C85B70" w:rsidRPr="00D50BF2" w:rsidRDefault="007C2644" w:rsidP="00C85B70">
            <w:pPr>
              <w:jc w:val="both"/>
              <w:rPr>
                <w:rFonts w:ascii="Garamond" w:hAnsi="Garamond"/>
                <w:sz w:val="24"/>
                <w:szCs w:val="24"/>
                <w:u w:val="single"/>
              </w:rPr>
            </w:pPr>
            <w:r w:rsidRPr="00D50BF2">
              <w:rPr>
                <w:rFonts w:ascii="Garamond" w:hAnsi="Garamond"/>
                <w:sz w:val="24"/>
                <w:szCs w:val="24"/>
                <w:u w:val="single"/>
              </w:rPr>
              <w:t>Zástup</w:t>
            </w:r>
            <w:r w:rsidR="0095226B" w:rsidRPr="00D50BF2">
              <w:rPr>
                <w:rFonts w:ascii="Garamond" w:hAnsi="Garamond"/>
                <w:sz w:val="24"/>
                <w:szCs w:val="24"/>
                <w:u w:val="single"/>
              </w:rPr>
              <w:t xml:space="preserve"> pro rejstřík 30 P, </w:t>
            </w:r>
            <w:proofErr w:type="spellStart"/>
            <w:r w:rsidR="0095226B" w:rsidRPr="00D50BF2">
              <w:rPr>
                <w:rFonts w:ascii="Garamond" w:hAnsi="Garamond"/>
                <w:sz w:val="24"/>
                <w:szCs w:val="24"/>
                <w:u w:val="single"/>
              </w:rPr>
              <w:t>Nc</w:t>
            </w:r>
            <w:proofErr w:type="spellEnd"/>
            <w:r w:rsidR="0095226B" w:rsidRPr="00D50BF2">
              <w:rPr>
                <w:rFonts w:ascii="Garamond" w:hAnsi="Garamond"/>
                <w:sz w:val="24"/>
                <w:szCs w:val="24"/>
                <w:u w:val="single"/>
              </w:rPr>
              <w:t xml:space="preserve"> a P a </w:t>
            </w:r>
            <w:proofErr w:type="spellStart"/>
            <w:r w:rsidR="0095226B" w:rsidRPr="00D50BF2">
              <w:rPr>
                <w:rFonts w:ascii="Garamond" w:hAnsi="Garamond"/>
                <w:sz w:val="24"/>
                <w:szCs w:val="24"/>
                <w:u w:val="single"/>
              </w:rPr>
              <w:t>Nc</w:t>
            </w:r>
            <w:proofErr w:type="spellEnd"/>
            <w:r w:rsidR="00C85B70" w:rsidRPr="00D50BF2">
              <w:rPr>
                <w:rFonts w:ascii="Garamond" w:hAnsi="Garamond"/>
                <w:sz w:val="24"/>
                <w:szCs w:val="24"/>
                <w:u w:val="single"/>
              </w:rPr>
              <w:t>:</w:t>
            </w:r>
          </w:p>
          <w:p w14:paraId="0664A68C" w14:textId="77777777" w:rsidR="00C85B70" w:rsidRPr="00D50BF2" w:rsidRDefault="00C85B70" w:rsidP="00B53061">
            <w:pPr>
              <w:jc w:val="both"/>
              <w:rPr>
                <w:rFonts w:ascii="Garamond" w:hAnsi="Garamond"/>
                <w:sz w:val="24"/>
                <w:szCs w:val="24"/>
              </w:rPr>
            </w:pPr>
            <w:r w:rsidRPr="00D50BF2">
              <w:rPr>
                <w:rFonts w:ascii="Garamond" w:hAnsi="Garamond"/>
                <w:sz w:val="24"/>
                <w:szCs w:val="24"/>
              </w:rPr>
              <w:t xml:space="preserve">Mgr. </w:t>
            </w:r>
            <w:r w:rsidR="00B53061" w:rsidRPr="00D50BF2">
              <w:rPr>
                <w:rFonts w:ascii="Garamond" w:hAnsi="Garamond"/>
                <w:sz w:val="24"/>
                <w:szCs w:val="24"/>
              </w:rPr>
              <w:t>Lucie Řezáčová</w:t>
            </w:r>
          </w:p>
        </w:tc>
        <w:tc>
          <w:tcPr>
            <w:tcW w:w="4736" w:type="dxa"/>
            <w:shd w:val="clear" w:color="auto" w:fill="auto"/>
          </w:tcPr>
          <w:p w14:paraId="5E560912"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Asistent soudce:</w:t>
            </w:r>
          </w:p>
          <w:p w14:paraId="25A6EAEE" w14:textId="77777777" w:rsidR="00887413" w:rsidRPr="00D50BF2" w:rsidRDefault="00855C68" w:rsidP="00BC009D">
            <w:pPr>
              <w:rPr>
                <w:rFonts w:ascii="Garamond" w:hAnsi="Garamond"/>
                <w:b/>
                <w:sz w:val="24"/>
                <w:szCs w:val="24"/>
              </w:rPr>
            </w:pPr>
            <w:r w:rsidRPr="00D50BF2">
              <w:rPr>
                <w:rFonts w:ascii="Garamond" w:hAnsi="Garamond"/>
                <w:b/>
                <w:sz w:val="24"/>
                <w:szCs w:val="24"/>
              </w:rPr>
              <w:t>Mgr. Dominika Rybářová</w:t>
            </w:r>
          </w:p>
          <w:p w14:paraId="0F8F7BD0" w14:textId="77777777" w:rsidR="00F32513" w:rsidRPr="00D50BF2" w:rsidRDefault="00F32513" w:rsidP="00BC009D">
            <w:pPr>
              <w:rPr>
                <w:rFonts w:ascii="Garamond" w:hAnsi="Garamond"/>
                <w:b/>
                <w:sz w:val="24"/>
                <w:szCs w:val="24"/>
              </w:rPr>
            </w:pPr>
          </w:p>
          <w:p w14:paraId="0E8D9BC1" w14:textId="77777777" w:rsidR="0004000C" w:rsidRPr="00D50BF2" w:rsidRDefault="0004000C" w:rsidP="0004000C">
            <w:pPr>
              <w:rPr>
                <w:rFonts w:ascii="Garamond" w:hAnsi="Garamond"/>
                <w:sz w:val="24"/>
                <w:szCs w:val="24"/>
                <w:u w:val="single"/>
              </w:rPr>
            </w:pPr>
            <w:r w:rsidRPr="00D50BF2">
              <w:rPr>
                <w:rFonts w:ascii="Garamond" w:hAnsi="Garamond"/>
                <w:sz w:val="24"/>
                <w:szCs w:val="24"/>
                <w:u w:val="single"/>
              </w:rPr>
              <w:t xml:space="preserve">VSÚ pro rejstřík P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30 P:</w:t>
            </w:r>
          </w:p>
          <w:p w14:paraId="699CEFA3" w14:textId="77777777" w:rsidR="002E065B" w:rsidRPr="00D50BF2" w:rsidRDefault="0004000C" w:rsidP="0004000C">
            <w:pPr>
              <w:rPr>
                <w:rFonts w:ascii="Garamond" w:hAnsi="Garamond"/>
                <w:b/>
                <w:sz w:val="24"/>
                <w:szCs w:val="24"/>
              </w:rPr>
            </w:pPr>
            <w:r w:rsidRPr="00D50BF2">
              <w:rPr>
                <w:rFonts w:ascii="Garamond" w:hAnsi="Garamond"/>
                <w:b/>
                <w:sz w:val="24"/>
                <w:szCs w:val="24"/>
              </w:rPr>
              <w:t>Nikola Bláhová</w:t>
            </w:r>
          </w:p>
          <w:p w14:paraId="44A226B7" w14:textId="77777777" w:rsidR="0004000C" w:rsidRPr="00D50BF2" w:rsidRDefault="0004000C" w:rsidP="00BC009D">
            <w:pPr>
              <w:rPr>
                <w:rFonts w:ascii="Garamond" w:hAnsi="Garamond"/>
                <w:b/>
                <w:sz w:val="24"/>
                <w:szCs w:val="24"/>
              </w:rPr>
            </w:pPr>
          </w:p>
          <w:p w14:paraId="1BB426E7"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Zástup:</w:t>
            </w:r>
          </w:p>
          <w:p w14:paraId="69453F63" w14:textId="77777777" w:rsidR="000605D6" w:rsidRPr="00D50BF2" w:rsidRDefault="00887413" w:rsidP="0095226B">
            <w:pPr>
              <w:rPr>
                <w:rFonts w:ascii="Garamond" w:hAnsi="Garamond"/>
                <w:sz w:val="24"/>
                <w:szCs w:val="24"/>
              </w:rPr>
            </w:pPr>
            <w:r w:rsidRPr="00D50BF2">
              <w:rPr>
                <w:rFonts w:ascii="Garamond" w:hAnsi="Garamond"/>
                <w:sz w:val="24"/>
                <w:szCs w:val="24"/>
              </w:rPr>
              <w:t xml:space="preserve">Mgr. </w:t>
            </w:r>
            <w:r w:rsidR="00B53061" w:rsidRPr="00D50BF2">
              <w:rPr>
                <w:rFonts w:ascii="Garamond" w:hAnsi="Garamond"/>
                <w:sz w:val="24"/>
                <w:szCs w:val="24"/>
              </w:rPr>
              <w:t>Barbora Martinová</w:t>
            </w:r>
          </w:p>
        </w:tc>
      </w:tr>
    </w:tbl>
    <w:p w14:paraId="5A15637D" w14:textId="77777777" w:rsidR="00887413" w:rsidRPr="00D50BF2" w:rsidRDefault="00887413" w:rsidP="00887413">
      <w:pPr>
        <w:rPr>
          <w:rFonts w:ascii="Garamond" w:hAnsi="Garamond"/>
          <w:sz w:val="24"/>
          <w:szCs w:val="24"/>
        </w:rPr>
      </w:pPr>
    </w:p>
    <w:p w14:paraId="01968728"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6</w:t>
      </w:r>
    </w:p>
    <w:p w14:paraId="06CBCDB8" w14:textId="77777777" w:rsidR="00887413" w:rsidRPr="00D50BF2" w:rsidRDefault="00887413" w:rsidP="00887413">
      <w:pPr>
        <w:rPr>
          <w:rFonts w:ascii="Garamond" w:hAnsi="Garamond"/>
          <w:b/>
          <w:sz w:val="24"/>
          <w:szCs w:val="24"/>
          <w:u w:val="single"/>
        </w:rPr>
      </w:pPr>
    </w:p>
    <w:p w14:paraId="539FCA8F"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342AB691" w14:textId="77777777" w:rsidR="00887413" w:rsidRPr="00D50BF2" w:rsidRDefault="00887413" w:rsidP="00887413">
      <w:pPr>
        <w:rPr>
          <w:rFonts w:ascii="Garamond" w:hAnsi="Garamond"/>
          <w:b/>
          <w:sz w:val="24"/>
          <w:szCs w:val="24"/>
          <w:u w:val="single"/>
        </w:rPr>
      </w:pPr>
    </w:p>
    <w:p w14:paraId="65AA95F7"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C:</w:t>
      </w:r>
    </w:p>
    <w:p w14:paraId="5C4814E6" w14:textId="77777777" w:rsidR="00887413" w:rsidRPr="00D50BF2" w:rsidRDefault="00887413" w:rsidP="00887413">
      <w:pPr>
        <w:numPr>
          <w:ilvl w:val="0"/>
          <w:numId w:val="14"/>
        </w:numPr>
        <w:rPr>
          <w:rFonts w:ascii="Garamond" w:hAnsi="Garamond"/>
          <w:b/>
          <w:sz w:val="24"/>
          <w:szCs w:val="24"/>
        </w:rPr>
      </w:pPr>
      <w:r w:rsidRPr="00D50BF2">
        <w:rPr>
          <w:rFonts w:ascii="Garamond" w:hAnsi="Garamond"/>
          <w:sz w:val="24"/>
          <w:szCs w:val="24"/>
        </w:rPr>
        <w:t>všeobecná agenda - poměr velikosti nápadu: 50%</w:t>
      </w:r>
    </w:p>
    <w:p w14:paraId="5456922C" w14:textId="77777777" w:rsidR="00887413" w:rsidRPr="00D50BF2" w:rsidRDefault="00887413" w:rsidP="00887413">
      <w:pPr>
        <w:numPr>
          <w:ilvl w:val="0"/>
          <w:numId w:val="14"/>
        </w:numPr>
        <w:jc w:val="both"/>
        <w:rPr>
          <w:rFonts w:ascii="Garamond" w:hAnsi="Garamond"/>
          <w:b/>
          <w:sz w:val="24"/>
          <w:szCs w:val="24"/>
        </w:rPr>
      </w:pPr>
      <w:r w:rsidRPr="00D50BF2">
        <w:rPr>
          <w:rFonts w:ascii="Garamond" w:hAnsi="Garamond"/>
          <w:sz w:val="24"/>
          <w:szCs w:val="24"/>
        </w:rPr>
        <w:t xml:space="preserve">věci ochrany osobnosti a ochrany práv třetích osob podle právních předpisů o hromadných informačních prostředcích - poměr velikosti nápadu: 100% </w:t>
      </w:r>
    </w:p>
    <w:p w14:paraId="18327AED" w14:textId="77777777" w:rsidR="00887413" w:rsidRPr="00D50BF2" w:rsidRDefault="00887413" w:rsidP="00887413">
      <w:pPr>
        <w:ind w:left="360"/>
        <w:jc w:val="both"/>
        <w:rPr>
          <w:rFonts w:ascii="Garamond" w:hAnsi="Garamond"/>
          <w:b/>
          <w:sz w:val="24"/>
          <w:szCs w:val="24"/>
        </w:rPr>
      </w:pPr>
    </w:p>
    <w:p w14:paraId="63A2A0E0"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100%</w:t>
      </w:r>
    </w:p>
    <w:p w14:paraId="710295DA" w14:textId="77777777" w:rsidR="00887413" w:rsidRPr="00D50BF2" w:rsidRDefault="00887413" w:rsidP="00887413">
      <w:pPr>
        <w:ind w:left="708"/>
        <w:rPr>
          <w:rFonts w:ascii="Garamond" w:hAnsi="Garamond"/>
          <w:sz w:val="24"/>
          <w:szCs w:val="24"/>
        </w:rPr>
      </w:pPr>
    </w:p>
    <w:p w14:paraId="0B3BBC4B"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(všeobecné)</w:t>
      </w:r>
      <w:r w:rsidRPr="00D50BF2">
        <w:rPr>
          <w:rFonts w:ascii="Garamond" w:hAnsi="Garamond"/>
          <w:b/>
          <w:sz w:val="24"/>
          <w:szCs w:val="24"/>
        </w:rPr>
        <w:tab/>
      </w:r>
    </w:p>
    <w:p w14:paraId="0DB33289"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všeobecná agenda - poměr velikosti nápadu: 100%</w:t>
      </w:r>
    </w:p>
    <w:p w14:paraId="2EA66878" w14:textId="77777777" w:rsidR="00887413" w:rsidRPr="00D50BF2" w:rsidRDefault="00887413" w:rsidP="00887413">
      <w:pPr>
        <w:pStyle w:val="Odstavecseseznamem"/>
        <w:rPr>
          <w:rFonts w:ascii="Garamond" w:hAnsi="Garamond"/>
          <w:sz w:val="24"/>
          <w:szCs w:val="24"/>
        </w:rPr>
      </w:pPr>
    </w:p>
    <w:p w14:paraId="41028DFF" w14:textId="77777777" w:rsidR="00887413" w:rsidRPr="00D50BF2" w:rsidRDefault="00887413" w:rsidP="00887413">
      <w:pPr>
        <w:ind w:left="708"/>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Sd</w:t>
      </w:r>
      <w:proofErr w:type="spellEnd"/>
      <w:r w:rsidRPr="00D50BF2">
        <w:rPr>
          <w:rFonts w:ascii="Garamond" w:hAnsi="Garamond"/>
          <w:sz w:val="24"/>
          <w:szCs w:val="24"/>
        </w:rPr>
        <w:t xml:space="preserve"> </w:t>
      </w:r>
    </w:p>
    <w:p w14:paraId="1A0E57A4"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všeobecná agenda - poměr velikosti nápadu: 100%</w:t>
      </w:r>
    </w:p>
    <w:p w14:paraId="3344E68D" w14:textId="77777777" w:rsidR="00887413" w:rsidRPr="00D50BF2" w:rsidRDefault="00887413" w:rsidP="00887413">
      <w:pPr>
        <w:ind w:left="708"/>
        <w:rPr>
          <w:rFonts w:ascii="Garamond" w:hAnsi="Garamond"/>
          <w:sz w:val="24"/>
          <w:szCs w:val="24"/>
        </w:rPr>
      </w:pPr>
    </w:p>
    <w:p w14:paraId="754D7CFF" w14:textId="77777777" w:rsidR="00887413" w:rsidRPr="00D50BF2" w:rsidRDefault="00887413" w:rsidP="00887413">
      <w:pPr>
        <w:ind w:left="708"/>
        <w:rPr>
          <w:rFonts w:ascii="Garamond" w:hAnsi="Garamond"/>
          <w:sz w:val="24"/>
          <w:szCs w:val="24"/>
        </w:rPr>
      </w:pPr>
      <w:r w:rsidRPr="00D50BF2">
        <w:rPr>
          <w:rFonts w:ascii="Garamond" w:hAnsi="Garamond"/>
          <w:b/>
          <w:sz w:val="24"/>
          <w:szCs w:val="24"/>
        </w:rPr>
        <w:t xml:space="preserve">rejstřík U </w:t>
      </w:r>
    </w:p>
    <w:p w14:paraId="38C1314E"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všeobecná agenda - poměr velikosti nápadu: 100%</w:t>
      </w:r>
    </w:p>
    <w:p w14:paraId="668D621D" w14:textId="77777777" w:rsidR="00887413" w:rsidRPr="00D50BF2" w:rsidRDefault="00887413" w:rsidP="00887413">
      <w:pPr>
        <w:ind w:left="708"/>
        <w:rPr>
          <w:rFonts w:ascii="Garamond" w:hAnsi="Garamond"/>
          <w:sz w:val="24"/>
          <w:szCs w:val="24"/>
        </w:rPr>
      </w:pPr>
    </w:p>
    <w:p w14:paraId="58F9D823" w14:textId="77777777" w:rsidR="00887413" w:rsidRPr="00D50BF2" w:rsidRDefault="00887413" w:rsidP="00887413">
      <w:pPr>
        <w:ind w:left="708"/>
        <w:rPr>
          <w:rFonts w:ascii="Garamond" w:hAnsi="Garamond"/>
          <w:sz w:val="24"/>
          <w:szCs w:val="24"/>
        </w:rPr>
      </w:pPr>
      <w:r w:rsidRPr="00D50BF2">
        <w:rPr>
          <w:rFonts w:ascii="Garamond" w:hAnsi="Garamond"/>
          <w:b/>
          <w:sz w:val="24"/>
          <w:szCs w:val="24"/>
        </w:rPr>
        <w:t>kniha protestů</w:t>
      </w:r>
    </w:p>
    <w:p w14:paraId="03E59C3F"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všeobecná agenda - poměr velikosti nápadu: 100%</w:t>
      </w:r>
    </w:p>
    <w:p w14:paraId="1AA7D516" w14:textId="77777777" w:rsidR="00A36985" w:rsidRPr="00D50BF2" w:rsidRDefault="00A36985" w:rsidP="00A36985">
      <w:pPr>
        <w:ind w:left="927"/>
        <w:jc w:val="both"/>
        <w:rPr>
          <w:rFonts w:ascii="Garamond" w:hAnsi="Garamond"/>
          <w:sz w:val="24"/>
          <w:szCs w:val="24"/>
        </w:rPr>
      </w:pPr>
    </w:p>
    <w:p w14:paraId="33A6694F" w14:textId="77777777" w:rsidR="00A36985" w:rsidRPr="00D50BF2" w:rsidRDefault="00A36985" w:rsidP="00A36985">
      <w:pPr>
        <w:ind w:left="708"/>
        <w:jc w:val="both"/>
        <w:rPr>
          <w:rFonts w:ascii="Garamond" w:hAnsi="Garamond"/>
          <w:sz w:val="24"/>
          <w:szCs w:val="24"/>
        </w:rPr>
      </w:pPr>
      <w:r w:rsidRPr="00D50BF2">
        <w:rPr>
          <w:rFonts w:ascii="Garamond" w:hAnsi="Garamond"/>
          <w:b/>
          <w:sz w:val="24"/>
          <w:szCs w:val="24"/>
        </w:rPr>
        <w:t>rejstřík EVC</w:t>
      </w:r>
      <w:r w:rsidRPr="00D50BF2">
        <w:rPr>
          <w:rFonts w:ascii="Garamond" w:hAnsi="Garamond"/>
          <w:sz w:val="24"/>
          <w:szCs w:val="24"/>
        </w:rPr>
        <w:t>:</w:t>
      </w:r>
    </w:p>
    <w:p w14:paraId="1222DE02" w14:textId="77777777" w:rsidR="00A36985" w:rsidRPr="00D50BF2" w:rsidRDefault="00A36985" w:rsidP="00A36985">
      <w:pPr>
        <w:numPr>
          <w:ilvl w:val="0"/>
          <w:numId w:val="14"/>
        </w:numPr>
        <w:jc w:val="both"/>
        <w:rPr>
          <w:rFonts w:ascii="Garamond" w:hAnsi="Garamond"/>
          <w:sz w:val="24"/>
          <w:szCs w:val="24"/>
        </w:rPr>
      </w:pPr>
      <w:r w:rsidRPr="00D50BF2">
        <w:rPr>
          <w:rFonts w:ascii="Garamond" w:eastAsia="Calibri" w:hAnsi="Garamond"/>
          <w:sz w:val="24"/>
          <w:szCs w:val="24"/>
          <w:lang w:eastAsia="ar-SA"/>
        </w:rPr>
        <w:t xml:space="preserve">všeobecná agenda - </w:t>
      </w:r>
      <w:r w:rsidRPr="00D50BF2">
        <w:rPr>
          <w:rFonts w:ascii="Garamond" w:hAnsi="Garamond"/>
          <w:sz w:val="24"/>
          <w:szCs w:val="24"/>
        </w:rPr>
        <w:t>poměr velikosti nápadu: 100%</w:t>
      </w:r>
    </w:p>
    <w:p w14:paraId="5EABB230" w14:textId="77777777" w:rsidR="00887413" w:rsidRPr="00D50BF2" w:rsidRDefault="00887413" w:rsidP="00887413">
      <w:pPr>
        <w:rPr>
          <w:rFonts w:ascii="Garamond" w:hAnsi="Garamond"/>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45EE3B22" w14:textId="77777777" w:rsidTr="00BC009D">
        <w:tc>
          <w:tcPr>
            <w:tcW w:w="4728" w:type="dxa"/>
            <w:shd w:val="clear" w:color="auto" w:fill="auto"/>
          </w:tcPr>
          <w:p w14:paraId="7BDFD5DE"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551C9E35"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6C83881B" w14:textId="77777777" w:rsidTr="00BC009D">
        <w:trPr>
          <w:trHeight w:val="1096"/>
        </w:trPr>
        <w:tc>
          <w:tcPr>
            <w:tcW w:w="4728" w:type="dxa"/>
            <w:shd w:val="clear" w:color="auto" w:fill="auto"/>
          </w:tcPr>
          <w:p w14:paraId="5F5F660F"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Mgr. Filip </w:t>
            </w:r>
            <w:r w:rsidR="000939E1" w:rsidRPr="00D50BF2">
              <w:rPr>
                <w:rFonts w:ascii="Garamond" w:hAnsi="Garamond"/>
                <w:b/>
                <w:sz w:val="24"/>
                <w:szCs w:val="24"/>
              </w:rPr>
              <w:t>Bartoš</w:t>
            </w:r>
          </w:p>
          <w:p w14:paraId="69DB3E10" w14:textId="77777777" w:rsidR="00887413" w:rsidRPr="00D50BF2" w:rsidRDefault="00887413" w:rsidP="00BC009D">
            <w:pPr>
              <w:rPr>
                <w:rFonts w:ascii="Garamond" w:hAnsi="Garamond"/>
                <w:b/>
                <w:sz w:val="24"/>
                <w:szCs w:val="24"/>
              </w:rPr>
            </w:pPr>
          </w:p>
          <w:p w14:paraId="1AE8EC3E"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 xml:space="preserve">Zástup (pro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pododdíl  předběžná opatření dle § 74 OSŘ)</w:t>
            </w:r>
            <w:r w:rsidR="00403321" w:rsidRPr="00D50BF2">
              <w:rPr>
                <w:rFonts w:ascii="Garamond" w:hAnsi="Garamond"/>
                <w:sz w:val="24"/>
                <w:szCs w:val="24"/>
                <w:u w:val="single"/>
              </w:rPr>
              <w:t xml:space="preserve">, </w:t>
            </w:r>
            <w:proofErr w:type="spellStart"/>
            <w:r w:rsidR="00403321" w:rsidRPr="00D50BF2">
              <w:rPr>
                <w:rFonts w:ascii="Garamond" w:hAnsi="Garamond"/>
                <w:sz w:val="24"/>
                <w:szCs w:val="24"/>
                <w:u w:val="single"/>
              </w:rPr>
              <w:t>Nc</w:t>
            </w:r>
            <w:proofErr w:type="spellEnd"/>
            <w:r w:rsidR="00403321" w:rsidRPr="00D50BF2">
              <w:rPr>
                <w:rFonts w:ascii="Garamond" w:hAnsi="Garamond"/>
                <w:sz w:val="24"/>
                <w:szCs w:val="24"/>
                <w:u w:val="single"/>
              </w:rPr>
              <w:t xml:space="preserve"> - všeobecné</w:t>
            </w:r>
            <w:r w:rsidRPr="00D50BF2">
              <w:rPr>
                <w:rFonts w:ascii="Garamond" w:hAnsi="Garamond"/>
                <w:sz w:val="24"/>
                <w:szCs w:val="24"/>
              </w:rPr>
              <w:t>:</w:t>
            </w:r>
          </w:p>
          <w:p w14:paraId="74BBC6BC" w14:textId="77777777" w:rsidR="00887413" w:rsidRPr="00D50BF2" w:rsidRDefault="00887413" w:rsidP="00BC009D">
            <w:pPr>
              <w:jc w:val="both"/>
              <w:rPr>
                <w:rFonts w:ascii="Garamond" w:hAnsi="Garamond"/>
                <w:sz w:val="24"/>
                <w:szCs w:val="24"/>
              </w:rPr>
            </w:pPr>
            <w:r w:rsidRPr="00D50BF2">
              <w:rPr>
                <w:rFonts w:ascii="Garamond" w:hAnsi="Garamond"/>
                <w:sz w:val="24"/>
                <w:szCs w:val="24"/>
              </w:rPr>
              <w:t>Mgr. Ing. Viktor Smolík</w:t>
            </w:r>
          </w:p>
          <w:p w14:paraId="62C40DAF" w14:textId="77777777" w:rsidR="00887413" w:rsidRPr="00D50BF2" w:rsidRDefault="00887413" w:rsidP="00BC009D">
            <w:pPr>
              <w:jc w:val="both"/>
              <w:rPr>
                <w:rFonts w:ascii="Garamond" w:hAnsi="Garamond"/>
                <w:sz w:val="24"/>
                <w:szCs w:val="24"/>
              </w:rPr>
            </w:pPr>
          </w:p>
          <w:p w14:paraId="164DE84A" w14:textId="77777777" w:rsidR="00887413" w:rsidRPr="00D50BF2" w:rsidRDefault="00211C6B" w:rsidP="00BC009D">
            <w:pPr>
              <w:jc w:val="both"/>
              <w:rPr>
                <w:rFonts w:ascii="Garamond" w:hAnsi="Garamond"/>
                <w:sz w:val="24"/>
                <w:szCs w:val="24"/>
              </w:rPr>
            </w:pPr>
            <w:r w:rsidRPr="00D50BF2">
              <w:rPr>
                <w:rFonts w:ascii="Garamond" w:hAnsi="Garamond"/>
                <w:sz w:val="24"/>
                <w:szCs w:val="24"/>
                <w:u w:val="single"/>
              </w:rPr>
              <w:t>Zástup (</w:t>
            </w:r>
            <w:r w:rsidR="00887413" w:rsidRPr="00D50BF2">
              <w:rPr>
                <w:rFonts w:ascii="Garamond" w:hAnsi="Garamond"/>
                <w:sz w:val="24"/>
                <w:szCs w:val="24"/>
                <w:u w:val="single"/>
              </w:rPr>
              <w:t xml:space="preserve">pro rejstřík </w:t>
            </w:r>
            <w:r w:rsidRPr="00D50BF2">
              <w:rPr>
                <w:rFonts w:ascii="Garamond" w:hAnsi="Garamond"/>
                <w:sz w:val="24"/>
                <w:szCs w:val="24"/>
                <w:u w:val="single"/>
              </w:rPr>
              <w:t>EVC)</w:t>
            </w:r>
            <w:r w:rsidR="00887413" w:rsidRPr="00D50BF2">
              <w:rPr>
                <w:rFonts w:ascii="Garamond" w:hAnsi="Garamond"/>
                <w:sz w:val="24"/>
                <w:szCs w:val="24"/>
              </w:rPr>
              <w:t>:</w:t>
            </w:r>
          </w:p>
          <w:p w14:paraId="45D52012" w14:textId="77777777" w:rsidR="00887413" w:rsidRPr="00D50BF2" w:rsidRDefault="00887413" w:rsidP="00BC009D">
            <w:pPr>
              <w:jc w:val="both"/>
              <w:rPr>
                <w:rFonts w:ascii="Garamond" w:hAnsi="Garamond"/>
                <w:sz w:val="24"/>
                <w:szCs w:val="24"/>
              </w:rPr>
            </w:pPr>
            <w:r w:rsidRPr="00D50BF2">
              <w:rPr>
                <w:rFonts w:ascii="Garamond" w:hAnsi="Garamond"/>
                <w:sz w:val="24"/>
                <w:szCs w:val="24"/>
              </w:rPr>
              <w:t>Mgr. Jana Stejskalová</w:t>
            </w:r>
          </w:p>
          <w:p w14:paraId="1C3C2D6E" w14:textId="77777777" w:rsidR="00887413" w:rsidRPr="00D50BF2" w:rsidRDefault="00887413" w:rsidP="00BC009D">
            <w:pPr>
              <w:jc w:val="both"/>
              <w:rPr>
                <w:rFonts w:ascii="Garamond" w:hAnsi="Garamond"/>
                <w:sz w:val="24"/>
                <w:szCs w:val="24"/>
              </w:rPr>
            </w:pPr>
          </w:p>
          <w:p w14:paraId="4BA79519"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 xml:space="preserve">Zástup (pro rejstřík </w:t>
            </w:r>
            <w:proofErr w:type="spellStart"/>
            <w:r w:rsidRPr="00D50BF2">
              <w:rPr>
                <w:rFonts w:ascii="Garamond" w:hAnsi="Garamond"/>
                <w:sz w:val="24"/>
                <w:szCs w:val="24"/>
                <w:u w:val="single"/>
              </w:rPr>
              <w:t>Sd</w:t>
            </w:r>
            <w:proofErr w:type="spellEnd"/>
            <w:r w:rsidRPr="00D50BF2">
              <w:rPr>
                <w:rFonts w:ascii="Garamond" w:hAnsi="Garamond"/>
                <w:sz w:val="24"/>
                <w:szCs w:val="24"/>
                <w:u w:val="single"/>
              </w:rPr>
              <w:t>, U a kniha protestů)</w:t>
            </w:r>
            <w:r w:rsidRPr="00D50BF2">
              <w:rPr>
                <w:rFonts w:ascii="Garamond" w:hAnsi="Garamond"/>
                <w:sz w:val="24"/>
                <w:szCs w:val="24"/>
              </w:rPr>
              <w:t>:</w:t>
            </w:r>
          </w:p>
          <w:p w14:paraId="770FCC80" w14:textId="77777777" w:rsidR="00887413" w:rsidRPr="00D50BF2" w:rsidRDefault="00887413" w:rsidP="00BC009D">
            <w:pPr>
              <w:rPr>
                <w:rFonts w:ascii="Garamond" w:hAnsi="Garamond"/>
                <w:sz w:val="24"/>
                <w:szCs w:val="24"/>
              </w:rPr>
            </w:pPr>
            <w:r w:rsidRPr="00D50BF2">
              <w:rPr>
                <w:rFonts w:ascii="Garamond" w:hAnsi="Garamond"/>
                <w:sz w:val="24"/>
                <w:szCs w:val="24"/>
              </w:rPr>
              <w:t>Mgr. Filip Janek</w:t>
            </w:r>
          </w:p>
        </w:tc>
        <w:tc>
          <w:tcPr>
            <w:tcW w:w="4736" w:type="dxa"/>
            <w:shd w:val="clear" w:color="auto" w:fill="auto"/>
          </w:tcPr>
          <w:p w14:paraId="34254456" w14:textId="77777777" w:rsidR="00D37A2B" w:rsidRPr="00D50BF2" w:rsidRDefault="00D37A2B" w:rsidP="00BC009D">
            <w:pPr>
              <w:jc w:val="both"/>
              <w:rPr>
                <w:rFonts w:ascii="Garamond" w:hAnsi="Garamond"/>
                <w:sz w:val="24"/>
                <w:szCs w:val="24"/>
              </w:rPr>
            </w:pPr>
            <w:r w:rsidRPr="00D50BF2">
              <w:rPr>
                <w:rFonts w:ascii="Garamond" w:hAnsi="Garamond"/>
                <w:sz w:val="24"/>
                <w:szCs w:val="24"/>
                <w:u w:val="single"/>
              </w:rPr>
              <w:t>VSÚ</w:t>
            </w:r>
            <w:r w:rsidRPr="00D50BF2">
              <w:rPr>
                <w:rFonts w:ascii="Garamond" w:hAnsi="Garamond"/>
                <w:b/>
                <w:sz w:val="24"/>
                <w:szCs w:val="24"/>
                <w:u w:val="single"/>
              </w:rPr>
              <w:t xml:space="preserve"> </w:t>
            </w:r>
            <w:r w:rsidRPr="00D50BF2">
              <w:rPr>
                <w:rFonts w:ascii="Garamond" w:hAnsi="Garamond"/>
                <w:sz w:val="24"/>
                <w:szCs w:val="24"/>
                <w:u w:val="single"/>
              </w:rPr>
              <w:t xml:space="preserve">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dle § 74 OSŘ a EVC</w:t>
            </w:r>
            <w:r w:rsidRPr="00D50BF2">
              <w:rPr>
                <w:rFonts w:ascii="Garamond" w:hAnsi="Garamond"/>
                <w:sz w:val="24"/>
                <w:szCs w:val="24"/>
              </w:rPr>
              <w:t>:</w:t>
            </w:r>
          </w:p>
          <w:p w14:paraId="14BB5835" w14:textId="77777777" w:rsidR="00D37A2B" w:rsidRPr="00D50BF2" w:rsidRDefault="00D37A2B" w:rsidP="00BC009D">
            <w:pPr>
              <w:jc w:val="both"/>
              <w:rPr>
                <w:rFonts w:ascii="Garamond" w:hAnsi="Garamond"/>
                <w:b/>
                <w:sz w:val="24"/>
                <w:szCs w:val="24"/>
              </w:rPr>
            </w:pPr>
            <w:r w:rsidRPr="00D50BF2">
              <w:rPr>
                <w:rFonts w:ascii="Garamond" w:hAnsi="Garamond"/>
                <w:b/>
                <w:sz w:val="24"/>
                <w:szCs w:val="24"/>
              </w:rPr>
              <w:t>Mgr. Michela Kopecká</w:t>
            </w:r>
          </w:p>
          <w:p w14:paraId="7233AF3C" w14:textId="77777777" w:rsidR="00D37A2B" w:rsidRPr="00D50BF2" w:rsidRDefault="00D37A2B" w:rsidP="00BC009D">
            <w:pPr>
              <w:jc w:val="both"/>
              <w:rPr>
                <w:rFonts w:ascii="Garamond" w:hAnsi="Garamond"/>
                <w:b/>
                <w:sz w:val="24"/>
                <w:szCs w:val="24"/>
              </w:rPr>
            </w:pPr>
          </w:p>
          <w:p w14:paraId="43D683A9" w14:textId="77777777" w:rsidR="0031283D" w:rsidRPr="00D50BF2" w:rsidRDefault="0031283D" w:rsidP="0031283D">
            <w:pPr>
              <w:jc w:val="both"/>
              <w:rPr>
                <w:rFonts w:ascii="Garamond" w:hAnsi="Garamond"/>
                <w:sz w:val="24"/>
                <w:szCs w:val="24"/>
                <w:u w:val="single"/>
              </w:rPr>
            </w:pPr>
            <w:r w:rsidRPr="00D50BF2">
              <w:rPr>
                <w:rFonts w:ascii="Garamond" w:hAnsi="Garamond"/>
                <w:sz w:val="24"/>
                <w:szCs w:val="24"/>
                <w:u w:val="single"/>
              </w:rPr>
              <w:t>Zástup:</w:t>
            </w:r>
          </w:p>
          <w:p w14:paraId="1785D5C5" w14:textId="77777777" w:rsidR="0031283D" w:rsidRPr="00D50BF2" w:rsidRDefault="00403321" w:rsidP="0031283D">
            <w:pPr>
              <w:jc w:val="both"/>
              <w:rPr>
                <w:rFonts w:ascii="Garamond" w:hAnsi="Garamond"/>
                <w:sz w:val="24"/>
                <w:szCs w:val="24"/>
              </w:rPr>
            </w:pPr>
            <w:r w:rsidRPr="00D50BF2">
              <w:rPr>
                <w:rFonts w:ascii="Garamond" w:hAnsi="Garamond"/>
                <w:sz w:val="24"/>
                <w:szCs w:val="24"/>
              </w:rPr>
              <w:t>Mgr. Veronika Kouřilová</w:t>
            </w:r>
          </w:p>
          <w:p w14:paraId="0466A536" w14:textId="77777777" w:rsidR="0031283D" w:rsidRPr="00D50BF2" w:rsidRDefault="0031283D" w:rsidP="00BC009D">
            <w:pPr>
              <w:jc w:val="both"/>
              <w:rPr>
                <w:rFonts w:ascii="Garamond" w:hAnsi="Garamond"/>
                <w:sz w:val="24"/>
                <w:szCs w:val="24"/>
                <w:u w:val="single"/>
              </w:rPr>
            </w:pPr>
          </w:p>
          <w:p w14:paraId="70DCB665" w14:textId="77777777" w:rsidR="0095226B" w:rsidRPr="00D50BF2" w:rsidRDefault="008B1ED5" w:rsidP="0095226B">
            <w:pPr>
              <w:jc w:val="both"/>
              <w:rPr>
                <w:rFonts w:ascii="Garamond" w:hAnsi="Garamond"/>
                <w:sz w:val="24"/>
                <w:szCs w:val="24"/>
                <w:u w:val="single"/>
              </w:rPr>
            </w:pPr>
            <w:r w:rsidRPr="00D50BF2">
              <w:rPr>
                <w:rFonts w:ascii="Garamond" w:hAnsi="Garamond"/>
                <w:sz w:val="24"/>
                <w:szCs w:val="24"/>
                <w:u w:val="single"/>
              </w:rPr>
              <w:t>Asistent soudce,</w:t>
            </w:r>
            <w:r w:rsidR="0095226B" w:rsidRPr="00D50BF2">
              <w:rPr>
                <w:rFonts w:ascii="Garamond" w:hAnsi="Garamond"/>
                <w:sz w:val="24"/>
                <w:szCs w:val="24"/>
                <w:u w:val="single"/>
              </w:rPr>
              <w:t xml:space="preserve"> justiční čekatel</w:t>
            </w:r>
            <w:r w:rsidR="00F81266" w:rsidRPr="00D50BF2">
              <w:rPr>
                <w:rFonts w:ascii="Garamond" w:hAnsi="Garamond"/>
                <w:sz w:val="24"/>
                <w:szCs w:val="24"/>
                <w:u w:val="single"/>
              </w:rPr>
              <w:t xml:space="preserve"> a VSÚ</w:t>
            </w:r>
            <w:r w:rsidR="0095226B" w:rsidRPr="00D50BF2">
              <w:rPr>
                <w:rFonts w:ascii="Garamond" w:hAnsi="Garamond"/>
                <w:sz w:val="24"/>
                <w:szCs w:val="24"/>
                <w:u w:val="single"/>
              </w:rPr>
              <w:t xml:space="preserve"> pro rejstřík </w:t>
            </w:r>
            <w:proofErr w:type="spellStart"/>
            <w:r w:rsidR="0095226B" w:rsidRPr="00D50BF2">
              <w:rPr>
                <w:rFonts w:ascii="Garamond" w:hAnsi="Garamond"/>
                <w:sz w:val="24"/>
                <w:szCs w:val="24"/>
                <w:u w:val="single"/>
              </w:rPr>
              <w:t>Nc</w:t>
            </w:r>
            <w:proofErr w:type="spellEnd"/>
            <w:r w:rsidR="0095226B" w:rsidRPr="00D50BF2">
              <w:rPr>
                <w:rFonts w:ascii="Garamond" w:hAnsi="Garamond"/>
                <w:sz w:val="24"/>
                <w:szCs w:val="24"/>
                <w:u w:val="single"/>
              </w:rPr>
              <w:t xml:space="preserve"> - všeobecné:</w:t>
            </w:r>
          </w:p>
          <w:p w14:paraId="5E4E4038" w14:textId="77777777" w:rsidR="0095226B" w:rsidRPr="00D50BF2" w:rsidRDefault="00DF4B52" w:rsidP="0095226B">
            <w:pPr>
              <w:rPr>
                <w:rFonts w:ascii="Garamond" w:hAnsi="Garamond"/>
                <w:b/>
                <w:sz w:val="24"/>
                <w:szCs w:val="24"/>
              </w:rPr>
            </w:pPr>
            <w:r w:rsidRPr="00D50BF2">
              <w:rPr>
                <w:rFonts w:ascii="Garamond" w:hAnsi="Garamond"/>
                <w:b/>
                <w:sz w:val="24"/>
                <w:szCs w:val="24"/>
              </w:rPr>
              <w:t>JUDr</w:t>
            </w:r>
            <w:r w:rsidR="0095226B" w:rsidRPr="00D50BF2">
              <w:rPr>
                <w:rFonts w:ascii="Garamond" w:hAnsi="Garamond"/>
                <w:b/>
                <w:sz w:val="24"/>
                <w:szCs w:val="24"/>
              </w:rPr>
              <w:t xml:space="preserve">. Petra Pešulová (každá </w:t>
            </w:r>
            <w:r w:rsidR="007D3060" w:rsidRPr="00D50BF2">
              <w:rPr>
                <w:rFonts w:ascii="Garamond" w:hAnsi="Garamond"/>
                <w:b/>
                <w:sz w:val="24"/>
                <w:szCs w:val="24"/>
              </w:rPr>
              <w:t>1</w:t>
            </w:r>
            <w:r w:rsidR="0095226B" w:rsidRPr="00D50BF2">
              <w:rPr>
                <w:rFonts w:ascii="Garamond" w:hAnsi="Garamond"/>
                <w:b/>
                <w:sz w:val="24"/>
                <w:szCs w:val="24"/>
              </w:rPr>
              <w:t>. věc)</w:t>
            </w:r>
          </w:p>
          <w:p w14:paraId="7B02842C" w14:textId="77777777" w:rsidR="0095226B" w:rsidRPr="00D50BF2" w:rsidRDefault="00D37A2B" w:rsidP="0095226B">
            <w:pPr>
              <w:jc w:val="both"/>
              <w:rPr>
                <w:rFonts w:ascii="Garamond" w:hAnsi="Garamond"/>
                <w:b/>
                <w:sz w:val="24"/>
                <w:szCs w:val="24"/>
              </w:rPr>
            </w:pPr>
            <w:r w:rsidRPr="00D50BF2">
              <w:rPr>
                <w:rFonts w:ascii="Garamond" w:hAnsi="Garamond"/>
                <w:b/>
                <w:sz w:val="24"/>
                <w:szCs w:val="24"/>
              </w:rPr>
              <w:t xml:space="preserve">Mgr. Michaela Kopecká (každá </w:t>
            </w:r>
            <w:r w:rsidR="007D3060" w:rsidRPr="00D50BF2">
              <w:rPr>
                <w:rFonts w:ascii="Garamond" w:hAnsi="Garamond"/>
                <w:b/>
                <w:sz w:val="24"/>
                <w:szCs w:val="24"/>
              </w:rPr>
              <w:t>2</w:t>
            </w:r>
            <w:r w:rsidRPr="00D50BF2">
              <w:rPr>
                <w:rFonts w:ascii="Garamond" w:hAnsi="Garamond"/>
                <w:b/>
                <w:sz w:val="24"/>
                <w:szCs w:val="24"/>
              </w:rPr>
              <w:t>. věc)</w:t>
            </w:r>
          </w:p>
          <w:p w14:paraId="2A959867" w14:textId="77777777" w:rsidR="00D37A2B" w:rsidRPr="00D50BF2" w:rsidRDefault="00D37A2B" w:rsidP="0095226B">
            <w:pPr>
              <w:jc w:val="both"/>
              <w:rPr>
                <w:rFonts w:ascii="Garamond" w:hAnsi="Garamond"/>
                <w:sz w:val="24"/>
                <w:szCs w:val="24"/>
              </w:rPr>
            </w:pPr>
          </w:p>
          <w:p w14:paraId="48046A2E" w14:textId="77777777" w:rsidR="0026543B" w:rsidRPr="00D50BF2" w:rsidRDefault="0026543B" w:rsidP="0026543B">
            <w:pPr>
              <w:rPr>
                <w:rFonts w:ascii="Garamond" w:hAnsi="Garamond"/>
                <w:sz w:val="24"/>
                <w:szCs w:val="24"/>
                <w:u w:val="single"/>
              </w:rPr>
            </w:pPr>
            <w:r w:rsidRPr="00D50BF2">
              <w:rPr>
                <w:rFonts w:ascii="Garamond" w:hAnsi="Garamond"/>
                <w:sz w:val="24"/>
                <w:szCs w:val="24"/>
                <w:u w:val="single"/>
              </w:rPr>
              <w:t>Zástup:</w:t>
            </w:r>
          </w:p>
          <w:p w14:paraId="6C6A3A7A" w14:textId="77777777" w:rsidR="0026543B" w:rsidRPr="00D50BF2" w:rsidRDefault="0026543B" w:rsidP="0026543B">
            <w:pPr>
              <w:jc w:val="both"/>
              <w:rPr>
                <w:rFonts w:ascii="Garamond" w:hAnsi="Garamond"/>
                <w:sz w:val="24"/>
                <w:szCs w:val="24"/>
              </w:rPr>
            </w:pPr>
            <w:r w:rsidRPr="00D50BF2">
              <w:rPr>
                <w:rFonts w:ascii="Garamond" w:hAnsi="Garamond"/>
                <w:sz w:val="24"/>
                <w:szCs w:val="24"/>
              </w:rPr>
              <w:t>vzájemný</w:t>
            </w:r>
          </w:p>
          <w:p w14:paraId="42525D5F" w14:textId="77777777" w:rsidR="0026543B" w:rsidRPr="00D50BF2" w:rsidRDefault="0026543B" w:rsidP="0026543B">
            <w:pPr>
              <w:jc w:val="both"/>
              <w:rPr>
                <w:rFonts w:ascii="Garamond" w:hAnsi="Garamond"/>
                <w:sz w:val="24"/>
                <w:szCs w:val="24"/>
              </w:rPr>
            </w:pPr>
          </w:p>
          <w:p w14:paraId="6CD4D382" w14:textId="77777777" w:rsidR="00887413" w:rsidRPr="00D50BF2" w:rsidRDefault="0031283D" w:rsidP="00BC009D">
            <w:pPr>
              <w:jc w:val="both"/>
              <w:rPr>
                <w:rFonts w:ascii="Garamond" w:hAnsi="Garamond"/>
                <w:sz w:val="24"/>
                <w:szCs w:val="24"/>
                <w:u w:val="single"/>
              </w:rPr>
            </w:pPr>
            <w:r w:rsidRPr="00D50BF2">
              <w:rPr>
                <w:rFonts w:ascii="Garamond" w:hAnsi="Garamond"/>
                <w:sz w:val="24"/>
                <w:szCs w:val="24"/>
                <w:u w:val="single"/>
              </w:rPr>
              <w:t xml:space="preserve">VSÚ </w:t>
            </w:r>
            <w:r w:rsidR="00887413" w:rsidRPr="00D50BF2">
              <w:rPr>
                <w:rFonts w:ascii="Garamond" w:hAnsi="Garamond"/>
                <w:sz w:val="24"/>
                <w:szCs w:val="24"/>
                <w:u w:val="single"/>
              </w:rPr>
              <w:t xml:space="preserve">pro rejstřík </w:t>
            </w:r>
            <w:proofErr w:type="spellStart"/>
            <w:r w:rsidR="00887413" w:rsidRPr="00D50BF2">
              <w:rPr>
                <w:rFonts w:ascii="Garamond" w:hAnsi="Garamond"/>
                <w:sz w:val="24"/>
                <w:szCs w:val="24"/>
                <w:u w:val="single"/>
              </w:rPr>
              <w:t>Sd</w:t>
            </w:r>
            <w:proofErr w:type="spellEnd"/>
            <w:r w:rsidR="00887413" w:rsidRPr="00D50BF2">
              <w:rPr>
                <w:rFonts w:ascii="Garamond" w:hAnsi="Garamond"/>
                <w:sz w:val="24"/>
                <w:szCs w:val="24"/>
                <w:u w:val="single"/>
              </w:rPr>
              <w:t>, U a kniha protestů:</w:t>
            </w:r>
          </w:p>
          <w:p w14:paraId="3BC325CD" w14:textId="77777777" w:rsidR="00887413" w:rsidRPr="00D50BF2" w:rsidRDefault="0031283D" w:rsidP="00BC009D">
            <w:pPr>
              <w:rPr>
                <w:rFonts w:ascii="Garamond" w:hAnsi="Garamond"/>
                <w:b/>
                <w:sz w:val="24"/>
                <w:szCs w:val="24"/>
              </w:rPr>
            </w:pPr>
            <w:r w:rsidRPr="00D50BF2">
              <w:rPr>
                <w:rFonts w:ascii="Garamond" w:hAnsi="Garamond"/>
                <w:b/>
                <w:sz w:val="24"/>
                <w:szCs w:val="24"/>
              </w:rPr>
              <w:t>Eva Rajtmajerová</w:t>
            </w:r>
          </w:p>
          <w:p w14:paraId="488E01D0" w14:textId="77777777" w:rsidR="00211C6B" w:rsidRPr="00D50BF2" w:rsidRDefault="00211C6B" w:rsidP="00BC009D">
            <w:pPr>
              <w:rPr>
                <w:rFonts w:ascii="Garamond" w:hAnsi="Garamond"/>
                <w:b/>
                <w:sz w:val="24"/>
                <w:szCs w:val="24"/>
              </w:rPr>
            </w:pPr>
          </w:p>
          <w:p w14:paraId="0AE86853"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10F6F0E0" w14:textId="77777777" w:rsidR="00887413" w:rsidRPr="00D50BF2" w:rsidRDefault="00A36985" w:rsidP="00BC009D">
            <w:pPr>
              <w:rPr>
                <w:rFonts w:ascii="Garamond" w:hAnsi="Garamond"/>
                <w:sz w:val="24"/>
                <w:szCs w:val="24"/>
              </w:rPr>
            </w:pPr>
            <w:r w:rsidRPr="00D50BF2">
              <w:rPr>
                <w:rFonts w:ascii="Garamond" w:hAnsi="Garamond"/>
                <w:sz w:val="24"/>
                <w:szCs w:val="24"/>
              </w:rPr>
              <w:t>Jana Pešulová</w:t>
            </w:r>
          </w:p>
        </w:tc>
      </w:tr>
    </w:tbl>
    <w:p w14:paraId="0D095FA2"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7</w:t>
      </w:r>
    </w:p>
    <w:p w14:paraId="3BA68C04" w14:textId="77777777" w:rsidR="00887413" w:rsidRPr="00D50BF2" w:rsidRDefault="00887413" w:rsidP="00887413">
      <w:pPr>
        <w:rPr>
          <w:rFonts w:ascii="Garamond" w:hAnsi="Garamond"/>
          <w:b/>
          <w:sz w:val="24"/>
          <w:szCs w:val="24"/>
          <w:u w:val="single"/>
        </w:rPr>
      </w:pPr>
    </w:p>
    <w:p w14:paraId="7F5637D6"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29A90A66" w14:textId="77777777" w:rsidR="00887413" w:rsidRPr="00D50BF2" w:rsidRDefault="00887413" w:rsidP="00887413">
      <w:pPr>
        <w:rPr>
          <w:rFonts w:ascii="Garamond" w:hAnsi="Garamond"/>
          <w:b/>
          <w:sz w:val="24"/>
          <w:szCs w:val="24"/>
          <w:u w:val="single"/>
        </w:rPr>
      </w:pPr>
    </w:p>
    <w:p w14:paraId="5500B60F"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C:</w:t>
      </w:r>
    </w:p>
    <w:p w14:paraId="17553079" w14:textId="77777777" w:rsidR="00887413" w:rsidRPr="00D50BF2" w:rsidRDefault="00887413" w:rsidP="00887413">
      <w:pPr>
        <w:numPr>
          <w:ilvl w:val="0"/>
          <w:numId w:val="14"/>
        </w:numPr>
        <w:rPr>
          <w:rFonts w:ascii="Garamond" w:hAnsi="Garamond"/>
          <w:b/>
          <w:sz w:val="24"/>
          <w:szCs w:val="24"/>
        </w:rPr>
      </w:pPr>
      <w:r w:rsidRPr="00D50BF2">
        <w:rPr>
          <w:rFonts w:ascii="Garamond" w:hAnsi="Garamond"/>
          <w:sz w:val="24"/>
          <w:szCs w:val="24"/>
        </w:rPr>
        <w:t>všeobecná agenda - poměr velikosti nápadu: 100%</w:t>
      </w:r>
    </w:p>
    <w:p w14:paraId="3A314F53" w14:textId="77777777" w:rsidR="00887413" w:rsidRPr="00D50BF2" w:rsidRDefault="00887413" w:rsidP="00887413">
      <w:pPr>
        <w:numPr>
          <w:ilvl w:val="0"/>
          <w:numId w:val="14"/>
        </w:numPr>
        <w:rPr>
          <w:rFonts w:ascii="Garamond" w:hAnsi="Garamond"/>
          <w:b/>
          <w:sz w:val="24"/>
          <w:szCs w:val="24"/>
        </w:rPr>
      </w:pPr>
      <w:r w:rsidRPr="00D50BF2">
        <w:rPr>
          <w:rFonts w:ascii="Garamond" w:hAnsi="Garamond"/>
          <w:sz w:val="24"/>
          <w:szCs w:val="24"/>
        </w:rPr>
        <w:t xml:space="preserve">pracovněprávní věci - poměr velikosti nápadu: 100% </w:t>
      </w:r>
    </w:p>
    <w:p w14:paraId="10BCF3EE" w14:textId="77777777" w:rsidR="00887413" w:rsidRPr="00D50BF2" w:rsidRDefault="00887413" w:rsidP="00887413">
      <w:pPr>
        <w:ind w:left="708"/>
        <w:rPr>
          <w:rFonts w:ascii="Garamond" w:hAnsi="Garamond"/>
          <w:b/>
          <w:sz w:val="24"/>
          <w:szCs w:val="24"/>
        </w:rPr>
      </w:pPr>
    </w:p>
    <w:p w14:paraId="3BE69D98"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100%</w:t>
      </w:r>
    </w:p>
    <w:p w14:paraId="1938A989" w14:textId="77777777" w:rsidR="00887413" w:rsidRPr="00D50BF2" w:rsidRDefault="00887413" w:rsidP="00887413">
      <w:pPr>
        <w:ind w:firstLine="708"/>
        <w:jc w:val="both"/>
        <w:rPr>
          <w:rFonts w:ascii="Garamond" w:hAnsi="Garamond"/>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606B1479" w14:textId="77777777" w:rsidTr="00BC009D">
        <w:tc>
          <w:tcPr>
            <w:tcW w:w="4728" w:type="dxa"/>
            <w:shd w:val="clear" w:color="auto" w:fill="auto"/>
          </w:tcPr>
          <w:p w14:paraId="2DCCB407"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2123406B"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387B3A52" w14:textId="77777777" w:rsidTr="00BC009D">
        <w:trPr>
          <w:trHeight w:val="1096"/>
        </w:trPr>
        <w:tc>
          <w:tcPr>
            <w:tcW w:w="4728" w:type="dxa"/>
            <w:shd w:val="clear" w:color="auto" w:fill="auto"/>
          </w:tcPr>
          <w:p w14:paraId="06FD4A5D"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Mgr. Filip </w:t>
            </w:r>
            <w:r w:rsidR="000939E1" w:rsidRPr="00D50BF2">
              <w:rPr>
                <w:rFonts w:ascii="Garamond" w:hAnsi="Garamond"/>
                <w:b/>
                <w:sz w:val="24"/>
                <w:szCs w:val="24"/>
              </w:rPr>
              <w:t>Janek</w:t>
            </w:r>
          </w:p>
          <w:p w14:paraId="3E1A948C" w14:textId="77777777" w:rsidR="00887413" w:rsidRPr="00D50BF2" w:rsidRDefault="00887413" w:rsidP="00BC009D">
            <w:pPr>
              <w:rPr>
                <w:rFonts w:ascii="Garamond" w:hAnsi="Garamond"/>
                <w:sz w:val="24"/>
                <w:szCs w:val="24"/>
                <w:u w:val="single"/>
              </w:rPr>
            </w:pPr>
          </w:p>
          <w:p w14:paraId="1CC192A2"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4923072D" w14:textId="77777777" w:rsidR="00887413" w:rsidRPr="00D50BF2" w:rsidRDefault="00887413" w:rsidP="00BC009D">
            <w:pPr>
              <w:jc w:val="both"/>
              <w:rPr>
                <w:rFonts w:ascii="Garamond" w:hAnsi="Garamond"/>
                <w:sz w:val="24"/>
                <w:szCs w:val="24"/>
              </w:rPr>
            </w:pPr>
            <w:r w:rsidRPr="00D50BF2">
              <w:rPr>
                <w:rFonts w:ascii="Garamond" w:hAnsi="Garamond"/>
                <w:sz w:val="24"/>
                <w:szCs w:val="24"/>
              </w:rPr>
              <w:t>Mgr. Jana Stejskalová</w:t>
            </w:r>
          </w:p>
        </w:tc>
        <w:tc>
          <w:tcPr>
            <w:tcW w:w="4736" w:type="dxa"/>
            <w:shd w:val="clear" w:color="auto" w:fill="auto"/>
          </w:tcPr>
          <w:p w14:paraId="5FD71745" w14:textId="77777777" w:rsidR="00887413" w:rsidRPr="00D50BF2" w:rsidRDefault="00887413" w:rsidP="00BC009D">
            <w:pPr>
              <w:rPr>
                <w:rFonts w:ascii="Garamond" w:hAnsi="Garamond"/>
                <w:sz w:val="24"/>
                <w:szCs w:val="24"/>
              </w:rPr>
            </w:pPr>
            <w:r w:rsidRPr="00D50BF2">
              <w:rPr>
                <w:rFonts w:ascii="Garamond" w:hAnsi="Garamond"/>
                <w:sz w:val="24"/>
                <w:szCs w:val="24"/>
                <w:u w:val="single"/>
              </w:rPr>
              <w:t>Asistent soudce</w:t>
            </w:r>
            <w:r w:rsidRPr="00D50BF2">
              <w:rPr>
                <w:rFonts w:ascii="Garamond" w:hAnsi="Garamond"/>
                <w:sz w:val="24"/>
                <w:szCs w:val="24"/>
              </w:rPr>
              <w:t>:</w:t>
            </w:r>
          </w:p>
          <w:p w14:paraId="59A4AEAC" w14:textId="77777777" w:rsidR="00E0393F" w:rsidRPr="00D50BF2" w:rsidRDefault="00E0393F" w:rsidP="00E0393F">
            <w:pPr>
              <w:jc w:val="both"/>
              <w:rPr>
                <w:rFonts w:ascii="Garamond" w:hAnsi="Garamond"/>
                <w:b/>
                <w:sz w:val="24"/>
                <w:szCs w:val="24"/>
              </w:rPr>
            </w:pPr>
            <w:r w:rsidRPr="00D50BF2">
              <w:rPr>
                <w:rFonts w:ascii="Garamond" w:hAnsi="Garamond"/>
                <w:b/>
                <w:sz w:val="24"/>
                <w:szCs w:val="24"/>
              </w:rPr>
              <w:t>Mgr. Jana Šťastná</w:t>
            </w:r>
          </w:p>
          <w:p w14:paraId="1DCDD8F3" w14:textId="77777777" w:rsidR="002A1D33" w:rsidRPr="00D50BF2" w:rsidRDefault="002A1D33" w:rsidP="002A1D33">
            <w:pPr>
              <w:rPr>
                <w:rFonts w:ascii="Garamond" w:hAnsi="Garamond"/>
                <w:b/>
                <w:sz w:val="24"/>
                <w:szCs w:val="24"/>
              </w:rPr>
            </w:pPr>
          </w:p>
          <w:p w14:paraId="7D089B4B" w14:textId="77777777" w:rsidR="002A1D33" w:rsidRPr="00D50BF2" w:rsidRDefault="002A1D33" w:rsidP="002A1D33">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4E3A9537" w14:textId="77777777" w:rsidR="002A1D33" w:rsidRPr="00D50BF2" w:rsidRDefault="0095226B" w:rsidP="0031283D">
            <w:pPr>
              <w:rPr>
                <w:rFonts w:ascii="Garamond" w:hAnsi="Garamond"/>
                <w:sz w:val="24"/>
                <w:szCs w:val="24"/>
              </w:rPr>
            </w:pPr>
            <w:r w:rsidRPr="00D50BF2">
              <w:rPr>
                <w:rFonts w:ascii="Garamond" w:hAnsi="Garamond"/>
                <w:sz w:val="24"/>
                <w:szCs w:val="24"/>
              </w:rPr>
              <w:t>Mgr. Andrea Valentová</w:t>
            </w:r>
          </w:p>
        </w:tc>
      </w:tr>
    </w:tbl>
    <w:p w14:paraId="6A791F5F" w14:textId="77777777" w:rsidR="00887413" w:rsidRPr="00D50BF2" w:rsidRDefault="00887413" w:rsidP="00887413">
      <w:pPr>
        <w:ind w:firstLine="708"/>
        <w:rPr>
          <w:rFonts w:ascii="Garamond" w:hAnsi="Garamond"/>
          <w:sz w:val="24"/>
          <w:szCs w:val="24"/>
        </w:rPr>
      </w:pPr>
    </w:p>
    <w:p w14:paraId="43B57992"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8</w:t>
      </w:r>
    </w:p>
    <w:p w14:paraId="2405ABC2" w14:textId="77777777" w:rsidR="00887413" w:rsidRPr="00D50BF2" w:rsidRDefault="00887413" w:rsidP="00887413">
      <w:pPr>
        <w:rPr>
          <w:rFonts w:ascii="Garamond" w:hAnsi="Garamond"/>
          <w:b/>
          <w:sz w:val="24"/>
          <w:szCs w:val="24"/>
          <w:u w:val="single"/>
        </w:rPr>
      </w:pPr>
    </w:p>
    <w:p w14:paraId="089B0387"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3DE3018C" w14:textId="77777777" w:rsidR="00887413" w:rsidRPr="00D50BF2" w:rsidRDefault="00887413" w:rsidP="00887413">
      <w:pPr>
        <w:rPr>
          <w:rFonts w:ascii="Garamond" w:hAnsi="Garamond"/>
          <w:b/>
          <w:sz w:val="24"/>
          <w:szCs w:val="24"/>
          <w:u w:val="single"/>
        </w:rPr>
      </w:pPr>
    </w:p>
    <w:p w14:paraId="48BF37D8"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C:</w:t>
      </w:r>
    </w:p>
    <w:p w14:paraId="6ACE2718" w14:textId="77777777" w:rsidR="00887413" w:rsidRPr="00D50BF2" w:rsidRDefault="00887413" w:rsidP="00887413">
      <w:pPr>
        <w:numPr>
          <w:ilvl w:val="0"/>
          <w:numId w:val="14"/>
        </w:numPr>
        <w:rPr>
          <w:rFonts w:ascii="Garamond" w:hAnsi="Garamond"/>
          <w:b/>
          <w:sz w:val="24"/>
          <w:szCs w:val="24"/>
        </w:rPr>
      </w:pPr>
      <w:r w:rsidRPr="00D50BF2">
        <w:rPr>
          <w:rFonts w:ascii="Garamond" w:hAnsi="Garamond"/>
          <w:sz w:val="24"/>
          <w:szCs w:val="24"/>
        </w:rPr>
        <w:t>všeobecná age</w:t>
      </w:r>
      <w:r w:rsidR="00635CF7" w:rsidRPr="00D50BF2">
        <w:rPr>
          <w:rFonts w:ascii="Garamond" w:hAnsi="Garamond"/>
          <w:sz w:val="24"/>
          <w:szCs w:val="24"/>
        </w:rPr>
        <w:t xml:space="preserve">nda - poměr velikosti nápadu: </w:t>
      </w:r>
      <w:r w:rsidRPr="00D50BF2">
        <w:rPr>
          <w:rFonts w:ascii="Garamond" w:hAnsi="Garamond"/>
          <w:sz w:val="24"/>
          <w:szCs w:val="24"/>
        </w:rPr>
        <w:t>0%</w:t>
      </w:r>
    </w:p>
    <w:p w14:paraId="01BEA475" w14:textId="77777777" w:rsidR="00887413" w:rsidRPr="00D50BF2" w:rsidRDefault="00887413" w:rsidP="00887413">
      <w:pPr>
        <w:numPr>
          <w:ilvl w:val="0"/>
          <w:numId w:val="14"/>
        </w:numPr>
        <w:rPr>
          <w:rFonts w:ascii="Garamond" w:hAnsi="Garamond"/>
          <w:sz w:val="24"/>
          <w:szCs w:val="24"/>
        </w:rPr>
      </w:pPr>
      <w:r w:rsidRPr="00D50BF2">
        <w:rPr>
          <w:rFonts w:ascii="Garamond" w:hAnsi="Garamond"/>
          <w:sz w:val="24"/>
          <w:szCs w:val="24"/>
        </w:rPr>
        <w:t xml:space="preserve">věci podle části páté </w:t>
      </w:r>
      <w:r w:rsidR="00CB4D7D" w:rsidRPr="00D50BF2">
        <w:rPr>
          <w:rFonts w:ascii="Garamond" w:hAnsi="Garamond"/>
          <w:sz w:val="24"/>
          <w:szCs w:val="24"/>
        </w:rPr>
        <w:t xml:space="preserve">OSŘ - poměr velikosti nápadu: </w:t>
      </w:r>
      <w:r w:rsidRPr="00D50BF2">
        <w:rPr>
          <w:rFonts w:ascii="Garamond" w:hAnsi="Garamond"/>
          <w:sz w:val="24"/>
          <w:szCs w:val="24"/>
        </w:rPr>
        <w:t xml:space="preserve">0% </w:t>
      </w:r>
    </w:p>
    <w:p w14:paraId="09B7BCCD" w14:textId="77777777" w:rsidR="00887413" w:rsidRPr="00D50BF2" w:rsidRDefault="00887413" w:rsidP="00887413">
      <w:pPr>
        <w:ind w:left="708"/>
        <w:rPr>
          <w:rFonts w:ascii="Garamond" w:hAnsi="Garamond"/>
          <w:b/>
          <w:sz w:val="24"/>
          <w:szCs w:val="24"/>
        </w:rPr>
      </w:pPr>
    </w:p>
    <w:p w14:paraId="68D2C2F7"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00CB4D7D" w:rsidRPr="00D50BF2">
        <w:rPr>
          <w:rFonts w:ascii="Garamond" w:hAnsi="Garamond"/>
          <w:sz w:val="24"/>
          <w:szCs w:val="24"/>
        </w:rPr>
        <w:t xml:space="preserve"> - poměr velikosti nápadu: </w:t>
      </w:r>
      <w:r w:rsidRPr="00D50BF2">
        <w:rPr>
          <w:rFonts w:ascii="Garamond" w:hAnsi="Garamond"/>
          <w:sz w:val="24"/>
          <w:szCs w:val="24"/>
        </w:rPr>
        <w:t>0%</w:t>
      </w:r>
    </w:p>
    <w:p w14:paraId="788E5AEE" w14:textId="77777777" w:rsidR="00CB4D7D" w:rsidRPr="00D50BF2" w:rsidRDefault="00CB4D7D" w:rsidP="00887413">
      <w:pPr>
        <w:ind w:left="708"/>
        <w:jc w:val="both"/>
        <w:rPr>
          <w:rFonts w:ascii="Garamond" w:hAnsi="Garamond"/>
          <w:sz w:val="24"/>
          <w:szCs w:val="24"/>
        </w:rPr>
      </w:pPr>
    </w:p>
    <w:p w14:paraId="08434BE2" w14:textId="77777777" w:rsidR="00CB4D7D" w:rsidRPr="00D50BF2" w:rsidRDefault="00CB4D7D" w:rsidP="00CB4D7D">
      <w:pPr>
        <w:suppressAutoHyphens/>
        <w:autoSpaceDE w:val="0"/>
        <w:spacing w:line="276" w:lineRule="auto"/>
        <w:ind w:left="720"/>
        <w:jc w:val="both"/>
        <w:rPr>
          <w:rFonts w:ascii="Garamond" w:eastAsia="Calibri" w:hAnsi="Garamond"/>
          <w:b/>
          <w:bCs/>
          <w:sz w:val="24"/>
          <w:szCs w:val="24"/>
          <w:u w:val="single"/>
          <w:lang w:eastAsia="ar-SA"/>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eastAsia="Calibri" w:hAnsi="Garamond"/>
          <w:sz w:val="24"/>
          <w:szCs w:val="24"/>
          <w:lang w:eastAsia="ar-SA"/>
        </w:rPr>
        <w:t>:</w:t>
      </w:r>
    </w:p>
    <w:p w14:paraId="18C2D47A" w14:textId="77777777" w:rsidR="00CB4D7D" w:rsidRPr="00D50BF2" w:rsidRDefault="00CB4D7D" w:rsidP="00CB4D7D">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 poměr velikosti nápadu: </w:t>
      </w:r>
      <w:r w:rsidR="00FC3DC5" w:rsidRPr="00D50BF2">
        <w:rPr>
          <w:rFonts w:ascii="Garamond" w:eastAsia="Calibri" w:hAnsi="Garamond"/>
          <w:sz w:val="24"/>
          <w:szCs w:val="24"/>
          <w:lang w:eastAsia="ar-SA"/>
        </w:rPr>
        <w:t>10</w:t>
      </w:r>
      <w:r w:rsidRPr="00D50BF2">
        <w:rPr>
          <w:rFonts w:ascii="Garamond" w:eastAsia="Calibri" w:hAnsi="Garamond"/>
          <w:sz w:val="24"/>
          <w:szCs w:val="24"/>
          <w:lang w:eastAsia="ar-SA"/>
        </w:rPr>
        <w:t>0%</w:t>
      </w:r>
    </w:p>
    <w:p w14:paraId="055E08B7" w14:textId="77777777" w:rsidR="00FC3DC5" w:rsidRPr="00D50BF2" w:rsidRDefault="00FC3DC5" w:rsidP="00FC3DC5">
      <w:pPr>
        <w:numPr>
          <w:ilvl w:val="0"/>
          <w:numId w:val="14"/>
        </w:numPr>
        <w:jc w:val="both"/>
        <w:rPr>
          <w:rFonts w:ascii="Garamond" w:eastAsia="Calibri" w:hAnsi="Garamond"/>
          <w:bCs/>
          <w:sz w:val="24"/>
          <w:szCs w:val="24"/>
          <w:lang w:eastAsia="ar-SA"/>
        </w:rPr>
      </w:pPr>
      <w:r w:rsidRPr="00D50BF2">
        <w:rPr>
          <w:rFonts w:ascii="Garamond" w:eastAsia="Calibri" w:hAnsi="Garamond"/>
          <w:bCs/>
          <w:sz w:val="24"/>
          <w:szCs w:val="24"/>
          <w:lang w:eastAsia="ar-SA"/>
        </w:rPr>
        <w:t>věci předběžných opatření napadlé v pracovní době podle § 452 a násl. ZŘS - poměr velikosti nápadu: 100%</w:t>
      </w:r>
    </w:p>
    <w:p w14:paraId="03811765" w14:textId="77777777" w:rsidR="00887413" w:rsidRPr="00D50BF2" w:rsidRDefault="00887413" w:rsidP="00887413">
      <w:pPr>
        <w:ind w:firstLine="708"/>
        <w:jc w:val="both"/>
        <w:rPr>
          <w:rFonts w:ascii="Garamond" w:hAnsi="Garamond"/>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68415527" w14:textId="77777777" w:rsidTr="00BC009D">
        <w:tc>
          <w:tcPr>
            <w:tcW w:w="4728" w:type="dxa"/>
            <w:shd w:val="clear" w:color="auto" w:fill="auto"/>
          </w:tcPr>
          <w:p w14:paraId="0A6B390A"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4E77E2B7"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748A9902" w14:textId="77777777" w:rsidTr="00BC009D">
        <w:trPr>
          <w:trHeight w:val="1096"/>
        </w:trPr>
        <w:tc>
          <w:tcPr>
            <w:tcW w:w="4728" w:type="dxa"/>
            <w:shd w:val="clear" w:color="auto" w:fill="auto"/>
          </w:tcPr>
          <w:p w14:paraId="2D6CAEBB"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JUDr. Jitka </w:t>
            </w:r>
            <w:r w:rsidR="000939E1" w:rsidRPr="00D50BF2">
              <w:rPr>
                <w:rFonts w:ascii="Garamond" w:hAnsi="Garamond"/>
                <w:b/>
                <w:sz w:val="24"/>
                <w:szCs w:val="24"/>
              </w:rPr>
              <w:t>Sochorová</w:t>
            </w:r>
          </w:p>
          <w:p w14:paraId="3D78158C" w14:textId="77777777" w:rsidR="00887413" w:rsidRPr="00D50BF2" w:rsidRDefault="00887413" w:rsidP="00BC009D">
            <w:pPr>
              <w:rPr>
                <w:rFonts w:ascii="Garamond" w:hAnsi="Garamond"/>
                <w:b/>
                <w:sz w:val="24"/>
                <w:szCs w:val="24"/>
              </w:rPr>
            </w:pPr>
          </w:p>
          <w:p w14:paraId="42DF7EFD" w14:textId="77777777" w:rsidR="00887413" w:rsidRPr="00D50BF2" w:rsidRDefault="00887413" w:rsidP="00CB4D7D">
            <w:pPr>
              <w:jc w:val="both"/>
              <w:rPr>
                <w:rFonts w:ascii="Garamond" w:hAnsi="Garamond"/>
                <w:sz w:val="24"/>
                <w:szCs w:val="24"/>
                <w:u w:val="single"/>
              </w:rPr>
            </w:pPr>
            <w:r w:rsidRPr="00D50BF2">
              <w:rPr>
                <w:rFonts w:ascii="Garamond" w:hAnsi="Garamond"/>
                <w:sz w:val="24"/>
                <w:szCs w:val="24"/>
                <w:u w:val="single"/>
              </w:rPr>
              <w:t>Zástup</w:t>
            </w:r>
            <w:r w:rsidR="00CB4D7D" w:rsidRPr="00D50BF2">
              <w:rPr>
                <w:rFonts w:ascii="Garamond" w:hAnsi="Garamond"/>
                <w:sz w:val="24"/>
                <w:szCs w:val="24"/>
                <w:u w:val="single"/>
              </w:rPr>
              <w:t xml:space="preserve"> pro rejstřík C a </w:t>
            </w:r>
            <w:proofErr w:type="spellStart"/>
            <w:r w:rsidR="00CB4D7D" w:rsidRPr="00D50BF2">
              <w:rPr>
                <w:rFonts w:ascii="Garamond" w:hAnsi="Garamond"/>
                <w:sz w:val="24"/>
                <w:szCs w:val="24"/>
                <w:u w:val="single"/>
              </w:rPr>
              <w:t>Nc</w:t>
            </w:r>
            <w:proofErr w:type="spellEnd"/>
            <w:r w:rsidR="00CB4D7D" w:rsidRPr="00D50BF2">
              <w:rPr>
                <w:rFonts w:ascii="Garamond" w:hAnsi="Garamond"/>
                <w:sz w:val="24"/>
                <w:szCs w:val="24"/>
                <w:u w:val="single"/>
              </w:rPr>
              <w:t xml:space="preserve"> - předběžná opatření podaná před zahájením řízení dle § 74 OSŘ</w:t>
            </w:r>
            <w:r w:rsidRPr="00D50BF2">
              <w:rPr>
                <w:rFonts w:ascii="Garamond" w:hAnsi="Garamond"/>
                <w:sz w:val="24"/>
                <w:szCs w:val="24"/>
                <w:u w:val="single"/>
              </w:rPr>
              <w:t>:</w:t>
            </w:r>
          </w:p>
          <w:p w14:paraId="131795AA" w14:textId="77777777" w:rsidR="00887413" w:rsidRPr="00D50BF2" w:rsidRDefault="00084661" w:rsidP="00BC009D">
            <w:pPr>
              <w:rPr>
                <w:rFonts w:ascii="Garamond" w:hAnsi="Garamond"/>
                <w:sz w:val="24"/>
                <w:szCs w:val="24"/>
              </w:rPr>
            </w:pPr>
            <w:r w:rsidRPr="00D50BF2">
              <w:rPr>
                <w:rFonts w:ascii="Garamond" w:hAnsi="Garamond"/>
                <w:sz w:val="24"/>
                <w:szCs w:val="24"/>
              </w:rPr>
              <w:t>Mgr. Filip Bartoš</w:t>
            </w:r>
          </w:p>
          <w:p w14:paraId="0AD567DD" w14:textId="77777777" w:rsidR="00887413" w:rsidRPr="00D50BF2" w:rsidRDefault="00887413" w:rsidP="00BC009D">
            <w:pPr>
              <w:jc w:val="both"/>
              <w:rPr>
                <w:rFonts w:ascii="Garamond" w:hAnsi="Garamond"/>
                <w:sz w:val="24"/>
                <w:szCs w:val="24"/>
              </w:rPr>
            </w:pPr>
          </w:p>
          <w:p w14:paraId="37FE393D" w14:textId="77777777" w:rsidR="00CB4D7D" w:rsidRPr="00D50BF2" w:rsidRDefault="00CB4D7D" w:rsidP="00BC009D">
            <w:pPr>
              <w:jc w:val="both"/>
              <w:rPr>
                <w:rFonts w:ascii="Garamond" w:hAnsi="Garamond"/>
                <w:sz w:val="24"/>
                <w:szCs w:val="24"/>
                <w:u w:val="single"/>
              </w:rPr>
            </w:pPr>
            <w:r w:rsidRPr="00D50BF2">
              <w:rPr>
                <w:rFonts w:ascii="Garamond" w:hAnsi="Garamond"/>
                <w:sz w:val="24"/>
                <w:szCs w:val="24"/>
                <w:u w:val="single"/>
              </w:rPr>
              <w:t xml:space="preserve">Zástup pro rejstřík 30 P,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P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w:t>
            </w:r>
          </w:p>
          <w:p w14:paraId="2EE6BC97" w14:textId="77777777" w:rsidR="00CB4D7D" w:rsidRPr="00D50BF2" w:rsidRDefault="00CB4D7D" w:rsidP="00BC009D">
            <w:pPr>
              <w:jc w:val="both"/>
              <w:rPr>
                <w:rFonts w:ascii="Garamond" w:hAnsi="Garamond"/>
                <w:sz w:val="24"/>
                <w:szCs w:val="24"/>
              </w:rPr>
            </w:pPr>
            <w:r w:rsidRPr="00D50BF2">
              <w:rPr>
                <w:rFonts w:ascii="Garamond" w:hAnsi="Garamond"/>
                <w:sz w:val="24"/>
                <w:szCs w:val="24"/>
              </w:rPr>
              <w:t>Mgr. Adéla Homolová</w:t>
            </w:r>
          </w:p>
        </w:tc>
        <w:tc>
          <w:tcPr>
            <w:tcW w:w="4736" w:type="dxa"/>
            <w:shd w:val="clear" w:color="auto" w:fill="auto"/>
          </w:tcPr>
          <w:p w14:paraId="64DDC81E"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Asistent soudce:</w:t>
            </w:r>
          </w:p>
          <w:p w14:paraId="2B5309E1" w14:textId="77777777" w:rsidR="00887413" w:rsidRPr="00D50BF2" w:rsidRDefault="00887413" w:rsidP="00BC009D">
            <w:pPr>
              <w:jc w:val="both"/>
              <w:rPr>
                <w:rFonts w:ascii="Garamond" w:hAnsi="Garamond"/>
                <w:b/>
                <w:sz w:val="24"/>
                <w:szCs w:val="24"/>
              </w:rPr>
            </w:pPr>
            <w:r w:rsidRPr="00D50BF2">
              <w:rPr>
                <w:rFonts w:ascii="Garamond" w:hAnsi="Garamond"/>
                <w:b/>
                <w:sz w:val="24"/>
                <w:szCs w:val="24"/>
              </w:rPr>
              <w:t xml:space="preserve">Mgr. </w:t>
            </w:r>
            <w:r w:rsidR="00635CF7" w:rsidRPr="00D50BF2">
              <w:rPr>
                <w:rFonts w:ascii="Garamond" w:hAnsi="Garamond"/>
                <w:b/>
                <w:sz w:val="24"/>
                <w:szCs w:val="24"/>
              </w:rPr>
              <w:t>Andrea Valentová</w:t>
            </w:r>
          </w:p>
          <w:p w14:paraId="2BAED48E" w14:textId="77777777" w:rsidR="00887413" w:rsidRPr="00D50BF2" w:rsidRDefault="00887413" w:rsidP="00BC009D">
            <w:pPr>
              <w:jc w:val="both"/>
              <w:rPr>
                <w:rFonts w:ascii="Garamond" w:hAnsi="Garamond"/>
                <w:b/>
                <w:sz w:val="24"/>
                <w:szCs w:val="24"/>
              </w:rPr>
            </w:pPr>
          </w:p>
          <w:p w14:paraId="6D1D20ED" w14:textId="77777777" w:rsidR="00D37A2B" w:rsidRPr="00D50BF2" w:rsidRDefault="00D37A2B" w:rsidP="00D37A2B">
            <w:pPr>
              <w:rPr>
                <w:rFonts w:ascii="Garamond" w:hAnsi="Garamond"/>
                <w:sz w:val="24"/>
                <w:szCs w:val="24"/>
                <w:u w:val="single"/>
              </w:rPr>
            </w:pPr>
            <w:r w:rsidRPr="00D50BF2">
              <w:rPr>
                <w:rFonts w:ascii="Garamond" w:hAnsi="Garamond"/>
                <w:sz w:val="24"/>
                <w:szCs w:val="24"/>
                <w:u w:val="single"/>
              </w:rPr>
              <w:t>VSÚ:</w:t>
            </w:r>
          </w:p>
          <w:p w14:paraId="11852008" w14:textId="77777777" w:rsidR="00D37A2B" w:rsidRPr="00D50BF2" w:rsidRDefault="00D37A2B" w:rsidP="00D37A2B">
            <w:pPr>
              <w:rPr>
                <w:rFonts w:ascii="Garamond" w:hAnsi="Garamond"/>
                <w:sz w:val="24"/>
                <w:szCs w:val="24"/>
              </w:rPr>
            </w:pPr>
            <w:r w:rsidRPr="00D50BF2">
              <w:rPr>
                <w:rFonts w:ascii="Garamond" w:hAnsi="Garamond"/>
                <w:b/>
                <w:sz w:val="24"/>
                <w:szCs w:val="24"/>
              </w:rPr>
              <w:t>Nikola Bláhová</w:t>
            </w:r>
          </w:p>
          <w:p w14:paraId="3B2A972B" w14:textId="77777777" w:rsidR="00D37A2B" w:rsidRPr="00D50BF2" w:rsidRDefault="00D37A2B" w:rsidP="00BC009D">
            <w:pPr>
              <w:jc w:val="both"/>
              <w:rPr>
                <w:rFonts w:ascii="Garamond" w:hAnsi="Garamond"/>
                <w:b/>
                <w:sz w:val="24"/>
                <w:szCs w:val="24"/>
              </w:rPr>
            </w:pPr>
          </w:p>
          <w:p w14:paraId="6BF6124D" w14:textId="77777777" w:rsidR="00887413" w:rsidRPr="00D50BF2" w:rsidRDefault="00887413" w:rsidP="00BC009D">
            <w:pPr>
              <w:jc w:val="both"/>
              <w:rPr>
                <w:rFonts w:ascii="Garamond" w:hAnsi="Garamond"/>
                <w:b/>
                <w:sz w:val="24"/>
                <w:szCs w:val="24"/>
              </w:rPr>
            </w:pPr>
            <w:r w:rsidRPr="00D50BF2">
              <w:rPr>
                <w:rFonts w:ascii="Garamond" w:hAnsi="Garamond"/>
                <w:sz w:val="24"/>
                <w:szCs w:val="24"/>
                <w:u w:val="single"/>
              </w:rPr>
              <w:t>Zástup</w:t>
            </w:r>
            <w:r w:rsidRPr="00D50BF2">
              <w:rPr>
                <w:rFonts w:ascii="Garamond" w:hAnsi="Garamond"/>
                <w:b/>
                <w:sz w:val="24"/>
                <w:szCs w:val="24"/>
              </w:rPr>
              <w:t>:</w:t>
            </w:r>
          </w:p>
          <w:p w14:paraId="5A291154" w14:textId="77777777" w:rsidR="00887413" w:rsidRPr="00D50BF2" w:rsidRDefault="00D37A2B" w:rsidP="00285860">
            <w:pPr>
              <w:rPr>
                <w:rFonts w:ascii="Garamond" w:hAnsi="Garamond"/>
                <w:sz w:val="24"/>
                <w:szCs w:val="24"/>
              </w:rPr>
            </w:pPr>
            <w:r w:rsidRPr="00D50BF2">
              <w:rPr>
                <w:rFonts w:ascii="Garamond" w:hAnsi="Garamond"/>
                <w:sz w:val="24"/>
                <w:szCs w:val="24"/>
              </w:rPr>
              <w:t xml:space="preserve">Mgr. </w:t>
            </w:r>
            <w:r w:rsidR="00285860" w:rsidRPr="00D50BF2">
              <w:rPr>
                <w:rFonts w:ascii="Garamond" w:hAnsi="Garamond"/>
                <w:sz w:val="24"/>
                <w:szCs w:val="24"/>
              </w:rPr>
              <w:t>Filip Jakl</w:t>
            </w:r>
            <w:r w:rsidR="0031283D" w:rsidRPr="00D50BF2">
              <w:rPr>
                <w:rFonts w:ascii="Garamond" w:hAnsi="Garamond"/>
                <w:sz w:val="24"/>
                <w:szCs w:val="24"/>
              </w:rPr>
              <w:t xml:space="preserve"> </w:t>
            </w:r>
          </w:p>
        </w:tc>
      </w:tr>
    </w:tbl>
    <w:p w14:paraId="041CC53C" w14:textId="77777777" w:rsidR="00887413" w:rsidRPr="00D50BF2" w:rsidRDefault="00887413" w:rsidP="00887413">
      <w:pPr>
        <w:rPr>
          <w:rFonts w:ascii="Garamond" w:hAnsi="Garamond"/>
          <w:sz w:val="24"/>
          <w:szCs w:val="24"/>
        </w:rPr>
      </w:pPr>
    </w:p>
    <w:p w14:paraId="5EC74AAA"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9</w:t>
      </w:r>
    </w:p>
    <w:p w14:paraId="1E883A9F" w14:textId="77777777" w:rsidR="00887413" w:rsidRPr="00D50BF2" w:rsidRDefault="00887413" w:rsidP="00887413">
      <w:pPr>
        <w:rPr>
          <w:rFonts w:ascii="Garamond" w:hAnsi="Garamond"/>
          <w:b/>
          <w:sz w:val="24"/>
          <w:szCs w:val="24"/>
          <w:u w:val="single"/>
        </w:rPr>
      </w:pPr>
    </w:p>
    <w:p w14:paraId="6B3D9796"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34ED4DAE" w14:textId="77777777" w:rsidR="00887413" w:rsidRPr="00D50BF2" w:rsidRDefault="00887413" w:rsidP="00887413">
      <w:pPr>
        <w:rPr>
          <w:rFonts w:ascii="Garamond" w:hAnsi="Garamond"/>
          <w:b/>
          <w:sz w:val="24"/>
          <w:szCs w:val="24"/>
          <w:u w:val="single"/>
        </w:rPr>
      </w:pPr>
    </w:p>
    <w:p w14:paraId="0EC9CD2D"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C:</w:t>
      </w:r>
    </w:p>
    <w:p w14:paraId="6ED0FD54" w14:textId="77777777" w:rsidR="00887413" w:rsidRPr="00D50BF2" w:rsidRDefault="00887413" w:rsidP="00887413">
      <w:pPr>
        <w:numPr>
          <w:ilvl w:val="0"/>
          <w:numId w:val="14"/>
        </w:numPr>
        <w:rPr>
          <w:rFonts w:ascii="Garamond" w:hAnsi="Garamond"/>
          <w:b/>
          <w:sz w:val="24"/>
          <w:szCs w:val="24"/>
        </w:rPr>
      </w:pPr>
      <w:r w:rsidRPr="00D50BF2">
        <w:rPr>
          <w:rFonts w:ascii="Garamond" w:hAnsi="Garamond"/>
          <w:sz w:val="24"/>
          <w:szCs w:val="24"/>
        </w:rPr>
        <w:t xml:space="preserve">všeobecná agenda - poměr velikosti nápadu: </w:t>
      </w:r>
      <w:r w:rsidR="00282093" w:rsidRPr="00D50BF2">
        <w:rPr>
          <w:rFonts w:ascii="Garamond" w:hAnsi="Garamond"/>
          <w:sz w:val="24"/>
          <w:szCs w:val="24"/>
        </w:rPr>
        <w:t>5</w:t>
      </w:r>
      <w:r w:rsidRPr="00D50BF2">
        <w:rPr>
          <w:rFonts w:ascii="Garamond" w:hAnsi="Garamond"/>
          <w:sz w:val="24"/>
          <w:szCs w:val="24"/>
        </w:rPr>
        <w:t>0%</w:t>
      </w:r>
    </w:p>
    <w:p w14:paraId="62937261" w14:textId="77777777" w:rsidR="00887413" w:rsidRPr="00D50BF2" w:rsidRDefault="00887413" w:rsidP="00887413">
      <w:pPr>
        <w:numPr>
          <w:ilvl w:val="0"/>
          <w:numId w:val="14"/>
        </w:numPr>
        <w:rPr>
          <w:rFonts w:ascii="Garamond" w:hAnsi="Garamond"/>
          <w:b/>
          <w:sz w:val="24"/>
          <w:szCs w:val="24"/>
        </w:rPr>
      </w:pPr>
      <w:r w:rsidRPr="00D50BF2">
        <w:rPr>
          <w:rFonts w:ascii="Garamond" w:hAnsi="Garamond"/>
          <w:sz w:val="24"/>
          <w:szCs w:val="24"/>
        </w:rPr>
        <w:t xml:space="preserve">pracovněprávní věci - poměr velikosti nápadu: 100% </w:t>
      </w:r>
    </w:p>
    <w:p w14:paraId="4D97DE9C"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návrhy na uznání cizího rozhodnutí dle § 16 zákona č. 91/2012 Sb., o mezinárodním právu soukromém - poměr velikosti nápadu: 100%</w:t>
      </w:r>
    </w:p>
    <w:p w14:paraId="5643EBAD" w14:textId="77777777" w:rsidR="00887413" w:rsidRPr="00D50BF2" w:rsidRDefault="00887413" w:rsidP="00887413">
      <w:pPr>
        <w:ind w:left="708"/>
        <w:rPr>
          <w:rFonts w:ascii="Garamond" w:hAnsi="Garamond"/>
          <w:b/>
          <w:sz w:val="24"/>
          <w:szCs w:val="24"/>
        </w:rPr>
      </w:pPr>
    </w:p>
    <w:p w14:paraId="06B51FFF"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100%</w:t>
      </w:r>
    </w:p>
    <w:p w14:paraId="6D992C70" w14:textId="77777777" w:rsidR="00887413" w:rsidRPr="00D50BF2" w:rsidRDefault="00887413" w:rsidP="00887413">
      <w:pPr>
        <w:ind w:left="708"/>
        <w:rPr>
          <w:rFonts w:ascii="Garamond" w:hAnsi="Garamond"/>
          <w:b/>
          <w:sz w:val="24"/>
          <w:szCs w:val="24"/>
        </w:rPr>
      </w:pPr>
    </w:p>
    <w:p w14:paraId="284AA45F"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E:</w:t>
      </w:r>
    </w:p>
    <w:p w14:paraId="5290A8B4"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všeobecná age</w:t>
      </w:r>
      <w:r w:rsidR="00282093" w:rsidRPr="00D50BF2">
        <w:rPr>
          <w:rFonts w:ascii="Garamond" w:hAnsi="Garamond"/>
          <w:sz w:val="24"/>
          <w:szCs w:val="24"/>
        </w:rPr>
        <w:t xml:space="preserve">nda - poměr velikosti nápadu: </w:t>
      </w:r>
      <w:r w:rsidRPr="00D50BF2">
        <w:rPr>
          <w:rFonts w:ascii="Garamond" w:hAnsi="Garamond"/>
          <w:sz w:val="24"/>
          <w:szCs w:val="24"/>
        </w:rPr>
        <w:t>0%</w:t>
      </w:r>
    </w:p>
    <w:p w14:paraId="12A4D337" w14:textId="77777777" w:rsidR="00887413" w:rsidRPr="00D50BF2" w:rsidRDefault="00887413" w:rsidP="00887413">
      <w:pPr>
        <w:ind w:left="708"/>
        <w:rPr>
          <w:rFonts w:ascii="Garamond" w:hAnsi="Garamond"/>
          <w:sz w:val="24"/>
          <w:szCs w:val="24"/>
        </w:rPr>
      </w:pPr>
    </w:p>
    <w:p w14:paraId="5847A5F1"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EXE</w:t>
      </w:r>
      <w:r w:rsidRPr="00D50BF2">
        <w:rPr>
          <w:rFonts w:ascii="Garamond" w:hAnsi="Garamond"/>
          <w:sz w:val="24"/>
          <w:szCs w:val="24"/>
        </w:rPr>
        <w:t xml:space="preserve"> </w:t>
      </w:r>
    </w:p>
    <w:p w14:paraId="4FB5FAE5"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pododdíl - návrhy podle § 259, § 260 a ustanovení § 260a OSŘ - všeobecná age</w:t>
      </w:r>
      <w:r w:rsidR="00282093" w:rsidRPr="00D50BF2">
        <w:rPr>
          <w:rFonts w:ascii="Garamond" w:hAnsi="Garamond"/>
          <w:sz w:val="24"/>
          <w:szCs w:val="24"/>
        </w:rPr>
        <w:t xml:space="preserve">nda - poměr velikosti nápadu: </w:t>
      </w:r>
      <w:r w:rsidRPr="00D50BF2">
        <w:rPr>
          <w:rFonts w:ascii="Garamond" w:hAnsi="Garamond"/>
          <w:sz w:val="24"/>
          <w:szCs w:val="24"/>
        </w:rPr>
        <w:t>0%</w:t>
      </w:r>
    </w:p>
    <w:p w14:paraId="1367160F" w14:textId="77777777" w:rsidR="00887413" w:rsidRPr="00D50BF2" w:rsidRDefault="00887413" w:rsidP="00887413">
      <w:pPr>
        <w:ind w:left="2415"/>
        <w:rPr>
          <w:rFonts w:ascii="Garamond" w:hAnsi="Garamond"/>
          <w:sz w:val="24"/>
          <w:szCs w:val="24"/>
        </w:rPr>
      </w:pPr>
    </w:p>
    <w:p w14:paraId="74C60261"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EVET, </w:t>
      </w:r>
      <w:proofErr w:type="spellStart"/>
      <w:r w:rsidRPr="00D50BF2">
        <w:rPr>
          <w:rFonts w:ascii="Garamond" w:hAnsi="Garamond"/>
          <w:b/>
          <w:sz w:val="24"/>
          <w:szCs w:val="24"/>
        </w:rPr>
        <w:t>předražky</w:t>
      </w:r>
      <w:proofErr w:type="spellEnd"/>
      <w:r w:rsidRPr="00D50BF2">
        <w:rPr>
          <w:rFonts w:ascii="Garamond" w:hAnsi="Garamond"/>
          <w:b/>
          <w:sz w:val="24"/>
          <w:szCs w:val="24"/>
        </w:rPr>
        <w:t xml:space="preserve"> a souběhy exekucí, rozvrh výtěžku daňové exekuce)</w:t>
      </w:r>
      <w:r w:rsidR="00282093" w:rsidRPr="00D50BF2">
        <w:rPr>
          <w:rFonts w:ascii="Garamond" w:hAnsi="Garamond"/>
          <w:sz w:val="24"/>
          <w:szCs w:val="24"/>
        </w:rPr>
        <w:t xml:space="preserve"> - poměr velikosti nápadu: </w:t>
      </w:r>
      <w:r w:rsidRPr="00D50BF2">
        <w:rPr>
          <w:rFonts w:ascii="Garamond" w:hAnsi="Garamond"/>
          <w:sz w:val="24"/>
          <w:szCs w:val="24"/>
        </w:rPr>
        <w:t>0%</w:t>
      </w:r>
    </w:p>
    <w:p w14:paraId="6B5647A2" w14:textId="77777777" w:rsidR="00A36985" w:rsidRPr="00D50BF2" w:rsidRDefault="00A36985" w:rsidP="00887413">
      <w:pPr>
        <w:ind w:left="708"/>
        <w:jc w:val="both"/>
        <w:rPr>
          <w:rFonts w:ascii="Garamond" w:hAnsi="Garamond"/>
          <w:sz w:val="24"/>
          <w:szCs w:val="24"/>
        </w:rPr>
      </w:pPr>
    </w:p>
    <w:p w14:paraId="6807108E" w14:textId="77777777" w:rsidR="00A36985" w:rsidRPr="00D50BF2" w:rsidRDefault="00A36985" w:rsidP="00A36985">
      <w:pPr>
        <w:ind w:left="708"/>
        <w:jc w:val="both"/>
        <w:rPr>
          <w:rFonts w:ascii="Garamond" w:hAnsi="Garamond"/>
          <w:sz w:val="24"/>
          <w:szCs w:val="24"/>
        </w:rPr>
      </w:pPr>
      <w:r w:rsidRPr="00D50BF2">
        <w:rPr>
          <w:rFonts w:ascii="Garamond" w:hAnsi="Garamond"/>
          <w:b/>
          <w:sz w:val="24"/>
          <w:szCs w:val="24"/>
        </w:rPr>
        <w:t>rejstřík EVC</w:t>
      </w:r>
      <w:r w:rsidRPr="00D50BF2">
        <w:rPr>
          <w:rFonts w:ascii="Garamond" w:hAnsi="Garamond"/>
          <w:sz w:val="24"/>
          <w:szCs w:val="24"/>
        </w:rPr>
        <w:t>:</w:t>
      </w:r>
    </w:p>
    <w:p w14:paraId="7212F76B" w14:textId="77777777" w:rsidR="00A36985" w:rsidRPr="00D50BF2" w:rsidRDefault="00A36985" w:rsidP="00A36985">
      <w:pPr>
        <w:numPr>
          <w:ilvl w:val="0"/>
          <w:numId w:val="14"/>
        </w:numPr>
        <w:jc w:val="both"/>
        <w:rPr>
          <w:rFonts w:ascii="Garamond" w:hAnsi="Garamond"/>
          <w:sz w:val="24"/>
          <w:szCs w:val="24"/>
        </w:rPr>
      </w:pPr>
      <w:r w:rsidRPr="00D50BF2">
        <w:rPr>
          <w:rFonts w:ascii="Garamond" w:eastAsia="Calibri" w:hAnsi="Garamond"/>
          <w:sz w:val="24"/>
          <w:szCs w:val="24"/>
          <w:lang w:eastAsia="ar-SA"/>
        </w:rPr>
        <w:t xml:space="preserve">všeobecná agenda - </w:t>
      </w:r>
      <w:r w:rsidRPr="00D50BF2">
        <w:rPr>
          <w:rFonts w:ascii="Garamond" w:hAnsi="Garamond"/>
          <w:sz w:val="24"/>
          <w:szCs w:val="24"/>
        </w:rPr>
        <w:t>poměr velikosti nápadu: 100%</w:t>
      </w:r>
    </w:p>
    <w:p w14:paraId="5CAAA9EC" w14:textId="77777777" w:rsidR="00887413" w:rsidRPr="00D50BF2" w:rsidRDefault="00887413" w:rsidP="00887413">
      <w:pPr>
        <w:rPr>
          <w:rFonts w:ascii="Garamond" w:hAnsi="Garamond"/>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6BDE64FC" w14:textId="77777777" w:rsidTr="00BC009D">
        <w:tc>
          <w:tcPr>
            <w:tcW w:w="4728" w:type="dxa"/>
            <w:shd w:val="clear" w:color="auto" w:fill="auto"/>
          </w:tcPr>
          <w:p w14:paraId="1A45ABDD"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7DDEEAB0"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3355E959" w14:textId="77777777" w:rsidTr="00BC009D">
        <w:trPr>
          <w:trHeight w:val="1096"/>
        </w:trPr>
        <w:tc>
          <w:tcPr>
            <w:tcW w:w="4728" w:type="dxa"/>
            <w:shd w:val="clear" w:color="auto" w:fill="auto"/>
          </w:tcPr>
          <w:p w14:paraId="4DD50BE9"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Mgr. Jana </w:t>
            </w:r>
            <w:r w:rsidR="000939E1" w:rsidRPr="00D50BF2">
              <w:rPr>
                <w:rFonts w:ascii="Garamond" w:hAnsi="Garamond"/>
                <w:b/>
                <w:sz w:val="24"/>
                <w:szCs w:val="24"/>
              </w:rPr>
              <w:t>Stejskalová</w:t>
            </w:r>
          </w:p>
          <w:p w14:paraId="0136C6EF" w14:textId="77777777" w:rsidR="00887413" w:rsidRPr="00D50BF2" w:rsidRDefault="00887413" w:rsidP="00BC009D">
            <w:pPr>
              <w:rPr>
                <w:rFonts w:ascii="Garamond" w:hAnsi="Garamond"/>
                <w:b/>
                <w:sz w:val="24"/>
                <w:szCs w:val="24"/>
              </w:rPr>
            </w:pPr>
          </w:p>
          <w:p w14:paraId="2D7A77C5"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 xml:space="preserve">Zástup (pro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dle § 74 OSŘ):</w:t>
            </w:r>
          </w:p>
          <w:p w14:paraId="4E519C34" w14:textId="77777777" w:rsidR="00887413" w:rsidRPr="00D50BF2" w:rsidRDefault="00887413" w:rsidP="00BC009D">
            <w:pPr>
              <w:jc w:val="both"/>
              <w:rPr>
                <w:rFonts w:ascii="Garamond" w:hAnsi="Garamond"/>
                <w:sz w:val="24"/>
                <w:szCs w:val="24"/>
              </w:rPr>
            </w:pPr>
            <w:r w:rsidRPr="00D50BF2">
              <w:rPr>
                <w:rFonts w:ascii="Garamond" w:hAnsi="Garamond"/>
                <w:sz w:val="24"/>
                <w:szCs w:val="24"/>
              </w:rPr>
              <w:t>Mgr. Filip Janek</w:t>
            </w:r>
          </w:p>
          <w:p w14:paraId="2BE261DA" w14:textId="77777777" w:rsidR="00887413" w:rsidRPr="00D50BF2" w:rsidRDefault="00887413" w:rsidP="00BC009D">
            <w:pPr>
              <w:rPr>
                <w:rFonts w:ascii="Garamond" w:hAnsi="Garamond"/>
                <w:sz w:val="24"/>
                <w:szCs w:val="24"/>
              </w:rPr>
            </w:pPr>
          </w:p>
          <w:p w14:paraId="26D0BA05"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 xml:space="preserve">Zástup (pro rejstřík E, EXE,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EVET, </w:t>
            </w:r>
            <w:proofErr w:type="spellStart"/>
            <w:r w:rsidRPr="00D50BF2">
              <w:rPr>
                <w:rFonts w:ascii="Garamond" w:hAnsi="Garamond"/>
                <w:sz w:val="24"/>
                <w:szCs w:val="24"/>
                <w:u w:val="single"/>
              </w:rPr>
              <w:t>předražky</w:t>
            </w:r>
            <w:proofErr w:type="spellEnd"/>
            <w:r w:rsidRPr="00D50BF2">
              <w:rPr>
                <w:rFonts w:ascii="Garamond" w:hAnsi="Garamond"/>
                <w:sz w:val="24"/>
                <w:szCs w:val="24"/>
                <w:u w:val="single"/>
              </w:rPr>
              <w:t xml:space="preserve"> a souběhy exekucí):</w:t>
            </w:r>
          </w:p>
          <w:p w14:paraId="307D12C8" w14:textId="77777777" w:rsidR="00CC5DA2" w:rsidRPr="00D50BF2" w:rsidRDefault="00B07ADB" w:rsidP="00CC5DA2">
            <w:pPr>
              <w:rPr>
                <w:rFonts w:ascii="Garamond" w:hAnsi="Garamond"/>
                <w:sz w:val="24"/>
                <w:szCs w:val="24"/>
              </w:rPr>
            </w:pPr>
            <w:r w:rsidRPr="00D50BF2">
              <w:rPr>
                <w:rFonts w:ascii="Garamond" w:hAnsi="Garamond"/>
                <w:sz w:val="24"/>
                <w:szCs w:val="24"/>
              </w:rPr>
              <w:t xml:space="preserve">Mgr. </w:t>
            </w:r>
            <w:r w:rsidR="008B20B7" w:rsidRPr="00D50BF2">
              <w:rPr>
                <w:rFonts w:ascii="Garamond" w:hAnsi="Garamond"/>
                <w:sz w:val="24"/>
                <w:szCs w:val="24"/>
              </w:rPr>
              <w:t>Adéla Hovorková</w:t>
            </w:r>
          </w:p>
          <w:p w14:paraId="494648A4" w14:textId="77777777" w:rsidR="00211C6B" w:rsidRPr="00D50BF2" w:rsidRDefault="00211C6B" w:rsidP="00CC5DA2">
            <w:pPr>
              <w:rPr>
                <w:rFonts w:ascii="Garamond" w:hAnsi="Garamond"/>
                <w:sz w:val="24"/>
                <w:szCs w:val="24"/>
              </w:rPr>
            </w:pPr>
          </w:p>
          <w:p w14:paraId="285D8815" w14:textId="77777777" w:rsidR="00211C6B" w:rsidRPr="00D50BF2" w:rsidRDefault="00211C6B" w:rsidP="00CC5DA2">
            <w:pPr>
              <w:rPr>
                <w:rFonts w:ascii="Garamond" w:hAnsi="Garamond"/>
                <w:sz w:val="24"/>
                <w:szCs w:val="24"/>
              </w:rPr>
            </w:pPr>
            <w:r w:rsidRPr="00D50BF2">
              <w:rPr>
                <w:rFonts w:ascii="Garamond" w:hAnsi="Garamond"/>
                <w:sz w:val="24"/>
                <w:szCs w:val="24"/>
                <w:u w:val="single"/>
              </w:rPr>
              <w:t>Zástup (pro rejstřík EVC)</w:t>
            </w:r>
            <w:r w:rsidRPr="00D50BF2">
              <w:rPr>
                <w:rFonts w:ascii="Garamond" w:hAnsi="Garamond"/>
                <w:sz w:val="24"/>
                <w:szCs w:val="24"/>
              </w:rPr>
              <w:t>:</w:t>
            </w:r>
          </w:p>
          <w:p w14:paraId="273A5291" w14:textId="77777777" w:rsidR="00211C6B" w:rsidRPr="00D50BF2" w:rsidRDefault="00211C6B" w:rsidP="00CC5DA2">
            <w:pPr>
              <w:rPr>
                <w:rFonts w:ascii="Garamond" w:hAnsi="Garamond"/>
                <w:sz w:val="24"/>
                <w:szCs w:val="24"/>
              </w:rPr>
            </w:pPr>
            <w:r w:rsidRPr="00D50BF2">
              <w:rPr>
                <w:rFonts w:ascii="Garamond" w:hAnsi="Garamond"/>
                <w:sz w:val="24"/>
                <w:szCs w:val="24"/>
              </w:rPr>
              <w:t>Mgr. Filip Bartoš</w:t>
            </w:r>
          </w:p>
          <w:p w14:paraId="037E3C5A" w14:textId="77777777" w:rsidR="00887413" w:rsidRPr="00D50BF2" w:rsidRDefault="00887413" w:rsidP="00BC009D">
            <w:pPr>
              <w:rPr>
                <w:rFonts w:ascii="Garamond" w:hAnsi="Garamond"/>
                <w:strike/>
                <w:sz w:val="24"/>
                <w:szCs w:val="24"/>
              </w:rPr>
            </w:pPr>
          </w:p>
        </w:tc>
        <w:tc>
          <w:tcPr>
            <w:tcW w:w="4736" w:type="dxa"/>
            <w:shd w:val="clear" w:color="auto" w:fill="auto"/>
          </w:tcPr>
          <w:p w14:paraId="1CDDFA9A" w14:textId="77777777" w:rsidR="00887413" w:rsidRPr="00D50BF2" w:rsidRDefault="003B1D05" w:rsidP="00BC009D">
            <w:pPr>
              <w:jc w:val="both"/>
              <w:rPr>
                <w:rFonts w:ascii="Garamond" w:hAnsi="Garamond"/>
                <w:b/>
                <w:sz w:val="24"/>
                <w:szCs w:val="24"/>
              </w:rPr>
            </w:pPr>
            <w:r w:rsidRPr="00D50BF2">
              <w:rPr>
                <w:rFonts w:ascii="Garamond" w:hAnsi="Garamond"/>
                <w:sz w:val="24"/>
                <w:szCs w:val="24"/>
                <w:u w:val="single"/>
              </w:rPr>
              <w:t>Asistent soudce</w:t>
            </w:r>
            <w:r w:rsidR="00887413" w:rsidRPr="00D50BF2">
              <w:rPr>
                <w:rFonts w:ascii="Garamond" w:hAnsi="Garamond"/>
                <w:sz w:val="24"/>
                <w:szCs w:val="24"/>
                <w:u w:val="single"/>
              </w:rPr>
              <w:t xml:space="preserve"> pro rejstříky C, </w:t>
            </w:r>
            <w:proofErr w:type="spellStart"/>
            <w:r w:rsidR="00887413" w:rsidRPr="00D50BF2">
              <w:rPr>
                <w:rFonts w:ascii="Garamond" w:hAnsi="Garamond"/>
                <w:sz w:val="24"/>
                <w:szCs w:val="24"/>
                <w:u w:val="single"/>
              </w:rPr>
              <w:t>Nc</w:t>
            </w:r>
            <w:proofErr w:type="spellEnd"/>
            <w:r w:rsidR="00887413" w:rsidRPr="00D50BF2">
              <w:rPr>
                <w:rFonts w:ascii="Garamond" w:hAnsi="Garamond"/>
                <w:sz w:val="24"/>
                <w:szCs w:val="24"/>
                <w:u w:val="single"/>
              </w:rPr>
              <w:t xml:space="preserve"> - předběžná opatření dle § 74 OSŘ</w:t>
            </w:r>
            <w:r w:rsidR="00A36985" w:rsidRPr="00D50BF2">
              <w:rPr>
                <w:rFonts w:ascii="Garamond" w:hAnsi="Garamond"/>
                <w:sz w:val="24"/>
                <w:szCs w:val="24"/>
                <w:u w:val="single"/>
              </w:rPr>
              <w:t xml:space="preserve"> a EVC</w:t>
            </w:r>
            <w:r w:rsidR="00887413" w:rsidRPr="00D50BF2">
              <w:rPr>
                <w:rFonts w:ascii="Garamond" w:hAnsi="Garamond"/>
                <w:b/>
                <w:sz w:val="24"/>
                <w:szCs w:val="24"/>
              </w:rPr>
              <w:t>:</w:t>
            </w:r>
          </w:p>
          <w:p w14:paraId="0AE39860" w14:textId="77777777" w:rsidR="00887413" w:rsidRPr="00D50BF2" w:rsidRDefault="0068004D" w:rsidP="00BC009D">
            <w:pPr>
              <w:jc w:val="both"/>
              <w:rPr>
                <w:rFonts w:ascii="Garamond" w:hAnsi="Garamond"/>
                <w:b/>
                <w:sz w:val="24"/>
                <w:szCs w:val="24"/>
              </w:rPr>
            </w:pPr>
            <w:r w:rsidRPr="00D50BF2">
              <w:rPr>
                <w:rFonts w:ascii="Garamond" w:hAnsi="Garamond"/>
                <w:b/>
                <w:sz w:val="24"/>
                <w:szCs w:val="24"/>
              </w:rPr>
              <w:t xml:space="preserve">Mgr. </w:t>
            </w:r>
            <w:r w:rsidR="00EA2A44" w:rsidRPr="00D50BF2">
              <w:rPr>
                <w:rFonts w:ascii="Garamond" w:hAnsi="Garamond"/>
                <w:b/>
                <w:sz w:val="24"/>
                <w:szCs w:val="24"/>
              </w:rPr>
              <w:t>Veronika Kouřilová</w:t>
            </w:r>
          </w:p>
          <w:p w14:paraId="585957B7" w14:textId="77777777" w:rsidR="0034432C" w:rsidRPr="00D50BF2" w:rsidRDefault="0034432C" w:rsidP="00BC009D">
            <w:pPr>
              <w:jc w:val="both"/>
              <w:rPr>
                <w:rFonts w:ascii="Garamond" w:hAnsi="Garamond"/>
                <w:sz w:val="24"/>
                <w:szCs w:val="24"/>
                <w:u w:val="single"/>
              </w:rPr>
            </w:pPr>
          </w:p>
          <w:p w14:paraId="7686F433" w14:textId="77777777" w:rsidR="00D37A2B" w:rsidRPr="00D50BF2" w:rsidRDefault="00D37A2B" w:rsidP="00D37A2B">
            <w:pPr>
              <w:jc w:val="both"/>
              <w:rPr>
                <w:rFonts w:ascii="Garamond" w:hAnsi="Garamond"/>
                <w:sz w:val="24"/>
                <w:szCs w:val="24"/>
              </w:rPr>
            </w:pPr>
            <w:r w:rsidRPr="00D50BF2">
              <w:rPr>
                <w:rFonts w:ascii="Garamond" w:hAnsi="Garamond"/>
                <w:sz w:val="24"/>
                <w:szCs w:val="24"/>
                <w:u w:val="single"/>
              </w:rPr>
              <w:t>VSÚ</w:t>
            </w:r>
            <w:r w:rsidRPr="00D50BF2">
              <w:rPr>
                <w:rFonts w:ascii="Garamond" w:hAnsi="Garamond"/>
                <w:b/>
                <w:sz w:val="24"/>
                <w:szCs w:val="24"/>
                <w:u w:val="single"/>
              </w:rPr>
              <w:t xml:space="preserve"> </w:t>
            </w:r>
            <w:r w:rsidRPr="00D50BF2">
              <w:rPr>
                <w:rFonts w:ascii="Garamond" w:hAnsi="Garamond"/>
                <w:sz w:val="24"/>
                <w:szCs w:val="24"/>
                <w:u w:val="single"/>
              </w:rPr>
              <w:t xml:space="preserve">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dle § 74 OSŘ a EVC</w:t>
            </w:r>
            <w:r w:rsidRPr="00D50BF2">
              <w:rPr>
                <w:rFonts w:ascii="Garamond" w:hAnsi="Garamond"/>
                <w:sz w:val="24"/>
                <w:szCs w:val="24"/>
              </w:rPr>
              <w:t>:</w:t>
            </w:r>
          </w:p>
          <w:p w14:paraId="325337DF" w14:textId="77777777" w:rsidR="00D37A2B" w:rsidRPr="00D50BF2" w:rsidRDefault="00D37A2B" w:rsidP="00D37A2B">
            <w:pPr>
              <w:jc w:val="both"/>
              <w:rPr>
                <w:rFonts w:ascii="Garamond" w:hAnsi="Garamond"/>
                <w:b/>
                <w:sz w:val="24"/>
                <w:szCs w:val="24"/>
              </w:rPr>
            </w:pPr>
            <w:r w:rsidRPr="00D50BF2">
              <w:rPr>
                <w:rFonts w:ascii="Garamond" w:hAnsi="Garamond"/>
                <w:b/>
                <w:sz w:val="24"/>
                <w:szCs w:val="24"/>
              </w:rPr>
              <w:t>Mgr. Michela Kopecká</w:t>
            </w:r>
          </w:p>
          <w:p w14:paraId="3D933CDB" w14:textId="77777777" w:rsidR="00D37A2B" w:rsidRPr="00D50BF2" w:rsidRDefault="00D37A2B" w:rsidP="00BC009D">
            <w:pPr>
              <w:jc w:val="both"/>
              <w:rPr>
                <w:rFonts w:ascii="Garamond" w:hAnsi="Garamond"/>
                <w:sz w:val="24"/>
                <w:szCs w:val="24"/>
                <w:u w:val="single"/>
              </w:rPr>
            </w:pPr>
          </w:p>
          <w:p w14:paraId="5492650A"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Zástup:</w:t>
            </w:r>
          </w:p>
          <w:p w14:paraId="0F3B156A" w14:textId="77777777" w:rsidR="00887413" w:rsidRPr="00D50BF2" w:rsidRDefault="00403321" w:rsidP="00BC009D">
            <w:pPr>
              <w:jc w:val="both"/>
              <w:rPr>
                <w:rFonts w:ascii="Garamond" w:hAnsi="Garamond"/>
                <w:sz w:val="24"/>
                <w:szCs w:val="24"/>
              </w:rPr>
            </w:pPr>
            <w:r w:rsidRPr="00D50BF2">
              <w:rPr>
                <w:rFonts w:ascii="Garamond" w:hAnsi="Garamond"/>
                <w:sz w:val="24"/>
                <w:szCs w:val="24"/>
              </w:rPr>
              <w:t>JUDr. Petra Pešulová</w:t>
            </w:r>
          </w:p>
          <w:p w14:paraId="68B142BF" w14:textId="77777777" w:rsidR="00887413" w:rsidRPr="00D50BF2" w:rsidRDefault="00887413" w:rsidP="00BC009D">
            <w:pPr>
              <w:jc w:val="both"/>
              <w:rPr>
                <w:rFonts w:ascii="Garamond" w:hAnsi="Garamond"/>
                <w:sz w:val="24"/>
                <w:szCs w:val="24"/>
                <w:u w:val="single"/>
              </w:rPr>
            </w:pPr>
          </w:p>
          <w:p w14:paraId="735A7EE9"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 xml:space="preserve">VSÚ pro rejstříky E, EXE,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EVET, </w:t>
            </w:r>
            <w:proofErr w:type="spellStart"/>
            <w:r w:rsidRPr="00D50BF2">
              <w:rPr>
                <w:rFonts w:ascii="Garamond" w:hAnsi="Garamond"/>
                <w:sz w:val="24"/>
                <w:szCs w:val="24"/>
                <w:u w:val="single"/>
              </w:rPr>
              <w:t>předražky</w:t>
            </w:r>
            <w:proofErr w:type="spellEnd"/>
            <w:r w:rsidRPr="00D50BF2">
              <w:rPr>
                <w:rFonts w:ascii="Garamond" w:hAnsi="Garamond"/>
                <w:sz w:val="24"/>
                <w:szCs w:val="24"/>
                <w:u w:val="single"/>
              </w:rPr>
              <w:t xml:space="preserve"> a souběhy exekucí:</w:t>
            </w:r>
          </w:p>
          <w:p w14:paraId="71C3B591" w14:textId="77777777" w:rsidR="00887413" w:rsidRPr="00D50BF2" w:rsidRDefault="00887413" w:rsidP="00BC009D">
            <w:pPr>
              <w:rPr>
                <w:rFonts w:ascii="Garamond" w:hAnsi="Garamond"/>
                <w:b/>
                <w:sz w:val="24"/>
                <w:szCs w:val="24"/>
              </w:rPr>
            </w:pPr>
            <w:r w:rsidRPr="00D50BF2">
              <w:rPr>
                <w:rFonts w:ascii="Garamond" w:hAnsi="Garamond"/>
                <w:b/>
                <w:sz w:val="24"/>
                <w:szCs w:val="24"/>
              </w:rPr>
              <w:t>Eva Rajtmajerová</w:t>
            </w:r>
          </w:p>
          <w:p w14:paraId="7C195E81" w14:textId="77777777" w:rsidR="00887413" w:rsidRPr="00D50BF2" w:rsidRDefault="00887413" w:rsidP="00BC009D">
            <w:pPr>
              <w:rPr>
                <w:rFonts w:ascii="Garamond" w:hAnsi="Garamond"/>
                <w:b/>
                <w:sz w:val="24"/>
                <w:szCs w:val="24"/>
              </w:rPr>
            </w:pPr>
          </w:p>
          <w:p w14:paraId="744B6B2E"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 xml:space="preserve">: </w:t>
            </w:r>
          </w:p>
          <w:p w14:paraId="0C5BA858" w14:textId="77777777" w:rsidR="00887413" w:rsidRPr="00D50BF2" w:rsidRDefault="00887413" w:rsidP="00BC009D">
            <w:pPr>
              <w:rPr>
                <w:rFonts w:ascii="Garamond" w:hAnsi="Garamond"/>
                <w:sz w:val="24"/>
                <w:szCs w:val="24"/>
              </w:rPr>
            </w:pPr>
            <w:r w:rsidRPr="00D50BF2">
              <w:rPr>
                <w:rFonts w:ascii="Garamond" w:hAnsi="Garamond"/>
                <w:sz w:val="24"/>
                <w:szCs w:val="24"/>
              </w:rPr>
              <w:t>Jana Pešulová</w:t>
            </w:r>
          </w:p>
        </w:tc>
      </w:tr>
    </w:tbl>
    <w:p w14:paraId="01E5C9B6" w14:textId="77777777" w:rsidR="00887413" w:rsidRPr="00D50BF2" w:rsidRDefault="00887413" w:rsidP="00887413">
      <w:pPr>
        <w:ind w:firstLine="708"/>
        <w:rPr>
          <w:rFonts w:ascii="Garamond" w:hAnsi="Garamond"/>
          <w:sz w:val="24"/>
          <w:szCs w:val="24"/>
        </w:rPr>
      </w:pPr>
    </w:p>
    <w:p w14:paraId="6777FE71" w14:textId="77777777" w:rsidR="00887413" w:rsidRPr="00D50BF2" w:rsidRDefault="00887413" w:rsidP="00887413">
      <w:pPr>
        <w:rPr>
          <w:rFonts w:ascii="Garamond" w:hAnsi="Garamond"/>
          <w:b/>
          <w:sz w:val="24"/>
          <w:szCs w:val="24"/>
          <w:u w:val="single"/>
        </w:rPr>
      </w:pPr>
    </w:p>
    <w:p w14:paraId="01691F28" w14:textId="77777777" w:rsidR="00887413" w:rsidRPr="00D50BF2" w:rsidRDefault="00887413" w:rsidP="00887413">
      <w:pPr>
        <w:rPr>
          <w:rFonts w:ascii="Garamond" w:hAnsi="Garamond"/>
          <w:b/>
          <w:sz w:val="24"/>
          <w:szCs w:val="24"/>
          <w:u w:val="single"/>
        </w:rPr>
      </w:pPr>
    </w:p>
    <w:p w14:paraId="38DCED71" w14:textId="77777777" w:rsidR="003B1D05" w:rsidRPr="00D50BF2" w:rsidRDefault="003B1D05" w:rsidP="008D7412">
      <w:pPr>
        <w:rPr>
          <w:rFonts w:ascii="Garamond" w:hAnsi="Garamond"/>
          <w:b/>
          <w:bCs/>
          <w:sz w:val="24"/>
          <w:szCs w:val="24"/>
          <w:u w:val="single"/>
          <w:lang w:eastAsia="ar-SA"/>
        </w:rPr>
      </w:pPr>
      <w:r w:rsidRPr="00D50BF2">
        <w:rPr>
          <w:rFonts w:ascii="Garamond" w:hAnsi="Garamond"/>
          <w:b/>
          <w:bCs/>
          <w:sz w:val="24"/>
          <w:szCs w:val="24"/>
          <w:u w:val="single"/>
          <w:lang w:eastAsia="ar-SA"/>
        </w:rPr>
        <w:br w:type="page"/>
      </w:r>
    </w:p>
    <w:p w14:paraId="0E8DCC77"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lastRenderedPageBreak/>
        <w:t>Soudní oddělení 12</w:t>
      </w:r>
    </w:p>
    <w:p w14:paraId="70E9A9F3"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4F29BC5F"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0F2C7456" w14:textId="77777777" w:rsidR="00887413" w:rsidRPr="00D50BF2" w:rsidRDefault="00887413" w:rsidP="00887413">
      <w:pPr>
        <w:suppressAutoHyphens/>
        <w:autoSpaceDE w:val="0"/>
        <w:jc w:val="both"/>
        <w:rPr>
          <w:rFonts w:ascii="Garamond" w:hAnsi="Garamond"/>
          <w:b/>
          <w:bCs/>
          <w:sz w:val="24"/>
          <w:szCs w:val="24"/>
          <w:lang w:eastAsia="ar-SA"/>
        </w:rPr>
      </w:pPr>
    </w:p>
    <w:p w14:paraId="3777C954" w14:textId="77777777" w:rsidR="00887413" w:rsidRPr="00D50BF2" w:rsidRDefault="00887413" w:rsidP="00887413">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w:t>
      </w:r>
    </w:p>
    <w:p w14:paraId="09737D4D"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2E9AA806" w14:textId="77777777" w:rsidR="00887413" w:rsidRPr="00D50BF2" w:rsidRDefault="00887413" w:rsidP="00887413">
      <w:pPr>
        <w:numPr>
          <w:ilvl w:val="0"/>
          <w:numId w:val="14"/>
        </w:numPr>
        <w:jc w:val="both"/>
        <w:rPr>
          <w:rFonts w:ascii="Garamond" w:eastAsia="Calibri" w:hAnsi="Garamond"/>
          <w:bCs/>
          <w:sz w:val="24"/>
          <w:szCs w:val="24"/>
          <w:lang w:eastAsia="ar-SA"/>
        </w:rPr>
      </w:pPr>
      <w:r w:rsidRPr="00D50BF2">
        <w:rPr>
          <w:rFonts w:ascii="Garamond" w:eastAsia="Calibri" w:hAnsi="Garamond"/>
          <w:bCs/>
          <w:sz w:val="24"/>
          <w:szCs w:val="24"/>
          <w:lang w:eastAsia="ar-SA"/>
        </w:rPr>
        <w:t>věci předběžných opatření napadlé v pracovní době podle § 452 a násl. ZŘS - poměr velikosti nápadu: 100%</w:t>
      </w:r>
    </w:p>
    <w:p w14:paraId="7E2CB8BB" w14:textId="77777777" w:rsidR="00887413" w:rsidRPr="00D50BF2" w:rsidRDefault="00887413" w:rsidP="00AE12CB">
      <w:pPr>
        <w:suppressAutoHyphens/>
        <w:autoSpaceDE w:val="0"/>
        <w:spacing w:line="276" w:lineRule="auto"/>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40A5E213" w14:textId="77777777" w:rsidTr="00BC009D">
        <w:tc>
          <w:tcPr>
            <w:tcW w:w="4728" w:type="dxa"/>
            <w:shd w:val="clear" w:color="auto" w:fill="auto"/>
          </w:tcPr>
          <w:p w14:paraId="14B7D3E0"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6B47E840"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383EF126" w14:textId="77777777" w:rsidTr="00BC009D">
        <w:trPr>
          <w:trHeight w:val="273"/>
        </w:trPr>
        <w:tc>
          <w:tcPr>
            <w:tcW w:w="4728" w:type="dxa"/>
            <w:shd w:val="clear" w:color="auto" w:fill="auto"/>
          </w:tcPr>
          <w:p w14:paraId="36DED270"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Mgr. Zuzana </w:t>
            </w:r>
            <w:r w:rsidR="000939E1" w:rsidRPr="00D50BF2">
              <w:rPr>
                <w:rFonts w:ascii="Garamond" w:hAnsi="Garamond"/>
                <w:b/>
                <w:sz w:val="24"/>
                <w:szCs w:val="24"/>
              </w:rPr>
              <w:t>Steinerová</w:t>
            </w:r>
          </w:p>
          <w:p w14:paraId="1D3BDCDE" w14:textId="77777777" w:rsidR="00887413" w:rsidRPr="00D50BF2" w:rsidRDefault="00887413" w:rsidP="00BC009D">
            <w:pPr>
              <w:jc w:val="both"/>
              <w:rPr>
                <w:rFonts w:ascii="Garamond" w:hAnsi="Garamond"/>
                <w:sz w:val="24"/>
                <w:szCs w:val="24"/>
              </w:rPr>
            </w:pPr>
          </w:p>
          <w:p w14:paraId="1C9503BF"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Zástup:</w:t>
            </w:r>
          </w:p>
          <w:p w14:paraId="1BBD7AB9" w14:textId="77777777" w:rsidR="00887413" w:rsidRPr="00D50BF2" w:rsidRDefault="00887413" w:rsidP="00BC009D">
            <w:pPr>
              <w:jc w:val="both"/>
              <w:rPr>
                <w:rFonts w:ascii="Garamond" w:hAnsi="Garamond"/>
                <w:sz w:val="24"/>
                <w:szCs w:val="24"/>
              </w:rPr>
            </w:pPr>
            <w:r w:rsidRPr="00D50BF2">
              <w:rPr>
                <w:rFonts w:ascii="Garamond" w:hAnsi="Garamond"/>
                <w:sz w:val="24"/>
                <w:szCs w:val="24"/>
              </w:rPr>
              <w:t>JUDr. Jan Pavel</w:t>
            </w:r>
            <w:r w:rsidR="00091299" w:rsidRPr="00D50BF2">
              <w:rPr>
                <w:rFonts w:ascii="Garamond" w:hAnsi="Garamond"/>
                <w:sz w:val="24"/>
                <w:szCs w:val="24"/>
              </w:rPr>
              <w:t>, LL.M.</w:t>
            </w:r>
          </w:p>
          <w:p w14:paraId="4F19D7DC" w14:textId="77777777" w:rsidR="00887413" w:rsidRPr="00D50BF2" w:rsidRDefault="00887413" w:rsidP="00BC009D">
            <w:pPr>
              <w:jc w:val="both"/>
              <w:rPr>
                <w:rFonts w:ascii="Garamond" w:hAnsi="Garamond"/>
                <w:b/>
                <w:i/>
                <w:sz w:val="24"/>
                <w:szCs w:val="24"/>
              </w:rPr>
            </w:pPr>
          </w:p>
        </w:tc>
        <w:tc>
          <w:tcPr>
            <w:tcW w:w="4736" w:type="dxa"/>
            <w:shd w:val="clear" w:color="auto" w:fill="auto"/>
          </w:tcPr>
          <w:p w14:paraId="2D7AE5CB" w14:textId="77777777" w:rsidR="00B10C0A" w:rsidRPr="00D50BF2" w:rsidRDefault="00B10C0A" w:rsidP="00B10C0A">
            <w:pPr>
              <w:rPr>
                <w:rFonts w:ascii="Garamond" w:hAnsi="Garamond"/>
                <w:sz w:val="24"/>
                <w:szCs w:val="24"/>
                <w:u w:val="single"/>
              </w:rPr>
            </w:pPr>
            <w:r w:rsidRPr="00D50BF2">
              <w:rPr>
                <w:rFonts w:ascii="Garamond" w:hAnsi="Garamond"/>
                <w:sz w:val="24"/>
                <w:szCs w:val="24"/>
                <w:u w:val="single"/>
              </w:rPr>
              <w:t>Asistent soudce:</w:t>
            </w:r>
          </w:p>
          <w:p w14:paraId="5ECE728A" w14:textId="77777777" w:rsidR="00434CEC" w:rsidRPr="00D50BF2" w:rsidRDefault="00434CEC" w:rsidP="00B10C0A">
            <w:pPr>
              <w:rPr>
                <w:rFonts w:ascii="Garamond" w:hAnsi="Garamond"/>
                <w:b/>
                <w:sz w:val="24"/>
                <w:szCs w:val="24"/>
              </w:rPr>
            </w:pPr>
            <w:r w:rsidRPr="00D50BF2">
              <w:rPr>
                <w:rFonts w:ascii="Garamond" w:hAnsi="Garamond"/>
                <w:b/>
                <w:sz w:val="24"/>
                <w:szCs w:val="24"/>
              </w:rPr>
              <w:t>Mgr. Veronika Papanová</w:t>
            </w:r>
          </w:p>
          <w:p w14:paraId="310CF126" w14:textId="77777777" w:rsidR="00B10C0A" w:rsidRPr="00D50BF2" w:rsidRDefault="00B10C0A" w:rsidP="00B10C0A">
            <w:pPr>
              <w:rPr>
                <w:rFonts w:ascii="Garamond" w:hAnsi="Garamond"/>
                <w:sz w:val="24"/>
                <w:szCs w:val="24"/>
              </w:rPr>
            </w:pPr>
          </w:p>
          <w:p w14:paraId="588C108D" w14:textId="77777777" w:rsidR="0004000C" w:rsidRPr="00D50BF2" w:rsidRDefault="0004000C" w:rsidP="0004000C">
            <w:pPr>
              <w:rPr>
                <w:rFonts w:ascii="Garamond" w:hAnsi="Garamond"/>
                <w:sz w:val="24"/>
                <w:szCs w:val="24"/>
                <w:u w:val="single"/>
              </w:rPr>
            </w:pPr>
            <w:r w:rsidRPr="00D50BF2">
              <w:rPr>
                <w:rFonts w:ascii="Garamond" w:hAnsi="Garamond"/>
                <w:sz w:val="24"/>
                <w:szCs w:val="24"/>
                <w:u w:val="single"/>
              </w:rPr>
              <w:t>VSÚ:</w:t>
            </w:r>
          </w:p>
          <w:p w14:paraId="1063D195" w14:textId="77777777" w:rsidR="00D37A2B" w:rsidRPr="00D50BF2" w:rsidRDefault="0004000C" w:rsidP="00D37A2B">
            <w:pPr>
              <w:rPr>
                <w:rFonts w:ascii="Garamond" w:hAnsi="Garamond"/>
                <w:sz w:val="24"/>
                <w:szCs w:val="24"/>
              </w:rPr>
            </w:pPr>
            <w:r w:rsidRPr="00D50BF2">
              <w:rPr>
                <w:rFonts w:ascii="Garamond" w:hAnsi="Garamond"/>
                <w:b/>
                <w:sz w:val="24"/>
                <w:szCs w:val="24"/>
              </w:rPr>
              <w:t>Nikola Bláhová</w:t>
            </w:r>
          </w:p>
          <w:p w14:paraId="606C0B3B" w14:textId="77777777" w:rsidR="00D37A2B" w:rsidRPr="00D50BF2" w:rsidRDefault="00D37A2B" w:rsidP="00D37A2B">
            <w:pPr>
              <w:jc w:val="both"/>
              <w:rPr>
                <w:rFonts w:ascii="Garamond" w:hAnsi="Garamond"/>
                <w:b/>
                <w:sz w:val="24"/>
                <w:szCs w:val="24"/>
              </w:rPr>
            </w:pPr>
            <w:r w:rsidRPr="00D50BF2">
              <w:rPr>
                <w:rFonts w:ascii="Garamond" w:hAnsi="Garamond"/>
                <w:b/>
                <w:sz w:val="24"/>
                <w:szCs w:val="24"/>
              </w:rPr>
              <w:t>Mgr. Mich</w:t>
            </w:r>
            <w:r w:rsidR="002E065B" w:rsidRPr="00D50BF2">
              <w:rPr>
                <w:rFonts w:ascii="Garamond" w:hAnsi="Garamond"/>
                <w:b/>
                <w:sz w:val="24"/>
                <w:szCs w:val="24"/>
              </w:rPr>
              <w:t>a</w:t>
            </w:r>
            <w:r w:rsidRPr="00D50BF2">
              <w:rPr>
                <w:rFonts w:ascii="Garamond" w:hAnsi="Garamond"/>
                <w:b/>
                <w:sz w:val="24"/>
                <w:szCs w:val="24"/>
              </w:rPr>
              <w:t>ela Kopecká</w:t>
            </w:r>
          </w:p>
          <w:p w14:paraId="2BF7C8ED" w14:textId="77777777" w:rsidR="00D37A2B" w:rsidRPr="00D50BF2" w:rsidRDefault="00D37A2B" w:rsidP="00B10C0A">
            <w:pPr>
              <w:rPr>
                <w:rFonts w:ascii="Garamond" w:hAnsi="Garamond"/>
                <w:sz w:val="24"/>
                <w:szCs w:val="24"/>
              </w:rPr>
            </w:pPr>
          </w:p>
          <w:p w14:paraId="5BE3F48D" w14:textId="77777777" w:rsidR="00B10C0A" w:rsidRPr="00D50BF2" w:rsidRDefault="00B10C0A" w:rsidP="00B10C0A">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5329B7DD" w14:textId="77777777" w:rsidR="00B10C0A" w:rsidRPr="00D50BF2" w:rsidRDefault="00A71CD8" w:rsidP="00B10C0A">
            <w:pPr>
              <w:rPr>
                <w:rFonts w:ascii="Garamond" w:hAnsi="Garamond"/>
                <w:sz w:val="24"/>
                <w:szCs w:val="24"/>
              </w:rPr>
            </w:pPr>
            <w:r w:rsidRPr="00D50BF2">
              <w:rPr>
                <w:rFonts w:ascii="Garamond" w:hAnsi="Garamond"/>
                <w:sz w:val="24"/>
                <w:szCs w:val="24"/>
              </w:rPr>
              <w:t xml:space="preserve">Mgr. </w:t>
            </w:r>
            <w:r w:rsidR="002876E4" w:rsidRPr="00D50BF2">
              <w:rPr>
                <w:rFonts w:ascii="Garamond" w:hAnsi="Garamond"/>
                <w:sz w:val="24"/>
                <w:szCs w:val="24"/>
              </w:rPr>
              <w:t>Zuzana Hrbková</w:t>
            </w:r>
          </w:p>
          <w:p w14:paraId="027F6FAE" w14:textId="77777777" w:rsidR="00CB4D7D" w:rsidRPr="00D50BF2" w:rsidRDefault="00CB4D7D" w:rsidP="00BC009D">
            <w:pPr>
              <w:rPr>
                <w:rFonts w:ascii="Garamond" w:hAnsi="Garamond"/>
                <w:strike/>
                <w:sz w:val="24"/>
                <w:szCs w:val="24"/>
              </w:rPr>
            </w:pPr>
          </w:p>
          <w:p w14:paraId="6DEC2A3E"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Výkon předběžného opatření dle § 452 ZŘS v pracovní době:</w:t>
            </w:r>
          </w:p>
          <w:p w14:paraId="181D8A09" w14:textId="77777777" w:rsidR="00887413" w:rsidRPr="00D50BF2" w:rsidRDefault="00887413" w:rsidP="00BC009D">
            <w:pPr>
              <w:rPr>
                <w:rFonts w:ascii="Garamond" w:hAnsi="Garamond"/>
                <w:b/>
                <w:sz w:val="24"/>
                <w:szCs w:val="24"/>
              </w:rPr>
            </w:pPr>
            <w:r w:rsidRPr="00D50BF2">
              <w:rPr>
                <w:rFonts w:ascii="Garamond" w:hAnsi="Garamond"/>
                <w:b/>
                <w:sz w:val="24"/>
                <w:szCs w:val="24"/>
              </w:rPr>
              <w:t>Martin Tylka (lichá)</w:t>
            </w:r>
          </w:p>
          <w:p w14:paraId="404528E7" w14:textId="77777777" w:rsidR="00887413" w:rsidRPr="00D50BF2" w:rsidRDefault="00887413" w:rsidP="00BC009D">
            <w:pPr>
              <w:rPr>
                <w:rFonts w:ascii="Garamond" w:hAnsi="Garamond"/>
                <w:b/>
                <w:sz w:val="24"/>
                <w:szCs w:val="24"/>
              </w:rPr>
            </w:pPr>
            <w:r w:rsidRPr="00D50BF2">
              <w:rPr>
                <w:rFonts w:ascii="Garamond" w:hAnsi="Garamond"/>
                <w:b/>
                <w:sz w:val="24"/>
                <w:szCs w:val="24"/>
              </w:rPr>
              <w:t>Jiří Šrámek (sudá)</w:t>
            </w:r>
          </w:p>
        </w:tc>
      </w:tr>
    </w:tbl>
    <w:p w14:paraId="61B6005D" w14:textId="77777777" w:rsidR="00887413" w:rsidRPr="00D50BF2" w:rsidRDefault="00887413" w:rsidP="00887413">
      <w:pPr>
        <w:suppressAutoHyphens/>
        <w:autoSpaceDE w:val="0"/>
        <w:jc w:val="both"/>
        <w:rPr>
          <w:rFonts w:ascii="Garamond" w:hAnsi="Garamond"/>
          <w:b/>
          <w:bCs/>
          <w:strike/>
          <w:sz w:val="24"/>
          <w:szCs w:val="24"/>
          <w:u w:val="single"/>
          <w:lang w:eastAsia="ar-SA"/>
        </w:rPr>
      </w:pPr>
    </w:p>
    <w:p w14:paraId="1E38ED84"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08FCB2DA"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61661D20"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25783CDA"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br w:type="page"/>
      </w:r>
      <w:r w:rsidRPr="00D50BF2">
        <w:rPr>
          <w:rFonts w:ascii="Garamond" w:hAnsi="Garamond"/>
          <w:b/>
          <w:bCs/>
          <w:sz w:val="24"/>
          <w:szCs w:val="24"/>
          <w:u w:val="single"/>
          <w:lang w:eastAsia="ar-SA"/>
        </w:rPr>
        <w:lastRenderedPageBreak/>
        <w:t>Soudní oddělení 13</w:t>
      </w:r>
    </w:p>
    <w:p w14:paraId="10C34413"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2E174E51"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4F2442DB" w14:textId="77777777" w:rsidR="00887413" w:rsidRPr="00D50BF2" w:rsidRDefault="00887413" w:rsidP="00887413">
      <w:pPr>
        <w:jc w:val="both"/>
        <w:rPr>
          <w:rFonts w:ascii="Garamond" w:eastAsia="Calibri" w:hAnsi="Garamond"/>
          <w:bCs/>
          <w:sz w:val="24"/>
          <w:szCs w:val="24"/>
          <w:lang w:eastAsia="ar-SA"/>
        </w:rPr>
      </w:pPr>
    </w:p>
    <w:p w14:paraId="3D25A5B3" w14:textId="77777777" w:rsidR="00887413" w:rsidRPr="00D50BF2" w:rsidRDefault="00887413" w:rsidP="00887413">
      <w:pPr>
        <w:ind w:left="708"/>
        <w:jc w:val="both"/>
        <w:rPr>
          <w:rFonts w:ascii="Garamond" w:hAnsi="Garamond"/>
          <w:b/>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ve věcech domácího násilí dle § 400 ZŘS) - </w:t>
      </w:r>
      <w:r w:rsidRPr="00D50BF2">
        <w:rPr>
          <w:rFonts w:ascii="Garamond" w:hAnsi="Garamond"/>
          <w:sz w:val="24"/>
          <w:szCs w:val="24"/>
        </w:rPr>
        <w:t xml:space="preserve">poměr velikosti nápadu: 100% </w:t>
      </w:r>
    </w:p>
    <w:p w14:paraId="68528B35" w14:textId="77777777" w:rsidR="00887413" w:rsidRPr="00D50BF2" w:rsidRDefault="00887413" w:rsidP="00887413">
      <w:pPr>
        <w:suppressAutoHyphens/>
        <w:autoSpaceDE w:val="0"/>
        <w:spacing w:line="276" w:lineRule="auto"/>
        <w:ind w:left="720"/>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3BDFBE73" w14:textId="77777777" w:rsidTr="00BC009D">
        <w:tc>
          <w:tcPr>
            <w:tcW w:w="4728" w:type="dxa"/>
            <w:shd w:val="clear" w:color="auto" w:fill="auto"/>
          </w:tcPr>
          <w:p w14:paraId="41B35F86"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19646768"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2062C2D9" w14:textId="77777777" w:rsidTr="00BC009D">
        <w:trPr>
          <w:trHeight w:val="273"/>
        </w:trPr>
        <w:tc>
          <w:tcPr>
            <w:tcW w:w="4728" w:type="dxa"/>
            <w:shd w:val="clear" w:color="auto" w:fill="auto"/>
          </w:tcPr>
          <w:p w14:paraId="119A0810" w14:textId="77777777" w:rsidR="00887413" w:rsidRPr="00D50BF2" w:rsidRDefault="00887413" w:rsidP="00BC009D">
            <w:pPr>
              <w:rPr>
                <w:rFonts w:ascii="Garamond" w:hAnsi="Garamond"/>
                <w:b/>
                <w:sz w:val="24"/>
                <w:szCs w:val="24"/>
              </w:rPr>
            </w:pPr>
            <w:r w:rsidRPr="00D50BF2">
              <w:rPr>
                <w:rFonts w:ascii="Garamond" w:hAnsi="Garamond"/>
                <w:b/>
                <w:sz w:val="24"/>
                <w:szCs w:val="24"/>
              </w:rPr>
              <w:t>JUDr. Jan Pavel</w:t>
            </w:r>
            <w:r w:rsidR="0094224B" w:rsidRPr="00D50BF2">
              <w:rPr>
                <w:rFonts w:ascii="Garamond" w:hAnsi="Garamond"/>
                <w:b/>
                <w:sz w:val="24"/>
                <w:szCs w:val="24"/>
              </w:rPr>
              <w:t>, LL.M.</w:t>
            </w:r>
            <w:r w:rsidRPr="00D50BF2">
              <w:rPr>
                <w:rFonts w:ascii="Garamond" w:hAnsi="Garamond"/>
                <w:b/>
                <w:sz w:val="24"/>
                <w:szCs w:val="24"/>
              </w:rPr>
              <w:t xml:space="preserve"> </w:t>
            </w:r>
          </w:p>
          <w:p w14:paraId="5D340FD3" w14:textId="77777777" w:rsidR="00887413" w:rsidRPr="00D50BF2" w:rsidRDefault="00887413" w:rsidP="00BC009D">
            <w:pPr>
              <w:jc w:val="both"/>
              <w:rPr>
                <w:rFonts w:ascii="Garamond" w:hAnsi="Garamond"/>
                <w:sz w:val="24"/>
                <w:szCs w:val="24"/>
              </w:rPr>
            </w:pPr>
          </w:p>
          <w:p w14:paraId="314FEC77"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622F70C3" w14:textId="77777777" w:rsidR="00887413" w:rsidRPr="00D50BF2" w:rsidRDefault="00887413" w:rsidP="00BC009D">
            <w:pPr>
              <w:jc w:val="both"/>
              <w:rPr>
                <w:rFonts w:ascii="Garamond" w:hAnsi="Garamond"/>
                <w:sz w:val="24"/>
                <w:szCs w:val="24"/>
              </w:rPr>
            </w:pPr>
            <w:r w:rsidRPr="00D50BF2">
              <w:rPr>
                <w:rFonts w:ascii="Garamond" w:hAnsi="Garamond"/>
                <w:sz w:val="24"/>
                <w:szCs w:val="24"/>
              </w:rPr>
              <w:t xml:space="preserve">Mgr. Ing. Viktor Smolík </w:t>
            </w:r>
          </w:p>
          <w:p w14:paraId="5105D962" w14:textId="77777777" w:rsidR="00887413" w:rsidRPr="00D50BF2" w:rsidRDefault="00887413" w:rsidP="00BC009D">
            <w:pPr>
              <w:jc w:val="both"/>
              <w:rPr>
                <w:rFonts w:ascii="Garamond" w:hAnsi="Garamond"/>
                <w:sz w:val="24"/>
                <w:szCs w:val="24"/>
              </w:rPr>
            </w:pPr>
          </w:p>
          <w:p w14:paraId="687157B2" w14:textId="77777777" w:rsidR="00887413" w:rsidRPr="00D50BF2" w:rsidRDefault="00887413" w:rsidP="00BC009D">
            <w:pPr>
              <w:jc w:val="both"/>
              <w:rPr>
                <w:rFonts w:ascii="Garamond" w:hAnsi="Garamond"/>
                <w:b/>
                <w:i/>
                <w:sz w:val="24"/>
                <w:szCs w:val="24"/>
              </w:rPr>
            </w:pPr>
            <w:r w:rsidRPr="00D50BF2">
              <w:rPr>
                <w:rFonts w:ascii="Garamond" w:hAnsi="Garamond"/>
                <w:b/>
                <w:i/>
                <w:sz w:val="24"/>
                <w:szCs w:val="24"/>
              </w:rPr>
              <w:t xml:space="preserve"> </w:t>
            </w:r>
          </w:p>
        </w:tc>
        <w:tc>
          <w:tcPr>
            <w:tcW w:w="4736" w:type="dxa"/>
            <w:shd w:val="clear" w:color="auto" w:fill="auto"/>
          </w:tcPr>
          <w:p w14:paraId="5F3E325C"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 xml:space="preserve">Asistent soudce: </w:t>
            </w:r>
          </w:p>
          <w:p w14:paraId="701EE66F" w14:textId="77777777" w:rsidR="00887413" w:rsidRPr="00D50BF2" w:rsidRDefault="00887413" w:rsidP="00BC009D">
            <w:pPr>
              <w:rPr>
                <w:rFonts w:ascii="Garamond" w:hAnsi="Garamond"/>
                <w:b/>
                <w:sz w:val="24"/>
                <w:szCs w:val="24"/>
              </w:rPr>
            </w:pPr>
            <w:r w:rsidRPr="00D50BF2">
              <w:rPr>
                <w:rFonts w:ascii="Garamond" w:hAnsi="Garamond"/>
                <w:b/>
                <w:sz w:val="24"/>
                <w:szCs w:val="24"/>
              </w:rPr>
              <w:t>Mgr. Barbora Martinová</w:t>
            </w:r>
          </w:p>
          <w:p w14:paraId="6C7B298E" w14:textId="77777777" w:rsidR="00887413" w:rsidRPr="00D50BF2" w:rsidRDefault="00887413" w:rsidP="00BC009D">
            <w:pPr>
              <w:rPr>
                <w:rFonts w:ascii="Garamond" w:hAnsi="Garamond"/>
                <w:sz w:val="24"/>
                <w:szCs w:val="24"/>
              </w:rPr>
            </w:pPr>
          </w:p>
          <w:p w14:paraId="4BF628E4"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 xml:space="preserve">: </w:t>
            </w:r>
          </w:p>
          <w:p w14:paraId="3D8B99DB" w14:textId="77777777" w:rsidR="00887413" w:rsidRPr="00D50BF2" w:rsidRDefault="00887413" w:rsidP="00BC009D">
            <w:pPr>
              <w:rPr>
                <w:rFonts w:ascii="Garamond" w:hAnsi="Garamond"/>
                <w:sz w:val="24"/>
                <w:szCs w:val="24"/>
              </w:rPr>
            </w:pPr>
            <w:r w:rsidRPr="00D50BF2">
              <w:rPr>
                <w:rFonts w:ascii="Garamond" w:hAnsi="Garamond"/>
                <w:sz w:val="24"/>
                <w:szCs w:val="24"/>
              </w:rPr>
              <w:t xml:space="preserve">Mgr. </w:t>
            </w:r>
            <w:r w:rsidR="00297E29" w:rsidRPr="00D50BF2">
              <w:rPr>
                <w:rFonts w:ascii="Garamond" w:hAnsi="Garamond"/>
                <w:sz w:val="24"/>
                <w:szCs w:val="24"/>
              </w:rPr>
              <w:t>Zuzana Hrbková</w:t>
            </w:r>
          </w:p>
          <w:p w14:paraId="2F9A3708" w14:textId="77777777" w:rsidR="00887413" w:rsidRPr="00D50BF2" w:rsidRDefault="00887413" w:rsidP="00BC009D">
            <w:pPr>
              <w:rPr>
                <w:rFonts w:ascii="Garamond" w:hAnsi="Garamond"/>
                <w:sz w:val="24"/>
                <w:szCs w:val="24"/>
              </w:rPr>
            </w:pPr>
          </w:p>
          <w:p w14:paraId="4A3E0AE4"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Výkon předběžného opatření dle § 400 ZŘS v pracovní době:</w:t>
            </w:r>
          </w:p>
          <w:p w14:paraId="4934B6A0" w14:textId="77777777" w:rsidR="00887413" w:rsidRPr="00D50BF2" w:rsidRDefault="00887413" w:rsidP="00BC009D">
            <w:pPr>
              <w:rPr>
                <w:rFonts w:ascii="Garamond" w:hAnsi="Garamond"/>
                <w:b/>
                <w:sz w:val="24"/>
                <w:szCs w:val="24"/>
              </w:rPr>
            </w:pPr>
            <w:r w:rsidRPr="00D50BF2">
              <w:rPr>
                <w:rFonts w:ascii="Garamond" w:hAnsi="Garamond"/>
                <w:b/>
                <w:sz w:val="24"/>
                <w:szCs w:val="24"/>
              </w:rPr>
              <w:t>Martin Tylka (lichá)</w:t>
            </w:r>
          </w:p>
          <w:p w14:paraId="064F0440" w14:textId="77777777" w:rsidR="00887413" w:rsidRPr="00D50BF2" w:rsidRDefault="00887413" w:rsidP="00BC009D">
            <w:pPr>
              <w:rPr>
                <w:rFonts w:ascii="Garamond" w:hAnsi="Garamond"/>
                <w:b/>
                <w:sz w:val="24"/>
                <w:szCs w:val="24"/>
              </w:rPr>
            </w:pPr>
            <w:r w:rsidRPr="00D50BF2">
              <w:rPr>
                <w:rFonts w:ascii="Garamond" w:hAnsi="Garamond"/>
                <w:b/>
                <w:sz w:val="24"/>
                <w:szCs w:val="24"/>
              </w:rPr>
              <w:t>Jiří Šrámek (sudá)</w:t>
            </w:r>
          </w:p>
        </w:tc>
      </w:tr>
    </w:tbl>
    <w:p w14:paraId="07D9D022"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4A125EE6"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3DCF8063"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br w:type="page"/>
      </w:r>
      <w:r w:rsidRPr="00D50BF2">
        <w:rPr>
          <w:rFonts w:ascii="Garamond" w:hAnsi="Garamond"/>
          <w:b/>
          <w:bCs/>
          <w:sz w:val="24"/>
          <w:szCs w:val="24"/>
          <w:u w:val="single"/>
          <w:lang w:eastAsia="ar-SA"/>
        </w:rPr>
        <w:lastRenderedPageBreak/>
        <w:t>Soudní oddělení 14</w:t>
      </w:r>
    </w:p>
    <w:p w14:paraId="5C7D1FD8"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473B7F0E"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508610E7" w14:textId="77777777" w:rsidR="00887413" w:rsidRPr="00D50BF2" w:rsidRDefault="00887413" w:rsidP="00887413">
      <w:pPr>
        <w:suppressAutoHyphens/>
        <w:autoSpaceDE w:val="0"/>
        <w:jc w:val="both"/>
        <w:rPr>
          <w:rFonts w:ascii="Garamond" w:hAnsi="Garamond"/>
          <w:b/>
          <w:bCs/>
          <w:sz w:val="24"/>
          <w:szCs w:val="24"/>
          <w:lang w:eastAsia="ar-SA"/>
        </w:rPr>
      </w:pPr>
    </w:p>
    <w:p w14:paraId="42435F6F" w14:textId="77777777" w:rsidR="00887413" w:rsidRPr="00D50BF2" w:rsidRDefault="00887413" w:rsidP="00887413">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w:t>
      </w:r>
    </w:p>
    <w:p w14:paraId="2DB10648"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95%</w:t>
      </w:r>
    </w:p>
    <w:p w14:paraId="7B4AD3A4" w14:textId="77777777" w:rsidR="00887413" w:rsidRPr="00D50BF2" w:rsidRDefault="00887413" w:rsidP="00887413">
      <w:pPr>
        <w:numPr>
          <w:ilvl w:val="0"/>
          <w:numId w:val="14"/>
        </w:numPr>
        <w:jc w:val="both"/>
        <w:rPr>
          <w:rFonts w:ascii="Garamond" w:eastAsia="Calibri" w:hAnsi="Garamond"/>
          <w:bCs/>
          <w:sz w:val="24"/>
          <w:szCs w:val="24"/>
          <w:lang w:eastAsia="ar-SA"/>
        </w:rPr>
      </w:pPr>
      <w:r w:rsidRPr="00D50BF2">
        <w:rPr>
          <w:rFonts w:ascii="Garamond" w:eastAsia="Calibri" w:hAnsi="Garamond"/>
          <w:bCs/>
          <w:sz w:val="24"/>
          <w:szCs w:val="24"/>
          <w:lang w:eastAsia="ar-SA"/>
        </w:rPr>
        <w:t xml:space="preserve">věci předběžných opatření napadlé v pracovní době podle § 452 a násl. ZŘS - poměr velikosti nápadu: 100% </w:t>
      </w:r>
    </w:p>
    <w:p w14:paraId="00A63278" w14:textId="77777777" w:rsidR="00887413" w:rsidRPr="00D50BF2" w:rsidRDefault="00887413" w:rsidP="00AE12CB">
      <w:pPr>
        <w:suppressAutoHyphens/>
        <w:autoSpaceDE w:val="0"/>
        <w:spacing w:line="276" w:lineRule="auto"/>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1C19E680" w14:textId="77777777" w:rsidTr="00BC009D">
        <w:tc>
          <w:tcPr>
            <w:tcW w:w="4728" w:type="dxa"/>
            <w:shd w:val="clear" w:color="auto" w:fill="auto"/>
          </w:tcPr>
          <w:p w14:paraId="02EACAB0"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046E720C"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32A0042A" w14:textId="77777777" w:rsidTr="00BC009D">
        <w:trPr>
          <w:trHeight w:val="273"/>
        </w:trPr>
        <w:tc>
          <w:tcPr>
            <w:tcW w:w="4728" w:type="dxa"/>
            <w:shd w:val="clear" w:color="auto" w:fill="auto"/>
          </w:tcPr>
          <w:p w14:paraId="28AC872D" w14:textId="77777777" w:rsidR="00887413" w:rsidRPr="00D50BF2" w:rsidRDefault="00887413" w:rsidP="00BC009D">
            <w:pPr>
              <w:rPr>
                <w:rFonts w:ascii="Garamond" w:hAnsi="Garamond"/>
                <w:b/>
                <w:sz w:val="24"/>
                <w:szCs w:val="24"/>
              </w:rPr>
            </w:pPr>
            <w:r w:rsidRPr="00D50BF2">
              <w:rPr>
                <w:rFonts w:ascii="Garamond" w:hAnsi="Garamond"/>
                <w:b/>
                <w:sz w:val="24"/>
                <w:szCs w:val="24"/>
              </w:rPr>
              <w:t>JUDr. Jan Pavel</w:t>
            </w:r>
            <w:r w:rsidR="00091299" w:rsidRPr="00D50BF2">
              <w:rPr>
                <w:rFonts w:ascii="Garamond" w:hAnsi="Garamond"/>
                <w:b/>
                <w:sz w:val="24"/>
                <w:szCs w:val="24"/>
              </w:rPr>
              <w:t>, LL.M.</w:t>
            </w:r>
          </w:p>
          <w:p w14:paraId="7DCA9F70" w14:textId="77777777" w:rsidR="00887413" w:rsidRPr="00D50BF2" w:rsidRDefault="00887413" w:rsidP="00BC009D">
            <w:pPr>
              <w:jc w:val="both"/>
              <w:rPr>
                <w:rFonts w:ascii="Garamond" w:hAnsi="Garamond"/>
                <w:sz w:val="24"/>
                <w:szCs w:val="24"/>
              </w:rPr>
            </w:pPr>
          </w:p>
          <w:p w14:paraId="61538093" w14:textId="77777777" w:rsidR="00887413" w:rsidRPr="00D50BF2" w:rsidRDefault="0096705F" w:rsidP="00BC009D">
            <w:pPr>
              <w:jc w:val="both"/>
              <w:rPr>
                <w:rFonts w:ascii="Garamond" w:hAnsi="Garamond"/>
                <w:sz w:val="24"/>
                <w:szCs w:val="24"/>
              </w:rPr>
            </w:pPr>
            <w:r w:rsidRPr="00D50BF2">
              <w:rPr>
                <w:rFonts w:ascii="Garamond" w:hAnsi="Garamond"/>
                <w:sz w:val="24"/>
                <w:szCs w:val="24"/>
                <w:u w:val="single"/>
              </w:rPr>
              <w:t>Zástup</w:t>
            </w:r>
            <w:r w:rsidR="00887413" w:rsidRPr="00D50BF2">
              <w:rPr>
                <w:rFonts w:ascii="Garamond" w:hAnsi="Garamond"/>
                <w:sz w:val="24"/>
                <w:szCs w:val="24"/>
              </w:rPr>
              <w:t>:</w:t>
            </w:r>
          </w:p>
          <w:p w14:paraId="5B786F07" w14:textId="77777777" w:rsidR="00887413" w:rsidRPr="00D50BF2" w:rsidRDefault="00887413" w:rsidP="00BC009D">
            <w:pPr>
              <w:jc w:val="both"/>
              <w:rPr>
                <w:rFonts w:ascii="Garamond" w:hAnsi="Garamond"/>
                <w:sz w:val="24"/>
                <w:szCs w:val="24"/>
              </w:rPr>
            </w:pPr>
            <w:r w:rsidRPr="00D50BF2">
              <w:rPr>
                <w:rFonts w:ascii="Garamond" w:hAnsi="Garamond"/>
                <w:sz w:val="24"/>
                <w:szCs w:val="24"/>
              </w:rPr>
              <w:t>Mgr. Zuzana Steinerová</w:t>
            </w:r>
          </w:p>
          <w:p w14:paraId="36484166" w14:textId="77777777" w:rsidR="00887413" w:rsidRPr="00D50BF2" w:rsidRDefault="00887413" w:rsidP="00BC009D">
            <w:pPr>
              <w:jc w:val="both"/>
              <w:rPr>
                <w:rFonts w:ascii="Garamond" w:hAnsi="Garamond"/>
                <w:sz w:val="24"/>
                <w:szCs w:val="24"/>
              </w:rPr>
            </w:pPr>
          </w:p>
          <w:p w14:paraId="0D01C870" w14:textId="77777777" w:rsidR="00887413" w:rsidRPr="00D50BF2" w:rsidRDefault="00887413" w:rsidP="00BC009D">
            <w:pPr>
              <w:jc w:val="both"/>
              <w:rPr>
                <w:rFonts w:ascii="Garamond" w:hAnsi="Garamond"/>
                <w:b/>
                <w:i/>
                <w:sz w:val="24"/>
                <w:szCs w:val="24"/>
              </w:rPr>
            </w:pPr>
            <w:r w:rsidRPr="00D50BF2">
              <w:rPr>
                <w:rFonts w:ascii="Garamond" w:hAnsi="Garamond"/>
                <w:b/>
                <w:i/>
                <w:sz w:val="24"/>
                <w:szCs w:val="24"/>
              </w:rPr>
              <w:t xml:space="preserve"> </w:t>
            </w:r>
          </w:p>
        </w:tc>
        <w:tc>
          <w:tcPr>
            <w:tcW w:w="4736" w:type="dxa"/>
            <w:shd w:val="clear" w:color="auto" w:fill="auto"/>
          </w:tcPr>
          <w:p w14:paraId="1873371F"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 xml:space="preserve">Asistent soudce: </w:t>
            </w:r>
          </w:p>
          <w:p w14:paraId="17167037" w14:textId="77777777" w:rsidR="00887413" w:rsidRPr="00D50BF2" w:rsidRDefault="00887413" w:rsidP="00BC009D">
            <w:pPr>
              <w:rPr>
                <w:rFonts w:ascii="Garamond" w:hAnsi="Garamond"/>
                <w:b/>
                <w:sz w:val="24"/>
                <w:szCs w:val="24"/>
              </w:rPr>
            </w:pPr>
            <w:r w:rsidRPr="00D50BF2">
              <w:rPr>
                <w:rFonts w:ascii="Garamond" w:hAnsi="Garamond"/>
                <w:b/>
                <w:sz w:val="24"/>
                <w:szCs w:val="24"/>
              </w:rPr>
              <w:t>Mgr. Barbora Martinová</w:t>
            </w:r>
          </w:p>
          <w:p w14:paraId="52DB9A30" w14:textId="77777777" w:rsidR="000804AA" w:rsidRPr="00D50BF2" w:rsidRDefault="000804AA" w:rsidP="00BC009D">
            <w:pPr>
              <w:rPr>
                <w:rFonts w:ascii="Garamond" w:hAnsi="Garamond"/>
                <w:sz w:val="24"/>
                <w:szCs w:val="24"/>
              </w:rPr>
            </w:pPr>
          </w:p>
          <w:p w14:paraId="4DB703B8" w14:textId="77777777" w:rsidR="0004000C" w:rsidRPr="00D50BF2" w:rsidRDefault="0004000C" w:rsidP="0004000C">
            <w:pPr>
              <w:rPr>
                <w:rFonts w:ascii="Garamond" w:hAnsi="Garamond"/>
                <w:sz w:val="24"/>
                <w:szCs w:val="24"/>
                <w:u w:val="single"/>
              </w:rPr>
            </w:pPr>
            <w:r w:rsidRPr="00D50BF2">
              <w:rPr>
                <w:rFonts w:ascii="Garamond" w:hAnsi="Garamond"/>
                <w:sz w:val="24"/>
                <w:szCs w:val="24"/>
                <w:u w:val="single"/>
              </w:rPr>
              <w:t>VSÚ:</w:t>
            </w:r>
          </w:p>
          <w:p w14:paraId="01169359" w14:textId="77777777" w:rsidR="0004000C" w:rsidRPr="00D50BF2" w:rsidRDefault="0004000C" w:rsidP="0004000C">
            <w:pPr>
              <w:rPr>
                <w:rFonts w:ascii="Garamond" w:hAnsi="Garamond"/>
                <w:sz w:val="24"/>
                <w:szCs w:val="24"/>
              </w:rPr>
            </w:pPr>
            <w:r w:rsidRPr="00D50BF2">
              <w:rPr>
                <w:rFonts w:ascii="Garamond" w:hAnsi="Garamond"/>
                <w:b/>
                <w:sz w:val="24"/>
                <w:szCs w:val="24"/>
              </w:rPr>
              <w:t>Nikola Bláhová</w:t>
            </w:r>
          </w:p>
          <w:p w14:paraId="5A1F6737" w14:textId="77777777" w:rsidR="0004000C" w:rsidRPr="00D50BF2" w:rsidRDefault="0004000C" w:rsidP="00BC009D">
            <w:pPr>
              <w:rPr>
                <w:rFonts w:ascii="Garamond" w:hAnsi="Garamond"/>
                <w:sz w:val="24"/>
                <w:szCs w:val="24"/>
              </w:rPr>
            </w:pPr>
          </w:p>
          <w:p w14:paraId="01C7976E" w14:textId="77777777" w:rsidR="007C2644" w:rsidRPr="00D50BF2" w:rsidRDefault="007C2644" w:rsidP="007C2644">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 xml:space="preserve">: </w:t>
            </w:r>
          </w:p>
          <w:p w14:paraId="61090BDC" w14:textId="77777777" w:rsidR="007C2644" w:rsidRPr="00D50BF2" w:rsidRDefault="007C2644" w:rsidP="007C2644">
            <w:pPr>
              <w:rPr>
                <w:rFonts w:ascii="Garamond" w:hAnsi="Garamond"/>
                <w:sz w:val="24"/>
                <w:szCs w:val="24"/>
              </w:rPr>
            </w:pPr>
            <w:r w:rsidRPr="00D50BF2">
              <w:rPr>
                <w:rFonts w:ascii="Garamond" w:hAnsi="Garamond"/>
                <w:sz w:val="24"/>
                <w:szCs w:val="24"/>
              </w:rPr>
              <w:t xml:space="preserve">Mgr. Zuzana Hrbková </w:t>
            </w:r>
          </w:p>
          <w:p w14:paraId="3318D9E8" w14:textId="77777777" w:rsidR="00887413" w:rsidRPr="00D50BF2" w:rsidRDefault="00887413" w:rsidP="00BC009D">
            <w:pPr>
              <w:rPr>
                <w:rFonts w:ascii="Garamond" w:hAnsi="Garamond"/>
                <w:sz w:val="24"/>
                <w:szCs w:val="24"/>
              </w:rPr>
            </w:pPr>
          </w:p>
          <w:p w14:paraId="5B6C61BC"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Výkon předběžného opatření dle § 452 ZŘS v pracovní době:</w:t>
            </w:r>
          </w:p>
          <w:p w14:paraId="67EE5BEF" w14:textId="77777777" w:rsidR="00887413" w:rsidRPr="00D50BF2" w:rsidRDefault="00887413" w:rsidP="00BC009D">
            <w:pPr>
              <w:rPr>
                <w:rFonts w:ascii="Garamond" w:hAnsi="Garamond"/>
                <w:b/>
                <w:sz w:val="24"/>
                <w:szCs w:val="24"/>
              </w:rPr>
            </w:pPr>
            <w:r w:rsidRPr="00D50BF2">
              <w:rPr>
                <w:rFonts w:ascii="Garamond" w:hAnsi="Garamond"/>
                <w:b/>
                <w:sz w:val="24"/>
                <w:szCs w:val="24"/>
              </w:rPr>
              <w:t>Martin Tylka (lichá)</w:t>
            </w:r>
          </w:p>
          <w:p w14:paraId="3E49DC95" w14:textId="77777777" w:rsidR="00887413" w:rsidRPr="00D50BF2" w:rsidRDefault="00887413" w:rsidP="00BC009D">
            <w:pPr>
              <w:rPr>
                <w:rFonts w:ascii="Garamond" w:hAnsi="Garamond"/>
                <w:b/>
                <w:sz w:val="24"/>
                <w:szCs w:val="24"/>
              </w:rPr>
            </w:pPr>
            <w:r w:rsidRPr="00D50BF2">
              <w:rPr>
                <w:rFonts w:ascii="Garamond" w:hAnsi="Garamond"/>
                <w:b/>
                <w:sz w:val="24"/>
                <w:szCs w:val="24"/>
              </w:rPr>
              <w:t>Jiří Šrámek (sudá)</w:t>
            </w:r>
          </w:p>
        </w:tc>
      </w:tr>
    </w:tbl>
    <w:p w14:paraId="3FCC9666"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26B2AA69" w14:textId="77777777" w:rsidR="00353E88" w:rsidRPr="00D50BF2" w:rsidRDefault="00887413" w:rsidP="00353E88">
      <w:pPr>
        <w:rPr>
          <w:rFonts w:ascii="Garamond" w:hAnsi="Garamond"/>
          <w:b/>
          <w:sz w:val="24"/>
          <w:szCs w:val="24"/>
          <w:u w:val="single"/>
        </w:rPr>
      </w:pPr>
      <w:r w:rsidRPr="00D50BF2">
        <w:rPr>
          <w:rFonts w:ascii="Garamond" w:hAnsi="Garamond"/>
          <w:b/>
          <w:bCs/>
          <w:sz w:val="24"/>
          <w:szCs w:val="24"/>
          <w:u w:val="single"/>
          <w:lang w:eastAsia="ar-SA"/>
        </w:rPr>
        <w:br w:type="page"/>
      </w:r>
      <w:r w:rsidR="00353E88" w:rsidRPr="00D50BF2">
        <w:rPr>
          <w:rFonts w:ascii="Garamond" w:hAnsi="Garamond"/>
          <w:b/>
          <w:sz w:val="24"/>
          <w:szCs w:val="24"/>
          <w:u w:val="single"/>
        </w:rPr>
        <w:lastRenderedPageBreak/>
        <w:t>Soudní oddělení 15</w:t>
      </w:r>
    </w:p>
    <w:p w14:paraId="2F405271" w14:textId="77777777" w:rsidR="00353E88" w:rsidRPr="00D50BF2" w:rsidRDefault="00353E88" w:rsidP="00353E88">
      <w:pPr>
        <w:rPr>
          <w:rFonts w:ascii="Garamond" w:hAnsi="Garamond"/>
          <w:b/>
          <w:sz w:val="24"/>
          <w:szCs w:val="24"/>
          <w:u w:val="single"/>
        </w:rPr>
      </w:pPr>
    </w:p>
    <w:p w14:paraId="51A779CA" w14:textId="77777777" w:rsidR="00353E88" w:rsidRPr="00D50BF2" w:rsidRDefault="00353E88" w:rsidP="00353E88">
      <w:pPr>
        <w:rPr>
          <w:rFonts w:ascii="Garamond" w:hAnsi="Garamond"/>
          <w:b/>
          <w:sz w:val="24"/>
          <w:szCs w:val="24"/>
          <w:u w:val="single"/>
        </w:rPr>
      </w:pPr>
      <w:r w:rsidRPr="00D50BF2">
        <w:rPr>
          <w:rFonts w:ascii="Garamond" w:hAnsi="Garamond"/>
          <w:b/>
          <w:sz w:val="24"/>
          <w:szCs w:val="24"/>
          <w:u w:val="single"/>
        </w:rPr>
        <w:t>Agenda:</w:t>
      </w:r>
    </w:p>
    <w:p w14:paraId="20F811D4" w14:textId="77777777" w:rsidR="00353E88" w:rsidRPr="00D50BF2" w:rsidRDefault="00353E88" w:rsidP="00353E88">
      <w:pPr>
        <w:rPr>
          <w:rFonts w:ascii="Garamond" w:hAnsi="Garamond"/>
          <w:b/>
          <w:sz w:val="24"/>
          <w:szCs w:val="24"/>
          <w:u w:val="single"/>
        </w:rPr>
      </w:pPr>
    </w:p>
    <w:p w14:paraId="67D0A484" w14:textId="77777777" w:rsidR="00353E88" w:rsidRPr="00D50BF2" w:rsidRDefault="00353E88" w:rsidP="00353E88">
      <w:pPr>
        <w:ind w:left="708"/>
        <w:rPr>
          <w:rFonts w:ascii="Garamond" w:hAnsi="Garamond"/>
          <w:b/>
          <w:sz w:val="24"/>
          <w:szCs w:val="24"/>
        </w:rPr>
      </w:pPr>
      <w:r w:rsidRPr="00D50BF2">
        <w:rPr>
          <w:rFonts w:ascii="Garamond" w:hAnsi="Garamond"/>
          <w:b/>
          <w:sz w:val="24"/>
          <w:szCs w:val="24"/>
        </w:rPr>
        <w:t>rejstřík C:</w:t>
      </w:r>
    </w:p>
    <w:p w14:paraId="4A444620" w14:textId="77777777" w:rsidR="00353E88" w:rsidRPr="00D50BF2" w:rsidRDefault="00353E88" w:rsidP="00353E88">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0%</w:t>
      </w:r>
    </w:p>
    <w:p w14:paraId="3843223A" w14:textId="77777777" w:rsidR="00353E88" w:rsidRPr="00D50BF2" w:rsidRDefault="00353E88" w:rsidP="00353E88">
      <w:pPr>
        <w:pStyle w:val="Odstavecseseznamem"/>
        <w:rPr>
          <w:rFonts w:ascii="Garamond" w:hAnsi="Garamond"/>
          <w:sz w:val="24"/>
          <w:szCs w:val="24"/>
        </w:rPr>
      </w:pPr>
    </w:p>
    <w:p w14:paraId="0284D46E" w14:textId="77777777" w:rsidR="00353E88" w:rsidRPr="00D50BF2" w:rsidRDefault="00353E88" w:rsidP="00353E88">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před zahájením řízení dle § 74 OSŘ)</w:t>
      </w:r>
      <w:r w:rsidR="00FC3833" w:rsidRPr="00D50BF2">
        <w:rPr>
          <w:rFonts w:ascii="Garamond" w:hAnsi="Garamond"/>
          <w:sz w:val="24"/>
          <w:szCs w:val="24"/>
        </w:rPr>
        <w:t xml:space="preserve"> - poměr velikosti nápadu: </w:t>
      </w:r>
      <w:r w:rsidRPr="00D50BF2">
        <w:rPr>
          <w:rFonts w:ascii="Garamond" w:hAnsi="Garamond"/>
          <w:sz w:val="24"/>
          <w:szCs w:val="24"/>
        </w:rPr>
        <w:t>0%</w:t>
      </w:r>
    </w:p>
    <w:p w14:paraId="3CD62CC5" w14:textId="77777777" w:rsidR="00353E88" w:rsidRPr="00D50BF2" w:rsidRDefault="00353E88" w:rsidP="00353E88">
      <w:pPr>
        <w:pStyle w:val="Odstavecseseznamem"/>
        <w:ind w:left="0"/>
        <w:rPr>
          <w:rFonts w:ascii="Garamond" w:hAnsi="Garamond"/>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353E88" w:rsidRPr="00D50BF2" w14:paraId="61C6531D" w14:textId="77777777" w:rsidTr="00575E9B">
        <w:tc>
          <w:tcPr>
            <w:tcW w:w="4728" w:type="dxa"/>
            <w:shd w:val="clear" w:color="auto" w:fill="auto"/>
          </w:tcPr>
          <w:p w14:paraId="7F804CDE" w14:textId="77777777" w:rsidR="00353E88" w:rsidRPr="00D50BF2" w:rsidRDefault="00353E88" w:rsidP="00575E9B">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7811E68B" w14:textId="77777777" w:rsidR="00353E88" w:rsidRPr="00D50BF2" w:rsidRDefault="00353E88" w:rsidP="00575E9B">
            <w:pPr>
              <w:rPr>
                <w:rFonts w:ascii="Garamond" w:hAnsi="Garamond"/>
                <w:b/>
                <w:sz w:val="24"/>
                <w:szCs w:val="24"/>
              </w:rPr>
            </w:pPr>
            <w:r w:rsidRPr="00D50BF2">
              <w:rPr>
                <w:rFonts w:ascii="Garamond" w:hAnsi="Garamond"/>
                <w:b/>
                <w:sz w:val="24"/>
                <w:szCs w:val="24"/>
              </w:rPr>
              <w:t>Asistent soudce/VSÚ/justiční čekatel</w:t>
            </w:r>
          </w:p>
        </w:tc>
      </w:tr>
      <w:tr w:rsidR="00353E88" w:rsidRPr="00D50BF2" w14:paraId="19F2773D" w14:textId="77777777" w:rsidTr="00575E9B">
        <w:trPr>
          <w:trHeight w:val="1465"/>
        </w:trPr>
        <w:tc>
          <w:tcPr>
            <w:tcW w:w="4728" w:type="dxa"/>
            <w:shd w:val="clear" w:color="auto" w:fill="auto"/>
          </w:tcPr>
          <w:p w14:paraId="106F59AD" w14:textId="77777777" w:rsidR="00353E88" w:rsidRPr="00D50BF2" w:rsidRDefault="00353E88" w:rsidP="00575E9B">
            <w:pPr>
              <w:rPr>
                <w:rFonts w:ascii="Garamond" w:hAnsi="Garamond"/>
                <w:b/>
                <w:sz w:val="24"/>
                <w:szCs w:val="24"/>
              </w:rPr>
            </w:pPr>
            <w:r w:rsidRPr="00D50BF2">
              <w:rPr>
                <w:rFonts w:ascii="Garamond" w:hAnsi="Garamond"/>
                <w:b/>
                <w:sz w:val="24"/>
                <w:szCs w:val="24"/>
              </w:rPr>
              <w:t>JUDr. Zuzana Brzobohatá</w:t>
            </w:r>
          </w:p>
          <w:p w14:paraId="1AD00908" w14:textId="77777777" w:rsidR="00353E88" w:rsidRPr="00D50BF2" w:rsidRDefault="00353E88" w:rsidP="00575E9B">
            <w:pPr>
              <w:jc w:val="both"/>
              <w:rPr>
                <w:rFonts w:ascii="Garamond" w:hAnsi="Garamond"/>
                <w:sz w:val="24"/>
                <w:szCs w:val="24"/>
                <w:u w:val="single"/>
              </w:rPr>
            </w:pPr>
          </w:p>
          <w:p w14:paraId="39F740D0" w14:textId="77777777" w:rsidR="00353E88" w:rsidRPr="00D50BF2" w:rsidRDefault="00353E88" w:rsidP="00575E9B">
            <w:pPr>
              <w:jc w:val="both"/>
              <w:rPr>
                <w:rFonts w:ascii="Garamond" w:hAnsi="Garamond"/>
                <w:sz w:val="24"/>
                <w:szCs w:val="24"/>
              </w:rPr>
            </w:pPr>
            <w:r w:rsidRPr="00D50BF2">
              <w:rPr>
                <w:rFonts w:ascii="Garamond" w:hAnsi="Garamond"/>
                <w:sz w:val="24"/>
                <w:szCs w:val="24"/>
                <w:u w:val="single"/>
              </w:rPr>
              <w:t xml:space="preserve">Zástup 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před zahájením řízení dle § 74 OSŘ</w:t>
            </w:r>
            <w:r w:rsidRPr="00D50BF2">
              <w:rPr>
                <w:rFonts w:ascii="Garamond" w:hAnsi="Garamond"/>
                <w:sz w:val="24"/>
                <w:szCs w:val="24"/>
              </w:rPr>
              <w:t>:</w:t>
            </w:r>
          </w:p>
          <w:p w14:paraId="5D7E3B49" w14:textId="77777777" w:rsidR="00353E88" w:rsidRPr="00D50BF2" w:rsidRDefault="00084661" w:rsidP="00575E9B">
            <w:pPr>
              <w:rPr>
                <w:rFonts w:ascii="Garamond" w:hAnsi="Garamond"/>
                <w:sz w:val="24"/>
                <w:szCs w:val="24"/>
              </w:rPr>
            </w:pPr>
            <w:r w:rsidRPr="00D50BF2">
              <w:rPr>
                <w:rFonts w:ascii="Garamond" w:hAnsi="Garamond"/>
                <w:sz w:val="24"/>
                <w:szCs w:val="24"/>
              </w:rPr>
              <w:t>Mgr. Filip Bartoš</w:t>
            </w:r>
          </w:p>
          <w:p w14:paraId="4EB5438C" w14:textId="77777777" w:rsidR="00FC3833" w:rsidRPr="00D50BF2" w:rsidRDefault="00084661" w:rsidP="00084661">
            <w:pPr>
              <w:rPr>
                <w:rFonts w:ascii="Garamond" w:hAnsi="Garamond"/>
                <w:sz w:val="24"/>
                <w:szCs w:val="24"/>
              </w:rPr>
            </w:pPr>
            <w:r w:rsidRPr="00D50BF2">
              <w:rPr>
                <w:rFonts w:ascii="Garamond" w:hAnsi="Garamond"/>
                <w:sz w:val="24"/>
                <w:szCs w:val="24"/>
              </w:rPr>
              <w:t>Mgr. Jana Stejskalová</w:t>
            </w:r>
          </w:p>
        </w:tc>
        <w:tc>
          <w:tcPr>
            <w:tcW w:w="4736" w:type="dxa"/>
            <w:shd w:val="clear" w:color="auto" w:fill="auto"/>
          </w:tcPr>
          <w:p w14:paraId="1AED3E82" w14:textId="77777777" w:rsidR="00353E88" w:rsidRPr="00D50BF2" w:rsidRDefault="00FC3833" w:rsidP="00575E9B">
            <w:pPr>
              <w:jc w:val="both"/>
              <w:rPr>
                <w:rFonts w:ascii="Garamond" w:hAnsi="Garamond"/>
                <w:sz w:val="24"/>
                <w:szCs w:val="24"/>
                <w:u w:val="single"/>
              </w:rPr>
            </w:pPr>
            <w:r w:rsidRPr="00D50BF2">
              <w:rPr>
                <w:rFonts w:ascii="Garamond" w:hAnsi="Garamond"/>
                <w:sz w:val="24"/>
                <w:szCs w:val="24"/>
                <w:u w:val="single"/>
              </w:rPr>
              <w:t>VSÚ</w:t>
            </w:r>
            <w:r w:rsidR="00353E88" w:rsidRPr="00D50BF2">
              <w:rPr>
                <w:rFonts w:ascii="Garamond" w:hAnsi="Garamond"/>
                <w:sz w:val="24"/>
                <w:szCs w:val="24"/>
                <w:u w:val="single"/>
              </w:rPr>
              <w:t xml:space="preserve">: </w:t>
            </w:r>
          </w:p>
          <w:p w14:paraId="1A83C33E" w14:textId="77777777" w:rsidR="00353E88" w:rsidRPr="00D50BF2" w:rsidRDefault="00FC3833" w:rsidP="00575E9B">
            <w:pPr>
              <w:jc w:val="both"/>
              <w:rPr>
                <w:rFonts w:ascii="Garamond" w:hAnsi="Garamond"/>
                <w:b/>
                <w:sz w:val="24"/>
                <w:szCs w:val="24"/>
              </w:rPr>
            </w:pPr>
            <w:r w:rsidRPr="00D50BF2">
              <w:rPr>
                <w:rFonts w:ascii="Garamond" w:hAnsi="Garamond"/>
                <w:b/>
                <w:sz w:val="24"/>
                <w:szCs w:val="24"/>
              </w:rPr>
              <w:t>Mgr. Michaela Kopecká</w:t>
            </w:r>
          </w:p>
          <w:p w14:paraId="4BE5D5F9" w14:textId="77777777" w:rsidR="00353E88" w:rsidRPr="00D50BF2" w:rsidRDefault="00353E88" w:rsidP="00575E9B">
            <w:pPr>
              <w:rPr>
                <w:rFonts w:ascii="Garamond" w:hAnsi="Garamond"/>
                <w:sz w:val="24"/>
                <w:szCs w:val="24"/>
              </w:rPr>
            </w:pPr>
          </w:p>
          <w:p w14:paraId="4B4E90FE" w14:textId="77777777" w:rsidR="00353E88" w:rsidRPr="00D50BF2" w:rsidRDefault="00353E88" w:rsidP="00575E9B">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201D2A74" w14:textId="77777777" w:rsidR="00353E88" w:rsidRPr="00D50BF2" w:rsidRDefault="00353E88" w:rsidP="00575E9B">
            <w:pPr>
              <w:rPr>
                <w:rFonts w:ascii="Garamond" w:hAnsi="Garamond"/>
                <w:sz w:val="24"/>
                <w:szCs w:val="24"/>
              </w:rPr>
            </w:pPr>
            <w:r w:rsidRPr="00D50BF2">
              <w:rPr>
                <w:rFonts w:ascii="Garamond" w:hAnsi="Garamond"/>
                <w:sz w:val="24"/>
                <w:szCs w:val="24"/>
              </w:rPr>
              <w:t>Mgr. Veronika Kouřilová</w:t>
            </w:r>
          </w:p>
        </w:tc>
      </w:tr>
    </w:tbl>
    <w:p w14:paraId="05D52380" w14:textId="77777777" w:rsidR="00353E88" w:rsidRPr="00D50BF2" w:rsidRDefault="00353E88" w:rsidP="001066DE">
      <w:pPr>
        <w:suppressAutoHyphens/>
        <w:autoSpaceDE w:val="0"/>
        <w:jc w:val="both"/>
        <w:rPr>
          <w:rFonts w:ascii="Garamond" w:hAnsi="Garamond"/>
          <w:b/>
          <w:bCs/>
          <w:sz w:val="24"/>
          <w:szCs w:val="24"/>
          <w:u w:val="single"/>
          <w:lang w:eastAsia="ar-SA"/>
        </w:rPr>
      </w:pPr>
    </w:p>
    <w:p w14:paraId="5CBF8BC9" w14:textId="77777777" w:rsidR="00353E88" w:rsidRPr="00D50BF2" w:rsidRDefault="00353E88">
      <w:pPr>
        <w:spacing w:after="200" w:line="276" w:lineRule="auto"/>
        <w:rPr>
          <w:rFonts w:ascii="Garamond" w:hAnsi="Garamond"/>
          <w:b/>
          <w:bCs/>
          <w:sz w:val="24"/>
          <w:szCs w:val="24"/>
          <w:u w:val="single"/>
          <w:lang w:eastAsia="ar-SA"/>
        </w:rPr>
      </w:pPr>
      <w:r w:rsidRPr="00D50BF2">
        <w:rPr>
          <w:rFonts w:ascii="Garamond" w:hAnsi="Garamond"/>
          <w:b/>
          <w:bCs/>
          <w:sz w:val="24"/>
          <w:szCs w:val="24"/>
          <w:u w:val="single"/>
          <w:lang w:eastAsia="ar-SA"/>
        </w:rPr>
        <w:br w:type="page"/>
      </w:r>
    </w:p>
    <w:p w14:paraId="3B629741" w14:textId="77777777" w:rsidR="001066DE" w:rsidRPr="00D50BF2" w:rsidRDefault="001066DE" w:rsidP="001066DE">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lastRenderedPageBreak/>
        <w:t>Soudní oddělení 16</w:t>
      </w:r>
    </w:p>
    <w:p w14:paraId="50516E68" w14:textId="77777777" w:rsidR="001066DE" w:rsidRPr="00D50BF2" w:rsidRDefault="001066DE" w:rsidP="001066DE">
      <w:pPr>
        <w:suppressAutoHyphens/>
        <w:autoSpaceDE w:val="0"/>
        <w:jc w:val="both"/>
        <w:rPr>
          <w:rFonts w:ascii="Garamond" w:hAnsi="Garamond"/>
          <w:b/>
          <w:bCs/>
          <w:sz w:val="24"/>
          <w:szCs w:val="24"/>
          <w:u w:val="single"/>
          <w:lang w:eastAsia="ar-SA"/>
        </w:rPr>
      </w:pPr>
    </w:p>
    <w:p w14:paraId="5F0564CB" w14:textId="77777777" w:rsidR="001066DE" w:rsidRPr="00D50BF2" w:rsidRDefault="001066DE" w:rsidP="001066DE">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6CF8B7DB" w14:textId="77777777" w:rsidR="001066DE" w:rsidRPr="00D50BF2" w:rsidRDefault="001066DE" w:rsidP="001066DE">
      <w:pPr>
        <w:suppressAutoHyphens/>
        <w:autoSpaceDE w:val="0"/>
        <w:jc w:val="both"/>
        <w:rPr>
          <w:rFonts w:ascii="Garamond" w:hAnsi="Garamond"/>
          <w:b/>
          <w:bCs/>
          <w:sz w:val="24"/>
          <w:szCs w:val="24"/>
          <w:lang w:eastAsia="ar-SA"/>
        </w:rPr>
      </w:pPr>
    </w:p>
    <w:p w14:paraId="1CB22CEB" w14:textId="77777777" w:rsidR="001066DE" w:rsidRPr="00D50BF2" w:rsidRDefault="001066DE" w:rsidP="001066DE">
      <w:pPr>
        <w:suppressAutoHyphens/>
        <w:autoSpaceDE w:val="0"/>
        <w:spacing w:line="276" w:lineRule="auto"/>
        <w:ind w:left="720"/>
        <w:jc w:val="both"/>
        <w:rPr>
          <w:rFonts w:ascii="Garamond" w:eastAsia="Calibri" w:hAnsi="Garamond"/>
          <w:b/>
          <w:bCs/>
          <w:sz w:val="24"/>
          <w:szCs w:val="24"/>
          <w:lang w:eastAsia="ar-SA"/>
        </w:rPr>
      </w:pPr>
      <w:r w:rsidRPr="00D50BF2">
        <w:rPr>
          <w:rFonts w:ascii="Garamond" w:eastAsia="Calibri" w:hAnsi="Garamond"/>
          <w:b/>
          <w:bCs/>
          <w:sz w:val="24"/>
          <w:szCs w:val="24"/>
          <w:lang w:eastAsia="ar-SA"/>
        </w:rPr>
        <w:t>rejstřík T:</w:t>
      </w:r>
    </w:p>
    <w:p w14:paraId="7A71FD9F"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021BBD31"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senátní věci - poměr velikosti nápadu: 100%</w:t>
      </w:r>
    </w:p>
    <w:p w14:paraId="7D35C129"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vazební věci - poměr velikosti nápadu: 100%</w:t>
      </w:r>
    </w:p>
    <w:p w14:paraId="1240433A" w14:textId="77777777" w:rsidR="00E3453C" w:rsidRPr="00D50BF2" w:rsidRDefault="00E3453C" w:rsidP="00E3453C">
      <w:pPr>
        <w:pStyle w:val="Odstavecseseznamem"/>
        <w:numPr>
          <w:ilvl w:val="0"/>
          <w:numId w:val="14"/>
        </w:numPr>
        <w:jc w:val="both"/>
        <w:rPr>
          <w:rFonts w:ascii="Garamond" w:hAnsi="Garamond"/>
          <w:sz w:val="24"/>
          <w:szCs w:val="24"/>
        </w:rPr>
      </w:pPr>
      <w:r w:rsidRPr="00D50BF2">
        <w:rPr>
          <w:rFonts w:ascii="Garamond" w:hAnsi="Garamond"/>
          <w:sz w:val="24"/>
          <w:szCs w:val="24"/>
        </w:rPr>
        <w:t xml:space="preserve">věci trestných činů podle ustanovení  § 143, § 147, § 148, § 151, § 273 odst. 2, písm. b), odst. 3, písm. b), odst. 4, § 294 odst. 1, odst. 2 </w:t>
      </w:r>
      <w:proofErr w:type="spellStart"/>
      <w:r w:rsidRPr="00D50BF2">
        <w:rPr>
          <w:rFonts w:ascii="Garamond" w:hAnsi="Garamond"/>
          <w:sz w:val="24"/>
          <w:szCs w:val="24"/>
        </w:rPr>
        <w:t>tr</w:t>
      </w:r>
      <w:proofErr w:type="spellEnd"/>
      <w:r w:rsidRPr="00D50BF2">
        <w:rPr>
          <w:rFonts w:ascii="Garamond" w:hAnsi="Garamond"/>
          <w:sz w:val="24"/>
          <w:szCs w:val="24"/>
        </w:rPr>
        <w:t>. zákoníku, pokud byly spáchány v souvislosti s provozem na pozemních komunikacích, nebo v lodní dopravě -</w:t>
      </w:r>
      <w:r w:rsidRPr="00D50BF2">
        <w:rPr>
          <w:rFonts w:ascii="Garamond" w:hAnsi="Garamond"/>
          <w:sz w:val="24"/>
          <w:szCs w:val="24"/>
          <w:lang w:eastAsia="ar-SA"/>
        </w:rPr>
        <w:t xml:space="preserve"> poměr velikosti nápadu: 100%</w:t>
      </w:r>
    </w:p>
    <w:p w14:paraId="465FBFE4"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přípravné řízení se zadrženým - poměr velikosti nápadu: 100%</w:t>
      </w:r>
    </w:p>
    <w:p w14:paraId="62517407" w14:textId="77777777" w:rsidR="001066DE" w:rsidRPr="00D50BF2" w:rsidRDefault="001066DE" w:rsidP="001066DE">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dosažitelnost - dle seznamu dosažitelnosti</w:t>
      </w:r>
    </w:p>
    <w:p w14:paraId="69DD2774" w14:textId="77777777" w:rsidR="001066DE" w:rsidRPr="00D50BF2" w:rsidRDefault="001066DE" w:rsidP="001066DE">
      <w:pPr>
        <w:suppressAutoHyphens/>
        <w:autoSpaceDE w:val="0"/>
        <w:spacing w:line="276" w:lineRule="auto"/>
        <w:ind w:left="720"/>
        <w:jc w:val="both"/>
        <w:rPr>
          <w:rFonts w:ascii="Garamond" w:eastAsia="Calibri" w:hAnsi="Garamond"/>
          <w:b/>
          <w:bCs/>
          <w:strike/>
          <w:sz w:val="24"/>
          <w:szCs w:val="24"/>
          <w:u w:val="single"/>
          <w:lang w:eastAsia="ar-SA"/>
        </w:rPr>
      </w:pPr>
    </w:p>
    <w:p w14:paraId="35FDA1E0" w14:textId="77777777" w:rsidR="00CE5EF8" w:rsidRPr="00D50BF2" w:rsidRDefault="00CE5EF8" w:rsidP="00CE5EF8">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w:t>
      </w:r>
      <w:proofErr w:type="spellStart"/>
      <w:r w:rsidRPr="00D50BF2">
        <w:rPr>
          <w:rFonts w:ascii="Garamond" w:hAnsi="Garamond"/>
          <w:b/>
          <w:bCs/>
          <w:sz w:val="24"/>
          <w:szCs w:val="24"/>
          <w:lang w:eastAsia="ar-SA"/>
        </w:rPr>
        <w:t>Td</w:t>
      </w:r>
      <w:proofErr w:type="spellEnd"/>
      <w:r w:rsidRPr="00D50BF2">
        <w:rPr>
          <w:rFonts w:ascii="Garamond" w:hAnsi="Garamond"/>
          <w:b/>
          <w:bCs/>
          <w:sz w:val="24"/>
          <w:szCs w:val="24"/>
          <w:lang w:eastAsia="ar-SA"/>
        </w:rPr>
        <w:t>:</w:t>
      </w:r>
    </w:p>
    <w:p w14:paraId="5E37F16E" w14:textId="77777777" w:rsidR="00CE5EF8" w:rsidRPr="00D50BF2" w:rsidRDefault="00CE5EF8" w:rsidP="00CE5EF8">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2335E7BF" w14:textId="77777777" w:rsidR="00211CEE" w:rsidRPr="00D50BF2" w:rsidRDefault="00211CEE" w:rsidP="00211CEE">
      <w:pPr>
        <w:suppressAutoHyphens/>
        <w:autoSpaceDE w:val="0"/>
        <w:ind w:firstLine="708"/>
        <w:rPr>
          <w:rFonts w:ascii="Garamond" w:hAnsi="Garamond"/>
          <w:b/>
          <w:bCs/>
          <w:sz w:val="24"/>
          <w:szCs w:val="24"/>
          <w:lang w:eastAsia="ar-SA"/>
        </w:rPr>
      </w:pPr>
    </w:p>
    <w:p w14:paraId="66085B9B" w14:textId="77777777" w:rsidR="00211CEE" w:rsidRPr="00D50BF2" w:rsidRDefault="00211CEE" w:rsidP="00211CEE">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rejstřík Rod:</w:t>
      </w:r>
    </w:p>
    <w:p w14:paraId="69AF459D" w14:textId="77777777" w:rsidR="00211CEE" w:rsidRPr="00D50BF2" w:rsidRDefault="00211CEE" w:rsidP="00211CE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040E7EFE" w14:textId="77777777" w:rsidR="00211CEE" w:rsidRPr="00D50BF2" w:rsidRDefault="00211CEE" w:rsidP="001066DE">
      <w:pPr>
        <w:suppressAutoHyphens/>
        <w:autoSpaceDE w:val="0"/>
        <w:spacing w:line="276" w:lineRule="auto"/>
        <w:ind w:left="720"/>
        <w:jc w:val="both"/>
        <w:rPr>
          <w:rFonts w:ascii="Garamond" w:eastAsia="Calibri" w:hAnsi="Garamond"/>
          <w:b/>
          <w:bCs/>
          <w:strike/>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50374875" w14:textId="77777777" w:rsidTr="00745D4C">
        <w:tc>
          <w:tcPr>
            <w:tcW w:w="4728" w:type="dxa"/>
            <w:shd w:val="clear" w:color="auto" w:fill="auto"/>
          </w:tcPr>
          <w:p w14:paraId="3B2A796A" w14:textId="77777777" w:rsidR="001066DE" w:rsidRPr="00D50BF2" w:rsidRDefault="001066DE" w:rsidP="00745D4C">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6780B89D" w14:textId="77777777" w:rsidR="001066DE" w:rsidRPr="00D50BF2" w:rsidRDefault="001066DE" w:rsidP="00745D4C">
            <w:pPr>
              <w:rPr>
                <w:rFonts w:ascii="Garamond" w:hAnsi="Garamond"/>
                <w:b/>
                <w:sz w:val="24"/>
                <w:szCs w:val="24"/>
              </w:rPr>
            </w:pPr>
            <w:r w:rsidRPr="00D50BF2">
              <w:rPr>
                <w:rFonts w:ascii="Garamond" w:hAnsi="Garamond"/>
                <w:b/>
                <w:sz w:val="24"/>
                <w:szCs w:val="24"/>
              </w:rPr>
              <w:t>Asistent soudce/VSÚ/justiční čekatel</w:t>
            </w:r>
          </w:p>
        </w:tc>
      </w:tr>
      <w:tr w:rsidR="001066DE" w:rsidRPr="00D50BF2" w14:paraId="6CAC6F43" w14:textId="77777777" w:rsidTr="00745D4C">
        <w:trPr>
          <w:trHeight w:val="1096"/>
        </w:trPr>
        <w:tc>
          <w:tcPr>
            <w:tcW w:w="4728" w:type="dxa"/>
            <w:shd w:val="clear" w:color="auto" w:fill="auto"/>
          </w:tcPr>
          <w:p w14:paraId="73E3A025" w14:textId="77777777" w:rsidR="001066DE" w:rsidRPr="00D50BF2" w:rsidRDefault="001066DE" w:rsidP="00745D4C">
            <w:pPr>
              <w:rPr>
                <w:rFonts w:ascii="Garamond" w:hAnsi="Garamond"/>
                <w:b/>
                <w:sz w:val="24"/>
                <w:szCs w:val="24"/>
              </w:rPr>
            </w:pPr>
            <w:r w:rsidRPr="00D50BF2">
              <w:rPr>
                <w:rFonts w:ascii="Garamond" w:hAnsi="Garamond"/>
                <w:b/>
                <w:sz w:val="24"/>
                <w:szCs w:val="24"/>
              </w:rPr>
              <w:t>Mgr. Lukáš Semera</w:t>
            </w:r>
          </w:p>
          <w:p w14:paraId="7E839E01" w14:textId="77777777" w:rsidR="001066DE" w:rsidRPr="00D50BF2" w:rsidRDefault="001066DE" w:rsidP="00745D4C">
            <w:pPr>
              <w:rPr>
                <w:rFonts w:ascii="Garamond" w:hAnsi="Garamond"/>
                <w:sz w:val="24"/>
                <w:szCs w:val="24"/>
              </w:rPr>
            </w:pPr>
          </w:p>
          <w:p w14:paraId="1A51823A" w14:textId="77777777" w:rsidR="001066DE" w:rsidRPr="00D50BF2" w:rsidRDefault="001066DE" w:rsidP="00745D4C">
            <w:pPr>
              <w:rPr>
                <w:rFonts w:ascii="Garamond" w:hAnsi="Garamond"/>
                <w:sz w:val="24"/>
                <w:szCs w:val="24"/>
              </w:rPr>
            </w:pPr>
            <w:r w:rsidRPr="00D50BF2">
              <w:rPr>
                <w:rFonts w:ascii="Garamond" w:hAnsi="Garamond"/>
                <w:sz w:val="24"/>
                <w:szCs w:val="24"/>
                <w:u w:val="single"/>
              </w:rPr>
              <w:t>Zástup (pro rejstříky T</w:t>
            </w:r>
            <w:r w:rsidR="00211CEE" w:rsidRPr="00D50BF2">
              <w:rPr>
                <w:rFonts w:ascii="Garamond" w:hAnsi="Garamond"/>
                <w:sz w:val="24"/>
                <w:szCs w:val="24"/>
                <w:u w:val="single"/>
              </w:rPr>
              <w:t xml:space="preserve"> a </w:t>
            </w:r>
            <w:proofErr w:type="spellStart"/>
            <w:r w:rsidR="00211CEE" w:rsidRPr="00D50BF2">
              <w:rPr>
                <w:rFonts w:ascii="Garamond" w:hAnsi="Garamond"/>
                <w:sz w:val="24"/>
                <w:szCs w:val="24"/>
                <w:u w:val="single"/>
              </w:rPr>
              <w:t>Td</w:t>
            </w:r>
            <w:proofErr w:type="spellEnd"/>
            <w:r w:rsidRPr="00D50BF2">
              <w:rPr>
                <w:rFonts w:ascii="Garamond" w:hAnsi="Garamond"/>
                <w:sz w:val="24"/>
                <w:szCs w:val="24"/>
                <w:u w:val="single"/>
              </w:rPr>
              <w:t>):</w:t>
            </w:r>
          </w:p>
          <w:p w14:paraId="43FDBA45" w14:textId="77777777" w:rsidR="001066DE" w:rsidRPr="00D50BF2" w:rsidRDefault="001066DE" w:rsidP="00745D4C">
            <w:pPr>
              <w:rPr>
                <w:rFonts w:ascii="Garamond" w:hAnsi="Garamond"/>
                <w:strike/>
                <w:sz w:val="24"/>
                <w:szCs w:val="24"/>
              </w:rPr>
            </w:pPr>
            <w:r w:rsidRPr="00D50BF2">
              <w:rPr>
                <w:rFonts w:ascii="Garamond" w:hAnsi="Garamond"/>
                <w:sz w:val="24"/>
                <w:szCs w:val="24"/>
              </w:rPr>
              <w:t xml:space="preserve">JUDr. Eva Lamplotová </w:t>
            </w:r>
          </w:p>
          <w:p w14:paraId="79273964" w14:textId="77777777" w:rsidR="00A968D5" w:rsidRPr="00D50BF2" w:rsidRDefault="00A968D5" w:rsidP="00745D4C">
            <w:pPr>
              <w:rPr>
                <w:rFonts w:ascii="Garamond" w:hAnsi="Garamond"/>
                <w:sz w:val="24"/>
                <w:szCs w:val="24"/>
              </w:rPr>
            </w:pPr>
          </w:p>
          <w:p w14:paraId="70D1A9E3" w14:textId="77777777" w:rsidR="00211CEE" w:rsidRPr="00D50BF2" w:rsidRDefault="00211CEE" w:rsidP="00211CEE">
            <w:pPr>
              <w:rPr>
                <w:rFonts w:ascii="Garamond" w:hAnsi="Garamond"/>
                <w:sz w:val="24"/>
                <w:szCs w:val="24"/>
                <w:u w:val="single"/>
              </w:rPr>
            </w:pPr>
            <w:r w:rsidRPr="00D50BF2">
              <w:rPr>
                <w:rFonts w:ascii="Garamond" w:hAnsi="Garamond"/>
                <w:sz w:val="24"/>
                <w:szCs w:val="24"/>
                <w:u w:val="single"/>
              </w:rPr>
              <w:t>Zástup pro rejstřík Rod:</w:t>
            </w:r>
          </w:p>
          <w:p w14:paraId="366F4D58" w14:textId="77777777" w:rsidR="001066DE" w:rsidRPr="00D50BF2" w:rsidRDefault="00211CEE" w:rsidP="00855C68">
            <w:pPr>
              <w:rPr>
                <w:rFonts w:ascii="Garamond" w:hAnsi="Garamond"/>
                <w:sz w:val="24"/>
                <w:szCs w:val="24"/>
              </w:rPr>
            </w:pPr>
            <w:r w:rsidRPr="00D50BF2">
              <w:rPr>
                <w:rFonts w:ascii="Garamond" w:hAnsi="Garamond"/>
                <w:sz w:val="24"/>
                <w:szCs w:val="24"/>
              </w:rPr>
              <w:t>Mgr. Pavlína Bočková</w:t>
            </w:r>
          </w:p>
        </w:tc>
        <w:tc>
          <w:tcPr>
            <w:tcW w:w="4736" w:type="dxa"/>
            <w:shd w:val="clear" w:color="auto" w:fill="auto"/>
          </w:tcPr>
          <w:p w14:paraId="66F707C0" w14:textId="77777777" w:rsidR="001066DE" w:rsidRPr="00D50BF2" w:rsidRDefault="001066DE" w:rsidP="00745D4C">
            <w:pPr>
              <w:rPr>
                <w:rFonts w:ascii="Garamond" w:hAnsi="Garamond"/>
                <w:sz w:val="24"/>
                <w:szCs w:val="24"/>
                <w:u w:val="single"/>
              </w:rPr>
            </w:pPr>
            <w:r w:rsidRPr="00D50BF2">
              <w:rPr>
                <w:rFonts w:ascii="Garamond" w:hAnsi="Garamond"/>
                <w:sz w:val="24"/>
                <w:szCs w:val="24"/>
                <w:u w:val="single"/>
              </w:rPr>
              <w:t>VSÚ</w:t>
            </w:r>
            <w:r w:rsidR="00CE5EF8" w:rsidRPr="00D50BF2">
              <w:rPr>
                <w:rFonts w:ascii="Garamond" w:hAnsi="Garamond"/>
                <w:sz w:val="24"/>
                <w:szCs w:val="24"/>
                <w:u w:val="single"/>
              </w:rPr>
              <w:t xml:space="preserve"> pro rejstřík T, </w:t>
            </w:r>
            <w:proofErr w:type="spellStart"/>
            <w:r w:rsidR="00A968D5" w:rsidRPr="00D50BF2">
              <w:rPr>
                <w:rFonts w:ascii="Garamond" w:hAnsi="Garamond"/>
                <w:sz w:val="24"/>
                <w:szCs w:val="24"/>
                <w:u w:val="single"/>
              </w:rPr>
              <w:t>Tm</w:t>
            </w:r>
            <w:proofErr w:type="spellEnd"/>
            <w:r w:rsidR="00A968D5" w:rsidRPr="00D50BF2">
              <w:rPr>
                <w:rFonts w:ascii="Garamond" w:hAnsi="Garamond"/>
                <w:sz w:val="24"/>
                <w:szCs w:val="24"/>
                <w:u w:val="single"/>
              </w:rPr>
              <w:t xml:space="preserve">, </w:t>
            </w:r>
            <w:proofErr w:type="spellStart"/>
            <w:r w:rsidR="00CE5EF8" w:rsidRPr="00D50BF2">
              <w:rPr>
                <w:rFonts w:ascii="Garamond" w:hAnsi="Garamond"/>
                <w:sz w:val="24"/>
                <w:szCs w:val="24"/>
                <w:u w:val="single"/>
              </w:rPr>
              <w:t>Td</w:t>
            </w:r>
            <w:proofErr w:type="spellEnd"/>
            <w:r w:rsidR="00CE5EF8" w:rsidRPr="00D50BF2">
              <w:rPr>
                <w:rFonts w:ascii="Garamond" w:hAnsi="Garamond"/>
                <w:sz w:val="24"/>
                <w:szCs w:val="24"/>
                <w:u w:val="single"/>
              </w:rPr>
              <w:t xml:space="preserve">, </w:t>
            </w:r>
            <w:proofErr w:type="spellStart"/>
            <w:r w:rsidR="00CE5EF8" w:rsidRPr="00D50BF2">
              <w:rPr>
                <w:rFonts w:ascii="Garamond" w:hAnsi="Garamond"/>
                <w:sz w:val="24"/>
                <w:szCs w:val="24"/>
                <w:u w:val="single"/>
              </w:rPr>
              <w:t>Nt</w:t>
            </w:r>
            <w:proofErr w:type="spellEnd"/>
            <w:r w:rsidR="00CE5EF8" w:rsidRPr="00D50BF2">
              <w:rPr>
                <w:rFonts w:ascii="Garamond" w:hAnsi="Garamond"/>
                <w:sz w:val="24"/>
                <w:szCs w:val="24"/>
                <w:u w:val="single"/>
              </w:rPr>
              <w:t xml:space="preserve"> všeobecný</w:t>
            </w:r>
            <w:r w:rsidR="00211CEE" w:rsidRPr="00D50BF2">
              <w:rPr>
                <w:rFonts w:ascii="Garamond" w:hAnsi="Garamond"/>
                <w:sz w:val="24"/>
                <w:szCs w:val="24"/>
                <w:u w:val="single"/>
              </w:rPr>
              <w:t>, Rod</w:t>
            </w:r>
            <w:r w:rsidRPr="00D50BF2">
              <w:rPr>
                <w:rFonts w:ascii="Garamond" w:hAnsi="Garamond"/>
                <w:sz w:val="24"/>
                <w:szCs w:val="24"/>
                <w:u w:val="single"/>
              </w:rPr>
              <w:t>:</w:t>
            </w:r>
          </w:p>
          <w:p w14:paraId="2DF14856" w14:textId="77777777" w:rsidR="001066DE" w:rsidRPr="00D50BF2" w:rsidRDefault="001066DE" w:rsidP="00745D4C">
            <w:pPr>
              <w:rPr>
                <w:rFonts w:ascii="Garamond" w:hAnsi="Garamond"/>
                <w:sz w:val="24"/>
                <w:szCs w:val="24"/>
              </w:rPr>
            </w:pPr>
            <w:r w:rsidRPr="00D50BF2">
              <w:rPr>
                <w:rFonts w:ascii="Garamond" w:hAnsi="Garamond"/>
                <w:sz w:val="24"/>
                <w:szCs w:val="24"/>
              </w:rPr>
              <w:t>Barbora</w:t>
            </w:r>
            <w:r w:rsidR="00E45870" w:rsidRPr="00D50BF2">
              <w:rPr>
                <w:rFonts w:ascii="Garamond" w:hAnsi="Garamond"/>
                <w:sz w:val="24"/>
                <w:szCs w:val="24"/>
              </w:rPr>
              <w:t xml:space="preserve"> Bartoš</w:t>
            </w:r>
            <w:r w:rsidRPr="00D50BF2">
              <w:rPr>
                <w:rFonts w:ascii="Garamond" w:hAnsi="Garamond"/>
                <w:sz w:val="24"/>
                <w:szCs w:val="24"/>
              </w:rPr>
              <w:t xml:space="preserve"> Trávníčková </w:t>
            </w:r>
          </w:p>
          <w:p w14:paraId="1C70E130" w14:textId="77777777" w:rsidR="001066DE" w:rsidRPr="00D50BF2" w:rsidRDefault="001066DE" w:rsidP="00745D4C">
            <w:pPr>
              <w:rPr>
                <w:rFonts w:ascii="Garamond" w:hAnsi="Garamond"/>
                <w:sz w:val="24"/>
                <w:szCs w:val="24"/>
              </w:rPr>
            </w:pPr>
          </w:p>
          <w:p w14:paraId="317BAF07" w14:textId="77777777" w:rsidR="001066DE" w:rsidRPr="00D50BF2" w:rsidRDefault="001066DE" w:rsidP="00745D4C">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 xml:space="preserve">: </w:t>
            </w:r>
          </w:p>
          <w:p w14:paraId="70F6690C" w14:textId="77777777" w:rsidR="001066DE" w:rsidRPr="00D50BF2" w:rsidRDefault="001066DE" w:rsidP="00745D4C">
            <w:pPr>
              <w:spacing w:line="276" w:lineRule="auto"/>
              <w:jc w:val="both"/>
              <w:rPr>
                <w:rFonts w:ascii="Garamond" w:hAnsi="Garamond"/>
                <w:sz w:val="24"/>
                <w:szCs w:val="24"/>
              </w:rPr>
            </w:pPr>
            <w:r w:rsidRPr="00D50BF2">
              <w:rPr>
                <w:rFonts w:ascii="Garamond" w:hAnsi="Garamond"/>
                <w:sz w:val="24"/>
                <w:szCs w:val="24"/>
              </w:rPr>
              <w:t>Anna Baumruková</w:t>
            </w:r>
          </w:p>
          <w:p w14:paraId="3828D278" w14:textId="77777777" w:rsidR="001066DE" w:rsidRPr="00D50BF2" w:rsidRDefault="001066DE" w:rsidP="00745D4C">
            <w:pPr>
              <w:spacing w:line="276" w:lineRule="auto"/>
              <w:jc w:val="both"/>
              <w:rPr>
                <w:rFonts w:ascii="Garamond" w:hAnsi="Garamond"/>
                <w:sz w:val="24"/>
                <w:szCs w:val="24"/>
              </w:rPr>
            </w:pPr>
          </w:p>
          <w:p w14:paraId="111F08A8" w14:textId="77777777" w:rsidR="00AA7FF8" w:rsidRPr="00D50BF2" w:rsidRDefault="00AA7FF8" w:rsidP="00AA7FF8">
            <w:pPr>
              <w:jc w:val="both"/>
              <w:rPr>
                <w:rFonts w:ascii="Garamond" w:hAnsi="Garamond"/>
                <w:sz w:val="24"/>
                <w:szCs w:val="24"/>
                <w:u w:val="single"/>
              </w:rPr>
            </w:pPr>
            <w:r w:rsidRPr="00D50BF2">
              <w:rPr>
                <w:rFonts w:ascii="Garamond" w:hAnsi="Garamond"/>
                <w:sz w:val="24"/>
                <w:szCs w:val="24"/>
                <w:u w:val="single"/>
              </w:rPr>
              <w:t xml:space="preserve">Asistent soudce: </w:t>
            </w:r>
          </w:p>
          <w:p w14:paraId="6E9BDE4F" w14:textId="77777777" w:rsidR="001066DE" w:rsidRPr="00D50BF2" w:rsidRDefault="00AA7FF8" w:rsidP="00AA7FF8">
            <w:pPr>
              <w:spacing w:line="276" w:lineRule="auto"/>
              <w:jc w:val="both"/>
              <w:rPr>
                <w:rFonts w:ascii="Garamond" w:hAnsi="Garamond"/>
                <w:b/>
                <w:sz w:val="24"/>
                <w:szCs w:val="24"/>
              </w:rPr>
            </w:pPr>
            <w:r w:rsidRPr="00D50BF2">
              <w:rPr>
                <w:rFonts w:ascii="Garamond" w:hAnsi="Garamond"/>
                <w:b/>
                <w:sz w:val="24"/>
                <w:szCs w:val="24"/>
              </w:rPr>
              <w:t>Mgr. Zuzana Beláková</w:t>
            </w:r>
          </w:p>
        </w:tc>
      </w:tr>
    </w:tbl>
    <w:p w14:paraId="2E355334" w14:textId="77777777" w:rsidR="00887413" w:rsidRPr="00D50BF2" w:rsidRDefault="00887413" w:rsidP="001066DE">
      <w:pPr>
        <w:suppressAutoHyphens/>
        <w:autoSpaceDE w:val="0"/>
        <w:jc w:val="both"/>
        <w:rPr>
          <w:rFonts w:ascii="Garamond" w:hAnsi="Garamond"/>
          <w:b/>
          <w:bCs/>
          <w:strike/>
          <w:sz w:val="24"/>
          <w:szCs w:val="24"/>
          <w:u w:val="single"/>
          <w:lang w:eastAsia="ar-SA"/>
        </w:rPr>
      </w:pPr>
    </w:p>
    <w:p w14:paraId="4EC5C117" w14:textId="77777777" w:rsidR="002B6A68" w:rsidRPr="00D50BF2" w:rsidRDefault="00887413">
      <w:pPr>
        <w:spacing w:after="200" w:line="276" w:lineRule="auto"/>
        <w:rPr>
          <w:rFonts w:ascii="Garamond" w:hAnsi="Garamond"/>
          <w:b/>
          <w:sz w:val="24"/>
          <w:szCs w:val="24"/>
          <w:u w:val="single"/>
        </w:rPr>
      </w:pPr>
      <w:r w:rsidRPr="00D50BF2">
        <w:rPr>
          <w:rFonts w:ascii="Garamond" w:hAnsi="Garamond"/>
          <w:b/>
          <w:sz w:val="24"/>
          <w:szCs w:val="24"/>
          <w:u w:val="single"/>
        </w:rPr>
        <w:br w:type="page"/>
      </w:r>
    </w:p>
    <w:p w14:paraId="138D68F9" w14:textId="77777777" w:rsidR="002B6A68" w:rsidRPr="00D50BF2" w:rsidRDefault="002B6A68" w:rsidP="002B6A68">
      <w:pPr>
        <w:rPr>
          <w:rFonts w:ascii="Garamond" w:hAnsi="Garamond"/>
          <w:b/>
          <w:sz w:val="24"/>
          <w:szCs w:val="24"/>
          <w:u w:val="single"/>
        </w:rPr>
      </w:pPr>
      <w:r w:rsidRPr="00D50BF2">
        <w:rPr>
          <w:rFonts w:ascii="Garamond" w:hAnsi="Garamond"/>
          <w:b/>
          <w:sz w:val="24"/>
          <w:szCs w:val="24"/>
          <w:u w:val="single"/>
        </w:rPr>
        <w:lastRenderedPageBreak/>
        <w:t>Soudní oddělení 21</w:t>
      </w:r>
    </w:p>
    <w:p w14:paraId="3300D53A" w14:textId="77777777" w:rsidR="002B6A68" w:rsidRPr="00D50BF2" w:rsidRDefault="002B6A68" w:rsidP="002B6A68">
      <w:pPr>
        <w:rPr>
          <w:rFonts w:ascii="Garamond" w:hAnsi="Garamond"/>
          <w:b/>
          <w:sz w:val="24"/>
          <w:szCs w:val="24"/>
          <w:u w:val="single"/>
        </w:rPr>
      </w:pPr>
    </w:p>
    <w:p w14:paraId="4200D176" w14:textId="77777777" w:rsidR="002B6A68" w:rsidRPr="00D50BF2" w:rsidRDefault="002B6A68" w:rsidP="002B6A68">
      <w:pPr>
        <w:rPr>
          <w:rFonts w:ascii="Garamond" w:hAnsi="Garamond"/>
          <w:b/>
          <w:sz w:val="24"/>
          <w:szCs w:val="24"/>
          <w:u w:val="single"/>
        </w:rPr>
      </w:pPr>
      <w:r w:rsidRPr="00D50BF2">
        <w:rPr>
          <w:rFonts w:ascii="Garamond" w:hAnsi="Garamond"/>
          <w:b/>
          <w:sz w:val="24"/>
          <w:szCs w:val="24"/>
          <w:u w:val="single"/>
        </w:rPr>
        <w:t>Agenda:</w:t>
      </w:r>
    </w:p>
    <w:p w14:paraId="347068F8" w14:textId="77777777" w:rsidR="002B6A68" w:rsidRPr="00D50BF2" w:rsidRDefault="002B6A68" w:rsidP="002B6A68">
      <w:pPr>
        <w:rPr>
          <w:rFonts w:ascii="Garamond" w:hAnsi="Garamond"/>
          <w:b/>
          <w:sz w:val="24"/>
          <w:szCs w:val="24"/>
          <w:u w:val="single"/>
        </w:rPr>
      </w:pPr>
    </w:p>
    <w:p w14:paraId="5777C869" w14:textId="77777777" w:rsidR="002B6A68" w:rsidRPr="00D50BF2" w:rsidRDefault="002B6A68" w:rsidP="002B6A68">
      <w:pPr>
        <w:ind w:firstLine="708"/>
        <w:rPr>
          <w:rFonts w:ascii="Garamond" w:hAnsi="Garamond"/>
          <w:b/>
          <w:sz w:val="24"/>
          <w:szCs w:val="24"/>
        </w:rPr>
      </w:pPr>
      <w:r w:rsidRPr="00D50BF2">
        <w:rPr>
          <w:rFonts w:ascii="Garamond" w:hAnsi="Garamond"/>
          <w:b/>
          <w:sz w:val="24"/>
          <w:szCs w:val="24"/>
        </w:rPr>
        <w:t>rejstřík C:</w:t>
      </w:r>
    </w:p>
    <w:p w14:paraId="29504793" w14:textId="77777777" w:rsidR="002B6A68" w:rsidRPr="00D50BF2" w:rsidRDefault="002B6A68" w:rsidP="002B6A68">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w:t>
      </w:r>
      <w:r w:rsidR="00374D15" w:rsidRPr="00D50BF2">
        <w:rPr>
          <w:rFonts w:ascii="Garamond" w:eastAsia="Calibri" w:hAnsi="Garamond"/>
          <w:sz w:val="24"/>
          <w:szCs w:val="24"/>
          <w:lang w:eastAsia="ar-SA"/>
        </w:rPr>
        <w:t xml:space="preserve">enda - poměr velikosti nápadu: </w:t>
      </w:r>
      <w:r w:rsidR="00635CF7" w:rsidRPr="00D50BF2">
        <w:rPr>
          <w:rFonts w:ascii="Garamond" w:eastAsia="Calibri" w:hAnsi="Garamond"/>
          <w:sz w:val="24"/>
          <w:szCs w:val="24"/>
          <w:lang w:eastAsia="ar-SA"/>
        </w:rPr>
        <w:t>10</w:t>
      </w:r>
      <w:r w:rsidRPr="00D50BF2">
        <w:rPr>
          <w:rFonts w:ascii="Garamond" w:eastAsia="Calibri" w:hAnsi="Garamond"/>
          <w:sz w:val="24"/>
          <w:szCs w:val="24"/>
          <w:lang w:eastAsia="ar-SA"/>
        </w:rPr>
        <w:t>0%</w:t>
      </w:r>
    </w:p>
    <w:p w14:paraId="07D6ADAB" w14:textId="77777777" w:rsidR="002B6A68" w:rsidRPr="00D50BF2" w:rsidRDefault="002B6A68" w:rsidP="002B6A68">
      <w:pPr>
        <w:numPr>
          <w:ilvl w:val="0"/>
          <w:numId w:val="14"/>
        </w:numPr>
        <w:rPr>
          <w:rFonts w:ascii="Garamond" w:hAnsi="Garamond"/>
          <w:sz w:val="24"/>
          <w:szCs w:val="24"/>
        </w:rPr>
      </w:pPr>
      <w:r w:rsidRPr="00D50BF2">
        <w:rPr>
          <w:rFonts w:ascii="Garamond" w:hAnsi="Garamond"/>
          <w:sz w:val="24"/>
          <w:szCs w:val="24"/>
        </w:rPr>
        <w:t xml:space="preserve">věci podle části páté OSŘ - poměr velikosti nápadu: 100% </w:t>
      </w:r>
    </w:p>
    <w:p w14:paraId="51D135BD" w14:textId="77777777" w:rsidR="002B6A68" w:rsidRPr="00D50BF2" w:rsidRDefault="002B6A68" w:rsidP="002B6A68">
      <w:pPr>
        <w:ind w:left="708"/>
        <w:rPr>
          <w:rFonts w:ascii="Garamond" w:hAnsi="Garamond"/>
          <w:b/>
          <w:sz w:val="24"/>
          <w:szCs w:val="24"/>
        </w:rPr>
      </w:pPr>
    </w:p>
    <w:p w14:paraId="62076B79" w14:textId="77777777" w:rsidR="002B6A68" w:rsidRPr="00D50BF2" w:rsidRDefault="002B6A68" w:rsidP="002B6A68">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100%</w:t>
      </w:r>
    </w:p>
    <w:p w14:paraId="51B2FCAA" w14:textId="77777777" w:rsidR="00F14BB0" w:rsidRPr="00D50BF2" w:rsidRDefault="00F14BB0" w:rsidP="002B6A68">
      <w:pPr>
        <w:ind w:left="708"/>
        <w:jc w:val="both"/>
        <w:rPr>
          <w:rFonts w:ascii="Garamond" w:hAnsi="Garamond"/>
          <w:sz w:val="24"/>
          <w:szCs w:val="24"/>
        </w:rPr>
      </w:pPr>
    </w:p>
    <w:p w14:paraId="5A93DB53" w14:textId="77777777" w:rsidR="00F14BB0" w:rsidRPr="00D50BF2" w:rsidRDefault="00F14BB0" w:rsidP="00F14BB0">
      <w:pPr>
        <w:ind w:left="360" w:firstLine="348"/>
        <w:rPr>
          <w:rFonts w:ascii="Garamond" w:hAnsi="Garamond"/>
          <w:b/>
          <w:sz w:val="24"/>
          <w:szCs w:val="24"/>
        </w:rPr>
      </w:pPr>
      <w:r w:rsidRPr="00D50BF2">
        <w:rPr>
          <w:rFonts w:ascii="Garamond" w:hAnsi="Garamond"/>
          <w:b/>
          <w:sz w:val="24"/>
          <w:szCs w:val="24"/>
        </w:rPr>
        <w:t>rejstřík Cd:</w:t>
      </w:r>
    </w:p>
    <w:p w14:paraId="7551E99F" w14:textId="77777777" w:rsidR="00F14BB0" w:rsidRPr="00D50BF2" w:rsidRDefault="00F14BB0" w:rsidP="00F14BB0">
      <w:pPr>
        <w:numPr>
          <w:ilvl w:val="0"/>
          <w:numId w:val="14"/>
        </w:numPr>
        <w:rPr>
          <w:rFonts w:ascii="Garamond" w:hAnsi="Garamond"/>
          <w:sz w:val="24"/>
          <w:szCs w:val="24"/>
        </w:rPr>
      </w:pPr>
      <w:r w:rsidRPr="00D50BF2">
        <w:rPr>
          <w:rFonts w:ascii="Garamond" w:eastAsia="Calibri" w:hAnsi="Garamond"/>
          <w:sz w:val="24"/>
          <w:szCs w:val="24"/>
          <w:lang w:eastAsia="ar-SA"/>
        </w:rPr>
        <w:t>všeobecná agenda -</w:t>
      </w:r>
      <w:r w:rsidRPr="00D50BF2">
        <w:rPr>
          <w:rFonts w:ascii="Garamond" w:hAnsi="Garamond"/>
          <w:b/>
          <w:sz w:val="24"/>
          <w:szCs w:val="24"/>
        </w:rPr>
        <w:t xml:space="preserve"> </w:t>
      </w:r>
      <w:r w:rsidRPr="00D50BF2">
        <w:rPr>
          <w:rFonts w:ascii="Garamond" w:hAnsi="Garamond"/>
          <w:sz w:val="24"/>
          <w:szCs w:val="24"/>
        </w:rPr>
        <w:t>poměr velikosti nápadu: 100%</w:t>
      </w:r>
    </w:p>
    <w:p w14:paraId="627C7D3C" w14:textId="77777777" w:rsidR="002B6A68" w:rsidRPr="00D50BF2" w:rsidRDefault="002B6A68" w:rsidP="002B6A68">
      <w:pPr>
        <w:rPr>
          <w:rFonts w:ascii="Garamond" w:hAnsi="Garamond"/>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04AF6BFC" w14:textId="77777777" w:rsidTr="00CB2855">
        <w:tc>
          <w:tcPr>
            <w:tcW w:w="4728" w:type="dxa"/>
            <w:shd w:val="clear" w:color="auto" w:fill="auto"/>
          </w:tcPr>
          <w:p w14:paraId="5CDD4608" w14:textId="77777777" w:rsidR="002B6A68" w:rsidRPr="00D50BF2" w:rsidRDefault="002B6A68" w:rsidP="00CB2855">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2FD47594" w14:textId="77777777" w:rsidR="002B6A68" w:rsidRPr="00D50BF2" w:rsidRDefault="002B6A68" w:rsidP="00CB2855">
            <w:pPr>
              <w:rPr>
                <w:rFonts w:ascii="Garamond" w:hAnsi="Garamond"/>
                <w:b/>
                <w:sz w:val="24"/>
                <w:szCs w:val="24"/>
              </w:rPr>
            </w:pPr>
            <w:r w:rsidRPr="00D50BF2">
              <w:rPr>
                <w:rFonts w:ascii="Garamond" w:hAnsi="Garamond"/>
                <w:b/>
                <w:sz w:val="24"/>
                <w:szCs w:val="24"/>
              </w:rPr>
              <w:t>Asistent soudce/VSÚ/justiční čekatel</w:t>
            </w:r>
          </w:p>
        </w:tc>
      </w:tr>
      <w:tr w:rsidR="002B6A68" w:rsidRPr="00D50BF2" w14:paraId="59DFAF8E" w14:textId="77777777" w:rsidTr="00CB2855">
        <w:trPr>
          <w:trHeight w:val="1208"/>
        </w:trPr>
        <w:tc>
          <w:tcPr>
            <w:tcW w:w="4728" w:type="dxa"/>
            <w:shd w:val="clear" w:color="auto" w:fill="auto"/>
          </w:tcPr>
          <w:p w14:paraId="58CE6562" w14:textId="77777777" w:rsidR="002B6A68" w:rsidRPr="00D50BF2" w:rsidRDefault="002B6A68" w:rsidP="00CB2855">
            <w:pPr>
              <w:rPr>
                <w:rFonts w:ascii="Garamond" w:hAnsi="Garamond"/>
                <w:b/>
                <w:sz w:val="24"/>
                <w:szCs w:val="24"/>
              </w:rPr>
            </w:pPr>
            <w:r w:rsidRPr="00D50BF2">
              <w:rPr>
                <w:rFonts w:ascii="Garamond" w:hAnsi="Garamond"/>
                <w:b/>
                <w:sz w:val="24"/>
                <w:szCs w:val="24"/>
              </w:rPr>
              <w:t>JUDr. Dana Fiedlerová</w:t>
            </w:r>
          </w:p>
          <w:p w14:paraId="01143B58" w14:textId="77777777" w:rsidR="002B6A68" w:rsidRPr="00D50BF2" w:rsidRDefault="002B6A68" w:rsidP="00CB2855">
            <w:pPr>
              <w:rPr>
                <w:rFonts w:ascii="Garamond" w:hAnsi="Garamond"/>
                <w:sz w:val="24"/>
                <w:szCs w:val="24"/>
                <w:u w:val="single"/>
              </w:rPr>
            </w:pPr>
          </w:p>
          <w:p w14:paraId="0035512D" w14:textId="77777777" w:rsidR="002B6A68" w:rsidRPr="00D50BF2" w:rsidRDefault="002B6A68" w:rsidP="00CB2855">
            <w:pPr>
              <w:rPr>
                <w:rFonts w:ascii="Garamond" w:hAnsi="Garamond"/>
                <w:sz w:val="24"/>
                <w:szCs w:val="24"/>
              </w:rPr>
            </w:pPr>
            <w:r w:rsidRPr="00D50BF2">
              <w:rPr>
                <w:rFonts w:ascii="Garamond" w:hAnsi="Garamond"/>
                <w:sz w:val="24"/>
                <w:szCs w:val="24"/>
                <w:u w:val="single"/>
              </w:rPr>
              <w:t>Zástup</w:t>
            </w:r>
            <w:r w:rsidR="0026543B" w:rsidRPr="00D50BF2">
              <w:rPr>
                <w:rFonts w:ascii="Garamond" w:hAnsi="Garamond"/>
                <w:sz w:val="24"/>
                <w:szCs w:val="24"/>
                <w:u w:val="single"/>
              </w:rPr>
              <w:t xml:space="preserve"> pro rejstřík C a </w:t>
            </w:r>
            <w:proofErr w:type="spellStart"/>
            <w:r w:rsidR="0026543B" w:rsidRPr="00D50BF2">
              <w:rPr>
                <w:rFonts w:ascii="Garamond" w:hAnsi="Garamond"/>
                <w:sz w:val="24"/>
                <w:szCs w:val="24"/>
                <w:u w:val="single"/>
              </w:rPr>
              <w:t>Nc</w:t>
            </w:r>
            <w:proofErr w:type="spellEnd"/>
            <w:r w:rsidRPr="00D50BF2">
              <w:rPr>
                <w:rFonts w:ascii="Garamond" w:hAnsi="Garamond"/>
                <w:sz w:val="24"/>
                <w:szCs w:val="24"/>
              </w:rPr>
              <w:t>:</w:t>
            </w:r>
          </w:p>
          <w:p w14:paraId="1877D34A" w14:textId="77777777" w:rsidR="00D06132" w:rsidRPr="00D50BF2" w:rsidRDefault="00D06132" w:rsidP="00D06132">
            <w:pPr>
              <w:rPr>
                <w:rFonts w:ascii="Garamond" w:hAnsi="Garamond"/>
                <w:sz w:val="24"/>
                <w:szCs w:val="24"/>
              </w:rPr>
            </w:pPr>
            <w:r w:rsidRPr="00D50BF2">
              <w:rPr>
                <w:rFonts w:ascii="Garamond" w:hAnsi="Garamond"/>
                <w:sz w:val="24"/>
                <w:szCs w:val="24"/>
              </w:rPr>
              <w:t>JUDr. Gabriela Antonie Bartová</w:t>
            </w:r>
          </w:p>
          <w:p w14:paraId="47F175BD" w14:textId="77777777" w:rsidR="00F14BB0" w:rsidRPr="00D50BF2" w:rsidRDefault="00F14BB0" w:rsidP="00CB2855">
            <w:pPr>
              <w:rPr>
                <w:rFonts w:ascii="Garamond" w:hAnsi="Garamond"/>
                <w:sz w:val="24"/>
                <w:szCs w:val="24"/>
              </w:rPr>
            </w:pPr>
          </w:p>
          <w:p w14:paraId="153EBC6A" w14:textId="77777777" w:rsidR="00F14BB0" w:rsidRPr="00D50BF2" w:rsidRDefault="00F14BB0" w:rsidP="00F14BB0">
            <w:pPr>
              <w:rPr>
                <w:rFonts w:ascii="Garamond" w:hAnsi="Garamond"/>
                <w:sz w:val="24"/>
                <w:szCs w:val="24"/>
                <w:u w:val="single"/>
              </w:rPr>
            </w:pPr>
            <w:r w:rsidRPr="00D50BF2">
              <w:rPr>
                <w:rFonts w:ascii="Garamond" w:hAnsi="Garamond"/>
                <w:sz w:val="24"/>
                <w:szCs w:val="24"/>
                <w:u w:val="single"/>
              </w:rPr>
              <w:t>Zástup pro rejstřík Cd:</w:t>
            </w:r>
          </w:p>
          <w:p w14:paraId="22CEDF70" w14:textId="77777777" w:rsidR="00F14BB0" w:rsidRPr="00D50BF2" w:rsidRDefault="00F14BB0" w:rsidP="00CB2855">
            <w:pPr>
              <w:rPr>
                <w:rFonts w:ascii="Garamond" w:hAnsi="Garamond"/>
                <w:b/>
                <w:sz w:val="24"/>
                <w:szCs w:val="24"/>
              </w:rPr>
            </w:pPr>
            <w:r w:rsidRPr="00D50BF2">
              <w:rPr>
                <w:rFonts w:ascii="Garamond" w:hAnsi="Garamond"/>
                <w:sz w:val="24"/>
                <w:szCs w:val="24"/>
              </w:rPr>
              <w:t>Mgr. Filip Bartoš</w:t>
            </w:r>
          </w:p>
        </w:tc>
        <w:tc>
          <w:tcPr>
            <w:tcW w:w="4736" w:type="dxa"/>
            <w:shd w:val="clear" w:color="auto" w:fill="auto"/>
          </w:tcPr>
          <w:p w14:paraId="755E969D" w14:textId="77777777" w:rsidR="002B6A68" w:rsidRPr="00D50BF2" w:rsidRDefault="002B6A68" w:rsidP="00CB2855">
            <w:pPr>
              <w:rPr>
                <w:rFonts w:ascii="Garamond" w:hAnsi="Garamond"/>
                <w:sz w:val="24"/>
                <w:szCs w:val="24"/>
              </w:rPr>
            </w:pPr>
            <w:r w:rsidRPr="00D50BF2">
              <w:rPr>
                <w:rFonts w:ascii="Garamond" w:hAnsi="Garamond"/>
                <w:sz w:val="24"/>
                <w:szCs w:val="24"/>
                <w:u w:val="single"/>
              </w:rPr>
              <w:t>Asistent soudce</w:t>
            </w:r>
            <w:r w:rsidR="0026543B" w:rsidRPr="00D50BF2">
              <w:rPr>
                <w:rFonts w:ascii="Garamond" w:hAnsi="Garamond"/>
                <w:sz w:val="24"/>
                <w:szCs w:val="24"/>
                <w:u w:val="single"/>
              </w:rPr>
              <w:t xml:space="preserve"> pro rejstřík C a </w:t>
            </w:r>
            <w:proofErr w:type="spellStart"/>
            <w:r w:rsidR="0026543B" w:rsidRPr="00D50BF2">
              <w:rPr>
                <w:rFonts w:ascii="Garamond" w:hAnsi="Garamond"/>
                <w:sz w:val="24"/>
                <w:szCs w:val="24"/>
                <w:u w:val="single"/>
              </w:rPr>
              <w:t>Nc</w:t>
            </w:r>
            <w:proofErr w:type="spellEnd"/>
            <w:r w:rsidRPr="00D50BF2">
              <w:rPr>
                <w:rFonts w:ascii="Garamond" w:hAnsi="Garamond"/>
                <w:sz w:val="24"/>
                <w:szCs w:val="24"/>
              </w:rPr>
              <w:t>:</w:t>
            </w:r>
          </w:p>
          <w:p w14:paraId="48C4F773" w14:textId="77777777" w:rsidR="00B10C0A" w:rsidRPr="00D50BF2" w:rsidRDefault="00434CEC" w:rsidP="00B10C0A">
            <w:pPr>
              <w:rPr>
                <w:rFonts w:ascii="Garamond" w:hAnsi="Garamond"/>
                <w:b/>
                <w:sz w:val="24"/>
                <w:szCs w:val="24"/>
              </w:rPr>
            </w:pPr>
            <w:r w:rsidRPr="00D50BF2">
              <w:rPr>
                <w:rFonts w:ascii="Garamond" w:hAnsi="Garamond"/>
                <w:b/>
                <w:sz w:val="24"/>
                <w:szCs w:val="24"/>
              </w:rPr>
              <w:t>Mgr. Veronika Papanová</w:t>
            </w:r>
          </w:p>
          <w:p w14:paraId="4755DEB4" w14:textId="77777777" w:rsidR="00434CEC" w:rsidRPr="00D50BF2" w:rsidRDefault="00434CEC" w:rsidP="00B10C0A">
            <w:pPr>
              <w:rPr>
                <w:rFonts w:ascii="Garamond" w:hAnsi="Garamond"/>
                <w:sz w:val="24"/>
                <w:szCs w:val="24"/>
              </w:rPr>
            </w:pPr>
          </w:p>
          <w:p w14:paraId="444D76C2" w14:textId="77777777" w:rsidR="00B10C0A" w:rsidRPr="00D50BF2" w:rsidRDefault="00B10C0A" w:rsidP="00B10C0A">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6AD1C25F" w14:textId="77777777" w:rsidR="00F14BB0" w:rsidRPr="00D50BF2" w:rsidRDefault="00855C68" w:rsidP="00CB2855">
            <w:pPr>
              <w:rPr>
                <w:rFonts w:ascii="Garamond" w:hAnsi="Garamond"/>
                <w:sz w:val="24"/>
                <w:szCs w:val="24"/>
              </w:rPr>
            </w:pPr>
            <w:r w:rsidRPr="00D50BF2">
              <w:rPr>
                <w:rFonts w:ascii="Garamond" w:hAnsi="Garamond"/>
                <w:sz w:val="24"/>
                <w:szCs w:val="24"/>
              </w:rPr>
              <w:t>Mgr. Dominika Rybářová</w:t>
            </w:r>
          </w:p>
          <w:p w14:paraId="0C1AA4CF" w14:textId="77777777" w:rsidR="00DD72A9" w:rsidRPr="00D50BF2" w:rsidRDefault="00DD72A9" w:rsidP="00CB2855">
            <w:pPr>
              <w:rPr>
                <w:rFonts w:ascii="Garamond" w:hAnsi="Garamond"/>
                <w:sz w:val="24"/>
                <w:szCs w:val="24"/>
              </w:rPr>
            </w:pPr>
          </w:p>
          <w:p w14:paraId="75315B0F" w14:textId="77777777" w:rsidR="00096D7E" w:rsidRPr="00D50BF2" w:rsidRDefault="008B1ED5" w:rsidP="00096D7E">
            <w:pPr>
              <w:jc w:val="both"/>
              <w:rPr>
                <w:rFonts w:ascii="Garamond" w:hAnsi="Garamond"/>
                <w:sz w:val="24"/>
                <w:szCs w:val="24"/>
                <w:u w:val="single"/>
              </w:rPr>
            </w:pPr>
            <w:r w:rsidRPr="00D50BF2">
              <w:rPr>
                <w:rFonts w:ascii="Garamond" w:hAnsi="Garamond"/>
                <w:sz w:val="24"/>
                <w:szCs w:val="24"/>
                <w:u w:val="single"/>
              </w:rPr>
              <w:t>Asistent soudce,</w:t>
            </w:r>
            <w:r w:rsidR="00096D7E" w:rsidRPr="00D50BF2">
              <w:rPr>
                <w:rFonts w:ascii="Garamond" w:hAnsi="Garamond"/>
                <w:sz w:val="24"/>
                <w:szCs w:val="24"/>
                <w:u w:val="single"/>
              </w:rPr>
              <w:t xml:space="preserve"> justiční čekatel </w:t>
            </w:r>
            <w:r w:rsidRPr="00D50BF2">
              <w:rPr>
                <w:rFonts w:ascii="Garamond" w:hAnsi="Garamond"/>
                <w:sz w:val="24"/>
                <w:szCs w:val="24"/>
                <w:u w:val="single"/>
              </w:rPr>
              <w:t xml:space="preserve">a </w:t>
            </w:r>
            <w:r w:rsidR="00F81266" w:rsidRPr="00D50BF2">
              <w:rPr>
                <w:rFonts w:ascii="Garamond" w:hAnsi="Garamond"/>
                <w:sz w:val="24"/>
                <w:szCs w:val="24"/>
                <w:u w:val="single"/>
              </w:rPr>
              <w:t>VSÚ</w:t>
            </w:r>
            <w:r w:rsidRPr="00D50BF2">
              <w:rPr>
                <w:rFonts w:ascii="Garamond" w:hAnsi="Garamond"/>
                <w:sz w:val="24"/>
                <w:szCs w:val="24"/>
                <w:u w:val="single"/>
              </w:rPr>
              <w:t xml:space="preserve"> </w:t>
            </w:r>
            <w:r w:rsidR="00096D7E" w:rsidRPr="00D50BF2">
              <w:rPr>
                <w:rFonts w:ascii="Garamond" w:hAnsi="Garamond"/>
                <w:sz w:val="24"/>
                <w:szCs w:val="24"/>
                <w:u w:val="single"/>
              </w:rPr>
              <w:t>pro rejstřík Cd:</w:t>
            </w:r>
          </w:p>
          <w:p w14:paraId="017F41B1" w14:textId="77777777" w:rsidR="007D3060" w:rsidRPr="00D50BF2" w:rsidRDefault="007D3060" w:rsidP="007D3060">
            <w:pPr>
              <w:rPr>
                <w:rFonts w:ascii="Garamond" w:hAnsi="Garamond"/>
                <w:b/>
                <w:sz w:val="24"/>
                <w:szCs w:val="24"/>
              </w:rPr>
            </w:pPr>
            <w:r w:rsidRPr="00D50BF2">
              <w:rPr>
                <w:rFonts w:ascii="Garamond" w:hAnsi="Garamond"/>
                <w:b/>
                <w:sz w:val="24"/>
                <w:szCs w:val="24"/>
              </w:rPr>
              <w:t>JUDr. Petra Pešulová (každá 1. věc)</w:t>
            </w:r>
          </w:p>
          <w:p w14:paraId="0A07E4DE" w14:textId="77777777" w:rsidR="007D3060" w:rsidRPr="00D50BF2" w:rsidRDefault="007D3060" w:rsidP="007D3060">
            <w:pPr>
              <w:jc w:val="both"/>
              <w:rPr>
                <w:rFonts w:ascii="Garamond" w:hAnsi="Garamond"/>
                <w:b/>
                <w:sz w:val="24"/>
                <w:szCs w:val="24"/>
              </w:rPr>
            </w:pPr>
            <w:r w:rsidRPr="00D50BF2">
              <w:rPr>
                <w:rFonts w:ascii="Garamond" w:hAnsi="Garamond"/>
                <w:b/>
                <w:sz w:val="24"/>
                <w:szCs w:val="24"/>
              </w:rPr>
              <w:t>Mgr. Michaela Kopecká (každá 2. věc)</w:t>
            </w:r>
          </w:p>
          <w:p w14:paraId="6BE3C9A6" w14:textId="77777777" w:rsidR="003B1D05" w:rsidRPr="00D50BF2" w:rsidRDefault="003B1D05" w:rsidP="00F14BB0">
            <w:pPr>
              <w:rPr>
                <w:rFonts w:ascii="Garamond" w:hAnsi="Garamond"/>
                <w:b/>
                <w:sz w:val="24"/>
                <w:szCs w:val="24"/>
              </w:rPr>
            </w:pPr>
          </w:p>
          <w:p w14:paraId="1CBBE912" w14:textId="77777777" w:rsidR="0026543B" w:rsidRPr="00D50BF2" w:rsidRDefault="0026543B" w:rsidP="00F14BB0">
            <w:pPr>
              <w:rPr>
                <w:rFonts w:ascii="Garamond" w:hAnsi="Garamond"/>
                <w:sz w:val="24"/>
                <w:szCs w:val="24"/>
                <w:u w:val="single"/>
              </w:rPr>
            </w:pPr>
            <w:r w:rsidRPr="00D50BF2">
              <w:rPr>
                <w:rFonts w:ascii="Garamond" w:hAnsi="Garamond"/>
                <w:sz w:val="24"/>
                <w:szCs w:val="24"/>
                <w:u w:val="single"/>
              </w:rPr>
              <w:t>Zástup:</w:t>
            </w:r>
          </w:p>
          <w:p w14:paraId="6FE907DD" w14:textId="77777777" w:rsidR="0026543B" w:rsidRPr="00D50BF2" w:rsidRDefault="0026543B" w:rsidP="00F14BB0">
            <w:pPr>
              <w:rPr>
                <w:rFonts w:ascii="Garamond" w:hAnsi="Garamond"/>
                <w:sz w:val="24"/>
                <w:szCs w:val="24"/>
              </w:rPr>
            </w:pPr>
            <w:r w:rsidRPr="00D50BF2">
              <w:rPr>
                <w:rFonts w:ascii="Garamond" w:hAnsi="Garamond"/>
                <w:sz w:val="24"/>
                <w:szCs w:val="24"/>
              </w:rPr>
              <w:t>vzájemný</w:t>
            </w:r>
          </w:p>
        </w:tc>
      </w:tr>
    </w:tbl>
    <w:p w14:paraId="755EC79B" w14:textId="77777777" w:rsidR="002B6A68" w:rsidRPr="00D50BF2" w:rsidRDefault="002B6A68" w:rsidP="002B6A68">
      <w:pPr>
        <w:rPr>
          <w:rFonts w:ascii="Garamond" w:hAnsi="Garamond"/>
          <w:sz w:val="24"/>
          <w:szCs w:val="24"/>
        </w:rPr>
      </w:pPr>
    </w:p>
    <w:p w14:paraId="501C6A29" w14:textId="77777777" w:rsidR="00887413" w:rsidRPr="00D50BF2" w:rsidRDefault="00887413" w:rsidP="00887413">
      <w:pPr>
        <w:rPr>
          <w:rFonts w:ascii="Garamond" w:hAnsi="Garamond"/>
          <w:sz w:val="24"/>
          <w:szCs w:val="24"/>
          <w:u w:val="single"/>
        </w:rPr>
      </w:pPr>
    </w:p>
    <w:p w14:paraId="6D21939D" w14:textId="77777777" w:rsidR="002B6A68" w:rsidRPr="00D50BF2" w:rsidRDefault="002B6A68">
      <w:pPr>
        <w:spacing w:after="200" w:line="276" w:lineRule="auto"/>
        <w:rPr>
          <w:rFonts w:ascii="Garamond" w:hAnsi="Garamond"/>
          <w:b/>
          <w:sz w:val="24"/>
          <w:szCs w:val="24"/>
          <w:u w:val="single"/>
        </w:rPr>
      </w:pPr>
      <w:r w:rsidRPr="00D50BF2">
        <w:rPr>
          <w:rFonts w:ascii="Garamond" w:hAnsi="Garamond"/>
          <w:b/>
          <w:sz w:val="24"/>
          <w:szCs w:val="24"/>
          <w:u w:val="single"/>
        </w:rPr>
        <w:br w:type="page"/>
      </w:r>
    </w:p>
    <w:p w14:paraId="3C28DD61" w14:textId="77777777" w:rsidR="00D03A90" w:rsidRPr="00D50BF2" w:rsidRDefault="00D03A90" w:rsidP="00D03A90">
      <w:pPr>
        <w:rPr>
          <w:rFonts w:ascii="Garamond" w:hAnsi="Garamond"/>
          <w:b/>
          <w:sz w:val="24"/>
          <w:szCs w:val="24"/>
          <w:u w:val="single"/>
        </w:rPr>
      </w:pPr>
      <w:r w:rsidRPr="00D50BF2">
        <w:rPr>
          <w:rFonts w:ascii="Garamond" w:hAnsi="Garamond"/>
          <w:b/>
          <w:sz w:val="24"/>
          <w:szCs w:val="24"/>
          <w:u w:val="single"/>
        </w:rPr>
        <w:lastRenderedPageBreak/>
        <w:t>Soudní oddělení 22</w:t>
      </w:r>
    </w:p>
    <w:p w14:paraId="06C1A916" w14:textId="77777777" w:rsidR="00D03A90" w:rsidRPr="00D50BF2" w:rsidRDefault="00D03A90" w:rsidP="00D03A90">
      <w:pPr>
        <w:rPr>
          <w:rFonts w:ascii="Garamond" w:hAnsi="Garamond"/>
          <w:b/>
          <w:sz w:val="24"/>
          <w:szCs w:val="24"/>
          <w:u w:val="single"/>
        </w:rPr>
      </w:pPr>
    </w:p>
    <w:p w14:paraId="4E80521C" w14:textId="77777777" w:rsidR="00D03A90" w:rsidRPr="00D50BF2" w:rsidRDefault="00D03A90" w:rsidP="00D03A90">
      <w:pPr>
        <w:rPr>
          <w:rFonts w:ascii="Garamond" w:hAnsi="Garamond"/>
          <w:b/>
          <w:sz w:val="24"/>
          <w:szCs w:val="24"/>
          <w:u w:val="single"/>
        </w:rPr>
      </w:pPr>
      <w:r w:rsidRPr="00D50BF2">
        <w:rPr>
          <w:rFonts w:ascii="Garamond" w:hAnsi="Garamond"/>
          <w:b/>
          <w:sz w:val="24"/>
          <w:szCs w:val="24"/>
          <w:u w:val="single"/>
        </w:rPr>
        <w:t>Agenda:</w:t>
      </w:r>
    </w:p>
    <w:p w14:paraId="2BDAE0F4" w14:textId="77777777" w:rsidR="00D03A90" w:rsidRPr="00D50BF2" w:rsidRDefault="00D03A90" w:rsidP="00D03A90">
      <w:pPr>
        <w:rPr>
          <w:rFonts w:ascii="Garamond" w:hAnsi="Garamond"/>
          <w:b/>
          <w:sz w:val="24"/>
          <w:szCs w:val="24"/>
          <w:u w:val="single"/>
        </w:rPr>
      </w:pPr>
    </w:p>
    <w:p w14:paraId="06F4AFE2" w14:textId="77777777" w:rsidR="00D03A90" w:rsidRPr="00D50BF2" w:rsidRDefault="00D03A90" w:rsidP="00D03A90">
      <w:pPr>
        <w:ind w:firstLine="708"/>
        <w:rPr>
          <w:rFonts w:ascii="Garamond" w:hAnsi="Garamond"/>
          <w:b/>
          <w:sz w:val="24"/>
          <w:szCs w:val="24"/>
        </w:rPr>
      </w:pPr>
      <w:r w:rsidRPr="00D50BF2">
        <w:rPr>
          <w:rFonts w:ascii="Garamond" w:hAnsi="Garamond"/>
          <w:b/>
          <w:sz w:val="24"/>
          <w:szCs w:val="24"/>
        </w:rPr>
        <w:t>rejstřík C:</w:t>
      </w:r>
    </w:p>
    <w:p w14:paraId="740C3043" w14:textId="77777777" w:rsidR="00D03A90" w:rsidRPr="00D50BF2" w:rsidRDefault="00D03A90" w:rsidP="00D03A90">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 poměr velikosti nápadu: </w:t>
      </w:r>
      <w:r w:rsidR="00F42FC2" w:rsidRPr="00D50BF2">
        <w:rPr>
          <w:rFonts w:ascii="Garamond" w:eastAsia="Calibri" w:hAnsi="Garamond"/>
          <w:sz w:val="24"/>
          <w:szCs w:val="24"/>
          <w:lang w:eastAsia="ar-SA"/>
        </w:rPr>
        <w:t>100</w:t>
      </w:r>
      <w:r w:rsidRPr="00D50BF2">
        <w:rPr>
          <w:rFonts w:ascii="Garamond" w:eastAsia="Calibri" w:hAnsi="Garamond"/>
          <w:sz w:val="24"/>
          <w:szCs w:val="24"/>
          <w:lang w:eastAsia="ar-SA"/>
        </w:rPr>
        <w:t>%</w:t>
      </w:r>
    </w:p>
    <w:p w14:paraId="12A47F44" w14:textId="77777777" w:rsidR="00D03A90" w:rsidRPr="00D50BF2" w:rsidRDefault="00D03A90" w:rsidP="00D03A90">
      <w:pPr>
        <w:ind w:left="708"/>
        <w:rPr>
          <w:rFonts w:ascii="Garamond" w:hAnsi="Garamond"/>
          <w:b/>
          <w:sz w:val="24"/>
          <w:szCs w:val="24"/>
        </w:rPr>
      </w:pPr>
    </w:p>
    <w:p w14:paraId="4BB3102B" w14:textId="77777777" w:rsidR="00D03A90" w:rsidRPr="00D50BF2" w:rsidRDefault="00D03A90" w:rsidP="00D03A90">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100%</w:t>
      </w:r>
    </w:p>
    <w:p w14:paraId="2F8031DD" w14:textId="77777777" w:rsidR="00C85B70" w:rsidRPr="00D50BF2" w:rsidRDefault="00C85B70" w:rsidP="00D03A90">
      <w:pPr>
        <w:ind w:left="708"/>
        <w:jc w:val="both"/>
        <w:rPr>
          <w:rFonts w:ascii="Garamond" w:hAnsi="Garamond"/>
          <w:sz w:val="24"/>
          <w:szCs w:val="24"/>
        </w:rPr>
      </w:pPr>
    </w:p>
    <w:p w14:paraId="6405C8DE" w14:textId="77777777" w:rsidR="00C85B70" w:rsidRPr="00D50BF2" w:rsidRDefault="00C85B70" w:rsidP="00C85B70">
      <w:pPr>
        <w:ind w:left="708"/>
        <w:rPr>
          <w:rFonts w:ascii="Garamond" w:hAnsi="Garamond"/>
          <w:b/>
          <w:sz w:val="24"/>
          <w:szCs w:val="24"/>
        </w:rPr>
      </w:pPr>
      <w:r w:rsidRPr="00D50BF2">
        <w:rPr>
          <w:rFonts w:ascii="Garamond" w:hAnsi="Garamond"/>
          <w:b/>
          <w:sz w:val="24"/>
          <w:szCs w:val="24"/>
        </w:rPr>
        <w:t>rejstřík D:</w:t>
      </w:r>
    </w:p>
    <w:p w14:paraId="4CF7E7D5" w14:textId="77777777" w:rsidR="00C85B70" w:rsidRPr="00D50BF2" w:rsidRDefault="00C85B70" w:rsidP="00C85B70">
      <w:pPr>
        <w:numPr>
          <w:ilvl w:val="0"/>
          <w:numId w:val="14"/>
        </w:numPr>
        <w:rPr>
          <w:rFonts w:ascii="Garamond" w:hAnsi="Garamond"/>
          <w:sz w:val="24"/>
          <w:szCs w:val="24"/>
        </w:rPr>
      </w:pPr>
      <w:r w:rsidRPr="00D50BF2">
        <w:rPr>
          <w:rFonts w:ascii="Garamond" w:eastAsia="Calibri" w:hAnsi="Garamond"/>
          <w:sz w:val="24"/>
          <w:szCs w:val="24"/>
          <w:lang w:eastAsia="ar-SA"/>
        </w:rPr>
        <w:t>všeobecná agenda</w:t>
      </w:r>
      <w:r w:rsidRPr="00D50BF2">
        <w:rPr>
          <w:rFonts w:ascii="Garamond" w:hAnsi="Garamond"/>
          <w:sz w:val="24"/>
          <w:szCs w:val="24"/>
        </w:rPr>
        <w:t xml:space="preserve"> - poměr velikosti nápadu: 100%</w:t>
      </w:r>
    </w:p>
    <w:p w14:paraId="5D85A188" w14:textId="77777777" w:rsidR="00C85B70" w:rsidRPr="00D50BF2" w:rsidRDefault="00C85B70" w:rsidP="00C85B70">
      <w:pPr>
        <w:ind w:left="708"/>
        <w:rPr>
          <w:rFonts w:ascii="Garamond" w:hAnsi="Garamond"/>
          <w:sz w:val="24"/>
          <w:szCs w:val="24"/>
        </w:rPr>
      </w:pPr>
    </w:p>
    <w:p w14:paraId="6A92BF5C" w14:textId="77777777" w:rsidR="00C85B70" w:rsidRPr="00D50BF2" w:rsidRDefault="00C85B70" w:rsidP="00C85B70">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sz w:val="24"/>
          <w:szCs w:val="24"/>
        </w:rPr>
        <w:t xml:space="preserve"> </w:t>
      </w:r>
      <w:r w:rsidRPr="00D50BF2">
        <w:rPr>
          <w:rFonts w:ascii="Garamond" w:hAnsi="Garamond"/>
          <w:b/>
          <w:sz w:val="24"/>
          <w:szCs w:val="24"/>
        </w:rPr>
        <w:t>(pododdíly věci pozůstalostního řízení a rozhodčího řízení - úschova rozhodčích nálezů):</w:t>
      </w:r>
    </w:p>
    <w:p w14:paraId="1AC42E46" w14:textId="77777777" w:rsidR="00C85B70" w:rsidRPr="00D50BF2" w:rsidRDefault="00C85B70" w:rsidP="00C85B70">
      <w:pPr>
        <w:numPr>
          <w:ilvl w:val="0"/>
          <w:numId w:val="14"/>
        </w:numPr>
        <w:jc w:val="both"/>
        <w:rPr>
          <w:rFonts w:ascii="Garamond" w:hAnsi="Garamond"/>
          <w:sz w:val="24"/>
          <w:szCs w:val="24"/>
        </w:rPr>
      </w:pPr>
      <w:r w:rsidRPr="00D50BF2">
        <w:rPr>
          <w:rFonts w:ascii="Garamond" w:eastAsia="Calibri" w:hAnsi="Garamond"/>
          <w:sz w:val="24"/>
          <w:szCs w:val="24"/>
          <w:lang w:eastAsia="ar-SA"/>
        </w:rPr>
        <w:t>všeobecná agenda</w:t>
      </w:r>
      <w:r w:rsidRPr="00D50BF2">
        <w:rPr>
          <w:rFonts w:ascii="Garamond" w:hAnsi="Garamond"/>
          <w:sz w:val="24"/>
          <w:szCs w:val="24"/>
        </w:rPr>
        <w:t xml:space="preserve"> - poměr velikosti nápadu: 100%</w:t>
      </w:r>
    </w:p>
    <w:p w14:paraId="733004F3" w14:textId="77777777" w:rsidR="00C85B70" w:rsidRPr="00D50BF2" w:rsidRDefault="00C85B70" w:rsidP="00C85B70">
      <w:pPr>
        <w:rPr>
          <w:rFonts w:ascii="Garamond" w:hAnsi="Garamond"/>
          <w:sz w:val="24"/>
          <w:szCs w:val="24"/>
        </w:rPr>
      </w:pPr>
    </w:p>
    <w:p w14:paraId="143AD019" w14:textId="77777777" w:rsidR="00C85B70" w:rsidRPr="00D50BF2" w:rsidRDefault="00C85B70" w:rsidP="00C85B70">
      <w:pPr>
        <w:ind w:firstLine="708"/>
        <w:rPr>
          <w:rFonts w:ascii="Garamond" w:hAnsi="Garamond"/>
          <w:sz w:val="24"/>
          <w:szCs w:val="24"/>
        </w:rPr>
      </w:pPr>
      <w:r w:rsidRPr="00D50BF2">
        <w:rPr>
          <w:rFonts w:ascii="Garamond" w:hAnsi="Garamond"/>
          <w:b/>
          <w:sz w:val="24"/>
          <w:szCs w:val="24"/>
        </w:rPr>
        <w:t>seznam závětí</w:t>
      </w:r>
      <w:r w:rsidRPr="00D50BF2">
        <w:rPr>
          <w:rFonts w:ascii="Garamond" w:hAnsi="Garamond"/>
          <w:sz w:val="24"/>
          <w:szCs w:val="24"/>
        </w:rPr>
        <w:t>:</w:t>
      </w:r>
    </w:p>
    <w:p w14:paraId="2F4DFF43" w14:textId="77777777" w:rsidR="00C85B70" w:rsidRPr="00D50BF2" w:rsidRDefault="00C85B70" w:rsidP="00C85B70">
      <w:pPr>
        <w:numPr>
          <w:ilvl w:val="0"/>
          <w:numId w:val="14"/>
        </w:numPr>
        <w:rPr>
          <w:rFonts w:ascii="Garamond" w:hAnsi="Garamond"/>
          <w:sz w:val="24"/>
          <w:szCs w:val="24"/>
        </w:rPr>
      </w:pPr>
      <w:r w:rsidRPr="00D50BF2">
        <w:rPr>
          <w:rFonts w:ascii="Garamond" w:eastAsia="Calibri" w:hAnsi="Garamond"/>
          <w:sz w:val="24"/>
          <w:szCs w:val="24"/>
          <w:lang w:eastAsia="ar-SA"/>
        </w:rPr>
        <w:t>všeobecná agenda</w:t>
      </w:r>
      <w:r w:rsidRPr="00D50BF2">
        <w:rPr>
          <w:rFonts w:ascii="Garamond" w:hAnsi="Garamond"/>
          <w:sz w:val="24"/>
          <w:szCs w:val="24"/>
        </w:rPr>
        <w:t xml:space="preserve"> - poměr velikosti nápadu: 100%</w:t>
      </w:r>
    </w:p>
    <w:p w14:paraId="5E467F4F" w14:textId="77777777" w:rsidR="00D03A90" w:rsidRPr="00D50BF2" w:rsidRDefault="00D03A90" w:rsidP="00D03A90">
      <w:pPr>
        <w:rPr>
          <w:rFonts w:ascii="Garamond" w:hAnsi="Garamond"/>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D03A90" w:rsidRPr="00D50BF2" w14:paraId="7FC6EA34" w14:textId="77777777" w:rsidTr="00393F0B">
        <w:tc>
          <w:tcPr>
            <w:tcW w:w="4728" w:type="dxa"/>
            <w:shd w:val="clear" w:color="auto" w:fill="auto"/>
          </w:tcPr>
          <w:p w14:paraId="518EEEF6" w14:textId="77777777" w:rsidR="00D03A90" w:rsidRPr="00D50BF2" w:rsidRDefault="00D03A90" w:rsidP="00393F0B">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73723778" w14:textId="77777777" w:rsidR="00D03A90" w:rsidRPr="00D50BF2" w:rsidRDefault="00D03A90" w:rsidP="00393F0B">
            <w:pPr>
              <w:rPr>
                <w:rFonts w:ascii="Garamond" w:hAnsi="Garamond"/>
                <w:b/>
                <w:sz w:val="24"/>
                <w:szCs w:val="24"/>
              </w:rPr>
            </w:pPr>
            <w:r w:rsidRPr="00D50BF2">
              <w:rPr>
                <w:rFonts w:ascii="Garamond" w:hAnsi="Garamond"/>
                <w:b/>
                <w:sz w:val="24"/>
                <w:szCs w:val="24"/>
              </w:rPr>
              <w:t>Asistent soudce/VSÚ/justiční čekatel</w:t>
            </w:r>
          </w:p>
        </w:tc>
      </w:tr>
      <w:tr w:rsidR="00D03A90" w:rsidRPr="00D50BF2" w14:paraId="3CA74697" w14:textId="77777777" w:rsidTr="00393F0B">
        <w:trPr>
          <w:trHeight w:val="1208"/>
        </w:trPr>
        <w:tc>
          <w:tcPr>
            <w:tcW w:w="4728" w:type="dxa"/>
            <w:shd w:val="clear" w:color="auto" w:fill="auto"/>
          </w:tcPr>
          <w:p w14:paraId="0D13D796" w14:textId="77777777" w:rsidR="00D03A90" w:rsidRPr="00D50BF2" w:rsidRDefault="00D03A90" w:rsidP="00393F0B">
            <w:pPr>
              <w:rPr>
                <w:rFonts w:ascii="Garamond" w:hAnsi="Garamond"/>
                <w:b/>
                <w:sz w:val="24"/>
                <w:szCs w:val="24"/>
              </w:rPr>
            </w:pPr>
            <w:r w:rsidRPr="00D50BF2">
              <w:rPr>
                <w:rFonts w:ascii="Garamond" w:hAnsi="Garamond"/>
                <w:b/>
                <w:sz w:val="24"/>
                <w:szCs w:val="24"/>
              </w:rPr>
              <w:t>JUDr. Gabriela Antonie Bartová</w:t>
            </w:r>
          </w:p>
          <w:p w14:paraId="4D42515C" w14:textId="77777777" w:rsidR="00D03A90" w:rsidRPr="00D50BF2" w:rsidRDefault="00D03A90" w:rsidP="00393F0B">
            <w:pPr>
              <w:rPr>
                <w:rFonts w:ascii="Garamond" w:hAnsi="Garamond"/>
                <w:b/>
                <w:sz w:val="24"/>
                <w:szCs w:val="24"/>
              </w:rPr>
            </w:pPr>
          </w:p>
          <w:p w14:paraId="04381549" w14:textId="77777777" w:rsidR="00D03A90" w:rsidRPr="00D50BF2" w:rsidRDefault="00D03A90" w:rsidP="00393F0B">
            <w:pPr>
              <w:jc w:val="both"/>
              <w:rPr>
                <w:rFonts w:ascii="Garamond" w:hAnsi="Garamond"/>
                <w:sz w:val="24"/>
                <w:szCs w:val="24"/>
                <w:u w:val="single"/>
              </w:rPr>
            </w:pPr>
            <w:r w:rsidRPr="00D50BF2">
              <w:rPr>
                <w:rFonts w:ascii="Garamond" w:hAnsi="Garamond"/>
                <w:sz w:val="24"/>
                <w:szCs w:val="24"/>
                <w:u w:val="single"/>
              </w:rPr>
              <w:t>Zástup</w:t>
            </w:r>
            <w:r w:rsidR="00AF675B" w:rsidRPr="00D50BF2">
              <w:rPr>
                <w:rFonts w:ascii="Garamond" w:hAnsi="Garamond"/>
                <w:sz w:val="24"/>
                <w:szCs w:val="24"/>
                <w:u w:val="single"/>
              </w:rPr>
              <w:t xml:space="preserve"> pro rejstřík C a </w:t>
            </w:r>
            <w:proofErr w:type="spellStart"/>
            <w:r w:rsidR="00AF675B" w:rsidRPr="00D50BF2">
              <w:rPr>
                <w:rFonts w:ascii="Garamond" w:hAnsi="Garamond"/>
                <w:sz w:val="24"/>
                <w:szCs w:val="24"/>
                <w:u w:val="single"/>
              </w:rPr>
              <w:t>Nc</w:t>
            </w:r>
            <w:proofErr w:type="spellEnd"/>
            <w:r w:rsidR="00AF675B" w:rsidRPr="00D50BF2">
              <w:rPr>
                <w:rFonts w:ascii="Garamond" w:hAnsi="Garamond"/>
                <w:sz w:val="24"/>
                <w:szCs w:val="24"/>
                <w:u w:val="single"/>
              </w:rPr>
              <w:t xml:space="preserve"> - předběžná opatření podaná před zahájením řízení dle § 74 OSŘ</w:t>
            </w:r>
            <w:r w:rsidRPr="00D50BF2">
              <w:rPr>
                <w:rFonts w:ascii="Garamond" w:hAnsi="Garamond"/>
                <w:sz w:val="24"/>
                <w:szCs w:val="24"/>
                <w:u w:val="single"/>
              </w:rPr>
              <w:t>:</w:t>
            </w:r>
          </w:p>
          <w:p w14:paraId="76954358" w14:textId="77777777" w:rsidR="00D03A90" w:rsidRPr="00D50BF2" w:rsidRDefault="00D03A90" w:rsidP="00393F0B">
            <w:pPr>
              <w:rPr>
                <w:rFonts w:ascii="Garamond" w:hAnsi="Garamond"/>
                <w:sz w:val="24"/>
                <w:szCs w:val="24"/>
              </w:rPr>
            </w:pPr>
            <w:r w:rsidRPr="00D50BF2">
              <w:rPr>
                <w:rFonts w:ascii="Garamond" w:hAnsi="Garamond"/>
                <w:sz w:val="24"/>
                <w:szCs w:val="24"/>
              </w:rPr>
              <w:t>JUDr. Dana Fiedlerová</w:t>
            </w:r>
          </w:p>
          <w:p w14:paraId="57457F27" w14:textId="77777777" w:rsidR="00D03A90" w:rsidRPr="00D50BF2" w:rsidRDefault="00D03A90" w:rsidP="00393F0B">
            <w:pPr>
              <w:rPr>
                <w:rFonts w:ascii="Garamond" w:hAnsi="Garamond"/>
                <w:sz w:val="24"/>
                <w:szCs w:val="24"/>
              </w:rPr>
            </w:pPr>
          </w:p>
          <w:p w14:paraId="202BE27F" w14:textId="77777777" w:rsidR="00C85B70" w:rsidRPr="00D50BF2" w:rsidRDefault="00AF675B" w:rsidP="00C85B70">
            <w:pPr>
              <w:jc w:val="both"/>
              <w:rPr>
                <w:rFonts w:ascii="Garamond" w:hAnsi="Garamond"/>
                <w:sz w:val="24"/>
                <w:szCs w:val="24"/>
              </w:rPr>
            </w:pPr>
            <w:r w:rsidRPr="00D50BF2">
              <w:rPr>
                <w:rFonts w:ascii="Garamond" w:hAnsi="Garamond"/>
                <w:sz w:val="24"/>
                <w:szCs w:val="24"/>
                <w:u w:val="single"/>
              </w:rPr>
              <w:t>Zástup pro rejstřík</w:t>
            </w:r>
            <w:r w:rsidR="00C85B70" w:rsidRPr="00D50BF2">
              <w:rPr>
                <w:rFonts w:ascii="Garamond" w:hAnsi="Garamond"/>
                <w:sz w:val="24"/>
                <w:szCs w:val="24"/>
                <w:u w:val="single"/>
              </w:rPr>
              <w:t xml:space="preserve"> D, </w:t>
            </w:r>
            <w:proofErr w:type="spellStart"/>
            <w:r w:rsidR="00C85B70" w:rsidRPr="00D50BF2">
              <w:rPr>
                <w:rFonts w:ascii="Garamond" w:hAnsi="Garamond"/>
                <w:sz w:val="24"/>
                <w:szCs w:val="24"/>
                <w:u w:val="single"/>
              </w:rPr>
              <w:t>Nc</w:t>
            </w:r>
            <w:proofErr w:type="spellEnd"/>
            <w:r w:rsidR="00C85B70" w:rsidRPr="00D50BF2">
              <w:rPr>
                <w:rFonts w:ascii="Garamond" w:hAnsi="Garamond"/>
                <w:sz w:val="24"/>
                <w:szCs w:val="24"/>
                <w:u w:val="single"/>
              </w:rPr>
              <w:t xml:space="preserve"> - pozůstalostí řízení a rozhodčí řízení, seznam závětí)</w:t>
            </w:r>
            <w:r w:rsidR="00C85B70" w:rsidRPr="00D50BF2">
              <w:rPr>
                <w:rFonts w:ascii="Garamond" w:hAnsi="Garamond"/>
                <w:sz w:val="24"/>
                <w:szCs w:val="24"/>
              </w:rPr>
              <w:t>:</w:t>
            </w:r>
          </w:p>
          <w:p w14:paraId="4E9CE81F" w14:textId="77777777" w:rsidR="00C85B70" w:rsidRPr="00D50BF2" w:rsidRDefault="00542D0A" w:rsidP="00C85B70">
            <w:pPr>
              <w:rPr>
                <w:rFonts w:ascii="Garamond" w:hAnsi="Garamond"/>
                <w:sz w:val="24"/>
                <w:szCs w:val="24"/>
              </w:rPr>
            </w:pPr>
            <w:r w:rsidRPr="00D50BF2">
              <w:rPr>
                <w:rFonts w:ascii="Garamond" w:hAnsi="Garamond"/>
                <w:sz w:val="24"/>
                <w:szCs w:val="24"/>
              </w:rPr>
              <w:t>Mgr. Jana Stejskalová</w:t>
            </w:r>
          </w:p>
        </w:tc>
        <w:tc>
          <w:tcPr>
            <w:tcW w:w="4736" w:type="dxa"/>
            <w:shd w:val="clear" w:color="auto" w:fill="auto"/>
          </w:tcPr>
          <w:p w14:paraId="7481B9C3" w14:textId="77777777" w:rsidR="00D03A90" w:rsidRPr="00D50BF2" w:rsidRDefault="00D03A90" w:rsidP="00AF675B">
            <w:pPr>
              <w:jc w:val="both"/>
              <w:rPr>
                <w:rFonts w:ascii="Garamond" w:hAnsi="Garamond"/>
                <w:sz w:val="24"/>
                <w:szCs w:val="24"/>
              </w:rPr>
            </w:pPr>
            <w:r w:rsidRPr="00D50BF2">
              <w:rPr>
                <w:rFonts w:ascii="Garamond" w:hAnsi="Garamond"/>
                <w:sz w:val="24"/>
                <w:szCs w:val="24"/>
                <w:u w:val="single"/>
              </w:rPr>
              <w:t>Asistent soudce</w:t>
            </w:r>
            <w:r w:rsidR="00DA04CC" w:rsidRPr="00D50BF2">
              <w:rPr>
                <w:rFonts w:ascii="Garamond" w:hAnsi="Garamond"/>
                <w:sz w:val="24"/>
                <w:szCs w:val="24"/>
                <w:u w:val="single"/>
              </w:rPr>
              <w:t xml:space="preserve"> pro rejstřík C,</w:t>
            </w:r>
            <w:r w:rsidR="00AF675B" w:rsidRPr="00D50BF2">
              <w:rPr>
                <w:rFonts w:ascii="Garamond" w:hAnsi="Garamond"/>
                <w:sz w:val="24"/>
                <w:szCs w:val="24"/>
                <w:u w:val="single"/>
              </w:rPr>
              <w:t xml:space="preserve"> </w:t>
            </w:r>
            <w:proofErr w:type="spellStart"/>
            <w:r w:rsidR="00AF675B" w:rsidRPr="00D50BF2">
              <w:rPr>
                <w:rFonts w:ascii="Garamond" w:hAnsi="Garamond"/>
                <w:sz w:val="24"/>
                <w:szCs w:val="24"/>
                <w:u w:val="single"/>
              </w:rPr>
              <w:t>Nc</w:t>
            </w:r>
            <w:proofErr w:type="spellEnd"/>
            <w:r w:rsidR="00AF675B" w:rsidRPr="00D50BF2">
              <w:rPr>
                <w:rFonts w:ascii="Garamond" w:hAnsi="Garamond"/>
                <w:sz w:val="24"/>
                <w:szCs w:val="24"/>
                <w:u w:val="single"/>
              </w:rPr>
              <w:t xml:space="preserve"> - předběžná opatření podaná před zahájením řízení dle § 74 OSŘ</w:t>
            </w:r>
            <w:r w:rsidR="00DA04CC" w:rsidRPr="00D50BF2">
              <w:rPr>
                <w:rFonts w:ascii="Garamond" w:hAnsi="Garamond"/>
                <w:sz w:val="24"/>
                <w:szCs w:val="24"/>
                <w:u w:val="single"/>
              </w:rPr>
              <w:t xml:space="preserve"> a D</w:t>
            </w:r>
            <w:r w:rsidRPr="00D50BF2">
              <w:rPr>
                <w:rFonts w:ascii="Garamond" w:hAnsi="Garamond"/>
                <w:sz w:val="24"/>
                <w:szCs w:val="24"/>
                <w:u w:val="single"/>
              </w:rPr>
              <w:t>:</w:t>
            </w:r>
          </w:p>
          <w:p w14:paraId="2FC05923" w14:textId="77777777" w:rsidR="00285860" w:rsidRPr="00D50BF2" w:rsidRDefault="00285860" w:rsidP="00285860">
            <w:pPr>
              <w:rPr>
                <w:rFonts w:ascii="Garamond" w:hAnsi="Garamond"/>
                <w:b/>
                <w:sz w:val="24"/>
                <w:szCs w:val="24"/>
              </w:rPr>
            </w:pPr>
            <w:r w:rsidRPr="00D50BF2">
              <w:rPr>
                <w:rFonts w:ascii="Garamond" w:hAnsi="Garamond"/>
                <w:b/>
                <w:sz w:val="24"/>
                <w:szCs w:val="24"/>
              </w:rPr>
              <w:t>Mgr. Filip Jakl</w:t>
            </w:r>
          </w:p>
          <w:p w14:paraId="012871C1" w14:textId="77777777" w:rsidR="00D03A90" w:rsidRPr="00D50BF2" w:rsidRDefault="00D03A90" w:rsidP="00393F0B">
            <w:pPr>
              <w:rPr>
                <w:rFonts w:ascii="Garamond" w:hAnsi="Garamond"/>
                <w:sz w:val="24"/>
                <w:szCs w:val="24"/>
              </w:rPr>
            </w:pPr>
          </w:p>
          <w:p w14:paraId="07A0AB05" w14:textId="77777777" w:rsidR="00285860" w:rsidRPr="00D50BF2" w:rsidRDefault="00285860" w:rsidP="00393F0B">
            <w:pPr>
              <w:rPr>
                <w:rFonts w:ascii="Garamond" w:hAnsi="Garamond"/>
                <w:sz w:val="24"/>
                <w:szCs w:val="24"/>
                <w:u w:val="single"/>
              </w:rPr>
            </w:pPr>
            <w:r w:rsidRPr="00D50BF2">
              <w:rPr>
                <w:rFonts w:ascii="Garamond" w:hAnsi="Garamond"/>
                <w:sz w:val="24"/>
                <w:szCs w:val="24"/>
                <w:u w:val="single"/>
              </w:rPr>
              <w:t xml:space="preserve">Justiční čekatel pro rejstřík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podaná před zahájením řízení dle § 74 OSŘ a D: </w:t>
            </w:r>
          </w:p>
          <w:p w14:paraId="39CD913F" w14:textId="77777777" w:rsidR="00285860" w:rsidRPr="00D50BF2" w:rsidRDefault="00285860" w:rsidP="00393F0B">
            <w:pPr>
              <w:rPr>
                <w:rFonts w:ascii="Garamond" w:hAnsi="Garamond"/>
                <w:sz w:val="24"/>
                <w:szCs w:val="24"/>
              </w:rPr>
            </w:pPr>
            <w:r w:rsidRPr="00D50BF2">
              <w:rPr>
                <w:rFonts w:ascii="Garamond" w:hAnsi="Garamond"/>
                <w:sz w:val="24"/>
                <w:szCs w:val="24"/>
              </w:rPr>
              <w:t>JUDr. Petra Pešulová</w:t>
            </w:r>
          </w:p>
          <w:p w14:paraId="1E49E63B" w14:textId="77777777" w:rsidR="00285860" w:rsidRPr="00D50BF2" w:rsidRDefault="00285860" w:rsidP="00393F0B">
            <w:pPr>
              <w:rPr>
                <w:rFonts w:ascii="Garamond" w:hAnsi="Garamond"/>
                <w:sz w:val="24"/>
                <w:szCs w:val="24"/>
              </w:rPr>
            </w:pPr>
          </w:p>
          <w:p w14:paraId="14123A68" w14:textId="77777777" w:rsidR="00D03A90" w:rsidRPr="00D50BF2" w:rsidRDefault="00D03A90" w:rsidP="00393F0B">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1A575A83" w14:textId="77777777" w:rsidR="00E0393F" w:rsidRPr="00D50BF2" w:rsidRDefault="00E0393F" w:rsidP="00E0393F">
            <w:pPr>
              <w:jc w:val="both"/>
              <w:rPr>
                <w:rFonts w:ascii="Garamond" w:hAnsi="Garamond"/>
                <w:b/>
                <w:sz w:val="24"/>
                <w:szCs w:val="24"/>
              </w:rPr>
            </w:pPr>
            <w:r w:rsidRPr="00D50BF2">
              <w:rPr>
                <w:rFonts w:ascii="Garamond" w:hAnsi="Garamond"/>
                <w:b/>
                <w:sz w:val="24"/>
                <w:szCs w:val="24"/>
              </w:rPr>
              <w:t>Mgr. Jana Šťastná</w:t>
            </w:r>
          </w:p>
          <w:p w14:paraId="243805F2" w14:textId="77777777" w:rsidR="00C85B70" w:rsidRPr="00D50BF2" w:rsidRDefault="00C85B70" w:rsidP="00393F0B">
            <w:pPr>
              <w:rPr>
                <w:rFonts w:ascii="Garamond" w:hAnsi="Garamond"/>
                <w:sz w:val="24"/>
                <w:szCs w:val="24"/>
              </w:rPr>
            </w:pPr>
          </w:p>
          <w:p w14:paraId="1448CACA" w14:textId="77777777" w:rsidR="00C85B70" w:rsidRPr="00D50BF2" w:rsidRDefault="00C85B70" w:rsidP="00C85B70">
            <w:pPr>
              <w:jc w:val="both"/>
              <w:rPr>
                <w:rFonts w:ascii="Garamond" w:hAnsi="Garamond"/>
                <w:sz w:val="24"/>
                <w:szCs w:val="24"/>
                <w:u w:val="single"/>
              </w:rPr>
            </w:pPr>
            <w:r w:rsidRPr="00D50BF2">
              <w:rPr>
                <w:rFonts w:ascii="Garamond" w:hAnsi="Garamond"/>
                <w:sz w:val="24"/>
                <w:szCs w:val="24"/>
                <w:u w:val="single"/>
              </w:rPr>
              <w:t xml:space="preserve">VSÚ pro rejstřík D,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pozůstalostní řízení a rozhodčí řízení, seznam závětí:</w:t>
            </w:r>
          </w:p>
          <w:p w14:paraId="479871DD" w14:textId="77777777" w:rsidR="00C85B70" w:rsidRPr="00D50BF2" w:rsidRDefault="00C85B70" w:rsidP="00C85B70">
            <w:pPr>
              <w:rPr>
                <w:rFonts w:ascii="Garamond" w:hAnsi="Garamond"/>
                <w:b/>
                <w:sz w:val="24"/>
                <w:szCs w:val="24"/>
              </w:rPr>
            </w:pPr>
            <w:r w:rsidRPr="00D50BF2">
              <w:rPr>
                <w:rFonts w:ascii="Garamond" w:hAnsi="Garamond"/>
                <w:b/>
                <w:sz w:val="24"/>
                <w:szCs w:val="24"/>
              </w:rPr>
              <w:t>Jana Pešulová</w:t>
            </w:r>
          </w:p>
          <w:p w14:paraId="3E54F3E4" w14:textId="77777777" w:rsidR="00C85B70" w:rsidRPr="00D50BF2" w:rsidRDefault="00C85B70" w:rsidP="00C85B70">
            <w:pPr>
              <w:rPr>
                <w:rFonts w:ascii="Garamond" w:hAnsi="Garamond"/>
                <w:b/>
                <w:sz w:val="24"/>
                <w:szCs w:val="24"/>
              </w:rPr>
            </w:pPr>
          </w:p>
          <w:p w14:paraId="5C1D4C0A" w14:textId="77777777" w:rsidR="00C85B70" w:rsidRPr="00D50BF2" w:rsidRDefault="00C85B70" w:rsidP="00C85B70">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6AFB1025" w14:textId="77777777" w:rsidR="00C85B70" w:rsidRPr="00D50BF2" w:rsidRDefault="00C85B70" w:rsidP="00C85B70">
            <w:pPr>
              <w:rPr>
                <w:rFonts w:ascii="Garamond" w:hAnsi="Garamond"/>
                <w:sz w:val="24"/>
                <w:szCs w:val="24"/>
              </w:rPr>
            </w:pPr>
            <w:r w:rsidRPr="00D50BF2">
              <w:rPr>
                <w:rFonts w:ascii="Garamond" w:hAnsi="Garamond"/>
                <w:sz w:val="24"/>
                <w:szCs w:val="24"/>
              </w:rPr>
              <w:t>Eva Rajtmajerová</w:t>
            </w:r>
          </w:p>
        </w:tc>
      </w:tr>
    </w:tbl>
    <w:p w14:paraId="784BDF1A" w14:textId="77777777" w:rsidR="00D03A90" w:rsidRPr="00D50BF2" w:rsidRDefault="00D03A90" w:rsidP="00D03A90">
      <w:pPr>
        <w:rPr>
          <w:rFonts w:ascii="Garamond" w:hAnsi="Garamond"/>
          <w:sz w:val="24"/>
          <w:szCs w:val="24"/>
        </w:rPr>
      </w:pPr>
    </w:p>
    <w:p w14:paraId="11BAD6E5" w14:textId="77777777" w:rsidR="00887413" w:rsidRPr="00D50BF2" w:rsidRDefault="00887413" w:rsidP="00887413">
      <w:pPr>
        <w:rPr>
          <w:rFonts w:ascii="Garamond" w:hAnsi="Garamond"/>
          <w:b/>
          <w:sz w:val="24"/>
          <w:szCs w:val="24"/>
          <w:u w:val="single"/>
        </w:rPr>
      </w:pPr>
    </w:p>
    <w:p w14:paraId="47D2B8C7" w14:textId="77777777" w:rsidR="00887413" w:rsidRPr="00D50BF2" w:rsidRDefault="00887413" w:rsidP="00887413">
      <w:pPr>
        <w:rPr>
          <w:rFonts w:ascii="Garamond" w:hAnsi="Garamond"/>
          <w:b/>
          <w:sz w:val="24"/>
          <w:szCs w:val="24"/>
          <w:u w:val="single"/>
        </w:rPr>
      </w:pPr>
    </w:p>
    <w:p w14:paraId="7A077CDC" w14:textId="77777777" w:rsidR="00B65E13" w:rsidRPr="00D50BF2" w:rsidRDefault="00887413" w:rsidP="00B65E13">
      <w:pPr>
        <w:spacing w:after="200" w:line="276" w:lineRule="auto"/>
        <w:rPr>
          <w:rFonts w:ascii="Garamond" w:hAnsi="Garamond"/>
          <w:b/>
          <w:sz w:val="24"/>
          <w:szCs w:val="24"/>
        </w:rPr>
      </w:pPr>
      <w:r w:rsidRPr="00D50BF2">
        <w:rPr>
          <w:rFonts w:ascii="Garamond" w:hAnsi="Garamond"/>
          <w:b/>
          <w:sz w:val="24"/>
          <w:szCs w:val="24"/>
          <w:u w:val="single"/>
        </w:rPr>
        <w:br w:type="page"/>
      </w:r>
      <w:r w:rsidR="00B65E13" w:rsidRPr="00D50BF2">
        <w:rPr>
          <w:rFonts w:ascii="Garamond" w:hAnsi="Garamond"/>
          <w:b/>
          <w:sz w:val="24"/>
          <w:szCs w:val="24"/>
          <w:u w:val="single"/>
        </w:rPr>
        <w:lastRenderedPageBreak/>
        <w:t>Soudní oddělení 23</w:t>
      </w:r>
    </w:p>
    <w:p w14:paraId="0C4E0A92" w14:textId="77777777" w:rsidR="00B65E13" w:rsidRPr="00D50BF2" w:rsidRDefault="00B65E13" w:rsidP="00B65E13">
      <w:pPr>
        <w:rPr>
          <w:rFonts w:ascii="Garamond" w:hAnsi="Garamond"/>
          <w:b/>
          <w:sz w:val="24"/>
          <w:szCs w:val="24"/>
          <w:u w:val="single"/>
        </w:rPr>
      </w:pPr>
      <w:r w:rsidRPr="00D50BF2">
        <w:rPr>
          <w:rFonts w:ascii="Garamond" w:hAnsi="Garamond"/>
          <w:b/>
          <w:sz w:val="24"/>
          <w:szCs w:val="24"/>
          <w:u w:val="single"/>
        </w:rPr>
        <w:t>Agenda:</w:t>
      </w:r>
    </w:p>
    <w:p w14:paraId="28F84640" w14:textId="77777777" w:rsidR="00B65E13" w:rsidRPr="00D50BF2" w:rsidRDefault="00B65E13" w:rsidP="00B65E13">
      <w:pPr>
        <w:rPr>
          <w:rFonts w:ascii="Garamond" w:hAnsi="Garamond"/>
          <w:b/>
          <w:sz w:val="24"/>
          <w:szCs w:val="24"/>
          <w:u w:val="single"/>
        </w:rPr>
      </w:pPr>
    </w:p>
    <w:p w14:paraId="57ABDC77" w14:textId="77777777" w:rsidR="00B65E13" w:rsidRPr="00D50BF2" w:rsidRDefault="00B65E13" w:rsidP="00B65E13">
      <w:pPr>
        <w:ind w:left="708"/>
        <w:rPr>
          <w:rFonts w:ascii="Garamond" w:hAnsi="Garamond"/>
          <w:b/>
          <w:sz w:val="24"/>
          <w:szCs w:val="24"/>
        </w:rPr>
      </w:pPr>
      <w:r w:rsidRPr="00D50BF2">
        <w:rPr>
          <w:rFonts w:ascii="Garamond" w:hAnsi="Garamond"/>
          <w:b/>
          <w:sz w:val="24"/>
          <w:szCs w:val="24"/>
        </w:rPr>
        <w:t>rejstřík E:</w:t>
      </w:r>
    </w:p>
    <w:p w14:paraId="7735AB8D" w14:textId="77777777" w:rsidR="00B65E13" w:rsidRPr="00D50BF2" w:rsidRDefault="00B65E13" w:rsidP="00B65E13">
      <w:pPr>
        <w:numPr>
          <w:ilvl w:val="0"/>
          <w:numId w:val="14"/>
        </w:numPr>
        <w:jc w:val="both"/>
        <w:rPr>
          <w:rFonts w:ascii="Garamond" w:hAnsi="Garamond"/>
          <w:sz w:val="24"/>
          <w:szCs w:val="24"/>
        </w:rPr>
      </w:pPr>
      <w:r w:rsidRPr="00D50BF2">
        <w:rPr>
          <w:rFonts w:ascii="Garamond" w:hAnsi="Garamond"/>
          <w:sz w:val="24"/>
          <w:szCs w:val="24"/>
        </w:rPr>
        <w:t>všeobecná agenda - poměr velikosti nápadu: 100%</w:t>
      </w:r>
    </w:p>
    <w:p w14:paraId="610336C2" w14:textId="77777777" w:rsidR="00B65E13" w:rsidRPr="00D50BF2" w:rsidRDefault="00B65E13" w:rsidP="00B65E13">
      <w:pPr>
        <w:ind w:left="708"/>
        <w:rPr>
          <w:rFonts w:ascii="Garamond" w:hAnsi="Garamond"/>
          <w:sz w:val="24"/>
          <w:szCs w:val="24"/>
        </w:rPr>
      </w:pPr>
    </w:p>
    <w:p w14:paraId="5358981A" w14:textId="77777777" w:rsidR="00B65E13" w:rsidRPr="00D50BF2" w:rsidRDefault="00B65E13" w:rsidP="00B65E13">
      <w:pPr>
        <w:ind w:left="708"/>
        <w:rPr>
          <w:rFonts w:ascii="Garamond" w:hAnsi="Garamond"/>
          <w:b/>
          <w:sz w:val="24"/>
          <w:szCs w:val="24"/>
        </w:rPr>
      </w:pPr>
      <w:r w:rsidRPr="00D50BF2">
        <w:rPr>
          <w:rFonts w:ascii="Garamond" w:hAnsi="Garamond"/>
          <w:b/>
          <w:sz w:val="24"/>
          <w:szCs w:val="24"/>
        </w:rPr>
        <w:t>rejstřík EXE</w:t>
      </w:r>
      <w:r w:rsidRPr="00D50BF2">
        <w:rPr>
          <w:rFonts w:ascii="Garamond" w:hAnsi="Garamond"/>
          <w:sz w:val="24"/>
          <w:szCs w:val="24"/>
        </w:rPr>
        <w:t xml:space="preserve"> </w:t>
      </w:r>
    </w:p>
    <w:p w14:paraId="08CFFF4E" w14:textId="77777777" w:rsidR="00B65E13" w:rsidRPr="00D50BF2" w:rsidRDefault="00B65E13" w:rsidP="00B65E13">
      <w:pPr>
        <w:numPr>
          <w:ilvl w:val="0"/>
          <w:numId w:val="14"/>
        </w:numPr>
        <w:jc w:val="both"/>
        <w:rPr>
          <w:rFonts w:ascii="Garamond" w:hAnsi="Garamond"/>
          <w:sz w:val="24"/>
          <w:szCs w:val="24"/>
        </w:rPr>
      </w:pPr>
      <w:r w:rsidRPr="00D50BF2">
        <w:rPr>
          <w:rFonts w:ascii="Garamond" w:hAnsi="Garamond"/>
          <w:sz w:val="24"/>
          <w:szCs w:val="24"/>
        </w:rPr>
        <w:t>pododdíl - návrhy podle § 259, § 260 a ustanovení § 260a OSŘ - všeobecná agenda - poměr velikosti nápadu: 100%</w:t>
      </w:r>
    </w:p>
    <w:p w14:paraId="2E820F5B" w14:textId="77777777" w:rsidR="00B65E13" w:rsidRPr="00D50BF2" w:rsidRDefault="00B65E13" w:rsidP="00B65E13">
      <w:pPr>
        <w:numPr>
          <w:ilvl w:val="0"/>
          <w:numId w:val="14"/>
        </w:numPr>
        <w:jc w:val="both"/>
        <w:rPr>
          <w:rFonts w:ascii="Garamond" w:hAnsi="Garamond"/>
          <w:b/>
          <w:sz w:val="24"/>
          <w:szCs w:val="24"/>
        </w:rPr>
      </w:pPr>
      <w:r w:rsidRPr="00D50BF2">
        <w:rPr>
          <w:rFonts w:ascii="Garamond" w:hAnsi="Garamond"/>
          <w:sz w:val="24"/>
          <w:szCs w:val="24"/>
        </w:rPr>
        <w:t>pododdíl - exekuční řízení dle zákona č. 120/2001 Sb., v platném znění)- všeobecná agenda (včetně návrhů na prohlášení vykonatelnosti a na uznání podaných společně s žádostí o pověření dle § 43a odst. 3 zákona č. 120/2001 Sb., v platném znění) - poměr velikosti nápadu: 100%</w:t>
      </w:r>
    </w:p>
    <w:p w14:paraId="4E93DC7E" w14:textId="77777777" w:rsidR="00B65E13" w:rsidRPr="00D50BF2" w:rsidRDefault="00B65E13" w:rsidP="00B65E13">
      <w:pPr>
        <w:numPr>
          <w:ilvl w:val="0"/>
          <w:numId w:val="14"/>
        </w:numPr>
        <w:jc w:val="both"/>
        <w:rPr>
          <w:rFonts w:ascii="Garamond" w:hAnsi="Garamond"/>
          <w:b/>
          <w:sz w:val="24"/>
          <w:szCs w:val="24"/>
        </w:rPr>
      </w:pPr>
      <w:r w:rsidRPr="00D50BF2">
        <w:rPr>
          <w:rFonts w:ascii="Garamond" w:hAnsi="Garamond"/>
          <w:sz w:val="24"/>
          <w:szCs w:val="24"/>
        </w:rPr>
        <w:t>pododdíl - exekuční řízení dle zákona č. 120/2001 Sb., v platném znění) - specializace EZP (návrhy na pověření exekutorského zástavního práva k nemovitostem) - poměr velikosti nápadu: 100%</w:t>
      </w:r>
    </w:p>
    <w:p w14:paraId="197E9DB9" w14:textId="77777777" w:rsidR="00B65E13" w:rsidRPr="00D50BF2" w:rsidRDefault="00B65E13" w:rsidP="00B65E13">
      <w:pPr>
        <w:numPr>
          <w:ilvl w:val="0"/>
          <w:numId w:val="14"/>
        </w:numPr>
        <w:jc w:val="both"/>
        <w:rPr>
          <w:rFonts w:ascii="Garamond" w:hAnsi="Garamond"/>
          <w:sz w:val="24"/>
          <w:szCs w:val="24"/>
        </w:rPr>
      </w:pPr>
      <w:r w:rsidRPr="00D50BF2">
        <w:rPr>
          <w:rFonts w:ascii="Garamond" w:hAnsi="Garamond"/>
          <w:sz w:val="24"/>
          <w:szCs w:val="24"/>
        </w:rPr>
        <w:t>návrhy na prohlášení vykonatelnosti rozhodnutí soudu nebo jiné veřejné listiny orgánu členského státu Evropské unie jako exekučního titulu pro výkon v České republice podle nařízení Rady č. 44/2001 o příslušnosti a uznávání a výkonu soudních rozhodnutí v občanských a obchodních věcech – poměr velikosti nápadu 100%</w:t>
      </w:r>
    </w:p>
    <w:p w14:paraId="297594C8" w14:textId="77777777" w:rsidR="00B65E13" w:rsidRPr="00D50BF2" w:rsidRDefault="00B65E13" w:rsidP="00B65E13">
      <w:pPr>
        <w:ind w:left="567"/>
        <w:jc w:val="both"/>
        <w:rPr>
          <w:rFonts w:ascii="Garamond" w:hAnsi="Garamond"/>
          <w:b/>
          <w:sz w:val="24"/>
          <w:szCs w:val="24"/>
        </w:rPr>
      </w:pPr>
    </w:p>
    <w:p w14:paraId="1ED97694" w14:textId="77777777" w:rsidR="00B65E13" w:rsidRPr="00D50BF2" w:rsidRDefault="00B65E13" w:rsidP="00B65E13">
      <w:pPr>
        <w:ind w:left="567"/>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EVET, </w:t>
      </w:r>
      <w:proofErr w:type="spellStart"/>
      <w:r w:rsidRPr="00D50BF2">
        <w:rPr>
          <w:rFonts w:ascii="Garamond" w:hAnsi="Garamond"/>
          <w:b/>
          <w:sz w:val="24"/>
          <w:szCs w:val="24"/>
        </w:rPr>
        <w:t>předražky</w:t>
      </w:r>
      <w:proofErr w:type="spellEnd"/>
      <w:r w:rsidRPr="00D50BF2">
        <w:rPr>
          <w:rFonts w:ascii="Garamond" w:hAnsi="Garamond"/>
          <w:b/>
          <w:sz w:val="24"/>
          <w:szCs w:val="24"/>
        </w:rPr>
        <w:t xml:space="preserve"> a souběhy exekucí, rozvrh výtěžku daňové exekuce)</w:t>
      </w:r>
      <w:r w:rsidRPr="00D50BF2">
        <w:rPr>
          <w:rFonts w:ascii="Garamond" w:hAnsi="Garamond"/>
          <w:sz w:val="24"/>
          <w:szCs w:val="24"/>
        </w:rPr>
        <w:t xml:space="preserve"> - poměr velikosti nápadu: 100%</w:t>
      </w:r>
    </w:p>
    <w:p w14:paraId="17A6CEE7" w14:textId="77777777" w:rsidR="005F1C81" w:rsidRPr="00D50BF2" w:rsidRDefault="005F1C81" w:rsidP="00B65E13">
      <w:pPr>
        <w:ind w:left="567"/>
        <w:jc w:val="both"/>
        <w:rPr>
          <w:rFonts w:ascii="Garamond" w:hAnsi="Garamond"/>
          <w:sz w:val="24"/>
          <w:szCs w:val="24"/>
        </w:rPr>
      </w:pPr>
    </w:p>
    <w:p w14:paraId="755C442A" w14:textId="77777777" w:rsidR="005F1C81" w:rsidRPr="00D50BF2" w:rsidRDefault="005F1C81" w:rsidP="005F1C81">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rejstřík L:</w:t>
      </w:r>
    </w:p>
    <w:p w14:paraId="6FAFEDB3" w14:textId="77777777" w:rsidR="005F1C81" w:rsidRPr="00D50BF2" w:rsidRDefault="005F1C81" w:rsidP="005F1C81">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4B3EE257" w14:textId="77777777" w:rsidR="00B65E13" w:rsidRPr="00D50BF2" w:rsidRDefault="00B65E13" w:rsidP="005F1C81">
      <w:pPr>
        <w:jc w:val="both"/>
        <w:rPr>
          <w:rFonts w:ascii="Garamond" w:hAnsi="Garamond"/>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B65E13" w:rsidRPr="00D50BF2" w14:paraId="2A83FFE1" w14:textId="77777777" w:rsidTr="00FC3833">
        <w:tc>
          <w:tcPr>
            <w:tcW w:w="4728" w:type="dxa"/>
            <w:shd w:val="clear" w:color="auto" w:fill="auto"/>
          </w:tcPr>
          <w:p w14:paraId="467DF640" w14:textId="77777777" w:rsidR="00B65E13" w:rsidRPr="00D50BF2" w:rsidRDefault="00B65E13" w:rsidP="00FC3833">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695CDC80" w14:textId="77777777" w:rsidR="00B65E13" w:rsidRPr="00D50BF2" w:rsidRDefault="00B65E13" w:rsidP="00FC3833">
            <w:pPr>
              <w:rPr>
                <w:rFonts w:ascii="Garamond" w:hAnsi="Garamond"/>
                <w:b/>
                <w:sz w:val="24"/>
                <w:szCs w:val="24"/>
              </w:rPr>
            </w:pPr>
            <w:r w:rsidRPr="00D50BF2">
              <w:rPr>
                <w:rFonts w:ascii="Garamond" w:hAnsi="Garamond"/>
                <w:b/>
                <w:sz w:val="24"/>
                <w:szCs w:val="24"/>
              </w:rPr>
              <w:t>Asistent soudce/VSÚ/justiční čekatel</w:t>
            </w:r>
          </w:p>
        </w:tc>
      </w:tr>
      <w:tr w:rsidR="00B65E13" w:rsidRPr="00D50BF2" w14:paraId="3A31818A" w14:textId="77777777" w:rsidTr="00FC3833">
        <w:trPr>
          <w:trHeight w:val="1096"/>
        </w:trPr>
        <w:tc>
          <w:tcPr>
            <w:tcW w:w="4728" w:type="dxa"/>
            <w:shd w:val="clear" w:color="auto" w:fill="auto"/>
          </w:tcPr>
          <w:p w14:paraId="24FC2B5D" w14:textId="77777777" w:rsidR="00B65E13" w:rsidRPr="00D50BF2" w:rsidRDefault="00B65E13" w:rsidP="00FC3833">
            <w:pPr>
              <w:rPr>
                <w:rFonts w:ascii="Garamond" w:hAnsi="Garamond"/>
                <w:b/>
                <w:sz w:val="24"/>
                <w:szCs w:val="24"/>
              </w:rPr>
            </w:pPr>
            <w:r w:rsidRPr="00D50BF2">
              <w:rPr>
                <w:rFonts w:ascii="Garamond" w:hAnsi="Garamond"/>
                <w:b/>
                <w:sz w:val="24"/>
                <w:szCs w:val="24"/>
              </w:rPr>
              <w:t>Mgr. Adéla Hovorková</w:t>
            </w:r>
          </w:p>
          <w:p w14:paraId="79185357" w14:textId="77777777" w:rsidR="00B65E13" w:rsidRPr="00D50BF2" w:rsidRDefault="00B65E13" w:rsidP="00FC3833">
            <w:pPr>
              <w:rPr>
                <w:rFonts w:ascii="Garamond" w:hAnsi="Garamond"/>
                <w:sz w:val="24"/>
                <w:szCs w:val="24"/>
              </w:rPr>
            </w:pPr>
          </w:p>
          <w:p w14:paraId="35423887" w14:textId="77777777" w:rsidR="00B65E13" w:rsidRPr="00D50BF2" w:rsidRDefault="00B65E13" w:rsidP="00B65E13">
            <w:pPr>
              <w:jc w:val="both"/>
              <w:rPr>
                <w:rFonts w:ascii="Garamond" w:hAnsi="Garamond"/>
                <w:sz w:val="24"/>
                <w:szCs w:val="24"/>
                <w:u w:val="single"/>
              </w:rPr>
            </w:pPr>
            <w:r w:rsidRPr="00D50BF2">
              <w:rPr>
                <w:rFonts w:ascii="Garamond" w:hAnsi="Garamond"/>
                <w:sz w:val="24"/>
                <w:szCs w:val="24"/>
                <w:u w:val="single"/>
              </w:rPr>
              <w:t xml:space="preserve">Zástup pro rejstřík E, EXE - pododdíl - návrhy podle § 259, § 260 a ustanovení § 260a OSŘ - všeobecná agenda,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EVET, </w:t>
            </w:r>
            <w:proofErr w:type="spellStart"/>
            <w:r w:rsidRPr="00D50BF2">
              <w:rPr>
                <w:rFonts w:ascii="Garamond" w:hAnsi="Garamond"/>
                <w:sz w:val="24"/>
                <w:szCs w:val="24"/>
                <w:u w:val="single"/>
              </w:rPr>
              <w:t>předražky</w:t>
            </w:r>
            <w:proofErr w:type="spellEnd"/>
            <w:r w:rsidRPr="00D50BF2">
              <w:rPr>
                <w:rFonts w:ascii="Garamond" w:hAnsi="Garamond"/>
                <w:sz w:val="24"/>
                <w:szCs w:val="24"/>
                <w:u w:val="single"/>
              </w:rPr>
              <w:t xml:space="preserve"> a souběhy exekucí:</w:t>
            </w:r>
          </w:p>
          <w:p w14:paraId="487F59B3" w14:textId="77777777" w:rsidR="00B65E13" w:rsidRPr="00D50BF2" w:rsidRDefault="00B65E13" w:rsidP="00B65E13">
            <w:pPr>
              <w:rPr>
                <w:rFonts w:ascii="Garamond" w:hAnsi="Garamond"/>
                <w:sz w:val="24"/>
                <w:szCs w:val="24"/>
              </w:rPr>
            </w:pPr>
            <w:r w:rsidRPr="00D50BF2">
              <w:rPr>
                <w:rFonts w:ascii="Garamond" w:hAnsi="Garamond"/>
                <w:sz w:val="24"/>
                <w:szCs w:val="24"/>
              </w:rPr>
              <w:t>Mgr. Jana Stejskalová</w:t>
            </w:r>
          </w:p>
          <w:p w14:paraId="58A10CE1" w14:textId="77777777" w:rsidR="00B65E13" w:rsidRPr="00D50BF2" w:rsidRDefault="00B65E13" w:rsidP="00FC3833">
            <w:pPr>
              <w:jc w:val="both"/>
              <w:rPr>
                <w:rFonts w:ascii="Garamond" w:hAnsi="Garamond"/>
                <w:sz w:val="24"/>
                <w:szCs w:val="24"/>
                <w:u w:val="single"/>
              </w:rPr>
            </w:pPr>
          </w:p>
          <w:p w14:paraId="3578004F" w14:textId="77777777" w:rsidR="00B65E13" w:rsidRPr="00D50BF2" w:rsidRDefault="00B65E13" w:rsidP="00FC3833">
            <w:pPr>
              <w:jc w:val="both"/>
              <w:rPr>
                <w:rFonts w:ascii="Garamond" w:hAnsi="Garamond"/>
                <w:sz w:val="24"/>
                <w:szCs w:val="24"/>
                <w:u w:val="single"/>
              </w:rPr>
            </w:pPr>
            <w:r w:rsidRPr="00D50BF2">
              <w:rPr>
                <w:rFonts w:ascii="Garamond" w:hAnsi="Garamond"/>
                <w:sz w:val="24"/>
                <w:szCs w:val="24"/>
                <w:u w:val="single"/>
              </w:rPr>
              <w:t>Zástup pro rejstřík EXE - zbylé pododdíly):</w:t>
            </w:r>
          </w:p>
          <w:p w14:paraId="57B0B81B" w14:textId="77777777" w:rsidR="00B65E13" w:rsidRPr="00D50BF2" w:rsidRDefault="00B65E13" w:rsidP="00FC3833">
            <w:pPr>
              <w:rPr>
                <w:rFonts w:ascii="Garamond" w:hAnsi="Garamond"/>
                <w:sz w:val="24"/>
                <w:szCs w:val="24"/>
              </w:rPr>
            </w:pPr>
            <w:r w:rsidRPr="00D50BF2">
              <w:rPr>
                <w:rFonts w:ascii="Garamond" w:hAnsi="Garamond"/>
                <w:sz w:val="24"/>
                <w:szCs w:val="24"/>
              </w:rPr>
              <w:t>Mgr. Tereza Valešová</w:t>
            </w:r>
          </w:p>
          <w:p w14:paraId="3193C2BE" w14:textId="77777777" w:rsidR="00B65E13" w:rsidRPr="00D50BF2" w:rsidRDefault="00B65E13" w:rsidP="00FC3833">
            <w:pPr>
              <w:rPr>
                <w:rFonts w:ascii="Garamond" w:hAnsi="Garamond"/>
                <w:sz w:val="24"/>
                <w:szCs w:val="24"/>
              </w:rPr>
            </w:pPr>
          </w:p>
          <w:p w14:paraId="0CA2D230" w14:textId="77777777" w:rsidR="005F1C81" w:rsidRPr="00D50BF2" w:rsidRDefault="005F1C81" w:rsidP="005F1C81">
            <w:pPr>
              <w:jc w:val="both"/>
              <w:rPr>
                <w:rFonts w:ascii="Garamond" w:hAnsi="Garamond"/>
                <w:sz w:val="24"/>
                <w:szCs w:val="24"/>
              </w:rPr>
            </w:pPr>
            <w:r w:rsidRPr="00D50BF2">
              <w:rPr>
                <w:rFonts w:ascii="Garamond" w:hAnsi="Garamond"/>
                <w:sz w:val="24"/>
                <w:szCs w:val="24"/>
                <w:u w:val="single"/>
              </w:rPr>
              <w:t>Zástup pro rejstřík L</w:t>
            </w:r>
            <w:r w:rsidRPr="00D50BF2">
              <w:rPr>
                <w:rFonts w:ascii="Garamond" w:hAnsi="Garamond"/>
                <w:sz w:val="24"/>
                <w:szCs w:val="24"/>
              </w:rPr>
              <w:t>:</w:t>
            </w:r>
          </w:p>
          <w:p w14:paraId="5D6622C6" w14:textId="77777777" w:rsidR="005F1C81" w:rsidRPr="00D50BF2" w:rsidRDefault="005F1C81" w:rsidP="005F1C81">
            <w:pPr>
              <w:jc w:val="both"/>
              <w:rPr>
                <w:rFonts w:ascii="Garamond" w:hAnsi="Garamond"/>
                <w:sz w:val="24"/>
                <w:szCs w:val="24"/>
              </w:rPr>
            </w:pPr>
            <w:r w:rsidRPr="00D50BF2">
              <w:rPr>
                <w:rFonts w:ascii="Garamond" w:hAnsi="Garamond"/>
                <w:sz w:val="24"/>
                <w:szCs w:val="24"/>
              </w:rPr>
              <w:t>Mgr. Tereza Martincová</w:t>
            </w:r>
          </w:p>
          <w:p w14:paraId="3250EDA2" w14:textId="77777777" w:rsidR="00B65E13" w:rsidRPr="00D50BF2" w:rsidRDefault="00B65E13" w:rsidP="00B65E13">
            <w:pPr>
              <w:rPr>
                <w:rFonts w:ascii="Garamond" w:hAnsi="Garamond"/>
                <w:strike/>
                <w:sz w:val="24"/>
                <w:szCs w:val="24"/>
              </w:rPr>
            </w:pPr>
          </w:p>
        </w:tc>
        <w:tc>
          <w:tcPr>
            <w:tcW w:w="4736" w:type="dxa"/>
            <w:shd w:val="clear" w:color="auto" w:fill="auto"/>
          </w:tcPr>
          <w:p w14:paraId="65B92250" w14:textId="77777777" w:rsidR="00B65E13" w:rsidRPr="00D50BF2" w:rsidRDefault="00B65E13" w:rsidP="00FC3833">
            <w:pPr>
              <w:jc w:val="both"/>
              <w:rPr>
                <w:rFonts w:ascii="Garamond" w:hAnsi="Garamond"/>
                <w:sz w:val="24"/>
                <w:szCs w:val="24"/>
                <w:u w:val="single"/>
              </w:rPr>
            </w:pPr>
            <w:r w:rsidRPr="00D50BF2">
              <w:rPr>
                <w:rFonts w:ascii="Garamond" w:hAnsi="Garamond"/>
                <w:sz w:val="24"/>
                <w:szCs w:val="24"/>
                <w:u w:val="single"/>
              </w:rPr>
              <w:t xml:space="preserve">VSÚ pro rejstříky E, EXE - pododdíl - návrhy podle § 259, § 260 a ustanovení § 260a OSŘ - všeobecná agenda,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EVET, </w:t>
            </w:r>
            <w:proofErr w:type="spellStart"/>
            <w:r w:rsidRPr="00D50BF2">
              <w:rPr>
                <w:rFonts w:ascii="Garamond" w:hAnsi="Garamond"/>
                <w:sz w:val="24"/>
                <w:szCs w:val="24"/>
                <w:u w:val="single"/>
              </w:rPr>
              <w:t>předražky</w:t>
            </w:r>
            <w:proofErr w:type="spellEnd"/>
            <w:r w:rsidRPr="00D50BF2">
              <w:rPr>
                <w:rFonts w:ascii="Garamond" w:hAnsi="Garamond"/>
                <w:sz w:val="24"/>
                <w:szCs w:val="24"/>
                <w:u w:val="single"/>
              </w:rPr>
              <w:t xml:space="preserve"> a souběhy exekucí</w:t>
            </w:r>
            <w:r w:rsidR="005F1C81" w:rsidRPr="00D50BF2">
              <w:rPr>
                <w:rFonts w:ascii="Garamond" w:hAnsi="Garamond"/>
                <w:sz w:val="24"/>
                <w:szCs w:val="24"/>
                <w:u w:val="single"/>
              </w:rPr>
              <w:t>, a L</w:t>
            </w:r>
            <w:r w:rsidRPr="00D50BF2">
              <w:rPr>
                <w:rFonts w:ascii="Garamond" w:hAnsi="Garamond"/>
                <w:sz w:val="24"/>
                <w:szCs w:val="24"/>
                <w:u w:val="single"/>
              </w:rPr>
              <w:t>:</w:t>
            </w:r>
          </w:p>
          <w:p w14:paraId="0A663553" w14:textId="77777777" w:rsidR="00B65E13" w:rsidRPr="00D50BF2" w:rsidRDefault="00B65E13" w:rsidP="00FC3833">
            <w:pPr>
              <w:rPr>
                <w:rFonts w:ascii="Garamond" w:hAnsi="Garamond"/>
                <w:b/>
                <w:sz w:val="24"/>
                <w:szCs w:val="24"/>
              </w:rPr>
            </w:pPr>
            <w:r w:rsidRPr="00D50BF2">
              <w:rPr>
                <w:rFonts w:ascii="Garamond" w:hAnsi="Garamond"/>
                <w:b/>
                <w:sz w:val="24"/>
                <w:szCs w:val="24"/>
              </w:rPr>
              <w:t>Eva Rajtmajerová</w:t>
            </w:r>
          </w:p>
          <w:p w14:paraId="0E1877F7" w14:textId="77777777" w:rsidR="00B65E13" w:rsidRPr="00D50BF2" w:rsidRDefault="00B65E13" w:rsidP="00FC3833">
            <w:pPr>
              <w:rPr>
                <w:rFonts w:ascii="Garamond" w:hAnsi="Garamond"/>
                <w:b/>
                <w:sz w:val="24"/>
                <w:szCs w:val="24"/>
              </w:rPr>
            </w:pPr>
          </w:p>
          <w:p w14:paraId="5BBEE4CB" w14:textId="77777777" w:rsidR="00B65E13" w:rsidRPr="00D50BF2" w:rsidRDefault="00B65E13" w:rsidP="00FC3833">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 xml:space="preserve">: </w:t>
            </w:r>
          </w:p>
          <w:p w14:paraId="455C2413" w14:textId="77777777" w:rsidR="00B65E13" w:rsidRPr="00D50BF2" w:rsidRDefault="00B65E13" w:rsidP="00FC3833">
            <w:pPr>
              <w:rPr>
                <w:rFonts w:ascii="Garamond" w:hAnsi="Garamond"/>
                <w:sz w:val="24"/>
                <w:szCs w:val="24"/>
              </w:rPr>
            </w:pPr>
            <w:r w:rsidRPr="00D50BF2">
              <w:rPr>
                <w:rFonts w:ascii="Garamond" w:hAnsi="Garamond"/>
                <w:sz w:val="24"/>
                <w:szCs w:val="24"/>
              </w:rPr>
              <w:t>Jana Pešulová</w:t>
            </w:r>
          </w:p>
          <w:p w14:paraId="7AE0CF0E" w14:textId="77777777" w:rsidR="00B65E13" w:rsidRPr="00D50BF2" w:rsidRDefault="00B65E13" w:rsidP="00FC3833">
            <w:pPr>
              <w:rPr>
                <w:rFonts w:ascii="Garamond" w:hAnsi="Garamond"/>
                <w:sz w:val="24"/>
                <w:szCs w:val="24"/>
              </w:rPr>
            </w:pPr>
          </w:p>
          <w:p w14:paraId="1D744A58" w14:textId="77777777" w:rsidR="00B65E13" w:rsidRPr="00D50BF2" w:rsidRDefault="00B65E13" w:rsidP="00FC3833">
            <w:pPr>
              <w:jc w:val="both"/>
              <w:rPr>
                <w:rFonts w:ascii="Garamond" w:hAnsi="Garamond"/>
                <w:sz w:val="24"/>
                <w:szCs w:val="24"/>
                <w:u w:val="single"/>
              </w:rPr>
            </w:pPr>
            <w:r w:rsidRPr="00D50BF2">
              <w:rPr>
                <w:rFonts w:ascii="Garamond" w:hAnsi="Garamond"/>
                <w:sz w:val="24"/>
                <w:szCs w:val="24"/>
                <w:u w:val="single"/>
              </w:rPr>
              <w:t>VSÚ pro rejstřík</w:t>
            </w:r>
            <w:r w:rsidRPr="00D50BF2">
              <w:rPr>
                <w:rFonts w:ascii="Garamond" w:hAnsi="Garamond"/>
                <w:b/>
                <w:sz w:val="24"/>
                <w:szCs w:val="24"/>
                <w:u w:val="single"/>
              </w:rPr>
              <w:t xml:space="preserve"> </w:t>
            </w:r>
            <w:r w:rsidRPr="00D50BF2">
              <w:rPr>
                <w:rFonts w:ascii="Garamond" w:hAnsi="Garamond"/>
                <w:sz w:val="24"/>
                <w:szCs w:val="24"/>
                <w:u w:val="single"/>
              </w:rPr>
              <w:t>EXE (zbylé pododdíly) - úkony při pověření:</w:t>
            </w:r>
          </w:p>
          <w:p w14:paraId="1154C7FF" w14:textId="77777777" w:rsidR="00B65E13" w:rsidRPr="00D50BF2" w:rsidRDefault="00B65E13" w:rsidP="00FC3833">
            <w:pPr>
              <w:jc w:val="both"/>
              <w:rPr>
                <w:rFonts w:ascii="Garamond" w:hAnsi="Garamond"/>
                <w:b/>
                <w:sz w:val="24"/>
                <w:szCs w:val="24"/>
              </w:rPr>
            </w:pPr>
            <w:r w:rsidRPr="00D50BF2">
              <w:rPr>
                <w:rFonts w:ascii="Garamond" w:hAnsi="Garamond"/>
                <w:b/>
                <w:sz w:val="24"/>
                <w:szCs w:val="24"/>
              </w:rPr>
              <w:t>Lucie Čálková</w:t>
            </w:r>
          </w:p>
          <w:p w14:paraId="7C8933AF" w14:textId="77777777" w:rsidR="00B65E13" w:rsidRPr="00D50BF2" w:rsidRDefault="00B65E13" w:rsidP="00FC3833">
            <w:pPr>
              <w:jc w:val="both"/>
              <w:rPr>
                <w:rFonts w:ascii="Garamond" w:hAnsi="Garamond"/>
                <w:b/>
                <w:sz w:val="24"/>
                <w:szCs w:val="24"/>
              </w:rPr>
            </w:pPr>
          </w:p>
          <w:p w14:paraId="3690CDAA" w14:textId="77777777" w:rsidR="00B65E13" w:rsidRPr="00D50BF2" w:rsidRDefault="00B65E13" w:rsidP="00FC3833">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6C2ECDCB" w14:textId="77777777" w:rsidR="00B65E13" w:rsidRPr="00D50BF2" w:rsidRDefault="00B65E13" w:rsidP="00FC3833">
            <w:pPr>
              <w:jc w:val="both"/>
              <w:rPr>
                <w:rFonts w:ascii="Garamond" w:hAnsi="Garamond"/>
                <w:sz w:val="24"/>
                <w:szCs w:val="24"/>
              </w:rPr>
            </w:pPr>
            <w:r w:rsidRPr="00D50BF2">
              <w:rPr>
                <w:rFonts w:ascii="Garamond" w:hAnsi="Garamond"/>
                <w:sz w:val="24"/>
                <w:szCs w:val="24"/>
              </w:rPr>
              <w:t>Jana Pešulová</w:t>
            </w:r>
          </w:p>
          <w:p w14:paraId="5A99D92F" w14:textId="77777777" w:rsidR="00B65E13" w:rsidRPr="00D50BF2" w:rsidRDefault="00B65E13" w:rsidP="00FC3833">
            <w:pPr>
              <w:jc w:val="both"/>
              <w:rPr>
                <w:rFonts w:ascii="Garamond" w:hAnsi="Garamond"/>
                <w:sz w:val="24"/>
                <w:szCs w:val="24"/>
              </w:rPr>
            </w:pPr>
          </w:p>
          <w:p w14:paraId="5B2DC467" w14:textId="77777777" w:rsidR="00B65E13" w:rsidRPr="00D50BF2" w:rsidRDefault="00B65E13" w:rsidP="00FC3833">
            <w:pPr>
              <w:jc w:val="both"/>
              <w:rPr>
                <w:rFonts w:ascii="Garamond" w:hAnsi="Garamond"/>
                <w:sz w:val="24"/>
                <w:szCs w:val="24"/>
                <w:u w:val="single"/>
              </w:rPr>
            </w:pPr>
            <w:r w:rsidRPr="00D50BF2">
              <w:rPr>
                <w:rFonts w:ascii="Garamond" w:hAnsi="Garamond"/>
                <w:sz w:val="24"/>
                <w:szCs w:val="24"/>
                <w:u w:val="single"/>
              </w:rPr>
              <w:t>VSÚ pro rejstřík</w:t>
            </w:r>
            <w:r w:rsidRPr="00D50BF2">
              <w:rPr>
                <w:rFonts w:ascii="Garamond" w:hAnsi="Garamond"/>
                <w:b/>
                <w:sz w:val="24"/>
                <w:szCs w:val="24"/>
                <w:u w:val="single"/>
              </w:rPr>
              <w:t xml:space="preserve"> </w:t>
            </w:r>
            <w:r w:rsidRPr="00D50BF2">
              <w:rPr>
                <w:rFonts w:ascii="Garamond" w:hAnsi="Garamond"/>
                <w:sz w:val="24"/>
                <w:szCs w:val="24"/>
                <w:u w:val="single"/>
              </w:rPr>
              <w:t>EXE (zbylé pododdíly) - úkony po pověření:</w:t>
            </w:r>
          </w:p>
          <w:p w14:paraId="05D48594" w14:textId="77777777" w:rsidR="00B65E13" w:rsidRPr="00D50BF2" w:rsidRDefault="00B65E13" w:rsidP="00FC3833">
            <w:pPr>
              <w:jc w:val="both"/>
              <w:rPr>
                <w:rFonts w:ascii="Garamond" w:hAnsi="Garamond"/>
                <w:b/>
                <w:sz w:val="24"/>
                <w:szCs w:val="24"/>
              </w:rPr>
            </w:pPr>
            <w:r w:rsidRPr="00D50BF2">
              <w:rPr>
                <w:rFonts w:ascii="Garamond" w:hAnsi="Garamond"/>
                <w:b/>
                <w:sz w:val="24"/>
                <w:szCs w:val="24"/>
              </w:rPr>
              <w:t>Lucie Čálková</w:t>
            </w:r>
          </w:p>
          <w:p w14:paraId="4515304B" w14:textId="77777777" w:rsidR="00B65E13" w:rsidRPr="00D50BF2" w:rsidRDefault="00B65E13" w:rsidP="00FC3833">
            <w:pPr>
              <w:jc w:val="both"/>
              <w:rPr>
                <w:rFonts w:ascii="Garamond" w:hAnsi="Garamond"/>
                <w:b/>
                <w:sz w:val="24"/>
                <w:szCs w:val="24"/>
              </w:rPr>
            </w:pPr>
          </w:p>
          <w:p w14:paraId="58EA898E" w14:textId="77777777" w:rsidR="00B65E13" w:rsidRPr="00D50BF2" w:rsidRDefault="00B65E13" w:rsidP="00FC3833">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38AC0466" w14:textId="77777777" w:rsidR="00B65E13" w:rsidRPr="00D50BF2" w:rsidRDefault="00B65E13" w:rsidP="00FC3833">
            <w:pPr>
              <w:rPr>
                <w:rFonts w:ascii="Garamond" w:hAnsi="Garamond"/>
                <w:sz w:val="24"/>
                <w:szCs w:val="24"/>
              </w:rPr>
            </w:pPr>
            <w:r w:rsidRPr="00D50BF2">
              <w:rPr>
                <w:rFonts w:ascii="Garamond" w:hAnsi="Garamond"/>
                <w:sz w:val="24"/>
                <w:szCs w:val="24"/>
              </w:rPr>
              <w:t>Eva Rajtmajerová</w:t>
            </w:r>
          </w:p>
        </w:tc>
      </w:tr>
    </w:tbl>
    <w:p w14:paraId="184365B9" w14:textId="77777777" w:rsidR="00B65E13" w:rsidRPr="00D50BF2" w:rsidRDefault="00B65E13" w:rsidP="00B65E13">
      <w:pPr>
        <w:spacing w:after="200" w:line="276" w:lineRule="auto"/>
        <w:rPr>
          <w:rFonts w:ascii="Garamond" w:hAnsi="Garamond"/>
          <w:b/>
          <w:sz w:val="24"/>
          <w:szCs w:val="24"/>
        </w:rPr>
      </w:pPr>
    </w:p>
    <w:p w14:paraId="6CA234D5" w14:textId="77777777" w:rsidR="00B65E13" w:rsidRPr="00D50BF2" w:rsidRDefault="00B65E13" w:rsidP="00B65E13">
      <w:pPr>
        <w:spacing w:after="200" w:line="276" w:lineRule="auto"/>
        <w:rPr>
          <w:rFonts w:ascii="Garamond" w:hAnsi="Garamond"/>
          <w:b/>
          <w:sz w:val="24"/>
          <w:szCs w:val="24"/>
        </w:rPr>
      </w:pPr>
      <w:r w:rsidRPr="00D50BF2">
        <w:rPr>
          <w:rFonts w:ascii="Garamond" w:hAnsi="Garamond"/>
          <w:b/>
          <w:sz w:val="24"/>
          <w:szCs w:val="24"/>
        </w:rPr>
        <w:br w:type="page"/>
      </w:r>
    </w:p>
    <w:p w14:paraId="25D1CC49"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lastRenderedPageBreak/>
        <w:t>Soudní oddělení 24</w:t>
      </w:r>
    </w:p>
    <w:p w14:paraId="7C96DE90" w14:textId="77777777" w:rsidR="00887413" w:rsidRPr="00D50BF2" w:rsidRDefault="00887413" w:rsidP="00887413">
      <w:pPr>
        <w:rPr>
          <w:rFonts w:ascii="Garamond" w:hAnsi="Garamond"/>
          <w:b/>
          <w:sz w:val="24"/>
          <w:szCs w:val="24"/>
          <w:u w:val="single"/>
        </w:rPr>
      </w:pPr>
    </w:p>
    <w:p w14:paraId="42E5368B"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6E6A52A0" w14:textId="77777777" w:rsidR="00887413" w:rsidRPr="00D50BF2" w:rsidRDefault="00887413" w:rsidP="00887413">
      <w:pPr>
        <w:rPr>
          <w:rFonts w:ascii="Garamond" w:hAnsi="Garamond"/>
          <w:b/>
          <w:sz w:val="24"/>
          <w:szCs w:val="24"/>
          <w:u w:val="single"/>
        </w:rPr>
      </w:pPr>
    </w:p>
    <w:p w14:paraId="7FF0C60C" w14:textId="77777777" w:rsidR="00887413" w:rsidRPr="00D50BF2" w:rsidRDefault="00887413" w:rsidP="00887413">
      <w:pPr>
        <w:ind w:firstLine="708"/>
        <w:rPr>
          <w:rFonts w:ascii="Garamond" w:hAnsi="Garamond"/>
          <w:b/>
          <w:sz w:val="24"/>
          <w:szCs w:val="24"/>
        </w:rPr>
      </w:pPr>
      <w:r w:rsidRPr="00D50BF2">
        <w:rPr>
          <w:rFonts w:ascii="Garamond" w:hAnsi="Garamond"/>
          <w:b/>
          <w:sz w:val="24"/>
          <w:szCs w:val="24"/>
        </w:rPr>
        <w:t>rejstřík C:</w:t>
      </w:r>
    </w:p>
    <w:p w14:paraId="52EAB95D"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 poměr velikosti nápadu: </w:t>
      </w:r>
      <w:r w:rsidR="00282093" w:rsidRPr="00D50BF2">
        <w:rPr>
          <w:rFonts w:ascii="Garamond" w:eastAsia="Calibri" w:hAnsi="Garamond"/>
          <w:sz w:val="24"/>
          <w:szCs w:val="24"/>
          <w:lang w:eastAsia="ar-SA"/>
        </w:rPr>
        <w:t>100</w:t>
      </w:r>
      <w:r w:rsidRPr="00D50BF2">
        <w:rPr>
          <w:rFonts w:ascii="Garamond" w:eastAsia="Calibri" w:hAnsi="Garamond"/>
          <w:sz w:val="24"/>
          <w:szCs w:val="24"/>
          <w:lang w:eastAsia="ar-SA"/>
        </w:rPr>
        <w:t>%</w:t>
      </w:r>
    </w:p>
    <w:p w14:paraId="11D5FA22"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hAnsi="Garamond"/>
          <w:sz w:val="24"/>
          <w:szCs w:val="24"/>
        </w:rPr>
        <w:t>věci s cizím prvkem - poměr velikosti nápadu 100%</w:t>
      </w:r>
    </w:p>
    <w:p w14:paraId="58E9998E" w14:textId="77777777" w:rsidR="00887413" w:rsidRPr="00D50BF2" w:rsidRDefault="00887413" w:rsidP="00AF675B">
      <w:pPr>
        <w:rPr>
          <w:rFonts w:ascii="Garamond" w:hAnsi="Garamond"/>
          <w:b/>
          <w:sz w:val="24"/>
          <w:szCs w:val="24"/>
        </w:rPr>
      </w:pPr>
    </w:p>
    <w:p w14:paraId="14B4C710" w14:textId="77777777" w:rsidR="00887413" w:rsidRPr="00D50BF2" w:rsidRDefault="00887413" w:rsidP="00887413">
      <w:pPr>
        <w:ind w:firstLine="708"/>
        <w:jc w:val="both"/>
        <w:rPr>
          <w:rFonts w:ascii="Garamond" w:hAnsi="Garamond"/>
          <w:b/>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 - poměr velikosti nápadu: 100%</w:t>
      </w:r>
    </w:p>
    <w:p w14:paraId="7645688E" w14:textId="77777777" w:rsidR="00887413" w:rsidRPr="00D50BF2" w:rsidRDefault="00887413" w:rsidP="00887413">
      <w:pPr>
        <w:ind w:firstLine="708"/>
        <w:jc w:val="both"/>
        <w:rPr>
          <w:rFonts w:ascii="Garamond" w:hAnsi="Garamond"/>
          <w:b/>
          <w:sz w:val="24"/>
          <w:szCs w:val="24"/>
        </w:rPr>
      </w:pPr>
    </w:p>
    <w:p w14:paraId="5FC9152E" w14:textId="77777777" w:rsidR="00887413" w:rsidRPr="00D50BF2" w:rsidRDefault="00887413" w:rsidP="00887413">
      <w:pPr>
        <w:ind w:left="708"/>
        <w:jc w:val="both"/>
        <w:rPr>
          <w:rFonts w:ascii="Garamond" w:hAnsi="Garamond"/>
          <w:b/>
          <w:sz w:val="24"/>
          <w:szCs w:val="24"/>
        </w:rPr>
      </w:pPr>
      <w:r w:rsidRPr="00D50BF2">
        <w:rPr>
          <w:rFonts w:ascii="Garamond" w:hAnsi="Garamond"/>
          <w:b/>
          <w:sz w:val="24"/>
          <w:szCs w:val="24"/>
        </w:rPr>
        <w:t>rejstřík EXE:</w:t>
      </w:r>
    </w:p>
    <w:p w14:paraId="403E80D2" w14:textId="77777777" w:rsidR="00887413" w:rsidRPr="00D50BF2" w:rsidRDefault="00887413" w:rsidP="00887413">
      <w:pPr>
        <w:numPr>
          <w:ilvl w:val="0"/>
          <w:numId w:val="14"/>
        </w:numPr>
        <w:jc w:val="both"/>
        <w:rPr>
          <w:rFonts w:ascii="Garamond" w:hAnsi="Garamond"/>
          <w:b/>
          <w:sz w:val="24"/>
          <w:szCs w:val="24"/>
        </w:rPr>
      </w:pPr>
      <w:r w:rsidRPr="00D50BF2">
        <w:rPr>
          <w:rFonts w:ascii="Garamond" w:hAnsi="Garamond"/>
          <w:sz w:val="24"/>
          <w:szCs w:val="24"/>
        </w:rPr>
        <w:t xml:space="preserve">pododdíl - exekuční řízení dle zákona č. 120/2001 Sb., v platném znění)- všeobecná agenda </w:t>
      </w:r>
      <w:r w:rsidR="002B3503" w:rsidRPr="00D50BF2">
        <w:rPr>
          <w:rFonts w:ascii="Garamond" w:hAnsi="Garamond"/>
          <w:sz w:val="24"/>
          <w:szCs w:val="24"/>
        </w:rPr>
        <w:t xml:space="preserve">(včetně návrhů na prohlášení vykonatelnosti a na uznání podaných společně s žádostí o pověření dle § 43a odst. 3 </w:t>
      </w:r>
      <w:r w:rsidR="000E5FC7" w:rsidRPr="00D50BF2">
        <w:rPr>
          <w:rFonts w:ascii="Garamond" w:hAnsi="Garamond"/>
          <w:sz w:val="24"/>
          <w:szCs w:val="24"/>
        </w:rPr>
        <w:t>zákona č. 120/2001 Sb., v platném znění</w:t>
      </w:r>
      <w:r w:rsidR="002B3503" w:rsidRPr="00D50BF2">
        <w:rPr>
          <w:rFonts w:ascii="Garamond" w:hAnsi="Garamond"/>
          <w:sz w:val="24"/>
          <w:szCs w:val="24"/>
        </w:rPr>
        <w:t xml:space="preserve">) </w:t>
      </w:r>
      <w:r w:rsidRPr="00D50BF2">
        <w:rPr>
          <w:rFonts w:ascii="Garamond" w:hAnsi="Garamond"/>
          <w:sz w:val="24"/>
          <w:szCs w:val="24"/>
        </w:rPr>
        <w:t xml:space="preserve">- poměr velikosti nápadu: </w:t>
      </w:r>
      <w:r w:rsidR="00EF2CAE" w:rsidRPr="00D50BF2">
        <w:rPr>
          <w:rFonts w:ascii="Garamond" w:hAnsi="Garamond"/>
          <w:sz w:val="24"/>
          <w:szCs w:val="24"/>
        </w:rPr>
        <w:t>0</w:t>
      </w:r>
      <w:r w:rsidRPr="00D50BF2">
        <w:rPr>
          <w:rFonts w:ascii="Garamond" w:hAnsi="Garamond"/>
          <w:sz w:val="24"/>
          <w:szCs w:val="24"/>
        </w:rPr>
        <w:t>%</w:t>
      </w:r>
    </w:p>
    <w:p w14:paraId="38E0BC79" w14:textId="77777777" w:rsidR="00887413" w:rsidRPr="00D50BF2" w:rsidRDefault="00887413" w:rsidP="00887413">
      <w:pPr>
        <w:numPr>
          <w:ilvl w:val="0"/>
          <w:numId w:val="14"/>
        </w:numPr>
        <w:jc w:val="both"/>
        <w:rPr>
          <w:rFonts w:ascii="Garamond" w:hAnsi="Garamond"/>
          <w:b/>
          <w:sz w:val="24"/>
          <w:szCs w:val="24"/>
        </w:rPr>
      </w:pPr>
      <w:r w:rsidRPr="00D50BF2">
        <w:rPr>
          <w:rFonts w:ascii="Garamond" w:hAnsi="Garamond"/>
          <w:sz w:val="24"/>
          <w:szCs w:val="24"/>
        </w:rPr>
        <w:t>pododdíl - exekuční řízení dle zákona č. 120/2001 Sb., v platném znění) - specializace EZP (návrhy na pověření exekutorského zástavního práva k nemovitost</w:t>
      </w:r>
      <w:r w:rsidR="00956F0D" w:rsidRPr="00D50BF2">
        <w:rPr>
          <w:rFonts w:ascii="Garamond" w:hAnsi="Garamond"/>
          <w:sz w:val="24"/>
          <w:szCs w:val="24"/>
        </w:rPr>
        <w:t xml:space="preserve">em) - poměr velikosti nápadu: </w:t>
      </w:r>
      <w:r w:rsidRPr="00D50BF2">
        <w:rPr>
          <w:rFonts w:ascii="Garamond" w:hAnsi="Garamond"/>
          <w:sz w:val="24"/>
          <w:szCs w:val="24"/>
        </w:rPr>
        <w:t>0%</w:t>
      </w:r>
    </w:p>
    <w:p w14:paraId="20AB530A" w14:textId="77777777" w:rsidR="00887413" w:rsidRPr="00D50BF2" w:rsidRDefault="00887413" w:rsidP="00887413">
      <w:pPr>
        <w:numPr>
          <w:ilvl w:val="0"/>
          <w:numId w:val="14"/>
        </w:numPr>
        <w:jc w:val="both"/>
        <w:rPr>
          <w:rFonts w:ascii="Garamond" w:hAnsi="Garamond"/>
          <w:sz w:val="24"/>
          <w:szCs w:val="24"/>
        </w:rPr>
      </w:pPr>
      <w:r w:rsidRPr="00D50BF2">
        <w:rPr>
          <w:rFonts w:ascii="Garamond" w:hAnsi="Garamond"/>
          <w:sz w:val="24"/>
          <w:szCs w:val="24"/>
        </w:rPr>
        <w:t>návrhy na prohlášení vykonatelnosti rozhodnutí soudu nebo jiné veřejné listiny orgánu členského státu Evropské unie jako exekučního titulu pro výkon v České republice podle nařízení Rady č. 44/2001 o příslušnosti a uznávání a výkonu soudních rozhodnutí v občanských a obchodních vě</w:t>
      </w:r>
      <w:r w:rsidR="00956F0D" w:rsidRPr="00D50BF2">
        <w:rPr>
          <w:rFonts w:ascii="Garamond" w:hAnsi="Garamond"/>
          <w:sz w:val="24"/>
          <w:szCs w:val="24"/>
        </w:rPr>
        <w:t xml:space="preserve">cech – poměr velikosti nápadu </w:t>
      </w:r>
      <w:r w:rsidRPr="00D50BF2">
        <w:rPr>
          <w:rFonts w:ascii="Garamond" w:hAnsi="Garamond"/>
          <w:sz w:val="24"/>
          <w:szCs w:val="24"/>
        </w:rPr>
        <w:t>0%</w:t>
      </w:r>
    </w:p>
    <w:p w14:paraId="679D5B61" w14:textId="77777777" w:rsidR="00887413" w:rsidRPr="00D50BF2" w:rsidRDefault="00887413" w:rsidP="00887413">
      <w:pPr>
        <w:ind w:firstLine="708"/>
        <w:jc w:val="both"/>
        <w:rPr>
          <w:rFonts w:ascii="Garamond" w:hAnsi="Garamond"/>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17CB3199" w14:textId="77777777" w:rsidTr="00BC009D">
        <w:tc>
          <w:tcPr>
            <w:tcW w:w="4728" w:type="dxa"/>
            <w:shd w:val="clear" w:color="auto" w:fill="auto"/>
          </w:tcPr>
          <w:p w14:paraId="1AC793A6"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757800FF"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7515FACB" w14:textId="77777777" w:rsidTr="00BC009D">
        <w:trPr>
          <w:trHeight w:val="1208"/>
        </w:trPr>
        <w:tc>
          <w:tcPr>
            <w:tcW w:w="4728" w:type="dxa"/>
            <w:shd w:val="clear" w:color="auto" w:fill="auto"/>
          </w:tcPr>
          <w:p w14:paraId="693A70E7" w14:textId="77777777" w:rsidR="00887413" w:rsidRPr="00D50BF2" w:rsidRDefault="00887413" w:rsidP="00BC009D">
            <w:pPr>
              <w:rPr>
                <w:rFonts w:ascii="Garamond" w:hAnsi="Garamond"/>
                <w:b/>
                <w:sz w:val="24"/>
                <w:szCs w:val="24"/>
              </w:rPr>
            </w:pPr>
            <w:r w:rsidRPr="00D50BF2">
              <w:rPr>
                <w:rFonts w:ascii="Garamond" w:hAnsi="Garamond"/>
                <w:b/>
                <w:sz w:val="24"/>
                <w:szCs w:val="24"/>
              </w:rPr>
              <w:t>Mgr. Hana Zdeňková</w:t>
            </w:r>
          </w:p>
          <w:p w14:paraId="020A4236" w14:textId="77777777" w:rsidR="00887413" w:rsidRPr="00D50BF2" w:rsidRDefault="00887413" w:rsidP="00BC009D">
            <w:pPr>
              <w:rPr>
                <w:rFonts w:ascii="Garamond" w:hAnsi="Garamond"/>
                <w:b/>
                <w:sz w:val="24"/>
                <w:szCs w:val="24"/>
              </w:rPr>
            </w:pPr>
          </w:p>
          <w:p w14:paraId="5E9AC17F" w14:textId="77777777" w:rsidR="00887413" w:rsidRPr="00D50BF2" w:rsidRDefault="00AF675B" w:rsidP="00C85B70">
            <w:pPr>
              <w:jc w:val="both"/>
              <w:rPr>
                <w:rFonts w:ascii="Garamond" w:hAnsi="Garamond"/>
                <w:sz w:val="24"/>
                <w:szCs w:val="24"/>
                <w:u w:val="single"/>
              </w:rPr>
            </w:pPr>
            <w:r w:rsidRPr="00D50BF2">
              <w:rPr>
                <w:rFonts w:ascii="Garamond" w:hAnsi="Garamond"/>
                <w:sz w:val="24"/>
                <w:szCs w:val="24"/>
                <w:u w:val="single"/>
              </w:rPr>
              <w:t xml:space="preserve">Zástup pro rejstřík C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před zahájením řízení dle § 74 OSŘ</w:t>
            </w:r>
            <w:r w:rsidR="00542D0A" w:rsidRPr="00D50BF2">
              <w:rPr>
                <w:rFonts w:ascii="Garamond" w:hAnsi="Garamond"/>
                <w:sz w:val="24"/>
                <w:szCs w:val="24"/>
                <w:u w:val="single"/>
              </w:rPr>
              <w:t xml:space="preserve"> a EXE</w:t>
            </w:r>
            <w:r w:rsidRPr="00D50BF2">
              <w:rPr>
                <w:rFonts w:ascii="Garamond" w:hAnsi="Garamond"/>
                <w:sz w:val="24"/>
                <w:szCs w:val="24"/>
                <w:u w:val="single"/>
              </w:rPr>
              <w:t>:</w:t>
            </w:r>
          </w:p>
          <w:p w14:paraId="71FE0199" w14:textId="77777777" w:rsidR="00887413" w:rsidRPr="00D50BF2" w:rsidRDefault="00542D0A" w:rsidP="00BC009D">
            <w:pPr>
              <w:rPr>
                <w:rFonts w:ascii="Garamond" w:hAnsi="Garamond"/>
                <w:sz w:val="24"/>
                <w:szCs w:val="24"/>
              </w:rPr>
            </w:pPr>
            <w:r w:rsidRPr="00D50BF2">
              <w:rPr>
                <w:rFonts w:ascii="Garamond" w:hAnsi="Garamond"/>
                <w:sz w:val="24"/>
                <w:szCs w:val="24"/>
              </w:rPr>
              <w:t>Mgr. Tereza Valešová</w:t>
            </w:r>
          </w:p>
          <w:p w14:paraId="389040F8" w14:textId="77777777" w:rsidR="00887413" w:rsidRPr="00D50BF2" w:rsidRDefault="00887413" w:rsidP="00D37A2B">
            <w:pPr>
              <w:rPr>
                <w:rFonts w:ascii="Garamond" w:hAnsi="Garamond"/>
                <w:sz w:val="24"/>
                <w:szCs w:val="24"/>
              </w:rPr>
            </w:pPr>
          </w:p>
        </w:tc>
        <w:tc>
          <w:tcPr>
            <w:tcW w:w="4736" w:type="dxa"/>
            <w:shd w:val="clear" w:color="auto" w:fill="auto"/>
          </w:tcPr>
          <w:p w14:paraId="111943A3" w14:textId="77777777" w:rsidR="00887413" w:rsidRPr="00D50BF2" w:rsidRDefault="00887413" w:rsidP="00C85B70">
            <w:pPr>
              <w:jc w:val="both"/>
              <w:rPr>
                <w:rFonts w:ascii="Garamond" w:hAnsi="Garamond"/>
                <w:sz w:val="24"/>
                <w:szCs w:val="24"/>
              </w:rPr>
            </w:pPr>
            <w:r w:rsidRPr="00D50BF2">
              <w:rPr>
                <w:rFonts w:ascii="Garamond" w:hAnsi="Garamond"/>
                <w:sz w:val="24"/>
                <w:szCs w:val="24"/>
                <w:u w:val="single"/>
              </w:rPr>
              <w:t>Asistent soudce pro rejstřík C</w:t>
            </w:r>
            <w:r w:rsidR="00AF675B" w:rsidRPr="00D50BF2">
              <w:rPr>
                <w:rFonts w:ascii="Garamond" w:hAnsi="Garamond"/>
                <w:sz w:val="24"/>
                <w:szCs w:val="24"/>
                <w:u w:val="single"/>
              </w:rPr>
              <w:t xml:space="preserve"> </w:t>
            </w:r>
            <w:r w:rsidRPr="00D50BF2">
              <w:rPr>
                <w:rFonts w:ascii="Garamond" w:hAnsi="Garamond"/>
                <w:sz w:val="24"/>
                <w:szCs w:val="24"/>
                <w:u w:val="single"/>
              </w:rPr>
              <w:t xml:space="preserve">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(předběžná opatření dle § 74 OSŘ)</w:t>
            </w:r>
            <w:r w:rsidRPr="00D50BF2">
              <w:rPr>
                <w:rFonts w:ascii="Garamond" w:hAnsi="Garamond"/>
                <w:sz w:val="24"/>
                <w:szCs w:val="24"/>
              </w:rPr>
              <w:t>:</w:t>
            </w:r>
          </w:p>
          <w:p w14:paraId="11447A04" w14:textId="77777777" w:rsidR="00887413" w:rsidRPr="00D50BF2" w:rsidRDefault="00887413" w:rsidP="00BC009D">
            <w:pPr>
              <w:rPr>
                <w:rFonts w:ascii="Garamond" w:hAnsi="Garamond"/>
                <w:b/>
                <w:sz w:val="24"/>
                <w:szCs w:val="24"/>
              </w:rPr>
            </w:pPr>
            <w:r w:rsidRPr="00D50BF2">
              <w:rPr>
                <w:rFonts w:ascii="Garamond" w:hAnsi="Garamond"/>
                <w:b/>
                <w:sz w:val="24"/>
                <w:szCs w:val="24"/>
              </w:rPr>
              <w:t>Mgr. Barbora Martinová</w:t>
            </w:r>
          </w:p>
          <w:p w14:paraId="0B09AEF8" w14:textId="77777777" w:rsidR="000804AA" w:rsidRPr="00D50BF2" w:rsidRDefault="000804AA" w:rsidP="00BC009D">
            <w:pPr>
              <w:jc w:val="both"/>
              <w:rPr>
                <w:rFonts w:ascii="Garamond" w:hAnsi="Garamond"/>
                <w:sz w:val="24"/>
                <w:szCs w:val="24"/>
                <w:u w:val="single"/>
              </w:rPr>
            </w:pPr>
          </w:p>
          <w:p w14:paraId="0D8A0676"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Zástup:</w:t>
            </w:r>
          </w:p>
          <w:p w14:paraId="03269059" w14:textId="77777777" w:rsidR="00887413" w:rsidRPr="00D50BF2" w:rsidRDefault="00635CF7" w:rsidP="00BC009D">
            <w:pPr>
              <w:rPr>
                <w:rFonts w:ascii="Garamond" w:hAnsi="Garamond"/>
                <w:sz w:val="24"/>
                <w:szCs w:val="24"/>
              </w:rPr>
            </w:pPr>
            <w:r w:rsidRPr="00D50BF2">
              <w:rPr>
                <w:rFonts w:ascii="Garamond" w:hAnsi="Garamond"/>
                <w:sz w:val="24"/>
                <w:szCs w:val="24"/>
              </w:rPr>
              <w:t>Mgr. Dominika Rybářová</w:t>
            </w:r>
            <w:r w:rsidR="00887413" w:rsidRPr="00D50BF2">
              <w:rPr>
                <w:rFonts w:ascii="Garamond" w:hAnsi="Garamond"/>
                <w:sz w:val="24"/>
                <w:szCs w:val="24"/>
              </w:rPr>
              <w:t xml:space="preserve"> </w:t>
            </w:r>
          </w:p>
          <w:p w14:paraId="797C51A3" w14:textId="77777777" w:rsidR="00887413" w:rsidRPr="00D50BF2" w:rsidRDefault="00887413" w:rsidP="00BC009D">
            <w:pPr>
              <w:jc w:val="both"/>
              <w:rPr>
                <w:rFonts w:ascii="Garamond" w:hAnsi="Garamond"/>
                <w:sz w:val="24"/>
                <w:szCs w:val="24"/>
                <w:u w:val="single"/>
              </w:rPr>
            </w:pPr>
          </w:p>
          <w:p w14:paraId="3154D9F9"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VSÚ pro rejstřík</w:t>
            </w:r>
            <w:r w:rsidRPr="00D50BF2">
              <w:rPr>
                <w:rFonts w:ascii="Garamond" w:hAnsi="Garamond"/>
                <w:b/>
                <w:sz w:val="24"/>
                <w:szCs w:val="24"/>
                <w:u w:val="single"/>
              </w:rPr>
              <w:t xml:space="preserve"> </w:t>
            </w:r>
            <w:r w:rsidRPr="00D50BF2">
              <w:rPr>
                <w:rFonts w:ascii="Garamond" w:hAnsi="Garamond"/>
                <w:sz w:val="24"/>
                <w:szCs w:val="24"/>
                <w:u w:val="single"/>
              </w:rPr>
              <w:t>EXE - úkony při pověření:</w:t>
            </w:r>
          </w:p>
          <w:p w14:paraId="1F3AE453" w14:textId="77777777" w:rsidR="00060CFF" w:rsidRPr="00D50BF2" w:rsidRDefault="0031283D" w:rsidP="00060CFF">
            <w:pPr>
              <w:jc w:val="both"/>
              <w:rPr>
                <w:rFonts w:ascii="Garamond" w:hAnsi="Garamond"/>
                <w:b/>
                <w:sz w:val="24"/>
                <w:szCs w:val="24"/>
              </w:rPr>
            </w:pPr>
            <w:r w:rsidRPr="00D50BF2">
              <w:rPr>
                <w:rFonts w:ascii="Garamond" w:hAnsi="Garamond"/>
                <w:b/>
                <w:sz w:val="24"/>
                <w:szCs w:val="24"/>
              </w:rPr>
              <w:t>Lucie Čálková</w:t>
            </w:r>
          </w:p>
          <w:p w14:paraId="315606D7" w14:textId="77777777" w:rsidR="00060CFF" w:rsidRPr="00D50BF2" w:rsidRDefault="00060CFF" w:rsidP="00BC009D">
            <w:pPr>
              <w:jc w:val="both"/>
              <w:rPr>
                <w:rFonts w:ascii="Garamond" w:hAnsi="Garamond"/>
                <w:b/>
                <w:sz w:val="24"/>
                <w:szCs w:val="24"/>
              </w:rPr>
            </w:pPr>
          </w:p>
          <w:p w14:paraId="4C5132E8"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621ACF16" w14:textId="77777777" w:rsidR="00887413" w:rsidRPr="00D50BF2" w:rsidRDefault="00060CFF" w:rsidP="00BC009D">
            <w:pPr>
              <w:jc w:val="both"/>
              <w:rPr>
                <w:rFonts w:ascii="Garamond" w:hAnsi="Garamond"/>
                <w:sz w:val="24"/>
                <w:szCs w:val="24"/>
              </w:rPr>
            </w:pPr>
            <w:r w:rsidRPr="00D50BF2">
              <w:rPr>
                <w:rFonts w:ascii="Garamond" w:hAnsi="Garamond"/>
                <w:sz w:val="24"/>
                <w:szCs w:val="24"/>
              </w:rPr>
              <w:t>Jana Pešulová</w:t>
            </w:r>
          </w:p>
          <w:p w14:paraId="398772E8" w14:textId="77777777" w:rsidR="00060CFF" w:rsidRPr="00D50BF2" w:rsidRDefault="00060CFF" w:rsidP="00BC009D">
            <w:pPr>
              <w:jc w:val="both"/>
              <w:rPr>
                <w:rFonts w:ascii="Garamond" w:hAnsi="Garamond"/>
                <w:sz w:val="24"/>
                <w:szCs w:val="24"/>
              </w:rPr>
            </w:pPr>
          </w:p>
          <w:p w14:paraId="1C50080C" w14:textId="77777777" w:rsidR="00887413" w:rsidRPr="00D50BF2" w:rsidRDefault="0031283D" w:rsidP="00BC009D">
            <w:pPr>
              <w:jc w:val="both"/>
              <w:rPr>
                <w:rFonts w:ascii="Garamond" w:hAnsi="Garamond"/>
                <w:sz w:val="24"/>
                <w:szCs w:val="24"/>
                <w:u w:val="single"/>
              </w:rPr>
            </w:pPr>
            <w:r w:rsidRPr="00D50BF2">
              <w:rPr>
                <w:rFonts w:ascii="Garamond" w:hAnsi="Garamond"/>
                <w:sz w:val="24"/>
                <w:szCs w:val="24"/>
                <w:u w:val="single"/>
              </w:rPr>
              <w:t xml:space="preserve">VSÚ </w:t>
            </w:r>
            <w:r w:rsidR="00887413" w:rsidRPr="00D50BF2">
              <w:rPr>
                <w:rFonts w:ascii="Garamond" w:hAnsi="Garamond"/>
                <w:sz w:val="24"/>
                <w:szCs w:val="24"/>
                <w:u w:val="single"/>
              </w:rPr>
              <w:t>pro rejstřík</w:t>
            </w:r>
            <w:r w:rsidR="00887413" w:rsidRPr="00D50BF2">
              <w:rPr>
                <w:rFonts w:ascii="Garamond" w:hAnsi="Garamond"/>
                <w:b/>
                <w:sz w:val="24"/>
                <w:szCs w:val="24"/>
                <w:u w:val="single"/>
              </w:rPr>
              <w:t xml:space="preserve"> </w:t>
            </w:r>
            <w:r w:rsidR="00887413" w:rsidRPr="00D50BF2">
              <w:rPr>
                <w:rFonts w:ascii="Garamond" w:hAnsi="Garamond"/>
                <w:sz w:val="24"/>
                <w:szCs w:val="24"/>
                <w:u w:val="single"/>
              </w:rPr>
              <w:t>EXE - úkony po pověření:</w:t>
            </w:r>
          </w:p>
          <w:p w14:paraId="45517F10" w14:textId="77777777" w:rsidR="0031283D" w:rsidRPr="00D50BF2" w:rsidRDefault="0031283D" w:rsidP="0031283D">
            <w:pPr>
              <w:jc w:val="both"/>
              <w:rPr>
                <w:rFonts w:ascii="Garamond" w:hAnsi="Garamond"/>
                <w:b/>
                <w:sz w:val="24"/>
                <w:szCs w:val="24"/>
              </w:rPr>
            </w:pPr>
            <w:r w:rsidRPr="00D50BF2">
              <w:rPr>
                <w:rFonts w:ascii="Garamond" w:hAnsi="Garamond"/>
                <w:b/>
                <w:sz w:val="24"/>
                <w:szCs w:val="24"/>
              </w:rPr>
              <w:t>Lucie Čálková</w:t>
            </w:r>
          </w:p>
          <w:p w14:paraId="62846652" w14:textId="77777777" w:rsidR="00887413" w:rsidRPr="00D50BF2" w:rsidRDefault="00887413" w:rsidP="00BC009D">
            <w:pPr>
              <w:jc w:val="both"/>
              <w:rPr>
                <w:rFonts w:ascii="Garamond" w:hAnsi="Garamond"/>
                <w:b/>
                <w:sz w:val="24"/>
                <w:szCs w:val="24"/>
              </w:rPr>
            </w:pPr>
          </w:p>
          <w:p w14:paraId="0C564C02"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65AE91A3" w14:textId="77777777" w:rsidR="00887413" w:rsidRPr="00D50BF2" w:rsidRDefault="00D12C60" w:rsidP="00BC009D">
            <w:pPr>
              <w:rPr>
                <w:rFonts w:ascii="Garamond" w:hAnsi="Garamond"/>
                <w:sz w:val="24"/>
                <w:szCs w:val="24"/>
              </w:rPr>
            </w:pPr>
            <w:r w:rsidRPr="00D50BF2">
              <w:rPr>
                <w:rFonts w:ascii="Garamond" w:hAnsi="Garamond"/>
                <w:sz w:val="24"/>
                <w:szCs w:val="24"/>
              </w:rPr>
              <w:t>Eva Rajtmajerová</w:t>
            </w:r>
          </w:p>
        </w:tc>
      </w:tr>
    </w:tbl>
    <w:p w14:paraId="6743431E" w14:textId="77777777" w:rsidR="00887413" w:rsidRPr="00D50BF2" w:rsidRDefault="00887413" w:rsidP="00887413">
      <w:pPr>
        <w:rPr>
          <w:rFonts w:ascii="Garamond" w:hAnsi="Garamond"/>
          <w:sz w:val="24"/>
          <w:szCs w:val="24"/>
        </w:rPr>
      </w:pPr>
    </w:p>
    <w:p w14:paraId="1A72BC07" w14:textId="77777777" w:rsidR="00887413" w:rsidRPr="00D50BF2" w:rsidRDefault="00887413" w:rsidP="00887413">
      <w:pPr>
        <w:rPr>
          <w:rFonts w:ascii="Garamond" w:hAnsi="Garamond"/>
          <w:b/>
          <w:sz w:val="24"/>
          <w:szCs w:val="24"/>
          <w:u w:val="single"/>
        </w:rPr>
      </w:pPr>
    </w:p>
    <w:p w14:paraId="3EA4221F" w14:textId="77777777" w:rsidR="00A3311A" w:rsidRPr="00D50BF2" w:rsidRDefault="00A3311A">
      <w:pPr>
        <w:spacing w:after="200" w:line="276" w:lineRule="auto"/>
        <w:rPr>
          <w:rFonts w:ascii="Garamond" w:hAnsi="Garamond"/>
          <w:b/>
          <w:sz w:val="24"/>
          <w:szCs w:val="24"/>
          <w:u w:val="single"/>
        </w:rPr>
      </w:pPr>
      <w:r w:rsidRPr="00D50BF2">
        <w:rPr>
          <w:rFonts w:ascii="Garamond" w:hAnsi="Garamond"/>
          <w:b/>
          <w:sz w:val="24"/>
          <w:szCs w:val="24"/>
          <w:u w:val="single"/>
        </w:rPr>
        <w:br w:type="page"/>
      </w:r>
    </w:p>
    <w:p w14:paraId="39BDE756" w14:textId="77777777" w:rsidR="00A3311A" w:rsidRPr="00D50BF2" w:rsidRDefault="00A3311A" w:rsidP="00A3311A">
      <w:pPr>
        <w:spacing w:after="200" w:line="276" w:lineRule="auto"/>
        <w:rPr>
          <w:rFonts w:ascii="Garamond" w:hAnsi="Garamond"/>
          <w:b/>
          <w:bCs/>
          <w:sz w:val="24"/>
          <w:szCs w:val="24"/>
          <w:u w:val="single"/>
          <w:lang w:eastAsia="ar-SA"/>
        </w:rPr>
      </w:pPr>
      <w:r w:rsidRPr="00D50BF2">
        <w:rPr>
          <w:rFonts w:ascii="Garamond" w:hAnsi="Garamond"/>
          <w:b/>
          <w:bCs/>
          <w:sz w:val="24"/>
          <w:szCs w:val="24"/>
          <w:u w:val="single"/>
          <w:lang w:eastAsia="ar-SA"/>
        </w:rPr>
        <w:lastRenderedPageBreak/>
        <w:t>Soudní oddělení 26</w:t>
      </w:r>
    </w:p>
    <w:p w14:paraId="4560B38C" w14:textId="77777777" w:rsidR="00A3311A" w:rsidRPr="00D50BF2" w:rsidRDefault="00A3311A" w:rsidP="00A3311A">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29D4CB84" w14:textId="77777777" w:rsidR="00A3311A" w:rsidRPr="00D50BF2" w:rsidRDefault="00A3311A" w:rsidP="00A3311A">
      <w:pPr>
        <w:suppressAutoHyphens/>
        <w:autoSpaceDE w:val="0"/>
        <w:jc w:val="both"/>
        <w:rPr>
          <w:rFonts w:ascii="Garamond" w:hAnsi="Garamond"/>
          <w:b/>
          <w:bCs/>
          <w:sz w:val="24"/>
          <w:szCs w:val="24"/>
          <w:lang w:eastAsia="ar-SA"/>
        </w:rPr>
      </w:pPr>
    </w:p>
    <w:p w14:paraId="63904FA2" w14:textId="77777777" w:rsidR="00A3311A" w:rsidRPr="00D50BF2" w:rsidRDefault="00A3311A" w:rsidP="00A3311A">
      <w:pPr>
        <w:suppressAutoHyphens/>
        <w:autoSpaceDE w:val="0"/>
        <w:spacing w:line="276" w:lineRule="auto"/>
        <w:ind w:left="720"/>
        <w:jc w:val="both"/>
        <w:rPr>
          <w:rFonts w:ascii="Garamond" w:eastAsia="Calibri" w:hAnsi="Garamond"/>
          <w:b/>
          <w:bCs/>
          <w:sz w:val="24"/>
          <w:szCs w:val="24"/>
          <w:u w:val="single"/>
          <w:lang w:eastAsia="ar-SA"/>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eastAsia="Calibri" w:hAnsi="Garamond"/>
          <w:sz w:val="24"/>
          <w:szCs w:val="24"/>
          <w:lang w:eastAsia="ar-SA"/>
        </w:rPr>
        <w:t>:</w:t>
      </w:r>
    </w:p>
    <w:p w14:paraId="324BDB09" w14:textId="77777777" w:rsidR="00A3311A" w:rsidRPr="00D50BF2" w:rsidRDefault="00A3311A" w:rsidP="00A3311A">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 poměr velikosti nápadu: </w:t>
      </w:r>
      <w:r w:rsidR="00202447" w:rsidRPr="00D50BF2">
        <w:rPr>
          <w:rFonts w:ascii="Garamond" w:eastAsia="Calibri" w:hAnsi="Garamond"/>
          <w:sz w:val="24"/>
          <w:szCs w:val="24"/>
          <w:lang w:eastAsia="ar-SA"/>
        </w:rPr>
        <w:t>25</w:t>
      </w:r>
      <w:r w:rsidRPr="00D50BF2">
        <w:rPr>
          <w:rFonts w:ascii="Garamond" w:eastAsia="Calibri" w:hAnsi="Garamond"/>
          <w:sz w:val="24"/>
          <w:szCs w:val="24"/>
          <w:lang w:eastAsia="ar-SA"/>
        </w:rPr>
        <w:t>%</w:t>
      </w:r>
    </w:p>
    <w:p w14:paraId="231EB24D" w14:textId="77777777" w:rsidR="00A3311A" w:rsidRPr="00D50BF2" w:rsidRDefault="00A3311A" w:rsidP="00A3311A">
      <w:pPr>
        <w:suppressAutoHyphens/>
        <w:autoSpaceDE w:val="0"/>
        <w:spacing w:line="276" w:lineRule="auto"/>
        <w:ind w:left="720"/>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3311A" w:rsidRPr="00D50BF2" w14:paraId="229ACB84" w14:textId="77777777" w:rsidTr="000804AA">
        <w:tc>
          <w:tcPr>
            <w:tcW w:w="4728" w:type="dxa"/>
            <w:shd w:val="clear" w:color="auto" w:fill="auto"/>
          </w:tcPr>
          <w:p w14:paraId="6BAAF921" w14:textId="77777777" w:rsidR="00A3311A" w:rsidRPr="00D50BF2" w:rsidRDefault="00A3311A" w:rsidP="000804AA">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192459EE" w14:textId="77777777" w:rsidR="00A3311A" w:rsidRPr="00D50BF2" w:rsidRDefault="00A3311A" w:rsidP="000804AA">
            <w:pPr>
              <w:rPr>
                <w:rFonts w:ascii="Garamond" w:hAnsi="Garamond"/>
                <w:b/>
                <w:sz w:val="24"/>
                <w:szCs w:val="24"/>
              </w:rPr>
            </w:pPr>
            <w:r w:rsidRPr="00D50BF2">
              <w:rPr>
                <w:rFonts w:ascii="Garamond" w:hAnsi="Garamond"/>
                <w:b/>
                <w:sz w:val="24"/>
                <w:szCs w:val="24"/>
              </w:rPr>
              <w:t>Asistent soudce/VSÚ/justiční čekatel</w:t>
            </w:r>
          </w:p>
        </w:tc>
      </w:tr>
      <w:tr w:rsidR="00A3311A" w:rsidRPr="00D50BF2" w14:paraId="6BA32CA4" w14:textId="77777777" w:rsidTr="000804AA">
        <w:trPr>
          <w:trHeight w:val="1096"/>
        </w:trPr>
        <w:tc>
          <w:tcPr>
            <w:tcW w:w="4728" w:type="dxa"/>
            <w:shd w:val="clear" w:color="auto" w:fill="auto"/>
          </w:tcPr>
          <w:p w14:paraId="277E4871" w14:textId="77777777" w:rsidR="00A3311A" w:rsidRPr="00D50BF2" w:rsidRDefault="00A3311A" w:rsidP="000804AA">
            <w:pPr>
              <w:rPr>
                <w:rFonts w:ascii="Garamond" w:hAnsi="Garamond"/>
                <w:b/>
                <w:sz w:val="24"/>
                <w:szCs w:val="24"/>
              </w:rPr>
            </w:pPr>
            <w:r w:rsidRPr="00D50BF2">
              <w:rPr>
                <w:rFonts w:ascii="Garamond" w:hAnsi="Garamond"/>
                <w:b/>
                <w:sz w:val="24"/>
                <w:szCs w:val="24"/>
              </w:rPr>
              <w:t>Mgr. Adéla Homolová</w:t>
            </w:r>
          </w:p>
          <w:p w14:paraId="32ADE773" w14:textId="77777777" w:rsidR="00A3311A" w:rsidRPr="00D50BF2" w:rsidRDefault="00A3311A" w:rsidP="000804AA">
            <w:pPr>
              <w:jc w:val="both"/>
              <w:rPr>
                <w:rFonts w:ascii="Garamond" w:hAnsi="Garamond"/>
                <w:sz w:val="24"/>
                <w:szCs w:val="24"/>
              </w:rPr>
            </w:pPr>
          </w:p>
          <w:p w14:paraId="5494FCCB" w14:textId="77777777" w:rsidR="00A3311A" w:rsidRPr="00D50BF2" w:rsidRDefault="00A3311A" w:rsidP="000804AA">
            <w:pPr>
              <w:jc w:val="both"/>
              <w:rPr>
                <w:rFonts w:ascii="Garamond" w:hAnsi="Garamond"/>
                <w:sz w:val="24"/>
                <w:szCs w:val="24"/>
                <w:u w:val="single"/>
              </w:rPr>
            </w:pPr>
            <w:r w:rsidRPr="00D50BF2">
              <w:rPr>
                <w:rFonts w:ascii="Garamond" w:hAnsi="Garamond"/>
                <w:sz w:val="24"/>
                <w:szCs w:val="24"/>
                <w:u w:val="single"/>
              </w:rPr>
              <w:t>Zástup:</w:t>
            </w:r>
          </w:p>
          <w:p w14:paraId="72B2E5AA" w14:textId="77777777" w:rsidR="00A3311A" w:rsidRPr="00D50BF2" w:rsidRDefault="00A3311A" w:rsidP="000804AA">
            <w:pPr>
              <w:jc w:val="both"/>
              <w:rPr>
                <w:rFonts w:ascii="Garamond" w:hAnsi="Garamond"/>
                <w:sz w:val="24"/>
                <w:szCs w:val="24"/>
              </w:rPr>
            </w:pPr>
            <w:r w:rsidRPr="00D50BF2">
              <w:rPr>
                <w:rFonts w:ascii="Garamond" w:hAnsi="Garamond"/>
                <w:sz w:val="24"/>
                <w:szCs w:val="24"/>
              </w:rPr>
              <w:t>Mgr. Magdalena Fifková</w:t>
            </w:r>
          </w:p>
          <w:p w14:paraId="54219681" w14:textId="77777777" w:rsidR="00A3311A" w:rsidRPr="00D50BF2" w:rsidRDefault="00A3311A" w:rsidP="000804AA">
            <w:pPr>
              <w:jc w:val="both"/>
              <w:rPr>
                <w:rFonts w:ascii="Garamond" w:hAnsi="Garamond"/>
                <w:b/>
                <w:i/>
                <w:sz w:val="24"/>
                <w:szCs w:val="24"/>
              </w:rPr>
            </w:pPr>
          </w:p>
        </w:tc>
        <w:tc>
          <w:tcPr>
            <w:tcW w:w="4736" w:type="dxa"/>
            <w:shd w:val="clear" w:color="auto" w:fill="auto"/>
          </w:tcPr>
          <w:p w14:paraId="2797B47F" w14:textId="77777777" w:rsidR="00A3311A" w:rsidRPr="00D50BF2" w:rsidRDefault="00A3311A" w:rsidP="000804AA">
            <w:pPr>
              <w:rPr>
                <w:rFonts w:ascii="Garamond" w:hAnsi="Garamond"/>
                <w:sz w:val="24"/>
                <w:szCs w:val="24"/>
                <w:u w:val="single"/>
              </w:rPr>
            </w:pPr>
            <w:r w:rsidRPr="00D50BF2">
              <w:rPr>
                <w:rFonts w:ascii="Garamond" w:hAnsi="Garamond"/>
                <w:sz w:val="24"/>
                <w:szCs w:val="24"/>
                <w:u w:val="single"/>
              </w:rPr>
              <w:t>Asistent soudce:</w:t>
            </w:r>
          </w:p>
          <w:p w14:paraId="01F4399E" w14:textId="77777777" w:rsidR="00E0393F" w:rsidRPr="00D50BF2" w:rsidRDefault="00E0393F" w:rsidP="00E0393F">
            <w:pPr>
              <w:jc w:val="both"/>
              <w:rPr>
                <w:rFonts w:ascii="Garamond" w:hAnsi="Garamond"/>
                <w:b/>
                <w:sz w:val="24"/>
                <w:szCs w:val="24"/>
              </w:rPr>
            </w:pPr>
            <w:r w:rsidRPr="00D50BF2">
              <w:rPr>
                <w:rFonts w:ascii="Garamond" w:hAnsi="Garamond"/>
                <w:b/>
                <w:sz w:val="24"/>
                <w:szCs w:val="24"/>
              </w:rPr>
              <w:t>Mgr. Jana Šťastná</w:t>
            </w:r>
          </w:p>
          <w:p w14:paraId="11530ED6" w14:textId="77777777" w:rsidR="00A3311A" w:rsidRPr="00D50BF2" w:rsidRDefault="00A3311A" w:rsidP="000804AA">
            <w:pPr>
              <w:rPr>
                <w:rFonts w:ascii="Garamond" w:hAnsi="Garamond"/>
                <w:sz w:val="24"/>
                <w:szCs w:val="24"/>
              </w:rPr>
            </w:pPr>
          </w:p>
          <w:p w14:paraId="3A6CD035" w14:textId="77777777" w:rsidR="00A3311A" w:rsidRPr="00D50BF2" w:rsidRDefault="00A3311A" w:rsidP="000804AA">
            <w:pPr>
              <w:rPr>
                <w:rFonts w:ascii="Garamond" w:hAnsi="Garamond"/>
                <w:sz w:val="24"/>
                <w:szCs w:val="24"/>
                <w:u w:val="single"/>
              </w:rPr>
            </w:pPr>
            <w:r w:rsidRPr="00D50BF2">
              <w:rPr>
                <w:rFonts w:ascii="Garamond" w:hAnsi="Garamond"/>
                <w:sz w:val="24"/>
                <w:szCs w:val="24"/>
                <w:u w:val="single"/>
              </w:rPr>
              <w:t>VSÚ:</w:t>
            </w:r>
          </w:p>
          <w:p w14:paraId="7B7C4F07" w14:textId="77777777" w:rsidR="00A3311A" w:rsidRPr="00D50BF2" w:rsidRDefault="00A3311A" w:rsidP="000804AA">
            <w:pPr>
              <w:rPr>
                <w:rFonts w:ascii="Garamond" w:hAnsi="Garamond"/>
                <w:sz w:val="24"/>
                <w:szCs w:val="24"/>
              </w:rPr>
            </w:pPr>
            <w:r w:rsidRPr="00D50BF2">
              <w:rPr>
                <w:rFonts w:ascii="Garamond" w:hAnsi="Garamond"/>
                <w:b/>
                <w:sz w:val="24"/>
                <w:szCs w:val="24"/>
              </w:rPr>
              <w:t>Nikola Bláhová</w:t>
            </w:r>
          </w:p>
          <w:p w14:paraId="6AF0AE36" w14:textId="77777777" w:rsidR="00A3311A" w:rsidRPr="00D50BF2" w:rsidRDefault="00A3311A" w:rsidP="000804AA">
            <w:pPr>
              <w:rPr>
                <w:rFonts w:ascii="Garamond" w:hAnsi="Garamond"/>
                <w:sz w:val="24"/>
                <w:szCs w:val="24"/>
              </w:rPr>
            </w:pPr>
          </w:p>
          <w:p w14:paraId="2E583266" w14:textId="77777777" w:rsidR="00A3311A" w:rsidRPr="00D50BF2" w:rsidRDefault="00A3311A" w:rsidP="000804AA">
            <w:pPr>
              <w:rPr>
                <w:rFonts w:ascii="Garamond" w:hAnsi="Garamond"/>
                <w:sz w:val="24"/>
                <w:szCs w:val="24"/>
                <w:u w:val="single"/>
              </w:rPr>
            </w:pPr>
            <w:r w:rsidRPr="00D50BF2">
              <w:rPr>
                <w:rFonts w:ascii="Garamond" w:hAnsi="Garamond"/>
                <w:sz w:val="24"/>
                <w:szCs w:val="24"/>
                <w:u w:val="single"/>
              </w:rPr>
              <w:t>Zástup:</w:t>
            </w:r>
          </w:p>
          <w:p w14:paraId="0892325F" w14:textId="77777777" w:rsidR="00A3311A" w:rsidRPr="00D50BF2" w:rsidRDefault="00A3311A" w:rsidP="000804AA">
            <w:pPr>
              <w:jc w:val="both"/>
              <w:rPr>
                <w:rFonts w:ascii="Garamond" w:hAnsi="Garamond"/>
                <w:sz w:val="24"/>
                <w:szCs w:val="24"/>
              </w:rPr>
            </w:pPr>
            <w:r w:rsidRPr="00D50BF2">
              <w:rPr>
                <w:rFonts w:ascii="Garamond" w:hAnsi="Garamond"/>
                <w:sz w:val="24"/>
                <w:szCs w:val="24"/>
              </w:rPr>
              <w:t>vzájemný</w:t>
            </w:r>
          </w:p>
        </w:tc>
      </w:tr>
    </w:tbl>
    <w:p w14:paraId="6DF49061" w14:textId="77777777" w:rsidR="00887413" w:rsidRPr="00D50BF2" w:rsidRDefault="00887413" w:rsidP="00887413">
      <w:pPr>
        <w:suppressAutoHyphens/>
        <w:autoSpaceDE w:val="0"/>
        <w:jc w:val="both"/>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31</w:t>
      </w:r>
    </w:p>
    <w:p w14:paraId="5A53BC5E" w14:textId="77777777" w:rsidR="00887413" w:rsidRPr="00D50BF2" w:rsidRDefault="00887413" w:rsidP="00887413">
      <w:pPr>
        <w:rPr>
          <w:rFonts w:ascii="Garamond" w:hAnsi="Garamond"/>
          <w:b/>
          <w:sz w:val="24"/>
          <w:szCs w:val="24"/>
          <w:u w:val="single"/>
        </w:rPr>
      </w:pPr>
    </w:p>
    <w:p w14:paraId="596E47FA"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76CC15E3" w14:textId="77777777" w:rsidR="00887413" w:rsidRPr="00D50BF2" w:rsidRDefault="00887413" w:rsidP="00887413">
      <w:pPr>
        <w:rPr>
          <w:rFonts w:ascii="Garamond" w:hAnsi="Garamond"/>
          <w:b/>
          <w:sz w:val="24"/>
          <w:szCs w:val="24"/>
          <w:u w:val="single"/>
        </w:rPr>
      </w:pPr>
    </w:p>
    <w:p w14:paraId="0E709E07" w14:textId="77777777" w:rsidR="00887413" w:rsidRPr="00D50BF2" w:rsidRDefault="00887413" w:rsidP="00887413">
      <w:pPr>
        <w:ind w:left="708"/>
        <w:rPr>
          <w:rFonts w:ascii="Garamond" w:hAnsi="Garamond"/>
          <w:b/>
          <w:sz w:val="24"/>
          <w:szCs w:val="24"/>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hAnsi="Garamond"/>
          <w:b/>
          <w:sz w:val="24"/>
          <w:szCs w:val="24"/>
        </w:rPr>
        <w:t xml:space="preserve">: </w:t>
      </w:r>
    </w:p>
    <w:p w14:paraId="116B3010"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581F8E28" w14:textId="77777777" w:rsidR="00887413" w:rsidRPr="00D50BF2" w:rsidRDefault="00887413" w:rsidP="00887413">
      <w:pPr>
        <w:numPr>
          <w:ilvl w:val="0"/>
          <w:numId w:val="14"/>
        </w:numPr>
        <w:suppressAutoHyphens/>
        <w:autoSpaceDE w:val="0"/>
        <w:spacing w:line="276" w:lineRule="auto"/>
        <w:jc w:val="both"/>
        <w:rPr>
          <w:rFonts w:ascii="Garamond" w:hAnsi="Garamond"/>
          <w:b/>
          <w:sz w:val="24"/>
          <w:szCs w:val="24"/>
          <w:u w:val="single"/>
        </w:rPr>
      </w:pPr>
      <w:r w:rsidRPr="00D50BF2">
        <w:rPr>
          <w:rFonts w:ascii="Garamond" w:hAnsi="Garamond"/>
          <w:sz w:val="24"/>
          <w:szCs w:val="24"/>
        </w:rPr>
        <w:t>věci předběžných opatření napadlé v pracovní době podle § 452 a násl. ZŘS - poměr velikosti nápadu: 100%</w:t>
      </w:r>
    </w:p>
    <w:p w14:paraId="4D9D8526" w14:textId="77777777" w:rsidR="00887413" w:rsidRPr="00D50BF2" w:rsidRDefault="00887413" w:rsidP="00887413">
      <w:pPr>
        <w:rPr>
          <w:rFonts w:ascii="Garamond" w:hAnsi="Garamond"/>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2F66D919" w14:textId="77777777" w:rsidTr="00BC009D">
        <w:tc>
          <w:tcPr>
            <w:tcW w:w="4728" w:type="dxa"/>
            <w:shd w:val="clear" w:color="auto" w:fill="auto"/>
          </w:tcPr>
          <w:p w14:paraId="2F09DCDF"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286B173A"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706082AF" w14:textId="77777777" w:rsidTr="00BC009D">
        <w:trPr>
          <w:trHeight w:val="1096"/>
        </w:trPr>
        <w:tc>
          <w:tcPr>
            <w:tcW w:w="4728" w:type="dxa"/>
            <w:shd w:val="clear" w:color="auto" w:fill="auto"/>
          </w:tcPr>
          <w:p w14:paraId="17A3636F" w14:textId="77777777" w:rsidR="00887413" w:rsidRPr="00D50BF2" w:rsidRDefault="00887413" w:rsidP="00BC009D">
            <w:pPr>
              <w:rPr>
                <w:rFonts w:ascii="Garamond" w:hAnsi="Garamond"/>
                <w:b/>
                <w:sz w:val="24"/>
                <w:szCs w:val="24"/>
              </w:rPr>
            </w:pPr>
            <w:r w:rsidRPr="00D50BF2">
              <w:rPr>
                <w:rFonts w:ascii="Garamond" w:hAnsi="Garamond"/>
                <w:b/>
                <w:sz w:val="24"/>
                <w:szCs w:val="24"/>
              </w:rPr>
              <w:t xml:space="preserve">Mgr. Lucie </w:t>
            </w:r>
            <w:r w:rsidR="000939E1" w:rsidRPr="00D50BF2">
              <w:rPr>
                <w:rFonts w:ascii="Garamond" w:hAnsi="Garamond"/>
                <w:b/>
                <w:sz w:val="24"/>
                <w:szCs w:val="24"/>
              </w:rPr>
              <w:t>Řezáčová</w:t>
            </w:r>
          </w:p>
          <w:p w14:paraId="722A5A82" w14:textId="77777777" w:rsidR="00887413" w:rsidRPr="00D50BF2" w:rsidRDefault="00887413" w:rsidP="00BC009D">
            <w:pPr>
              <w:rPr>
                <w:rFonts w:ascii="Garamond" w:hAnsi="Garamond"/>
                <w:b/>
                <w:sz w:val="24"/>
                <w:szCs w:val="24"/>
              </w:rPr>
            </w:pPr>
          </w:p>
          <w:p w14:paraId="5DDF2E7A"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5606E4E5" w14:textId="77777777" w:rsidR="00887413" w:rsidRPr="00D50BF2" w:rsidRDefault="008A0969" w:rsidP="008A0969">
            <w:pPr>
              <w:rPr>
                <w:rFonts w:ascii="Garamond" w:hAnsi="Garamond"/>
                <w:sz w:val="24"/>
                <w:szCs w:val="24"/>
              </w:rPr>
            </w:pPr>
            <w:r w:rsidRPr="00D50BF2">
              <w:rPr>
                <w:rFonts w:ascii="Garamond" w:hAnsi="Garamond"/>
                <w:sz w:val="24"/>
                <w:szCs w:val="24"/>
              </w:rPr>
              <w:t>JUDr. Jitka Sochorová</w:t>
            </w:r>
          </w:p>
          <w:p w14:paraId="61881894" w14:textId="77777777" w:rsidR="008A0969" w:rsidRPr="00D50BF2" w:rsidRDefault="008A0969" w:rsidP="008A0969">
            <w:pPr>
              <w:rPr>
                <w:rFonts w:ascii="Garamond" w:hAnsi="Garamond"/>
                <w:sz w:val="24"/>
                <w:szCs w:val="24"/>
              </w:rPr>
            </w:pPr>
          </w:p>
        </w:tc>
        <w:tc>
          <w:tcPr>
            <w:tcW w:w="4736" w:type="dxa"/>
            <w:shd w:val="clear" w:color="auto" w:fill="auto"/>
          </w:tcPr>
          <w:p w14:paraId="3D23DB7A"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Asistent soudce:</w:t>
            </w:r>
          </w:p>
          <w:p w14:paraId="23A7BEE0" w14:textId="77777777" w:rsidR="00BC009D" w:rsidRPr="00D50BF2" w:rsidRDefault="00BC009D" w:rsidP="00BC009D">
            <w:pPr>
              <w:rPr>
                <w:rFonts w:ascii="Garamond" w:hAnsi="Garamond"/>
                <w:b/>
                <w:sz w:val="24"/>
                <w:szCs w:val="24"/>
              </w:rPr>
            </w:pPr>
            <w:r w:rsidRPr="00D50BF2">
              <w:rPr>
                <w:rFonts w:ascii="Garamond" w:hAnsi="Garamond"/>
                <w:b/>
                <w:sz w:val="24"/>
                <w:szCs w:val="24"/>
              </w:rPr>
              <w:t>Mgr. Zuzana Hrbková</w:t>
            </w:r>
          </w:p>
          <w:p w14:paraId="75524BE6" w14:textId="77777777" w:rsidR="00AE3519" w:rsidRPr="00D50BF2" w:rsidRDefault="00AE3519" w:rsidP="00BC009D">
            <w:pPr>
              <w:jc w:val="both"/>
              <w:rPr>
                <w:rFonts w:ascii="Garamond" w:hAnsi="Garamond"/>
                <w:b/>
                <w:sz w:val="24"/>
                <w:szCs w:val="24"/>
              </w:rPr>
            </w:pPr>
          </w:p>
          <w:p w14:paraId="71369D0E" w14:textId="77777777" w:rsidR="0004000C" w:rsidRPr="00D50BF2" w:rsidRDefault="0004000C" w:rsidP="0004000C">
            <w:pPr>
              <w:rPr>
                <w:rFonts w:ascii="Garamond" w:hAnsi="Garamond"/>
                <w:sz w:val="24"/>
                <w:szCs w:val="24"/>
                <w:u w:val="single"/>
              </w:rPr>
            </w:pPr>
            <w:r w:rsidRPr="00D50BF2">
              <w:rPr>
                <w:rFonts w:ascii="Garamond" w:hAnsi="Garamond"/>
                <w:sz w:val="24"/>
                <w:szCs w:val="24"/>
                <w:u w:val="single"/>
              </w:rPr>
              <w:t xml:space="preserve">VSÚ pro rejstřík P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30 P:</w:t>
            </w:r>
          </w:p>
          <w:p w14:paraId="57340E82" w14:textId="77777777" w:rsidR="0004000C" w:rsidRPr="00D50BF2" w:rsidRDefault="0004000C" w:rsidP="0004000C">
            <w:pPr>
              <w:rPr>
                <w:rFonts w:ascii="Garamond" w:hAnsi="Garamond"/>
                <w:sz w:val="24"/>
                <w:szCs w:val="24"/>
              </w:rPr>
            </w:pPr>
            <w:r w:rsidRPr="00D50BF2">
              <w:rPr>
                <w:rFonts w:ascii="Garamond" w:hAnsi="Garamond"/>
                <w:b/>
                <w:sz w:val="24"/>
                <w:szCs w:val="24"/>
              </w:rPr>
              <w:t>Nikola Bláhová</w:t>
            </w:r>
          </w:p>
          <w:p w14:paraId="031D64C7" w14:textId="77777777" w:rsidR="0004000C" w:rsidRPr="00D50BF2" w:rsidRDefault="0004000C" w:rsidP="00BC009D">
            <w:pPr>
              <w:jc w:val="both"/>
              <w:rPr>
                <w:rFonts w:ascii="Garamond" w:hAnsi="Garamond"/>
                <w:b/>
                <w:sz w:val="24"/>
                <w:szCs w:val="24"/>
              </w:rPr>
            </w:pPr>
          </w:p>
          <w:p w14:paraId="19AFC7B7"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078D6B69" w14:textId="77777777" w:rsidR="00887413" w:rsidRPr="00D50BF2" w:rsidRDefault="00D12C60" w:rsidP="00BC009D">
            <w:pPr>
              <w:jc w:val="both"/>
              <w:rPr>
                <w:rFonts w:ascii="Garamond" w:hAnsi="Garamond"/>
                <w:sz w:val="24"/>
                <w:szCs w:val="24"/>
              </w:rPr>
            </w:pPr>
            <w:r w:rsidRPr="00D50BF2">
              <w:rPr>
                <w:rFonts w:ascii="Garamond" w:hAnsi="Garamond"/>
                <w:sz w:val="24"/>
                <w:szCs w:val="24"/>
              </w:rPr>
              <w:t xml:space="preserve">Mgr. </w:t>
            </w:r>
            <w:r w:rsidR="007D3060" w:rsidRPr="00D50BF2">
              <w:rPr>
                <w:rFonts w:ascii="Garamond" w:hAnsi="Garamond"/>
                <w:sz w:val="24"/>
                <w:szCs w:val="24"/>
              </w:rPr>
              <w:t>Veronika Papanová</w:t>
            </w:r>
          </w:p>
          <w:p w14:paraId="575E60E7" w14:textId="77777777" w:rsidR="00887413" w:rsidRPr="00D50BF2" w:rsidRDefault="00887413" w:rsidP="00BC009D">
            <w:pPr>
              <w:rPr>
                <w:rFonts w:ascii="Garamond" w:hAnsi="Garamond"/>
                <w:sz w:val="24"/>
                <w:szCs w:val="24"/>
              </w:rPr>
            </w:pPr>
          </w:p>
          <w:p w14:paraId="5AB85BE0" w14:textId="77777777" w:rsidR="002E54D6" w:rsidRPr="00D50BF2" w:rsidRDefault="002E54D6" w:rsidP="002E54D6">
            <w:pPr>
              <w:rPr>
                <w:rFonts w:ascii="Garamond" w:hAnsi="Garamond"/>
                <w:sz w:val="24"/>
                <w:szCs w:val="24"/>
                <w:u w:val="single"/>
              </w:rPr>
            </w:pPr>
            <w:r w:rsidRPr="00D50BF2">
              <w:rPr>
                <w:rFonts w:ascii="Garamond" w:hAnsi="Garamond"/>
                <w:sz w:val="24"/>
                <w:szCs w:val="24"/>
                <w:u w:val="single"/>
              </w:rPr>
              <w:t>Justiční čekatel:</w:t>
            </w:r>
          </w:p>
          <w:p w14:paraId="6DA99808" w14:textId="77777777" w:rsidR="002E54D6" w:rsidRPr="00D50BF2" w:rsidRDefault="00DF4B52" w:rsidP="002E54D6">
            <w:pPr>
              <w:rPr>
                <w:rFonts w:ascii="Garamond" w:hAnsi="Garamond"/>
                <w:b/>
                <w:sz w:val="24"/>
                <w:szCs w:val="24"/>
              </w:rPr>
            </w:pPr>
            <w:r w:rsidRPr="00D50BF2">
              <w:rPr>
                <w:rFonts w:ascii="Garamond" w:hAnsi="Garamond"/>
                <w:b/>
                <w:sz w:val="24"/>
                <w:szCs w:val="24"/>
              </w:rPr>
              <w:t>JUDr</w:t>
            </w:r>
            <w:r w:rsidR="002E54D6" w:rsidRPr="00D50BF2">
              <w:rPr>
                <w:rFonts w:ascii="Garamond" w:hAnsi="Garamond"/>
                <w:b/>
                <w:sz w:val="24"/>
                <w:szCs w:val="24"/>
              </w:rPr>
              <w:t xml:space="preserve">. </w:t>
            </w:r>
            <w:r w:rsidR="003B1D05" w:rsidRPr="00D50BF2">
              <w:rPr>
                <w:rFonts w:ascii="Garamond" w:hAnsi="Garamond"/>
                <w:b/>
                <w:sz w:val="24"/>
                <w:szCs w:val="24"/>
              </w:rPr>
              <w:t>Petra Pešulová</w:t>
            </w:r>
          </w:p>
          <w:p w14:paraId="1E3A6E2F" w14:textId="77777777" w:rsidR="002E54D6" w:rsidRPr="00D50BF2" w:rsidRDefault="002E54D6" w:rsidP="00BC009D">
            <w:pPr>
              <w:rPr>
                <w:rFonts w:ascii="Garamond" w:hAnsi="Garamond"/>
                <w:sz w:val="24"/>
                <w:szCs w:val="24"/>
              </w:rPr>
            </w:pPr>
          </w:p>
          <w:p w14:paraId="42A1BD8B"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Výkon předběžného opatření podle § 452 OSŘ v pracovní době:</w:t>
            </w:r>
          </w:p>
          <w:p w14:paraId="51F14760" w14:textId="77777777" w:rsidR="00887413" w:rsidRPr="00D50BF2" w:rsidRDefault="00887413" w:rsidP="00BC009D">
            <w:pPr>
              <w:rPr>
                <w:rFonts w:ascii="Garamond" w:hAnsi="Garamond"/>
                <w:b/>
                <w:sz w:val="24"/>
                <w:szCs w:val="24"/>
              </w:rPr>
            </w:pPr>
            <w:r w:rsidRPr="00D50BF2">
              <w:rPr>
                <w:rFonts w:ascii="Garamond" w:hAnsi="Garamond"/>
                <w:b/>
                <w:sz w:val="24"/>
                <w:szCs w:val="24"/>
              </w:rPr>
              <w:t>Martin Tylka (lichá)</w:t>
            </w:r>
          </w:p>
          <w:p w14:paraId="304C0B76" w14:textId="77777777" w:rsidR="00887413" w:rsidRPr="00D50BF2" w:rsidRDefault="00887413" w:rsidP="00BC009D">
            <w:pPr>
              <w:rPr>
                <w:rFonts w:ascii="Garamond" w:hAnsi="Garamond"/>
                <w:b/>
                <w:sz w:val="24"/>
                <w:szCs w:val="24"/>
              </w:rPr>
            </w:pPr>
            <w:r w:rsidRPr="00D50BF2">
              <w:rPr>
                <w:rFonts w:ascii="Garamond" w:hAnsi="Garamond"/>
                <w:b/>
                <w:sz w:val="24"/>
                <w:szCs w:val="24"/>
              </w:rPr>
              <w:t>Jiří Šrámek (sudá)</w:t>
            </w:r>
          </w:p>
        </w:tc>
      </w:tr>
    </w:tbl>
    <w:p w14:paraId="41826517" w14:textId="77777777" w:rsidR="00887413" w:rsidRPr="00D50BF2" w:rsidRDefault="00887413" w:rsidP="00887413">
      <w:pPr>
        <w:rPr>
          <w:rFonts w:ascii="Garamond" w:hAnsi="Garamond"/>
          <w:b/>
          <w:sz w:val="24"/>
          <w:szCs w:val="24"/>
          <w:u w:val="single"/>
        </w:rPr>
      </w:pPr>
    </w:p>
    <w:p w14:paraId="426D0463" w14:textId="77777777" w:rsidR="00887413" w:rsidRPr="00D50BF2" w:rsidRDefault="00887413" w:rsidP="00D42635">
      <w:pPr>
        <w:suppressAutoHyphens/>
        <w:autoSpaceDE w:val="0"/>
        <w:jc w:val="both"/>
        <w:rPr>
          <w:rFonts w:ascii="Garamond" w:hAnsi="Garamond"/>
          <w:b/>
          <w:sz w:val="24"/>
          <w:szCs w:val="24"/>
          <w:u w:val="single"/>
        </w:rPr>
      </w:pPr>
      <w:r w:rsidRPr="00D50BF2">
        <w:rPr>
          <w:rFonts w:ascii="Garamond" w:hAnsi="Garamond"/>
          <w:b/>
          <w:sz w:val="24"/>
          <w:szCs w:val="24"/>
          <w:u w:val="single"/>
        </w:rPr>
        <w:br w:type="page"/>
      </w:r>
    </w:p>
    <w:p w14:paraId="6B4E2C6B"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lastRenderedPageBreak/>
        <w:t>Soudní oddělení 34</w:t>
      </w:r>
    </w:p>
    <w:p w14:paraId="310AF8A3" w14:textId="77777777" w:rsidR="005844E2" w:rsidRPr="00D50BF2" w:rsidRDefault="005844E2" w:rsidP="00887413">
      <w:pPr>
        <w:rPr>
          <w:rFonts w:ascii="Garamond" w:hAnsi="Garamond"/>
          <w:b/>
          <w:sz w:val="24"/>
          <w:szCs w:val="24"/>
          <w:u w:val="single"/>
        </w:rPr>
      </w:pPr>
    </w:p>
    <w:p w14:paraId="0CF1511F"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20C1C5D1" w14:textId="77777777" w:rsidR="00887413" w:rsidRPr="00D50BF2" w:rsidRDefault="00887413" w:rsidP="00887413">
      <w:pPr>
        <w:rPr>
          <w:rFonts w:ascii="Garamond" w:hAnsi="Garamond"/>
          <w:b/>
          <w:sz w:val="24"/>
          <w:szCs w:val="24"/>
          <w:u w:val="single"/>
        </w:rPr>
      </w:pPr>
    </w:p>
    <w:p w14:paraId="44CE9534"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C:</w:t>
      </w:r>
    </w:p>
    <w:p w14:paraId="443EC129"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w:t>
      </w:r>
      <w:r w:rsidR="00870028" w:rsidRPr="00D50BF2">
        <w:rPr>
          <w:rFonts w:ascii="Garamond" w:eastAsia="Calibri" w:hAnsi="Garamond"/>
          <w:sz w:val="24"/>
          <w:szCs w:val="24"/>
          <w:lang w:eastAsia="ar-SA"/>
        </w:rPr>
        <w:t xml:space="preserve">– poměr velikosti nápadu: </w:t>
      </w:r>
      <w:r w:rsidR="00F32513" w:rsidRPr="00D50BF2">
        <w:rPr>
          <w:rFonts w:ascii="Garamond" w:eastAsia="Calibri" w:hAnsi="Garamond"/>
          <w:sz w:val="24"/>
          <w:szCs w:val="24"/>
          <w:lang w:eastAsia="ar-SA"/>
        </w:rPr>
        <w:t>50</w:t>
      </w:r>
      <w:r w:rsidRPr="00D50BF2">
        <w:rPr>
          <w:rFonts w:ascii="Garamond" w:eastAsia="Calibri" w:hAnsi="Garamond"/>
          <w:sz w:val="24"/>
          <w:szCs w:val="24"/>
          <w:lang w:eastAsia="ar-SA"/>
        </w:rPr>
        <w:t>%</w:t>
      </w:r>
    </w:p>
    <w:p w14:paraId="3685107F" w14:textId="77777777" w:rsidR="00AF675B" w:rsidRPr="00D50BF2" w:rsidRDefault="00AF675B" w:rsidP="00AF675B">
      <w:pPr>
        <w:ind w:left="708"/>
        <w:jc w:val="both"/>
        <w:rPr>
          <w:rFonts w:ascii="Garamond" w:hAnsi="Garamond"/>
          <w:b/>
          <w:sz w:val="24"/>
          <w:szCs w:val="24"/>
        </w:rPr>
      </w:pPr>
    </w:p>
    <w:p w14:paraId="29D6A05F" w14:textId="77777777" w:rsidR="00AF675B" w:rsidRPr="00D50BF2" w:rsidRDefault="00AF675B" w:rsidP="00AF675B">
      <w:pPr>
        <w:ind w:left="708"/>
        <w:jc w:val="both"/>
        <w:rPr>
          <w:rFonts w:ascii="Garamond" w:hAnsi="Garamond"/>
          <w:sz w:val="24"/>
          <w:szCs w:val="24"/>
        </w:rPr>
      </w:pPr>
      <w:r w:rsidRPr="00D50BF2">
        <w:rPr>
          <w:rFonts w:ascii="Garamond" w:hAnsi="Garamond"/>
          <w:b/>
          <w:sz w:val="24"/>
          <w:szCs w:val="24"/>
        </w:rPr>
        <w:t>rejstřík EVC</w:t>
      </w:r>
      <w:r w:rsidRPr="00D50BF2">
        <w:rPr>
          <w:rFonts w:ascii="Garamond" w:hAnsi="Garamond"/>
          <w:sz w:val="24"/>
          <w:szCs w:val="24"/>
        </w:rPr>
        <w:t>:</w:t>
      </w:r>
    </w:p>
    <w:p w14:paraId="29D313E3" w14:textId="77777777" w:rsidR="00AF675B" w:rsidRPr="00D50BF2" w:rsidRDefault="00AF675B" w:rsidP="00AF675B">
      <w:pPr>
        <w:numPr>
          <w:ilvl w:val="0"/>
          <w:numId w:val="14"/>
        </w:numPr>
        <w:jc w:val="both"/>
        <w:rPr>
          <w:rFonts w:ascii="Garamond" w:hAnsi="Garamond"/>
          <w:sz w:val="24"/>
          <w:szCs w:val="24"/>
        </w:rPr>
      </w:pPr>
      <w:r w:rsidRPr="00D50BF2">
        <w:rPr>
          <w:rFonts w:ascii="Garamond" w:eastAsia="Calibri" w:hAnsi="Garamond"/>
          <w:sz w:val="24"/>
          <w:szCs w:val="24"/>
          <w:lang w:eastAsia="ar-SA"/>
        </w:rPr>
        <w:t xml:space="preserve">všeobecná agenda - </w:t>
      </w:r>
      <w:r w:rsidR="00096D7E" w:rsidRPr="00D50BF2">
        <w:rPr>
          <w:rFonts w:ascii="Garamond" w:hAnsi="Garamond"/>
          <w:sz w:val="24"/>
          <w:szCs w:val="24"/>
        </w:rPr>
        <w:t xml:space="preserve">poměr velikosti nápadu: </w:t>
      </w:r>
      <w:r w:rsidRPr="00D50BF2">
        <w:rPr>
          <w:rFonts w:ascii="Garamond" w:hAnsi="Garamond"/>
          <w:sz w:val="24"/>
          <w:szCs w:val="24"/>
        </w:rPr>
        <w:t>0%</w:t>
      </w:r>
    </w:p>
    <w:p w14:paraId="21AEA7DC" w14:textId="77777777" w:rsidR="00887413" w:rsidRPr="00D50BF2" w:rsidRDefault="00887413" w:rsidP="00887413">
      <w:pPr>
        <w:ind w:left="708"/>
        <w:rPr>
          <w:rFonts w:ascii="Garamond" w:hAnsi="Garamond"/>
          <w:b/>
          <w:sz w:val="24"/>
          <w:szCs w:val="24"/>
        </w:rPr>
      </w:pPr>
    </w:p>
    <w:p w14:paraId="446A65D5"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0034432C" w:rsidRPr="00D50BF2">
        <w:rPr>
          <w:rFonts w:ascii="Garamond" w:hAnsi="Garamond"/>
          <w:sz w:val="24"/>
          <w:szCs w:val="24"/>
        </w:rPr>
        <w:t xml:space="preserve"> - poměr velikosti nápadu: </w:t>
      </w:r>
      <w:r w:rsidR="00033572" w:rsidRPr="00D50BF2">
        <w:rPr>
          <w:rFonts w:ascii="Garamond" w:hAnsi="Garamond"/>
          <w:sz w:val="24"/>
          <w:szCs w:val="24"/>
        </w:rPr>
        <w:t>10</w:t>
      </w:r>
      <w:r w:rsidR="00096D7E" w:rsidRPr="00D50BF2">
        <w:rPr>
          <w:rFonts w:ascii="Garamond" w:hAnsi="Garamond"/>
          <w:sz w:val="24"/>
          <w:szCs w:val="24"/>
        </w:rPr>
        <w:t>0</w:t>
      </w:r>
      <w:r w:rsidRPr="00D50BF2">
        <w:rPr>
          <w:rFonts w:ascii="Garamond" w:hAnsi="Garamond"/>
          <w:sz w:val="24"/>
          <w:szCs w:val="24"/>
        </w:rPr>
        <w:t>%</w:t>
      </w:r>
    </w:p>
    <w:p w14:paraId="40D17E16" w14:textId="77777777" w:rsidR="003B1D05" w:rsidRPr="00D50BF2" w:rsidRDefault="003B1D05" w:rsidP="00887413">
      <w:pPr>
        <w:ind w:left="708"/>
        <w:jc w:val="both"/>
        <w:rPr>
          <w:rFonts w:ascii="Garamond" w:hAnsi="Garamond"/>
          <w:sz w:val="24"/>
          <w:szCs w:val="24"/>
        </w:rPr>
      </w:pPr>
    </w:p>
    <w:p w14:paraId="3FDEE670" w14:textId="77777777" w:rsidR="003B1D05" w:rsidRPr="00D50BF2" w:rsidRDefault="003B1D05" w:rsidP="003B1D05">
      <w:pPr>
        <w:ind w:left="708"/>
        <w:jc w:val="both"/>
        <w:rPr>
          <w:rFonts w:ascii="Garamond" w:hAnsi="Garamond"/>
          <w:b/>
          <w:sz w:val="24"/>
          <w:szCs w:val="24"/>
        </w:rPr>
      </w:pPr>
      <w:r w:rsidRPr="00D50BF2">
        <w:rPr>
          <w:rFonts w:ascii="Garamond" w:hAnsi="Garamond"/>
          <w:b/>
          <w:sz w:val="24"/>
          <w:szCs w:val="24"/>
        </w:rPr>
        <w:t>rejstřík EXE:</w:t>
      </w:r>
    </w:p>
    <w:p w14:paraId="653B255C" w14:textId="77777777" w:rsidR="003B1D05" w:rsidRPr="00D50BF2" w:rsidRDefault="003B1D05" w:rsidP="003B1D05">
      <w:pPr>
        <w:numPr>
          <w:ilvl w:val="0"/>
          <w:numId w:val="14"/>
        </w:numPr>
        <w:jc w:val="both"/>
        <w:rPr>
          <w:rFonts w:ascii="Garamond" w:hAnsi="Garamond"/>
          <w:b/>
          <w:sz w:val="24"/>
          <w:szCs w:val="24"/>
        </w:rPr>
      </w:pPr>
      <w:r w:rsidRPr="00D50BF2">
        <w:rPr>
          <w:rFonts w:ascii="Garamond" w:hAnsi="Garamond"/>
          <w:sz w:val="24"/>
          <w:szCs w:val="24"/>
        </w:rPr>
        <w:t xml:space="preserve">pododdíl - exekuční řízení dle zákona č. 120/2001 Sb., v platném znění)- všeobecná agenda </w:t>
      </w:r>
      <w:r w:rsidR="002C719A" w:rsidRPr="00D50BF2">
        <w:rPr>
          <w:rFonts w:ascii="Garamond" w:hAnsi="Garamond"/>
          <w:sz w:val="24"/>
          <w:szCs w:val="24"/>
        </w:rPr>
        <w:t xml:space="preserve">(včetně návrhů </w:t>
      </w:r>
      <w:r w:rsidR="002B3503" w:rsidRPr="00D50BF2">
        <w:rPr>
          <w:rFonts w:ascii="Garamond" w:hAnsi="Garamond"/>
          <w:sz w:val="24"/>
          <w:szCs w:val="24"/>
        </w:rPr>
        <w:t xml:space="preserve">na prohlášení vykonatelnosti a na uznání podaných společně s žádostí o pověření dle § 43a odst. 3 </w:t>
      </w:r>
      <w:r w:rsidR="000E5FC7" w:rsidRPr="00D50BF2">
        <w:rPr>
          <w:rFonts w:ascii="Garamond" w:hAnsi="Garamond"/>
          <w:sz w:val="24"/>
          <w:szCs w:val="24"/>
        </w:rPr>
        <w:t>zákona č. 120/2001 Sb., v platném znění</w:t>
      </w:r>
      <w:r w:rsidR="002B3503" w:rsidRPr="00D50BF2">
        <w:rPr>
          <w:rFonts w:ascii="Garamond" w:hAnsi="Garamond"/>
          <w:sz w:val="24"/>
          <w:szCs w:val="24"/>
        </w:rPr>
        <w:t xml:space="preserve">) </w:t>
      </w:r>
      <w:r w:rsidRPr="00D50BF2">
        <w:rPr>
          <w:rFonts w:ascii="Garamond" w:hAnsi="Garamond"/>
          <w:sz w:val="24"/>
          <w:szCs w:val="24"/>
        </w:rPr>
        <w:t>- poměr velikosti nápadu: 100%</w:t>
      </w:r>
    </w:p>
    <w:p w14:paraId="29152FFC" w14:textId="77777777" w:rsidR="003B1D05" w:rsidRPr="00D50BF2" w:rsidRDefault="003B1D05" w:rsidP="003B1D05">
      <w:pPr>
        <w:numPr>
          <w:ilvl w:val="0"/>
          <w:numId w:val="14"/>
        </w:numPr>
        <w:jc w:val="both"/>
        <w:rPr>
          <w:rFonts w:ascii="Garamond" w:hAnsi="Garamond"/>
          <w:b/>
          <w:sz w:val="24"/>
          <w:szCs w:val="24"/>
        </w:rPr>
      </w:pPr>
      <w:r w:rsidRPr="00D50BF2">
        <w:rPr>
          <w:rFonts w:ascii="Garamond" w:hAnsi="Garamond"/>
          <w:sz w:val="24"/>
          <w:szCs w:val="24"/>
        </w:rPr>
        <w:t>pododdíl - exekuční řízení dle zákona č. 120/2001 Sb., v platném znění) - specializace EZP (návrhy na pověření exekutorského zástavního práva k nemovitostem) - poměr velikosti nápadu: 100%</w:t>
      </w:r>
    </w:p>
    <w:p w14:paraId="2CDEB02A" w14:textId="77777777" w:rsidR="003B1D05" w:rsidRPr="00D50BF2" w:rsidRDefault="003B1D05" w:rsidP="003B1D05">
      <w:pPr>
        <w:numPr>
          <w:ilvl w:val="0"/>
          <w:numId w:val="14"/>
        </w:numPr>
        <w:jc w:val="both"/>
        <w:rPr>
          <w:rFonts w:ascii="Garamond" w:hAnsi="Garamond"/>
          <w:sz w:val="24"/>
          <w:szCs w:val="24"/>
        </w:rPr>
      </w:pPr>
      <w:r w:rsidRPr="00D50BF2">
        <w:rPr>
          <w:rFonts w:ascii="Garamond" w:hAnsi="Garamond"/>
          <w:sz w:val="24"/>
          <w:szCs w:val="24"/>
        </w:rPr>
        <w:t>návrhy na prohlášení vykonatelnosti rozhodnutí soudu nebo jiné veřejné listiny orgánu členského státu Evropské unie jako exekučního titulu pro výkon v České republice podle nařízení Rady č. 44/2001 o příslušnosti a uznávání a výkonu soudních rozhodnutí v občanských a obchodních věcech – poměr velikosti nápadu 100%</w:t>
      </w:r>
    </w:p>
    <w:p w14:paraId="7618F806" w14:textId="77777777" w:rsidR="00B10C0A" w:rsidRPr="00D50BF2" w:rsidRDefault="00B10C0A" w:rsidP="00887413">
      <w:pPr>
        <w:rPr>
          <w:rFonts w:ascii="Garamond" w:hAnsi="Garamond"/>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4D1D5E28" w14:textId="77777777" w:rsidTr="00BC009D">
        <w:tc>
          <w:tcPr>
            <w:tcW w:w="4728" w:type="dxa"/>
            <w:shd w:val="clear" w:color="auto" w:fill="auto"/>
          </w:tcPr>
          <w:p w14:paraId="36EFE3EF"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2C081514"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A71CD8" w:rsidRPr="00D50BF2" w14:paraId="61546312" w14:textId="77777777" w:rsidTr="00BC009D">
        <w:trPr>
          <w:trHeight w:val="274"/>
        </w:trPr>
        <w:tc>
          <w:tcPr>
            <w:tcW w:w="4728" w:type="dxa"/>
            <w:shd w:val="clear" w:color="auto" w:fill="auto"/>
          </w:tcPr>
          <w:p w14:paraId="7AB1FFB7" w14:textId="77777777" w:rsidR="00887413" w:rsidRPr="00D50BF2" w:rsidRDefault="00884368" w:rsidP="00BC009D">
            <w:pPr>
              <w:rPr>
                <w:rFonts w:ascii="Garamond" w:hAnsi="Garamond"/>
                <w:b/>
                <w:sz w:val="24"/>
                <w:szCs w:val="24"/>
              </w:rPr>
            </w:pPr>
            <w:r w:rsidRPr="00D50BF2">
              <w:rPr>
                <w:rFonts w:ascii="Garamond" w:hAnsi="Garamond"/>
                <w:b/>
                <w:sz w:val="24"/>
                <w:szCs w:val="24"/>
              </w:rPr>
              <w:t>Mgr. Tereza Valešová</w:t>
            </w:r>
          </w:p>
          <w:p w14:paraId="19AC11DC" w14:textId="77777777" w:rsidR="00887413" w:rsidRPr="00D50BF2" w:rsidRDefault="00887413" w:rsidP="00BC009D">
            <w:pPr>
              <w:rPr>
                <w:rFonts w:ascii="Garamond" w:hAnsi="Garamond"/>
                <w:b/>
                <w:sz w:val="24"/>
                <w:szCs w:val="24"/>
              </w:rPr>
            </w:pPr>
          </w:p>
          <w:p w14:paraId="7935DA7E" w14:textId="77777777" w:rsidR="00887413" w:rsidRPr="00D50BF2" w:rsidRDefault="00AF675B" w:rsidP="00BC009D">
            <w:pPr>
              <w:jc w:val="both"/>
              <w:rPr>
                <w:rFonts w:ascii="Garamond" w:hAnsi="Garamond"/>
                <w:sz w:val="24"/>
                <w:szCs w:val="24"/>
              </w:rPr>
            </w:pPr>
            <w:r w:rsidRPr="00D50BF2">
              <w:rPr>
                <w:rFonts w:ascii="Garamond" w:hAnsi="Garamond"/>
                <w:sz w:val="24"/>
                <w:szCs w:val="24"/>
                <w:u w:val="single"/>
              </w:rPr>
              <w:t>Zástup pro rejstřík</w:t>
            </w:r>
            <w:r w:rsidR="00887413" w:rsidRPr="00D50BF2">
              <w:rPr>
                <w:rFonts w:ascii="Garamond" w:hAnsi="Garamond"/>
                <w:sz w:val="24"/>
                <w:szCs w:val="24"/>
                <w:u w:val="single"/>
              </w:rPr>
              <w:t xml:space="preserve"> C, </w:t>
            </w:r>
            <w:proofErr w:type="spellStart"/>
            <w:r w:rsidR="00887413" w:rsidRPr="00D50BF2">
              <w:rPr>
                <w:rFonts w:ascii="Garamond" w:hAnsi="Garamond"/>
                <w:sz w:val="24"/>
                <w:szCs w:val="24"/>
                <w:u w:val="single"/>
              </w:rPr>
              <w:t>Nc</w:t>
            </w:r>
            <w:proofErr w:type="spellEnd"/>
            <w:r w:rsidR="00887413" w:rsidRPr="00D50BF2">
              <w:rPr>
                <w:rFonts w:ascii="Garamond" w:hAnsi="Garamond"/>
                <w:sz w:val="24"/>
                <w:szCs w:val="24"/>
                <w:u w:val="single"/>
              </w:rPr>
              <w:t xml:space="preserve"> </w:t>
            </w:r>
            <w:r w:rsidR="00932728" w:rsidRPr="00D50BF2">
              <w:rPr>
                <w:rFonts w:ascii="Garamond" w:hAnsi="Garamond"/>
                <w:sz w:val="24"/>
                <w:szCs w:val="24"/>
                <w:u w:val="single"/>
              </w:rPr>
              <w:t>-</w:t>
            </w:r>
            <w:r w:rsidR="00887413" w:rsidRPr="00D50BF2">
              <w:rPr>
                <w:rFonts w:ascii="Garamond" w:hAnsi="Garamond"/>
                <w:sz w:val="24"/>
                <w:szCs w:val="24"/>
                <w:u w:val="single"/>
              </w:rPr>
              <w:t xml:space="preserve"> předběžná opatření dle § 74 OSŘ)</w:t>
            </w:r>
            <w:r w:rsidR="00096D7E" w:rsidRPr="00D50BF2">
              <w:rPr>
                <w:rFonts w:ascii="Garamond" w:hAnsi="Garamond"/>
                <w:sz w:val="24"/>
                <w:szCs w:val="24"/>
                <w:u w:val="single"/>
              </w:rPr>
              <w:t xml:space="preserve"> a EVC</w:t>
            </w:r>
            <w:r w:rsidR="00887413" w:rsidRPr="00D50BF2">
              <w:rPr>
                <w:rFonts w:ascii="Garamond" w:hAnsi="Garamond"/>
                <w:sz w:val="24"/>
                <w:szCs w:val="24"/>
              </w:rPr>
              <w:t>:</w:t>
            </w:r>
          </w:p>
          <w:p w14:paraId="220C0F1C" w14:textId="77777777" w:rsidR="00096D7E" w:rsidRPr="00D50BF2" w:rsidRDefault="00096D7E" w:rsidP="00096D7E">
            <w:pPr>
              <w:rPr>
                <w:rFonts w:ascii="Garamond" w:hAnsi="Garamond"/>
                <w:sz w:val="24"/>
                <w:szCs w:val="24"/>
              </w:rPr>
            </w:pPr>
            <w:r w:rsidRPr="00D50BF2">
              <w:rPr>
                <w:rFonts w:ascii="Garamond" w:hAnsi="Garamond"/>
                <w:sz w:val="24"/>
                <w:szCs w:val="24"/>
              </w:rPr>
              <w:t>Mgr. Tereza Martincová</w:t>
            </w:r>
          </w:p>
          <w:p w14:paraId="43AC580C" w14:textId="77777777" w:rsidR="00B53061" w:rsidRPr="00D50BF2" w:rsidRDefault="00B53061" w:rsidP="00662735">
            <w:pPr>
              <w:jc w:val="both"/>
              <w:rPr>
                <w:rFonts w:ascii="Garamond" w:hAnsi="Garamond"/>
                <w:sz w:val="24"/>
                <w:szCs w:val="24"/>
              </w:rPr>
            </w:pPr>
          </w:p>
          <w:p w14:paraId="45BAAB03" w14:textId="77777777" w:rsidR="00B53061" w:rsidRPr="00D50BF2" w:rsidRDefault="00B53061" w:rsidP="00B53061">
            <w:pPr>
              <w:jc w:val="both"/>
              <w:rPr>
                <w:rFonts w:ascii="Garamond" w:hAnsi="Garamond"/>
                <w:sz w:val="24"/>
                <w:szCs w:val="24"/>
              </w:rPr>
            </w:pPr>
            <w:r w:rsidRPr="00D50BF2">
              <w:rPr>
                <w:rFonts w:ascii="Garamond" w:hAnsi="Garamond"/>
                <w:sz w:val="24"/>
                <w:szCs w:val="24"/>
                <w:u w:val="single"/>
              </w:rPr>
              <w:t>Zástup pro rejstřík EXE</w:t>
            </w:r>
            <w:r w:rsidRPr="00D50BF2">
              <w:rPr>
                <w:rFonts w:ascii="Garamond" w:hAnsi="Garamond"/>
                <w:sz w:val="24"/>
                <w:szCs w:val="24"/>
              </w:rPr>
              <w:t>:</w:t>
            </w:r>
          </w:p>
          <w:p w14:paraId="253F6616" w14:textId="77777777" w:rsidR="00B53061" w:rsidRPr="00D50BF2" w:rsidRDefault="00B53061" w:rsidP="008B20B7">
            <w:pPr>
              <w:rPr>
                <w:rFonts w:ascii="Garamond" w:hAnsi="Garamond"/>
                <w:strike/>
                <w:sz w:val="24"/>
                <w:szCs w:val="24"/>
              </w:rPr>
            </w:pPr>
            <w:r w:rsidRPr="00D50BF2">
              <w:rPr>
                <w:rFonts w:ascii="Garamond" w:hAnsi="Garamond"/>
                <w:sz w:val="24"/>
                <w:szCs w:val="24"/>
              </w:rPr>
              <w:t xml:space="preserve">Mgr. </w:t>
            </w:r>
            <w:r w:rsidR="008B20B7" w:rsidRPr="00D50BF2">
              <w:rPr>
                <w:rFonts w:ascii="Garamond" w:hAnsi="Garamond"/>
                <w:sz w:val="24"/>
                <w:szCs w:val="24"/>
              </w:rPr>
              <w:t>Adéla Hovorková</w:t>
            </w:r>
          </w:p>
        </w:tc>
        <w:tc>
          <w:tcPr>
            <w:tcW w:w="4736" w:type="dxa"/>
            <w:shd w:val="clear" w:color="auto" w:fill="auto"/>
          </w:tcPr>
          <w:p w14:paraId="0C3C2539" w14:textId="77777777" w:rsidR="005C2F86" w:rsidRPr="00D50BF2" w:rsidRDefault="00494FB2" w:rsidP="005C2F86">
            <w:pPr>
              <w:jc w:val="both"/>
              <w:rPr>
                <w:rFonts w:ascii="Garamond" w:hAnsi="Garamond"/>
                <w:sz w:val="24"/>
                <w:szCs w:val="24"/>
                <w:u w:val="single"/>
              </w:rPr>
            </w:pPr>
            <w:r w:rsidRPr="00D50BF2">
              <w:rPr>
                <w:rFonts w:ascii="Garamond" w:hAnsi="Garamond"/>
                <w:sz w:val="24"/>
                <w:szCs w:val="24"/>
                <w:u w:val="single"/>
              </w:rPr>
              <w:t>Asistent soudce</w:t>
            </w:r>
            <w:r w:rsidR="005C2F86" w:rsidRPr="00D50BF2">
              <w:rPr>
                <w:rFonts w:ascii="Garamond" w:hAnsi="Garamond"/>
                <w:sz w:val="24"/>
                <w:szCs w:val="24"/>
                <w:u w:val="single"/>
              </w:rPr>
              <w:t xml:space="preserve"> pro rejstříky</w:t>
            </w:r>
            <w:r w:rsidR="00096D7E" w:rsidRPr="00D50BF2">
              <w:rPr>
                <w:rFonts w:ascii="Garamond" w:hAnsi="Garamond"/>
                <w:sz w:val="24"/>
                <w:szCs w:val="24"/>
                <w:u w:val="single"/>
              </w:rPr>
              <w:t xml:space="preserve"> C,</w:t>
            </w:r>
            <w:r w:rsidR="00AF675B" w:rsidRPr="00D50BF2">
              <w:rPr>
                <w:rFonts w:ascii="Garamond" w:hAnsi="Garamond"/>
                <w:sz w:val="24"/>
                <w:szCs w:val="24"/>
                <w:u w:val="single"/>
              </w:rPr>
              <w:t xml:space="preserve"> </w:t>
            </w:r>
            <w:proofErr w:type="spellStart"/>
            <w:r w:rsidR="005C2F86" w:rsidRPr="00D50BF2">
              <w:rPr>
                <w:rFonts w:ascii="Garamond" w:hAnsi="Garamond"/>
                <w:sz w:val="24"/>
                <w:szCs w:val="24"/>
                <w:u w:val="single"/>
              </w:rPr>
              <w:t>Nc</w:t>
            </w:r>
            <w:proofErr w:type="spellEnd"/>
            <w:r w:rsidR="005C2F86" w:rsidRPr="00D50BF2">
              <w:rPr>
                <w:rFonts w:ascii="Garamond" w:hAnsi="Garamond"/>
                <w:sz w:val="24"/>
                <w:szCs w:val="24"/>
                <w:u w:val="single"/>
              </w:rPr>
              <w:t xml:space="preserve"> - předběžná opatření dle § 74 OSŘ</w:t>
            </w:r>
            <w:r w:rsidR="00096D7E" w:rsidRPr="00D50BF2">
              <w:rPr>
                <w:rFonts w:ascii="Garamond" w:hAnsi="Garamond"/>
                <w:sz w:val="24"/>
                <w:szCs w:val="24"/>
                <w:u w:val="single"/>
              </w:rPr>
              <w:t xml:space="preserve"> a EVC</w:t>
            </w:r>
            <w:r w:rsidR="005C2F86" w:rsidRPr="00D50BF2">
              <w:rPr>
                <w:rFonts w:ascii="Garamond" w:hAnsi="Garamond"/>
                <w:sz w:val="24"/>
                <w:szCs w:val="24"/>
                <w:u w:val="single"/>
              </w:rPr>
              <w:t>:</w:t>
            </w:r>
          </w:p>
          <w:p w14:paraId="7A6CBD44" w14:textId="77777777" w:rsidR="005C2F86" w:rsidRPr="00D50BF2" w:rsidRDefault="005C2F86" w:rsidP="005C2F86">
            <w:pPr>
              <w:jc w:val="both"/>
              <w:rPr>
                <w:rFonts w:ascii="Garamond" w:hAnsi="Garamond"/>
                <w:b/>
                <w:sz w:val="24"/>
                <w:szCs w:val="24"/>
              </w:rPr>
            </w:pPr>
            <w:r w:rsidRPr="00D50BF2">
              <w:rPr>
                <w:rFonts w:ascii="Garamond" w:hAnsi="Garamond"/>
                <w:b/>
                <w:sz w:val="24"/>
                <w:szCs w:val="24"/>
              </w:rPr>
              <w:t xml:space="preserve">Mgr. </w:t>
            </w:r>
            <w:r w:rsidR="00575E9B" w:rsidRPr="00D50BF2">
              <w:rPr>
                <w:rFonts w:ascii="Garamond" w:hAnsi="Garamond"/>
                <w:b/>
                <w:sz w:val="24"/>
                <w:szCs w:val="24"/>
              </w:rPr>
              <w:t>Zuzana Hrbková</w:t>
            </w:r>
          </w:p>
          <w:p w14:paraId="38A5D76F" w14:textId="77777777" w:rsidR="002876E4" w:rsidRPr="00D50BF2" w:rsidRDefault="002876E4" w:rsidP="005C2F86">
            <w:pPr>
              <w:rPr>
                <w:rFonts w:ascii="Garamond" w:hAnsi="Garamond"/>
                <w:sz w:val="24"/>
                <w:szCs w:val="24"/>
                <w:u w:val="single"/>
              </w:rPr>
            </w:pPr>
          </w:p>
          <w:p w14:paraId="4D468F5F" w14:textId="77777777" w:rsidR="005C2F86" w:rsidRPr="00D50BF2" w:rsidRDefault="005C2F86" w:rsidP="005C2F86">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26F70562" w14:textId="77777777" w:rsidR="00887413" w:rsidRPr="00D50BF2" w:rsidRDefault="00B8261D" w:rsidP="00BC009D">
            <w:pPr>
              <w:rPr>
                <w:rFonts w:ascii="Garamond" w:hAnsi="Garamond"/>
                <w:sz w:val="24"/>
                <w:szCs w:val="24"/>
              </w:rPr>
            </w:pPr>
            <w:r w:rsidRPr="00D50BF2">
              <w:rPr>
                <w:rFonts w:ascii="Garamond" w:hAnsi="Garamond"/>
                <w:sz w:val="24"/>
                <w:szCs w:val="24"/>
              </w:rPr>
              <w:t xml:space="preserve">Mgr. </w:t>
            </w:r>
            <w:r w:rsidR="00B64934" w:rsidRPr="00D50BF2">
              <w:rPr>
                <w:rFonts w:ascii="Garamond" w:hAnsi="Garamond"/>
                <w:sz w:val="24"/>
                <w:szCs w:val="24"/>
              </w:rPr>
              <w:t>Zuzana Beláková</w:t>
            </w:r>
            <w:r w:rsidR="002A56A0" w:rsidRPr="00D50BF2">
              <w:rPr>
                <w:rFonts w:ascii="Garamond" w:hAnsi="Garamond"/>
                <w:sz w:val="24"/>
                <w:szCs w:val="24"/>
              </w:rPr>
              <w:t xml:space="preserve"> </w:t>
            </w:r>
          </w:p>
          <w:p w14:paraId="6D963A38" w14:textId="77777777" w:rsidR="00AE3519" w:rsidRPr="00D50BF2" w:rsidRDefault="00AE3519" w:rsidP="00BC009D">
            <w:pPr>
              <w:rPr>
                <w:rFonts w:ascii="Garamond" w:hAnsi="Garamond"/>
                <w:sz w:val="24"/>
                <w:szCs w:val="24"/>
              </w:rPr>
            </w:pPr>
          </w:p>
          <w:p w14:paraId="37446A55" w14:textId="77777777" w:rsidR="00B53061" w:rsidRPr="00D50BF2" w:rsidRDefault="00B53061" w:rsidP="00B53061">
            <w:pPr>
              <w:jc w:val="both"/>
              <w:rPr>
                <w:rFonts w:ascii="Garamond" w:hAnsi="Garamond"/>
                <w:sz w:val="24"/>
                <w:szCs w:val="24"/>
                <w:u w:val="single"/>
              </w:rPr>
            </w:pPr>
            <w:r w:rsidRPr="00D50BF2">
              <w:rPr>
                <w:rFonts w:ascii="Garamond" w:hAnsi="Garamond"/>
                <w:sz w:val="24"/>
                <w:szCs w:val="24"/>
                <w:u w:val="single"/>
              </w:rPr>
              <w:t>VSÚ pro rejstřík</w:t>
            </w:r>
            <w:r w:rsidRPr="00D50BF2">
              <w:rPr>
                <w:rFonts w:ascii="Garamond" w:hAnsi="Garamond"/>
                <w:b/>
                <w:sz w:val="24"/>
                <w:szCs w:val="24"/>
                <w:u w:val="single"/>
              </w:rPr>
              <w:t xml:space="preserve"> </w:t>
            </w:r>
            <w:r w:rsidRPr="00D50BF2">
              <w:rPr>
                <w:rFonts w:ascii="Garamond" w:hAnsi="Garamond"/>
                <w:sz w:val="24"/>
                <w:szCs w:val="24"/>
                <w:u w:val="single"/>
              </w:rPr>
              <w:t>EXE - úkony při pověření:</w:t>
            </w:r>
          </w:p>
          <w:p w14:paraId="56B01F9C" w14:textId="77777777" w:rsidR="00B53061" w:rsidRPr="00D50BF2" w:rsidRDefault="00B53061" w:rsidP="00B53061">
            <w:pPr>
              <w:jc w:val="both"/>
              <w:rPr>
                <w:rFonts w:ascii="Garamond" w:hAnsi="Garamond"/>
                <w:b/>
                <w:sz w:val="24"/>
                <w:szCs w:val="24"/>
              </w:rPr>
            </w:pPr>
            <w:r w:rsidRPr="00D50BF2">
              <w:rPr>
                <w:rFonts w:ascii="Garamond" w:hAnsi="Garamond"/>
                <w:b/>
                <w:sz w:val="24"/>
                <w:szCs w:val="24"/>
              </w:rPr>
              <w:t>Eva Rajtmajerová</w:t>
            </w:r>
          </w:p>
          <w:p w14:paraId="3DB9909E" w14:textId="77777777" w:rsidR="00B53061" w:rsidRPr="00D50BF2" w:rsidRDefault="00B53061" w:rsidP="00B53061">
            <w:pPr>
              <w:jc w:val="both"/>
              <w:rPr>
                <w:rFonts w:ascii="Garamond" w:hAnsi="Garamond"/>
                <w:b/>
                <w:sz w:val="24"/>
                <w:szCs w:val="24"/>
              </w:rPr>
            </w:pPr>
          </w:p>
          <w:p w14:paraId="12EDDB49" w14:textId="77777777" w:rsidR="00B53061" w:rsidRPr="00D50BF2" w:rsidRDefault="00B53061" w:rsidP="00B53061">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4A0249D9" w14:textId="77777777" w:rsidR="00B53061" w:rsidRPr="00D50BF2" w:rsidRDefault="00B53061" w:rsidP="00B53061">
            <w:pPr>
              <w:jc w:val="both"/>
              <w:rPr>
                <w:rFonts w:ascii="Garamond" w:hAnsi="Garamond"/>
                <w:sz w:val="24"/>
                <w:szCs w:val="24"/>
              </w:rPr>
            </w:pPr>
            <w:r w:rsidRPr="00D50BF2">
              <w:rPr>
                <w:rFonts w:ascii="Garamond" w:hAnsi="Garamond"/>
                <w:sz w:val="24"/>
                <w:szCs w:val="24"/>
              </w:rPr>
              <w:t>Jana Pešulová</w:t>
            </w:r>
          </w:p>
          <w:p w14:paraId="54D7EADD" w14:textId="77777777" w:rsidR="00B53061" w:rsidRPr="00D50BF2" w:rsidRDefault="00B53061" w:rsidP="00B53061">
            <w:pPr>
              <w:jc w:val="both"/>
              <w:rPr>
                <w:rFonts w:ascii="Garamond" w:hAnsi="Garamond"/>
                <w:sz w:val="24"/>
                <w:szCs w:val="24"/>
              </w:rPr>
            </w:pPr>
          </w:p>
          <w:p w14:paraId="7A5A02BD" w14:textId="77777777" w:rsidR="00B53061" w:rsidRPr="00D50BF2" w:rsidRDefault="00B53061" w:rsidP="00B53061">
            <w:pPr>
              <w:rPr>
                <w:rFonts w:ascii="Garamond" w:hAnsi="Garamond"/>
                <w:sz w:val="24"/>
                <w:szCs w:val="24"/>
                <w:u w:val="single"/>
              </w:rPr>
            </w:pPr>
            <w:r w:rsidRPr="00D50BF2">
              <w:rPr>
                <w:rFonts w:ascii="Garamond" w:hAnsi="Garamond"/>
                <w:sz w:val="24"/>
                <w:szCs w:val="24"/>
                <w:u w:val="single"/>
              </w:rPr>
              <w:t>VSÚ pro rejstřík EXE - úkony po pověření):</w:t>
            </w:r>
          </w:p>
          <w:p w14:paraId="6A28006C" w14:textId="77777777" w:rsidR="00B53061" w:rsidRPr="00D50BF2" w:rsidRDefault="00B53061" w:rsidP="00B53061">
            <w:pPr>
              <w:rPr>
                <w:rFonts w:ascii="Garamond" w:hAnsi="Garamond"/>
                <w:sz w:val="24"/>
                <w:szCs w:val="24"/>
              </w:rPr>
            </w:pPr>
            <w:r w:rsidRPr="00D50BF2">
              <w:rPr>
                <w:rFonts w:ascii="Garamond" w:hAnsi="Garamond"/>
                <w:b/>
                <w:sz w:val="24"/>
                <w:szCs w:val="24"/>
              </w:rPr>
              <w:t>Jana Pešulová</w:t>
            </w:r>
          </w:p>
          <w:p w14:paraId="1BA52181" w14:textId="77777777" w:rsidR="00B53061" w:rsidRPr="00D50BF2" w:rsidRDefault="00B53061" w:rsidP="00B53061">
            <w:pPr>
              <w:rPr>
                <w:rFonts w:ascii="Garamond" w:hAnsi="Garamond"/>
                <w:sz w:val="24"/>
                <w:szCs w:val="24"/>
              </w:rPr>
            </w:pPr>
          </w:p>
          <w:p w14:paraId="2903056A" w14:textId="77777777" w:rsidR="00B53061" w:rsidRPr="00D50BF2" w:rsidRDefault="00B53061" w:rsidP="00B53061">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73F38C25" w14:textId="77777777" w:rsidR="00B53061" w:rsidRPr="00D50BF2" w:rsidRDefault="00B53061" w:rsidP="00B53061">
            <w:pPr>
              <w:jc w:val="both"/>
              <w:rPr>
                <w:rFonts w:ascii="Garamond" w:hAnsi="Garamond"/>
                <w:strike/>
                <w:sz w:val="24"/>
                <w:szCs w:val="24"/>
              </w:rPr>
            </w:pPr>
            <w:r w:rsidRPr="00D50BF2">
              <w:rPr>
                <w:rFonts w:ascii="Garamond" w:hAnsi="Garamond"/>
                <w:sz w:val="24"/>
                <w:szCs w:val="24"/>
              </w:rPr>
              <w:t>Eva Rajtmajerová</w:t>
            </w:r>
          </w:p>
        </w:tc>
      </w:tr>
    </w:tbl>
    <w:p w14:paraId="7D699EA6"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35</w:t>
      </w:r>
    </w:p>
    <w:p w14:paraId="57F842D6" w14:textId="77777777" w:rsidR="00887413" w:rsidRPr="00D50BF2" w:rsidRDefault="00887413" w:rsidP="00887413">
      <w:pPr>
        <w:rPr>
          <w:rFonts w:ascii="Garamond" w:hAnsi="Garamond"/>
          <w:b/>
          <w:sz w:val="24"/>
          <w:szCs w:val="24"/>
          <w:u w:val="single"/>
        </w:rPr>
      </w:pPr>
    </w:p>
    <w:p w14:paraId="6A28E162"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3D5B5E0B" w14:textId="77777777" w:rsidR="00887413" w:rsidRPr="00D50BF2" w:rsidRDefault="00887413" w:rsidP="00887413">
      <w:pPr>
        <w:rPr>
          <w:rFonts w:ascii="Garamond" w:hAnsi="Garamond"/>
          <w:b/>
          <w:sz w:val="24"/>
          <w:szCs w:val="24"/>
          <w:u w:val="single"/>
        </w:rPr>
      </w:pPr>
    </w:p>
    <w:p w14:paraId="7533A5FB" w14:textId="77777777" w:rsidR="00887413" w:rsidRPr="00D50BF2" w:rsidRDefault="00887413" w:rsidP="00887413">
      <w:pPr>
        <w:ind w:firstLine="708"/>
        <w:rPr>
          <w:rFonts w:ascii="Garamond" w:hAnsi="Garamond"/>
          <w:b/>
          <w:sz w:val="24"/>
          <w:szCs w:val="24"/>
        </w:rPr>
      </w:pPr>
      <w:r w:rsidRPr="00D50BF2">
        <w:rPr>
          <w:rFonts w:ascii="Garamond" w:hAnsi="Garamond"/>
          <w:b/>
          <w:sz w:val="24"/>
          <w:szCs w:val="24"/>
        </w:rPr>
        <w:t>rejstřík C:</w:t>
      </w:r>
    </w:p>
    <w:p w14:paraId="59739427"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95%</w:t>
      </w:r>
    </w:p>
    <w:p w14:paraId="420793AE"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hAnsi="Garamond"/>
          <w:sz w:val="24"/>
          <w:szCs w:val="24"/>
        </w:rPr>
        <w:t>věci ochrany osobnosti a ochrany práv třetích osob podle právních předpisů o hromadných informačních prostředcích - poměr velikosti nápadu 100%</w:t>
      </w:r>
    </w:p>
    <w:p w14:paraId="37B94930" w14:textId="77777777" w:rsidR="00887413" w:rsidRPr="00D50BF2" w:rsidRDefault="00887413" w:rsidP="00887413">
      <w:pPr>
        <w:ind w:left="708"/>
        <w:rPr>
          <w:rFonts w:ascii="Garamond" w:hAnsi="Garamond"/>
          <w:b/>
          <w:sz w:val="24"/>
          <w:szCs w:val="24"/>
        </w:rPr>
      </w:pPr>
    </w:p>
    <w:p w14:paraId="5A397B25"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100%</w:t>
      </w:r>
    </w:p>
    <w:p w14:paraId="6A3629EF" w14:textId="77777777" w:rsidR="00887413" w:rsidRPr="00D50BF2" w:rsidRDefault="00887413" w:rsidP="00887413">
      <w:pPr>
        <w:ind w:left="708"/>
        <w:jc w:val="both"/>
        <w:rPr>
          <w:rFonts w:ascii="Garamond" w:hAnsi="Garamond"/>
          <w:sz w:val="24"/>
          <w:szCs w:val="24"/>
        </w:rPr>
      </w:pPr>
    </w:p>
    <w:p w14:paraId="3AF39A74" w14:textId="77777777" w:rsidR="00887413" w:rsidRPr="00D50BF2" w:rsidRDefault="00887413" w:rsidP="00887413">
      <w:pPr>
        <w:ind w:left="708"/>
        <w:jc w:val="both"/>
        <w:rPr>
          <w:rFonts w:ascii="Garamond" w:hAnsi="Garamond"/>
          <w:b/>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ve věcech domácího násilí dle § 400 ZŘS) - </w:t>
      </w:r>
      <w:r w:rsidRPr="00D50BF2">
        <w:rPr>
          <w:rFonts w:ascii="Garamond" w:hAnsi="Garamond"/>
          <w:sz w:val="24"/>
          <w:szCs w:val="24"/>
        </w:rPr>
        <w:t xml:space="preserve">poměr velikosti nápadu: 100% </w:t>
      </w:r>
    </w:p>
    <w:p w14:paraId="2E792BCF" w14:textId="77777777" w:rsidR="00887413" w:rsidRPr="00D50BF2" w:rsidRDefault="00887413" w:rsidP="00887413">
      <w:pPr>
        <w:rPr>
          <w:rFonts w:ascii="Garamond" w:hAnsi="Garamond"/>
          <w:b/>
          <w:sz w:val="24"/>
          <w:szCs w:val="24"/>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34B323A0" w14:textId="77777777" w:rsidTr="00BC009D">
        <w:tc>
          <w:tcPr>
            <w:tcW w:w="4728" w:type="dxa"/>
            <w:shd w:val="clear" w:color="auto" w:fill="auto"/>
          </w:tcPr>
          <w:p w14:paraId="79926B9A"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0136F71F"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43EA8B3D" w14:textId="77777777" w:rsidTr="00BC009D">
        <w:trPr>
          <w:trHeight w:val="1699"/>
        </w:trPr>
        <w:tc>
          <w:tcPr>
            <w:tcW w:w="4728" w:type="dxa"/>
            <w:shd w:val="clear" w:color="auto" w:fill="auto"/>
          </w:tcPr>
          <w:p w14:paraId="576A6FEA" w14:textId="77777777" w:rsidR="00887413" w:rsidRPr="00D50BF2" w:rsidRDefault="00887413" w:rsidP="00BC009D">
            <w:pPr>
              <w:rPr>
                <w:rFonts w:ascii="Garamond" w:hAnsi="Garamond"/>
                <w:b/>
                <w:sz w:val="24"/>
                <w:szCs w:val="24"/>
              </w:rPr>
            </w:pPr>
            <w:r w:rsidRPr="00D50BF2">
              <w:rPr>
                <w:rFonts w:ascii="Garamond" w:hAnsi="Garamond"/>
                <w:b/>
                <w:sz w:val="24"/>
                <w:szCs w:val="24"/>
              </w:rPr>
              <w:t>Mgr. Ing. Viktor Smolík</w:t>
            </w:r>
          </w:p>
          <w:p w14:paraId="29545198" w14:textId="77777777" w:rsidR="00887413" w:rsidRPr="00D50BF2" w:rsidRDefault="00887413" w:rsidP="00BC009D">
            <w:pPr>
              <w:rPr>
                <w:rFonts w:ascii="Garamond" w:hAnsi="Garamond"/>
                <w:b/>
                <w:sz w:val="24"/>
                <w:szCs w:val="24"/>
              </w:rPr>
            </w:pPr>
          </w:p>
          <w:p w14:paraId="22CAED77"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 xml:space="preserve">Zástup pro rejstřík C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podaná před zahájením řízení dle § 74 OSŘ:</w:t>
            </w:r>
          </w:p>
          <w:p w14:paraId="5E04BF60" w14:textId="77777777" w:rsidR="00887413" w:rsidRPr="00D50BF2" w:rsidRDefault="00887413" w:rsidP="00BC009D">
            <w:pPr>
              <w:rPr>
                <w:rFonts w:ascii="Garamond" w:hAnsi="Garamond"/>
                <w:sz w:val="24"/>
                <w:szCs w:val="24"/>
              </w:rPr>
            </w:pPr>
            <w:r w:rsidRPr="00D50BF2">
              <w:rPr>
                <w:rFonts w:ascii="Garamond" w:hAnsi="Garamond"/>
                <w:sz w:val="24"/>
                <w:szCs w:val="24"/>
              </w:rPr>
              <w:t>Mgr. Filip Bartoš</w:t>
            </w:r>
          </w:p>
          <w:p w14:paraId="772EBB36" w14:textId="77777777" w:rsidR="00887413" w:rsidRPr="00D50BF2" w:rsidRDefault="00887413" w:rsidP="00BC009D">
            <w:pPr>
              <w:jc w:val="both"/>
              <w:rPr>
                <w:rFonts w:ascii="Garamond" w:hAnsi="Garamond"/>
                <w:sz w:val="24"/>
                <w:szCs w:val="24"/>
                <w:u w:val="single"/>
              </w:rPr>
            </w:pPr>
          </w:p>
          <w:p w14:paraId="56D0F1B0"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 xml:space="preserve">Zástup pro rejstřík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ve věcech domácího násilí dle § 400 ZŘS:</w:t>
            </w:r>
          </w:p>
          <w:p w14:paraId="28D4DC82" w14:textId="77777777" w:rsidR="00887413" w:rsidRPr="00D50BF2" w:rsidRDefault="00887413" w:rsidP="00BC009D">
            <w:pPr>
              <w:jc w:val="both"/>
              <w:rPr>
                <w:rFonts w:ascii="Garamond" w:hAnsi="Garamond"/>
                <w:sz w:val="24"/>
                <w:szCs w:val="24"/>
              </w:rPr>
            </w:pPr>
            <w:r w:rsidRPr="00D50BF2">
              <w:rPr>
                <w:rFonts w:ascii="Garamond" w:hAnsi="Garamond"/>
                <w:sz w:val="24"/>
                <w:szCs w:val="24"/>
              </w:rPr>
              <w:t>JUDr. Jan Pavel</w:t>
            </w:r>
            <w:r w:rsidR="00091299" w:rsidRPr="00D50BF2">
              <w:rPr>
                <w:rFonts w:ascii="Garamond" w:hAnsi="Garamond"/>
                <w:sz w:val="24"/>
                <w:szCs w:val="24"/>
              </w:rPr>
              <w:t>, LL.M.</w:t>
            </w:r>
          </w:p>
        </w:tc>
        <w:tc>
          <w:tcPr>
            <w:tcW w:w="4736" w:type="dxa"/>
            <w:shd w:val="clear" w:color="auto" w:fill="auto"/>
          </w:tcPr>
          <w:p w14:paraId="091C2C77"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 xml:space="preserve">Asistent soudce 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dle § 74 OSŘ a předběžná opatření ve věcech domácího násilí dle § 400 ZŘS:</w:t>
            </w:r>
          </w:p>
          <w:p w14:paraId="18E27E6A" w14:textId="77777777" w:rsidR="00887413" w:rsidRPr="00D50BF2" w:rsidRDefault="00285860" w:rsidP="00BC009D">
            <w:pPr>
              <w:rPr>
                <w:rFonts w:ascii="Garamond" w:hAnsi="Garamond"/>
                <w:b/>
                <w:sz w:val="24"/>
                <w:szCs w:val="24"/>
              </w:rPr>
            </w:pPr>
            <w:r w:rsidRPr="00D50BF2">
              <w:rPr>
                <w:rFonts w:ascii="Garamond" w:hAnsi="Garamond"/>
                <w:b/>
                <w:sz w:val="24"/>
                <w:szCs w:val="24"/>
              </w:rPr>
              <w:t>Mgr. Filip Jakl</w:t>
            </w:r>
          </w:p>
          <w:p w14:paraId="4418704A" w14:textId="77777777" w:rsidR="00887413" w:rsidRPr="00D50BF2" w:rsidRDefault="00887413" w:rsidP="00BC009D">
            <w:pPr>
              <w:rPr>
                <w:rFonts w:ascii="Garamond" w:hAnsi="Garamond"/>
                <w:b/>
                <w:sz w:val="24"/>
                <w:szCs w:val="24"/>
              </w:rPr>
            </w:pPr>
          </w:p>
          <w:p w14:paraId="7898A12B"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126BEA1B" w14:textId="77777777" w:rsidR="00887413" w:rsidRPr="00D50BF2" w:rsidRDefault="00887413" w:rsidP="00BC009D">
            <w:pPr>
              <w:rPr>
                <w:rFonts w:ascii="Garamond" w:hAnsi="Garamond"/>
                <w:sz w:val="24"/>
                <w:szCs w:val="24"/>
              </w:rPr>
            </w:pPr>
            <w:r w:rsidRPr="00D50BF2">
              <w:rPr>
                <w:rFonts w:ascii="Garamond" w:hAnsi="Garamond"/>
                <w:sz w:val="24"/>
                <w:szCs w:val="24"/>
              </w:rPr>
              <w:t xml:space="preserve">Mgr. </w:t>
            </w:r>
            <w:r w:rsidR="003508D5" w:rsidRPr="00D50BF2">
              <w:rPr>
                <w:rFonts w:ascii="Garamond" w:hAnsi="Garamond"/>
                <w:sz w:val="24"/>
                <w:szCs w:val="24"/>
              </w:rPr>
              <w:t>Zuzana Beláková</w:t>
            </w:r>
          </w:p>
          <w:p w14:paraId="5100CE79" w14:textId="77777777" w:rsidR="00887413" w:rsidRPr="00D50BF2" w:rsidRDefault="00887413" w:rsidP="00BC009D">
            <w:pPr>
              <w:rPr>
                <w:rFonts w:ascii="Garamond" w:hAnsi="Garamond"/>
                <w:sz w:val="24"/>
                <w:szCs w:val="24"/>
              </w:rPr>
            </w:pPr>
          </w:p>
          <w:p w14:paraId="26FDC86F" w14:textId="77777777" w:rsidR="00887413" w:rsidRPr="00D50BF2" w:rsidRDefault="00887413" w:rsidP="00BC009D">
            <w:pPr>
              <w:jc w:val="both"/>
              <w:rPr>
                <w:rFonts w:ascii="Garamond" w:hAnsi="Garamond"/>
                <w:sz w:val="24"/>
                <w:szCs w:val="24"/>
                <w:u w:val="single"/>
              </w:rPr>
            </w:pPr>
            <w:r w:rsidRPr="00D50BF2">
              <w:rPr>
                <w:rFonts w:ascii="Garamond" w:hAnsi="Garamond"/>
                <w:sz w:val="24"/>
                <w:szCs w:val="24"/>
                <w:u w:val="single"/>
              </w:rPr>
              <w:t>Výkon předběžného opatření dle § 400 ZŘS v pracovní době:</w:t>
            </w:r>
          </w:p>
          <w:p w14:paraId="70FF00F2" w14:textId="77777777" w:rsidR="00887413" w:rsidRPr="00D50BF2" w:rsidRDefault="00887413" w:rsidP="00BC009D">
            <w:pPr>
              <w:rPr>
                <w:rFonts w:ascii="Garamond" w:hAnsi="Garamond"/>
                <w:b/>
                <w:sz w:val="24"/>
                <w:szCs w:val="24"/>
              </w:rPr>
            </w:pPr>
            <w:r w:rsidRPr="00D50BF2">
              <w:rPr>
                <w:rFonts w:ascii="Garamond" w:hAnsi="Garamond"/>
                <w:b/>
                <w:sz w:val="24"/>
                <w:szCs w:val="24"/>
              </w:rPr>
              <w:t>Martin Tylka (lichá)</w:t>
            </w:r>
          </w:p>
          <w:p w14:paraId="01D42DB8" w14:textId="77777777" w:rsidR="00887413" w:rsidRPr="00D50BF2" w:rsidRDefault="00887413" w:rsidP="00BC009D">
            <w:pPr>
              <w:rPr>
                <w:rFonts w:ascii="Garamond" w:hAnsi="Garamond"/>
                <w:sz w:val="24"/>
                <w:szCs w:val="24"/>
              </w:rPr>
            </w:pPr>
            <w:r w:rsidRPr="00D50BF2">
              <w:rPr>
                <w:rFonts w:ascii="Garamond" w:hAnsi="Garamond"/>
                <w:b/>
                <w:sz w:val="24"/>
                <w:szCs w:val="24"/>
              </w:rPr>
              <w:t>Jiří Šrámek (sudá)</w:t>
            </w:r>
          </w:p>
        </w:tc>
      </w:tr>
    </w:tbl>
    <w:p w14:paraId="17EC8120" w14:textId="77777777" w:rsidR="00887413" w:rsidRPr="00D50BF2" w:rsidRDefault="00887413" w:rsidP="00887413">
      <w:pPr>
        <w:rPr>
          <w:rFonts w:ascii="Garamond" w:hAnsi="Garamond"/>
          <w:sz w:val="24"/>
          <w:szCs w:val="24"/>
        </w:rPr>
      </w:pPr>
    </w:p>
    <w:p w14:paraId="67226A8F" w14:textId="77777777" w:rsidR="00887413" w:rsidRPr="00D50BF2" w:rsidRDefault="00887413" w:rsidP="00887413">
      <w:pPr>
        <w:rPr>
          <w:rFonts w:ascii="Garamond" w:hAnsi="Garamond"/>
          <w:sz w:val="24"/>
          <w:szCs w:val="24"/>
        </w:rPr>
      </w:pPr>
    </w:p>
    <w:p w14:paraId="2E5EEA29" w14:textId="77777777" w:rsidR="00887413" w:rsidRPr="00D50BF2" w:rsidRDefault="00887413" w:rsidP="00887413">
      <w:pPr>
        <w:rPr>
          <w:rFonts w:ascii="Garamond" w:hAnsi="Garamond"/>
          <w:sz w:val="24"/>
          <w:szCs w:val="24"/>
        </w:rPr>
      </w:pPr>
    </w:p>
    <w:p w14:paraId="0A49E431" w14:textId="77777777" w:rsidR="00887413" w:rsidRPr="00D50BF2" w:rsidRDefault="00887413" w:rsidP="00887413">
      <w:pPr>
        <w:rPr>
          <w:rFonts w:ascii="Garamond" w:hAnsi="Garamond"/>
          <w:sz w:val="24"/>
          <w:szCs w:val="24"/>
        </w:rPr>
      </w:pPr>
    </w:p>
    <w:p w14:paraId="4FC3CF3E"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br w:type="page"/>
      </w:r>
      <w:r w:rsidRPr="00D50BF2">
        <w:rPr>
          <w:rFonts w:ascii="Garamond" w:hAnsi="Garamond"/>
          <w:b/>
          <w:sz w:val="24"/>
          <w:szCs w:val="24"/>
          <w:u w:val="single"/>
        </w:rPr>
        <w:lastRenderedPageBreak/>
        <w:t>Soudní oddělení 36</w:t>
      </w:r>
    </w:p>
    <w:p w14:paraId="25F25424" w14:textId="77777777" w:rsidR="00887413" w:rsidRPr="00D50BF2" w:rsidRDefault="00887413" w:rsidP="00887413">
      <w:pPr>
        <w:rPr>
          <w:rFonts w:ascii="Garamond" w:hAnsi="Garamond"/>
          <w:b/>
          <w:sz w:val="24"/>
          <w:szCs w:val="24"/>
          <w:u w:val="single"/>
        </w:rPr>
      </w:pPr>
    </w:p>
    <w:p w14:paraId="5C92C204" w14:textId="77777777" w:rsidR="00887413" w:rsidRPr="00D50BF2" w:rsidRDefault="00887413" w:rsidP="00887413">
      <w:pPr>
        <w:rPr>
          <w:rFonts w:ascii="Garamond" w:hAnsi="Garamond"/>
          <w:b/>
          <w:sz w:val="24"/>
          <w:szCs w:val="24"/>
          <w:u w:val="single"/>
        </w:rPr>
      </w:pPr>
      <w:r w:rsidRPr="00D50BF2">
        <w:rPr>
          <w:rFonts w:ascii="Garamond" w:hAnsi="Garamond"/>
          <w:b/>
          <w:sz w:val="24"/>
          <w:szCs w:val="24"/>
          <w:u w:val="single"/>
        </w:rPr>
        <w:t>Agenda:</w:t>
      </w:r>
    </w:p>
    <w:p w14:paraId="052A0499" w14:textId="77777777" w:rsidR="00887413" w:rsidRPr="00D50BF2" w:rsidRDefault="00887413" w:rsidP="00887413">
      <w:pPr>
        <w:rPr>
          <w:rFonts w:ascii="Garamond" w:hAnsi="Garamond"/>
          <w:b/>
          <w:sz w:val="24"/>
          <w:szCs w:val="24"/>
          <w:u w:val="single"/>
        </w:rPr>
      </w:pPr>
    </w:p>
    <w:p w14:paraId="37FF1FB3" w14:textId="77777777" w:rsidR="00887413" w:rsidRPr="00D50BF2" w:rsidRDefault="00887413" w:rsidP="00887413">
      <w:pPr>
        <w:ind w:left="708"/>
        <w:rPr>
          <w:rFonts w:ascii="Garamond" w:hAnsi="Garamond"/>
          <w:b/>
          <w:sz w:val="24"/>
          <w:szCs w:val="24"/>
        </w:rPr>
      </w:pPr>
      <w:r w:rsidRPr="00D50BF2">
        <w:rPr>
          <w:rFonts w:ascii="Garamond" w:hAnsi="Garamond"/>
          <w:b/>
          <w:sz w:val="24"/>
          <w:szCs w:val="24"/>
        </w:rPr>
        <w:t>rejstřík C:</w:t>
      </w:r>
    </w:p>
    <w:p w14:paraId="516FDFC2"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w:t>
      </w:r>
      <w:r w:rsidR="00F32513" w:rsidRPr="00D50BF2">
        <w:rPr>
          <w:rFonts w:ascii="Garamond" w:eastAsia="Calibri" w:hAnsi="Garamond"/>
          <w:sz w:val="24"/>
          <w:szCs w:val="24"/>
          <w:lang w:eastAsia="ar-SA"/>
        </w:rPr>
        <w:t xml:space="preserve">nda - poměr velikosti nápadu: </w:t>
      </w:r>
      <w:r w:rsidRPr="00D50BF2">
        <w:rPr>
          <w:rFonts w:ascii="Garamond" w:eastAsia="Calibri" w:hAnsi="Garamond"/>
          <w:sz w:val="24"/>
          <w:szCs w:val="24"/>
          <w:lang w:eastAsia="ar-SA"/>
        </w:rPr>
        <w:t>0%</w:t>
      </w:r>
    </w:p>
    <w:p w14:paraId="4BE7E520" w14:textId="77777777" w:rsidR="008D7412" w:rsidRPr="00D50BF2" w:rsidRDefault="008D7412" w:rsidP="008D7412">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hAnsi="Garamond"/>
          <w:sz w:val="24"/>
          <w:szCs w:val="24"/>
        </w:rPr>
        <w:t>věci s cizím prvkem - poměr velikosti nápadu 0%</w:t>
      </w:r>
    </w:p>
    <w:p w14:paraId="1A4DD9B0" w14:textId="77777777" w:rsidR="00887413" w:rsidRPr="00D50BF2" w:rsidRDefault="00887413" w:rsidP="00887413">
      <w:pPr>
        <w:pStyle w:val="Odstavecseseznamem"/>
        <w:rPr>
          <w:rFonts w:ascii="Garamond" w:hAnsi="Garamond"/>
          <w:sz w:val="24"/>
          <w:szCs w:val="24"/>
        </w:rPr>
      </w:pPr>
    </w:p>
    <w:p w14:paraId="37A4FF58"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podaná před zahájením řízení dle § 74 OSŘ)</w:t>
      </w:r>
      <w:r w:rsidRPr="00D50BF2">
        <w:rPr>
          <w:rFonts w:ascii="Garamond" w:hAnsi="Garamond"/>
          <w:sz w:val="24"/>
          <w:szCs w:val="24"/>
        </w:rPr>
        <w:t xml:space="preserve"> - poměr velikosti nápadu: 0%</w:t>
      </w:r>
    </w:p>
    <w:p w14:paraId="4FE4949B" w14:textId="77777777" w:rsidR="00887413" w:rsidRPr="00D50BF2" w:rsidRDefault="00887413" w:rsidP="00887413">
      <w:pPr>
        <w:ind w:left="708"/>
        <w:jc w:val="both"/>
        <w:rPr>
          <w:rFonts w:ascii="Garamond" w:hAnsi="Garamond"/>
          <w:b/>
          <w:sz w:val="24"/>
          <w:szCs w:val="24"/>
        </w:rPr>
      </w:pPr>
    </w:p>
    <w:p w14:paraId="0F25DCA6" w14:textId="77777777" w:rsidR="00887413" w:rsidRPr="00D50BF2" w:rsidRDefault="00887413" w:rsidP="00887413">
      <w:pPr>
        <w:ind w:left="708"/>
        <w:jc w:val="both"/>
        <w:rPr>
          <w:rFonts w:ascii="Garamond" w:hAnsi="Garamond"/>
          <w:sz w:val="24"/>
          <w:szCs w:val="24"/>
        </w:rPr>
      </w:pPr>
      <w:r w:rsidRPr="00D50BF2">
        <w:rPr>
          <w:rFonts w:ascii="Garamond" w:hAnsi="Garamond"/>
          <w:b/>
          <w:sz w:val="24"/>
          <w:szCs w:val="24"/>
        </w:rPr>
        <w:t>rejstřík EVC</w:t>
      </w:r>
      <w:r w:rsidRPr="00D50BF2">
        <w:rPr>
          <w:rFonts w:ascii="Garamond" w:hAnsi="Garamond"/>
          <w:sz w:val="24"/>
          <w:szCs w:val="24"/>
        </w:rPr>
        <w:t>:</w:t>
      </w:r>
    </w:p>
    <w:p w14:paraId="3A8E73B8" w14:textId="77777777" w:rsidR="00887413" w:rsidRPr="00D50BF2" w:rsidRDefault="00887413" w:rsidP="00887413">
      <w:pPr>
        <w:numPr>
          <w:ilvl w:val="0"/>
          <w:numId w:val="14"/>
        </w:numPr>
        <w:jc w:val="both"/>
        <w:rPr>
          <w:rFonts w:ascii="Garamond" w:hAnsi="Garamond"/>
          <w:sz w:val="24"/>
          <w:szCs w:val="24"/>
        </w:rPr>
      </w:pPr>
      <w:r w:rsidRPr="00D50BF2">
        <w:rPr>
          <w:rFonts w:ascii="Garamond" w:eastAsia="Calibri" w:hAnsi="Garamond"/>
          <w:sz w:val="24"/>
          <w:szCs w:val="24"/>
          <w:lang w:eastAsia="ar-SA"/>
        </w:rPr>
        <w:t xml:space="preserve">všeobecná agenda - </w:t>
      </w:r>
      <w:r w:rsidR="00AA7FF8" w:rsidRPr="00D50BF2">
        <w:rPr>
          <w:rFonts w:ascii="Garamond" w:hAnsi="Garamond"/>
          <w:sz w:val="24"/>
          <w:szCs w:val="24"/>
        </w:rPr>
        <w:t xml:space="preserve">poměr velikosti nápadu: </w:t>
      </w:r>
      <w:r w:rsidRPr="00D50BF2">
        <w:rPr>
          <w:rFonts w:ascii="Garamond" w:hAnsi="Garamond"/>
          <w:sz w:val="24"/>
          <w:szCs w:val="24"/>
        </w:rPr>
        <w:t>0%</w:t>
      </w:r>
    </w:p>
    <w:p w14:paraId="05FA2227" w14:textId="77777777" w:rsidR="00887413" w:rsidRPr="00D50BF2" w:rsidRDefault="00887413" w:rsidP="00887413">
      <w:pPr>
        <w:pStyle w:val="Odstavecseseznamem"/>
        <w:ind w:left="0"/>
        <w:rPr>
          <w:rFonts w:ascii="Garamond" w:hAnsi="Garamond"/>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35ECA692" w14:textId="77777777" w:rsidTr="00BC009D">
        <w:tc>
          <w:tcPr>
            <w:tcW w:w="4728" w:type="dxa"/>
            <w:shd w:val="clear" w:color="auto" w:fill="auto"/>
          </w:tcPr>
          <w:p w14:paraId="67FCF082"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6DA389DC"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2649E657" w14:textId="77777777" w:rsidTr="00BC009D">
        <w:trPr>
          <w:trHeight w:val="1465"/>
        </w:trPr>
        <w:tc>
          <w:tcPr>
            <w:tcW w:w="4728" w:type="dxa"/>
            <w:shd w:val="clear" w:color="auto" w:fill="auto"/>
          </w:tcPr>
          <w:p w14:paraId="52BF0D5F" w14:textId="653F9219" w:rsidR="00074FD6" w:rsidRPr="00D50BF2" w:rsidRDefault="00887413" w:rsidP="00074FD6">
            <w:pPr>
              <w:jc w:val="both"/>
              <w:rPr>
                <w:rFonts w:ascii="Garamond" w:hAnsi="Garamond"/>
                <w:b/>
                <w:sz w:val="24"/>
                <w:szCs w:val="24"/>
              </w:rPr>
            </w:pPr>
            <w:r w:rsidRPr="00D50BF2">
              <w:rPr>
                <w:rFonts w:ascii="Garamond" w:hAnsi="Garamond"/>
                <w:b/>
                <w:sz w:val="24"/>
                <w:szCs w:val="24"/>
              </w:rPr>
              <w:t xml:space="preserve">JUDr. Tereza </w:t>
            </w:r>
            <w:r w:rsidR="000939E1" w:rsidRPr="00D50BF2">
              <w:rPr>
                <w:rFonts w:ascii="Garamond" w:hAnsi="Garamond"/>
                <w:b/>
                <w:sz w:val="24"/>
                <w:szCs w:val="24"/>
              </w:rPr>
              <w:t>Dobešová</w:t>
            </w:r>
            <w:r w:rsidR="00074FD6" w:rsidRPr="00D50BF2">
              <w:rPr>
                <w:rFonts w:ascii="Garamond" w:hAnsi="Garamond"/>
                <w:b/>
                <w:sz w:val="24"/>
                <w:szCs w:val="24"/>
              </w:rPr>
              <w:t xml:space="preserve"> - dočasné přidělení </w:t>
            </w:r>
            <w:r w:rsidR="008A70FD" w:rsidRPr="00D50BF2">
              <w:rPr>
                <w:rFonts w:ascii="Garamond" w:hAnsi="Garamond"/>
                <w:b/>
                <w:sz w:val="24"/>
                <w:szCs w:val="24"/>
              </w:rPr>
              <w:t>ke</w:t>
            </w:r>
            <w:r w:rsidR="00074FD6" w:rsidRPr="00D50BF2">
              <w:rPr>
                <w:rFonts w:ascii="Garamond" w:hAnsi="Garamond"/>
                <w:b/>
                <w:sz w:val="24"/>
                <w:szCs w:val="24"/>
              </w:rPr>
              <w:t xml:space="preserve"> KS v Pr</w:t>
            </w:r>
            <w:r w:rsidR="000B1D04" w:rsidRPr="00D50BF2">
              <w:rPr>
                <w:rFonts w:ascii="Garamond" w:hAnsi="Garamond"/>
                <w:b/>
                <w:sz w:val="24"/>
                <w:szCs w:val="24"/>
              </w:rPr>
              <w:t>aze od 1. 1. 2023 do 31. 12. 202</w:t>
            </w:r>
            <w:r w:rsidR="00074FD6" w:rsidRPr="00D50BF2">
              <w:rPr>
                <w:rFonts w:ascii="Garamond" w:hAnsi="Garamond"/>
                <w:b/>
                <w:sz w:val="24"/>
                <w:szCs w:val="24"/>
              </w:rPr>
              <w:t>3</w:t>
            </w:r>
          </w:p>
          <w:p w14:paraId="0670E9A8" w14:textId="77777777" w:rsidR="00181FC9" w:rsidRPr="00D50BF2" w:rsidRDefault="00181FC9" w:rsidP="00BC009D">
            <w:pPr>
              <w:jc w:val="both"/>
              <w:rPr>
                <w:rFonts w:ascii="Garamond" w:hAnsi="Garamond"/>
                <w:sz w:val="24"/>
                <w:szCs w:val="24"/>
                <w:u w:val="single"/>
              </w:rPr>
            </w:pPr>
          </w:p>
          <w:p w14:paraId="34C073FA" w14:textId="77777777" w:rsidR="00887413" w:rsidRPr="00D50BF2" w:rsidRDefault="00887413" w:rsidP="00BC009D">
            <w:pPr>
              <w:jc w:val="both"/>
              <w:rPr>
                <w:rFonts w:ascii="Garamond" w:hAnsi="Garamond"/>
                <w:sz w:val="24"/>
                <w:szCs w:val="24"/>
              </w:rPr>
            </w:pPr>
            <w:r w:rsidRPr="00D50BF2">
              <w:rPr>
                <w:rFonts w:ascii="Garamond" w:hAnsi="Garamond"/>
                <w:sz w:val="24"/>
                <w:szCs w:val="24"/>
                <w:u w:val="single"/>
              </w:rPr>
              <w:t xml:space="preserve">Zástup (pro rejstříky 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dle § 74 OSŘ)</w:t>
            </w:r>
            <w:r w:rsidR="00533833" w:rsidRPr="00D50BF2">
              <w:rPr>
                <w:rFonts w:ascii="Garamond" w:hAnsi="Garamond"/>
                <w:sz w:val="24"/>
                <w:szCs w:val="24"/>
                <w:u w:val="single"/>
              </w:rPr>
              <w:t xml:space="preserve"> a EVC</w:t>
            </w:r>
            <w:r w:rsidRPr="00D50BF2">
              <w:rPr>
                <w:rFonts w:ascii="Garamond" w:hAnsi="Garamond"/>
                <w:sz w:val="24"/>
                <w:szCs w:val="24"/>
              </w:rPr>
              <w:t>:</w:t>
            </w:r>
          </w:p>
          <w:p w14:paraId="562DFC29" w14:textId="77777777" w:rsidR="00AA7FF8" w:rsidRPr="00D50BF2" w:rsidRDefault="00AA7FF8" w:rsidP="00BC009D">
            <w:pPr>
              <w:rPr>
                <w:rFonts w:ascii="Garamond" w:hAnsi="Garamond"/>
                <w:sz w:val="24"/>
                <w:szCs w:val="24"/>
              </w:rPr>
            </w:pPr>
            <w:r w:rsidRPr="00D50BF2">
              <w:rPr>
                <w:rFonts w:ascii="Garamond" w:hAnsi="Garamond"/>
                <w:sz w:val="24"/>
                <w:szCs w:val="24"/>
              </w:rPr>
              <w:t>Mgr. Filip Bartoš</w:t>
            </w:r>
          </w:p>
          <w:p w14:paraId="3D2F8F88" w14:textId="77777777" w:rsidR="00AA7FF8" w:rsidRPr="00D50BF2" w:rsidRDefault="00AA7FF8" w:rsidP="00BC009D">
            <w:pPr>
              <w:rPr>
                <w:rFonts w:ascii="Garamond" w:hAnsi="Garamond"/>
                <w:sz w:val="24"/>
                <w:szCs w:val="24"/>
              </w:rPr>
            </w:pPr>
            <w:r w:rsidRPr="00D50BF2">
              <w:rPr>
                <w:rFonts w:ascii="Garamond" w:hAnsi="Garamond"/>
                <w:sz w:val="24"/>
                <w:szCs w:val="24"/>
              </w:rPr>
              <w:t>Mgr. Filip Janek</w:t>
            </w:r>
          </w:p>
          <w:p w14:paraId="64A217B1" w14:textId="77777777" w:rsidR="00AA7FF8" w:rsidRPr="00D50BF2" w:rsidRDefault="00AA7FF8" w:rsidP="00AA7FF8">
            <w:pPr>
              <w:rPr>
                <w:rFonts w:ascii="Garamond" w:hAnsi="Garamond"/>
                <w:sz w:val="24"/>
                <w:szCs w:val="24"/>
              </w:rPr>
            </w:pPr>
            <w:r w:rsidRPr="00D50BF2">
              <w:rPr>
                <w:rFonts w:ascii="Garamond" w:hAnsi="Garamond"/>
                <w:sz w:val="24"/>
                <w:szCs w:val="24"/>
              </w:rPr>
              <w:t>Mgr. Jana Stejskalová</w:t>
            </w:r>
          </w:p>
          <w:p w14:paraId="3973BF7D" w14:textId="77777777" w:rsidR="00AA7FF8" w:rsidRPr="00D50BF2" w:rsidRDefault="00AA7FF8" w:rsidP="00BC009D">
            <w:pPr>
              <w:rPr>
                <w:rFonts w:ascii="Garamond" w:hAnsi="Garamond"/>
                <w:sz w:val="24"/>
                <w:szCs w:val="24"/>
              </w:rPr>
            </w:pPr>
            <w:r w:rsidRPr="00D50BF2">
              <w:rPr>
                <w:rFonts w:ascii="Garamond" w:hAnsi="Garamond"/>
                <w:sz w:val="24"/>
                <w:szCs w:val="24"/>
              </w:rPr>
              <w:t>JUDr. Dana Fiedlerová</w:t>
            </w:r>
          </w:p>
          <w:p w14:paraId="2885DE40" w14:textId="77777777" w:rsidR="00AA7FF8" w:rsidRPr="00D50BF2" w:rsidRDefault="00AA7FF8" w:rsidP="00BC009D">
            <w:pPr>
              <w:rPr>
                <w:rFonts w:ascii="Garamond" w:hAnsi="Garamond"/>
                <w:sz w:val="24"/>
                <w:szCs w:val="24"/>
              </w:rPr>
            </w:pPr>
            <w:r w:rsidRPr="00D50BF2">
              <w:rPr>
                <w:rFonts w:ascii="Garamond" w:hAnsi="Garamond"/>
                <w:sz w:val="24"/>
                <w:szCs w:val="24"/>
              </w:rPr>
              <w:t>JUDr. Gabriela Antonie Bartová</w:t>
            </w:r>
          </w:p>
          <w:p w14:paraId="32AC0DCD" w14:textId="77777777" w:rsidR="00887413" w:rsidRPr="00D50BF2" w:rsidRDefault="00887413" w:rsidP="00BC009D">
            <w:pPr>
              <w:rPr>
                <w:rFonts w:ascii="Garamond" w:hAnsi="Garamond"/>
                <w:sz w:val="24"/>
                <w:szCs w:val="24"/>
              </w:rPr>
            </w:pPr>
            <w:r w:rsidRPr="00D50BF2">
              <w:rPr>
                <w:rFonts w:ascii="Garamond" w:hAnsi="Garamond"/>
                <w:sz w:val="24"/>
                <w:szCs w:val="24"/>
              </w:rPr>
              <w:t>Mgr. Hana Zdeňková</w:t>
            </w:r>
          </w:p>
          <w:p w14:paraId="0D9A2F11" w14:textId="77777777" w:rsidR="00AA7FF8" w:rsidRPr="00D50BF2" w:rsidRDefault="00AA7FF8" w:rsidP="00BC009D">
            <w:pPr>
              <w:rPr>
                <w:rFonts w:ascii="Garamond" w:hAnsi="Garamond"/>
                <w:sz w:val="24"/>
                <w:szCs w:val="24"/>
              </w:rPr>
            </w:pPr>
            <w:r w:rsidRPr="00D50BF2">
              <w:rPr>
                <w:rFonts w:ascii="Garamond" w:hAnsi="Garamond"/>
                <w:sz w:val="24"/>
                <w:szCs w:val="24"/>
              </w:rPr>
              <w:t>Mgr. Tereza Valešová</w:t>
            </w:r>
          </w:p>
          <w:p w14:paraId="6F0C5E7D" w14:textId="77777777" w:rsidR="00AA7FF8" w:rsidRPr="00D50BF2" w:rsidRDefault="00AA7FF8" w:rsidP="00BC009D">
            <w:pPr>
              <w:rPr>
                <w:rFonts w:ascii="Garamond" w:hAnsi="Garamond"/>
                <w:sz w:val="24"/>
                <w:szCs w:val="24"/>
              </w:rPr>
            </w:pPr>
            <w:r w:rsidRPr="00D50BF2">
              <w:rPr>
                <w:rFonts w:ascii="Garamond" w:hAnsi="Garamond"/>
                <w:sz w:val="24"/>
                <w:szCs w:val="24"/>
              </w:rPr>
              <w:t>Mgr. Ing. Viktor Smolík</w:t>
            </w:r>
          </w:p>
          <w:p w14:paraId="4891CDE8" w14:textId="77777777" w:rsidR="00AA7FF8" w:rsidRPr="00D50BF2" w:rsidRDefault="00AA7FF8" w:rsidP="00BC009D">
            <w:pPr>
              <w:rPr>
                <w:rFonts w:ascii="Garamond" w:hAnsi="Garamond"/>
                <w:sz w:val="24"/>
                <w:szCs w:val="24"/>
              </w:rPr>
            </w:pPr>
            <w:r w:rsidRPr="00D50BF2">
              <w:rPr>
                <w:rFonts w:ascii="Garamond" w:hAnsi="Garamond"/>
                <w:sz w:val="24"/>
                <w:szCs w:val="24"/>
              </w:rPr>
              <w:t>Mgr. Tereza Martincová</w:t>
            </w:r>
          </w:p>
        </w:tc>
        <w:tc>
          <w:tcPr>
            <w:tcW w:w="4736" w:type="dxa"/>
            <w:shd w:val="clear" w:color="auto" w:fill="auto"/>
          </w:tcPr>
          <w:p w14:paraId="1C9517B9" w14:textId="77777777" w:rsidR="004A5BB5" w:rsidRPr="00D50BF2" w:rsidRDefault="00CB2855" w:rsidP="004A5BB5">
            <w:pPr>
              <w:jc w:val="both"/>
              <w:rPr>
                <w:rFonts w:ascii="Garamond" w:hAnsi="Garamond"/>
                <w:sz w:val="24"/>
                <w:szCs w:val="24"/>
                <w:u w:val="single"/>
              </w:rPr>
            </w:pPr>
            <w:r w:rsidRPr="00D50BF2">
              <w:rPr>
                <w:rFonts w:ascii="Garamond" w:hAnsi="Garamond"/>
                <w:sz w:val="24"/>
                <w:szCs w:val="24"/>
                <w:u w:val="single"/>
              </w:rPr>
              <w:t>Asistent soudce</w:t>
            </w:r>
            <w:r w:rsidR="004A5BB5" w:rsidRPr="00D50BF2">
              <w:rPr>
                <w:rFonts w:ascii="Garamond" w:hAnsi="Garamond"/>
                <w:sz w:val="24"/>
                <w:szCs w:val="24"/>
                <w:u w:val="single"/>
              </w:rPr>
              <w:t xml:space="preserve"> pro rejstříky C, </w:t>
            </w:r>
            <w:proofErr w:type="spellStart"/>
            <w:r w:rsidR="004A5BB5" w:rsidRPr="00D50BF2">
              <w:rPr>
                <w:rFonts w:ascii="Garamond" w:hAnsi="Garamond"/>
                <w:sz w:val="24"/>
                <w:szCs w:val="24"/>
                <w:u w:val="single"/>
              </w:rPr>
              <w:t>Nc</w:t>
            </w:r>
            <w:proofErr w:type="spellEnd"/>
            <w:r w:rsidR="004A5BB5" w:rsidRPr="00D50BF2">
              <w:rPr>
                <w:rFonts w:ascii="Garamond" w:hAnsi="Garamond"/>
                <w:sz w:val="24"/>
                <w:szCs w:val="24"/>
                <w:u w:val="single"/>
              </w:rPr>
              <w:t xml:space="preserve"> - předběžná opatření dle § 74 OSŘ, EVC: </w:t>
            </w:r>
          </w:p>
          <w:p w14:paraId="1EBBD0E7" w14:textId="77777777" w:rsidR="00887413" w:rsidRPr="00D50BF2" w:rsidRDefault="00AA7FF8" w:rsidP="00D37A2B">
            <w:pPr>
              <w:jc w:val="both"/>
              <w:rPr>
                <w:rFonts w:ascii="Garamond" w:hAnsi="Garamond"/>
                <w:b/>
                <w:sz w:val="24"/>
                <w:szCs w:val="24"/>
              </w:rPr>
            </w:pPr>
            <w:r w:rsidRPr="00D50BF2">
              <w:rPr>
                <w:rFonts w:ascii="Garamond" w:hAnsi="Garamond"/>
                <w:b/>
                <w:sz w:val="24"/>
                <w:szCs w:val="24"/>
              </w:rPr>
              <w:t>neobsazeno</w:t>
            </w:r>
          </w:p>
        </w:tc>
      </w:tr>
    </w:tbl>
    <w:p w14:paraId="7C1668D3" w14:textId="77777777" w:rsidR="00887413" w:rsidRPr="00D50BF2" w:rsidRDefault="00887413" w:rsidP="00887413">
      <w:pPr>
        <w:rPr>
          <w:rFonts w:ascii="Garamond" w:hAnsi="Garamond"/>
          <w:sz w:val="24"/>
          <w:szCs w:val="24"/>
        </w:rPr>
      </w:pPr>
    </w:p>
    <w:p w14:paraId="02C062F6" w14:textId="77777777" w:rsidR="00E3453C" w:rsidRPr="00D50BF2" w:rsidRDefault="00887413" w:rsidP="00E3453C">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br w:type="page"/>
      </w:r>
      <w:r w:rsidR="00E3453C" w:rsidRPr="00D50BF2">
        <w:rPr>
          <w:rFonts w:ascii="Garamond" w:hAnsi="Garamond"/>
          <w:b/>
          <w:bCs/>
          <w:sz w:val="24"/>
          <w:szCs w:val="24"/>
          <w:u w:val="single"/>
          <w:lang w:eastAsia="ar-SA"/>
        </w:rPr>
        <w:lastRenderedPageBreak/>
        <w:t>Soudní oddělení 37</w:t>
      </w:r>
    </w:p>
    <w:p w14:paraId="29A13808" w14:textId="77777777" w:rsidR="00E3453C" w:rsidRPr="00D50BF2" w:rsidRDefault="00E3453C" w:rsidP="00E3453C">
      <w:pPr>
        <w:suppressAutoHyphens/>
        <w:autoSpaceDE w:val="0"/>
        <w:jc w:val="both"/>
        <w:rPr>
          <w:rFonts w:ascii="Garamond" w:hAnsi="Garamond"/>
          <w:b/>
          <w:bCs/>
          <w:sz w:val="24"/>
          <w:szCs w:val="24"/>
          <w:u w:val="single"/>
          <w:lang w:eastAsia="ar-SA"/>
        </w:rPr>
      </w:pPr>
    </w:p>
    <w:p w14:paraId="28EF5B62" w14:textId="77777777" w:rsidR="00E3453C" w:rsidRPr="00D50BF2" w:rsidRDefault="00E3453C" w:rsidP="00E3453C">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01918C3B" w14:textId="77777777" w:rsidR="00E3453C" w:rsidRPr="00D50BF2" w:rsidRDefault="00E3453C" w:rsidP="00E3453C">
      <w:pPr>
        <w:suppressAutoHyphens/>
        <w:autoSpaceDE w:val="0"/>
        <w:jc w:val="both"/>
        <w:rPr>
          <w:rFonts w:ascii="Garamond" w:hAnsi="Garamond"/>
          <w:b/>
          <w:bCs/>
          <w:sz w:val="24"/>
          <w:szCs w:val="24"/>
          <w:lang w:eastAsia="ar-SA"/>
        </w:rPr>
      </w:pPr>
    </w:p>
    <w:p w14:paraId="47BD6DCD" w14:textId="77777777" w:rsidR="00E3453C" w:rsidRPr="00D50BF2" w:rsidRDefault="00E3453C" w:rsidP="00E3453C">
      <w:pPr>
        <w:suppressAutoHyphens/>
        <w:autoSpaceDE w:val="0"/>
        <w:spacing w:line="276" w:lineRule="auto"/>
        <w:ind w:left="720"/>
        <w:jc w:val="both"/>
        <w:rPr>
          <w:rFonts w:ascii="Garamond" w:eastAsia="Calibri" w:hAnsi="Garamond"/>
          <w:b/>
          <w:bCs/>
          <w:sz w:val="24"/>
          <w:szCs w:val="24"/>
          <w:lang w:eastAsia="ar-SA"/>
        </w:rPr>
      </w:pPr>
      <w:r w:rsidRPr="00D50BF2">
        <w:rPr>
          <w:rFonts w:ascii="Garamond" w:eastAsia="Calibri" w:hAnsi="Garamond"/>
          <w:b/>
          <w:bCs/>
          <w:sz w:val="24"/>
          <w:szCs w:val="24"/>
          <w:lang w:eastAsia="ar-SA"/>
        </w:rPr>
        <w:t>rejstřík T:</w:t>
      </w:r>
    </w:p>
    <w:p w14:paraId="492A3E6B"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74A97838"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senátní věci - poměr velikosti nápadu: 100%</w:t>
      </w:r>
    </w:p>
    <w:p w14:paraId="2475E505"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vazební věci - poměr velikosti nápadu: 100%</w:t>
      </w:r>
    </w:p>
    <w:p w14:paraId="59DFC137"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přípravné řízení se zadrženým - poměr velikosti nápadu: 100%</w:t>
      </w:r>
    </w:p>
    <w:p w14:paraId="780430FF"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dosažitelnost - dle seznamu dosažitelnosti</w:t>
      </w:r>
    </w:p>
    <w:p w14:paraId="53D8948E" w14:textId="77777777" w:rsidR="004C67CA" w:rsidRPr="00D50BF2" w:rsidRDefault="004C67CA" w:rsidP="004C67CA">
      <w:pPr>
        <w:suppressAutoHyphens/>
        <w:autoSpaceDE w:val="0"/>
        <w:spacing w:line="276" w:lineRule="auto"/>
        <w:ind w:left="927"/>
        <w:jc w:val="both"/>
        <w:rPr>
          <w:rFonts w:ascii="Garamond" w:eastAsia="Calibri" w:hAnsi="Garamond"/>
          <w:bCs/>
          <w:sz w:val="24"/>
          <w:szCs w:val="24"/>
          <w:lang w:eastAsia="ar-SA"/>
        </w:rPr>
      </w:pPr>
    </w:p>
    <w:p w14:paraId="36C7F769" w14:textId="77777777" w:rsidR="004C67CA" w:rsidRPr="00D50BF2" w:rsidRDefault="004C67CA" w:rsidP="004C67CA">
      <w:pPr>
        <w:autoSpaceDE w:val="0"/>
        <w:autoSpaceDN w:val="0"/>
        <w:adjustRightInd w:val="0"/>
        <w:rPr>
          <w:rFonts w:ascii="Garamond" w:eastAsiaTheme="minorHAnsi" w:hAnsi="Garamond" w:cs="Garamond-Bold"/>
          <w:b/>
          <w:bCs/>
          <w:sz w:val="24"/>
          <w:szCs w:val="24"/>
          <w:lang w:eastAsia="en-US"/>
        </w:rPr>
      </w:pPr>
      <w:r w:rsidRPr="00D50BF2">
        <w:rPr>
          <w:rFonts w:ascii="Garamond" w:eastAsiaTheme="minorHAnsi" w:hAnsi="Garamond" w:cs="Garamond-Bold"/>
          <w:b/>
          <w:bCs/>
          <w:sz w:val="24"/>
          <w:szCs w:val="24"/>
          <w:lang w:eastAsia="en-US"/>
        </w:rPr>
        <w:t xml:space="preserve">           rejstřík </w:t>
      </w:r>
      <w:proofErr w:type="spellStart"/>
      <w:r w:rsidRPr="00D50BF2">
        <w:rPr>
          <w:rFonts w:ascii="Garamond" w:eastAsiaTheme="minorHAnsi" w:hAnsi="Garamond" w:cs="Garamond-Bold"/>
          <w:b/>
          <w:bCs/>
          <w:sz w:val="24"/>
          <w:szCs w:val="24"/>
          <w:lang w:eastAsia="en-US"/>
        </w:rPr>
        <w:t>Tm</w:t>
      </w:r>
      <w:proofErr w:type="spellEnd"/>
      <w:r w:rsidRPr="00D50BF2">
        <w:rPr>
          <w:rFonts w:ascii="Garamond" w:eastAsiaTheme="minorHAnsi" w:hAnsi="Garamond" w:cs="Garamond-Bold"/>
          <w:b/>
          <w:bCs/>
          <w:sz w:val="24"/>
          <w:szCs w:val="24"/>
          <w:lang w:eastAsia="en-US"/>
        </w:rPr>
        <w:t>:</w:t>
      </w:r>
    </w:p>
    <w:p w14:paraId="306B393C" w14:textId="77777777" w:rsidR="004C67CA" w:rsidRPr="00D50BF2" w:rsidRDefault="004C67CA" w:rsidP="004C67CA">
      <w:pPr>
        <w:pStyle w:val="Odstavecseseznamem"/>
        <w:numPr>
          <w:ilvl w:val="0"/>
          <w:numId w:val="14"/>
        </w:numPr>
        <w:suppressAutoHyphens/>
        <w:autoSpaceDE w:val="0"/>
        <w:rPr>
          <w:rFonts w:ascii="Garamond" w:hAnsi="Garamond"/>
          <w:b/>
          <w:bCs/>
          <w:sz w:val="24"/>
          <w:szCs w:val="24"/>
          <w:lang w:eastAsia="ar-SA"/>
        </w:rPr>
      </w:pPr>
      <w:r w:rsidRPr="00D50BF2">
        <w:rPr>
          <w:rFonts w:ascii="Garamond" w:eastAsiaTheme="minorHAnsi" w:hAnsi="Garamond" w:cs="Garamond"/>
          <w:sz w:val="24"/>
          <w:szCs w:val="24"/>
        </w:rPr>
        <w:t>všeobecná agenda - poměr velikosti nápadu: 100%</w:t>
      </w:r>
    </w:p>
    <w:p w14:paraId="1C7F6E38" w14:textId="77777777" w:rsidR="004C67CA" w:rsidRPr="00D50BF2" w:rsidRDefault="004C67CA" w:rsidP="004C67CA">
      <w:pPr>
        <w:suppressAutoHyphens/>
        <w:autoSpaceDE w:val="0"/>
        <w:spacing w:line="276" w:lineRule="auto"/>
        <w:ind w:left="927"/>
        <w:jc w:val="both"/>
        <w:rPr>
          <w:rFonts w:ascii="Garamond" w:eastAsia="Calibri" w:hAnsi="Garamond"/>
          <w:bCs/>
          <w:sz w:val="24"/>
          <w:szCs w:val="24"/>
          <w:lang w:eastAsia="ar-SA"/>
        </w:rPr>
      </w:pPr>
    </w:p>
    <w:p w14:paraId="5FB40F64" w14:textId="77777777" w:rsidR="00E3453C" w:rsidRPr="00D50BF2" w:rsidRDefault="00E3453C" w:rsidP="00E3453C">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w:t>
      </w:r>
      <w:proofErr w:type="spellStart"/>
      <w:r w:rsidRPr="00D50BF2">
        <w:rPr>
          <w:rFonts w:ascii="Garamond" w:hAnsi="Garamond"/>
          <w:b/>
          <w:bCs/>
          <w:sz w:val="24"/>
          <w:szCs w:val="24"/>
          <w:lang w:eastAsia="ar-SA"/>
        </w:rPr>
        <w:t>Td</w:t>
      </w:r>
      <w:proofErr w:type="spellEnd"/>
      <w:r w:rsidRPr="00D50BF2">
        <w:rPr>
          <w:rFonts w:ascii="Garamond" w:hAnsi="Garamond"/>
          <w:b/>
          <w:bCs/>
          <w:sz w:val="24"/>
          <w:szCs w:val="24"/>
          <w:lang w:eastAsia="ar-SA"/>
        </w:rPr>
        <w:t>:</w:t>
      </w:r>
    </w:p>
    <w:p w14:paraId="19BF603F"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5DDC2076" w14:textId="77777777" w:rsidR="00E3453C" w:rsidRPr="00D50BF2" w:rsidRDefault="00E3453C" w:rsidP="00E3453C">
      <w:pPr>
        <w:suppressAutoHyphens/>
        <w:autoSpaceDE w:val="0"/>
        <w:spacing w:line="276" w:lineRule="auto"/>
        <w:ind w:left="720"/>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E3453C" w:rsidRPr="00D50BF2" w14:paraId="58527574" w14:textId="77777777" w:rsidTr="00E3453C">
        <w:tc>
          <w:tcPr>
            <w:tcW w:w="4728" w:type="dxa"/>
            <w:shd w:val="clear" w:color="auto" w:fill="auto"/>
          </w:tcPr>
          <w:p w14:paraId="60D624F5" w14:textId="77777777" w:rsidR="00E3453C" w:rsidRPr="00D50BF2" w:rsidRDefault="00E3453C" w:rsidP="00E3453C">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1254BFE5" w14:textId="77777777" w:rsidR="00E3453C" w:rsidRPr="00D50BF2" w:rsidRDefault="00E3453C" w:rsidP="00E3453C">
            <w:pPr>
              <w:rPr>
                <w:rFonts w:ascii="Garamond" w:hAnsi="Garamond"/>
                <w:b/>
                <w:sz w:val="24"/>
                <w:szCs w:val="24"/>
              </w:rPr>
            </w:pPr>
            <w:r w:rsidRPr="00D50BF2">
              <w:rPr>
                <w:rFonts w:ascii="Garamond" w:hAnsi="Garamond"/>
                <w:b/>
                <w:sz w:val="24"/>
                <w:szCs w:val="24"/>
              </w:rPr>
              <w:t>Asistent soudce/VSÚ/justiční čekatel</w:t>
            </w:r>
          </w:p>
        </w:tc>
      </w:tr>
      <w:tr w:rsidR="00E3453C" w:rsidRPr="00D50BF2" w14:paraId="06038FB6" w14:textId="77777777" w:rsidTr="00E3453C">
        <w:trPr>
          <w:trHeight w:val="1442"/>
        </w:trPr>
        <w:tc>
          <w:tcPr>
            <w:tcW w:w="4728" w:type="dxa"/>
            <w:shd w:val="clear" w:color="auto" w:fill="auto"/>
          </w:tcPr>
          <w:p w14:paraId="6E70C4FF" w14:textId="77777777" w:rsidR="00E3453C" w:rsidRPr="00D50BF2" w:rsidRDefault="00E3453C" w:rsidP="00E3453C">
            <w:pPr>
              <w:rPr>
                <w:rFonts w:ascii="Garamond" w:hAnsi="Garamond"/>
                <w:b/>
                <w:sz w:val="24"/>
                <w:szCs w:val="24"/>
              </w:rPr>
            </w:pPr>
            <w:r w:rsidRPr="00D50BF2">
              <w:rPr>
                <w:rFonts w:ascii="Garamond" w:hAnsi="Garamond"/>
                <w:b/>
                <w:sz w:val="24"/>
                <w:szCs w:val="24"/>
              </w:rPr>
              <w:t xml:space="preserve">JUDr. Eva </w:t>
            </w:r>
            <w:r w:rsidR="000939E1" w:rsidRPr="00D50BF2">
              <w:rPr>
                <w:rFonts w:ascii="Garamond" w:hAnsi="Garamond"/>
                <w:b/>
                <w:sz w:val="24"/>
                <w:szCs w:val="24"/>
              </w:rPr>
              <w:t>Lamplotová</w:t>
            </w:r>
          </w:p>
          <w:p w14:paraId="77424D04" w14:textId="77777777" w:rsidR="00E3453C" w:rsidRPr="00D50BF2" w:rsidRDefault="00E3453C" w:rsidP="00E3453C">
            <w:pPr>
              <w:rPr>
                <w:rFonts w:ascii="Garamond" w:hAnsi="Garamond"/>
                <w:sz w:val="24"/>
                <w:szCs w:val="24"/>
              </w:rPr>
            </w:pPr>
          </w:p>
          <w:p w14:paraId="45917F53" w14:textId="77777777" w:rsidR="00E3453C" w:rsidRPr="00D50BF2" w:rsidRDefault="0094224B" w:rsidP="00E3453C">
            <w:pPr>
              <w:rPr>
                <w:rFonts w:ascii="Garamond" w:hAnsi="Garamond"/>
                <w:sz w:val="24"/>
                <w:szCs w:val="24"/>
              </w:rPr>
            </w:pPr>
            <w:r w:rsidRPr="00D50BF2">
              <w:rPr>
                <w:rFonts w:ascii="Garamond" w:hAnsi="Garamond"/>
                <w:sz w:val="24"/>
                <w:szCs w:val="24"/>
                <w:u w:val="single"/>
              </w:rPr>
              <w:t>Zástup (pro rejstřík T</w:t>
            </w:r>
            <w:r w:rsidR="004C67CA" w:rsidRPr="00D50BF2">
              <w:rPr>
                <w:rFonts w:ascii="Garamond" w:hAnsi="Garamond"/>
                <w:sz w:val="24"/>
                <w:szCs w:val="24"/>
                <w:u w:val="single"/>
              </w:rPr>
              <w:t xml:space="preserve">, </w:t>
            </w:r>
            <w:proofErr w:type="spellStart"/>
            <w:r w:rsidR="004C67CA" w:rsidRPr="00D50BF2">
              <w:rPr>
                <w:rFonts w:ascii="Garamond" w:hAnsi="Garamond"/>
                <w:sz w:val="24"/>
                <w:szCs w:val="24"/>
                <w:u w:val="single"/>
              </w:rPr>
              <w:t>Tm</w:t>
            </w:r>
            <w:proofErr w:type="spellEnd"/>
            <w:r w:rsidR="00871BF3" w:rsidRPr="00D50BF2">
              <w:rPr>
                <w:rFonts w:ascii="Garamond" w:hAnsi="Garamond"/>
                <w:sz w:val="24"/>
                <w:szCs w:val="24"/>
                <w:u w:val="single"/>
              </w:rPr>
              <w:t xml:space="preserve"> </w:t>
            </w:r>
            <w:r w:rsidRPr="00D50BF2">
              <w:rPr>
                <w:rFonts w:ascii="Garamond" w:hAnsi="Garamond"/>
                <w:sz w:val="24"/>
                <w:szCs w:val="24"/>
                <w:u w:val="single"/>
              </w:rPr>
              <w:t>a</w:t>
            </w:r>
            <w:r w:rsidR="00E3453C" w:rsidRPr="00D50BF2">
              <w:rPr>
                <w:rFonts w:ascii="Garamond" w:hAnsi="Garamond"/>
                <w:sz w:val="24"/>
                <w:szCs w:val="24"/>
                <w:u w:val="single"/>
              </w:rPr>
              <w:t xml:space="preserve"> </w:t>
            </w:r>
            <w:proofErr w:type="spellStart"/>
            <w:r w:rsidR="00E3453C" w:rsidRPr="00D50BF2">
              <w:rPr>
                <w:rFonts w:ascii="Garamond" w:hAnsi="Garamond"/>
                <w:sz w:val="24"/>
                <w:szCs w:val="24"/>
                <w:u w:val="single"/>
              </w:rPr>
              <w:t>Td</w:t>
            </w:r>
            <w:proofErr w:type="spellEnd"/>
            <w:r w:rsidR="00E3453C" w:rsidRPr="00D50BF2">
              <w:rPr>
                <w:rFonts w:ascii="Garamond" w:hAnsi="Garamond"/>
                <w:sz w:val="24"/>
                <w:szCs w:val="24"/>
                <w:u w:val="single"/>
              </w:rPr>
              <w:t>):</w:t>
            </w:r>
          </w:p>
          <w:p w14:paraId="79CE6A24" w14:textId="77777777" w:rsidR="00E3453C" w:rsidRPr="00D50BF2" w:rsidRDefault="0094224B" w:rsidP="00E3453C">
            <w:pPr>
              <w:jc w:val="both"/>
              <w:rPr>
                <w:rFonts w:ascii="Garamond" w:hAnsi="Garamond"/>
                <w:sz w:val="24"/>
                <w:szCs w:val="24"/>
              </w:rPr>
            </w:pPr>
            <w:r w:rsidRPr="00D50BF2">
              <w:rPr>
                <w:rFonts w:ascii="Garamond" w:hAnsi="Garamond"/>
                <w:sz w:val="24"/>
                <w:szCs w:val="24"/>
              </w:rPr>
              <w:t>JUDr. Mgr. Lenka Haštabová, Ph.D.</w:t>
            </w:r>
          </w:p>
          <w:p w14:paraId="7ECAE2DB" w14:textId="77777777" w:rsidR="00E3453C" w:rsidRPr="00D50BF2" w:rsidRDefault="00E3453C" w:rsidP="0094224B">
            <w:pPr>
              <w:jc w:val="both"/>
              <w:rPr>
                <w:rFonts w:ascii="Garamond" w:hAnsi="Garamond"/>
                <w:b/>
                <w:i/>
                <w:sz w:val="24"/>
                <w:szCs w:val="24"/>
              </w:rPr>
            </w:pPr>
          </w:p>
        </w:tc>
        <w:tc>
          <w:tcPr>
            <w:tcW w:w="4736" w:type="dxa"/>
            <w:shd w:val="clear" w:color="auto" w:fill="auto"/>
          </w:tcPr>
          <w:p w14:paraId="486DEE75" w14:textId="77777777" w:rsidR="00E3453C" w:rsidRPr="00D50BF2" w:rsidRDefault="00E3453C" w:rsidP="00E3453C">
            <w:pPr>
              <w:rPr>
                <w:rFonts w:ascii="Garamond" w:hAnsi="Garamond"/>
                <w:sz w:val="24"/>
                <w:szCs w:val="24"/>
                <w:u w:val="single"/>
              </w:rPr>
            </w:pPr>
            <w:r w:rsidRPr="00D50BF2">
              <w:rPr>
                <w:rFonts w:ascii="Garamond" w:hAnsi="Garamond"/>
                <w:sz w:val="24"/>
                <w:szCs w:val="24"/>
                <w:u w:val="single"/>
              </w:rPr>
              <w:t>VSÚ</w:t>
            </w:r>
            <w:r w:rsidR="00E503B8" w:rsidRPr="00D50BF2">
              <w:rPr>
                <w:rFonts w:ascii="Garamond" w:hAnsi="Garamond"/>
                <w:sz w:val="24"/>
                <w:szCs w:val="24"/>
                <w:u w:val="single"/>
              </w:rPr>
              <w:t xml:space="preserve"> pro rejstřík T, </w:t>
            </w:r>
            <w:proofErr w:type="spellStart"/>
            <w:r w:rsidR="00E503B8" w:rsidRPr="00D50BF2">
              <w:rPr>
                <w:rFonts w:ascii="Garamond" w:hAnsi="Garamond"/>
                <w:sz w:val="24"/>
                <w:szCs w:val="24"/>
                <w:u w:val="single"/>
              </w:rPr>
              <w:t>Nt</w:t>
            </w:r>
            <w:proofErr w:type="spellEnd"/>
            <w:r w:rsidR="00E503B8" w:rsidRPr="00D50BF2">
              <w:rPr>
                <w:rFonts w:ascii="Garamond" w:hAnsi="Garamond"/>
                <w:sz w:val="24"/>
                <w:szCs w:val="24"/>
                <w:u w:val="single"/>
              </w:rPr>
              <w:t xml:space="preserve"> všeobecný ,</w:t>
            </w:r>
            <w:r w:rsidRPr="00D50BF2">
              <w:rPr>
                <w:rFonts w:ascii="Garamond" w:hAnsi="Garamond"/>
                <w:sz w:val="24"/>
                <w:szCs w:val="24"/>
                <w:u w:val="single"/>
              </w:rPr>
              <w:t xml:space="preserve"> </w:t>
            </w:r>
            <w:proofErr w:type="spellStart"/>
            <w:r w:rsidRPr="00D50BF2">
              <w:rPr>
                <w:rFonts w:ascii="Garamond" w:hAnsi="Garamond"/>
                <w:sz w:val="24"/>
                <w:szCs w:val="24"/>
                <w:u w:val="single"/>
              </w:rPr>
              <w:t>Td</w:t>
            </w:r>
            <w:proofErr w:type="spellEnd"/>
          </w:p>
          <w:p w14:paraId="3C61E4EE" w14:textId="77777777" w:rsidR="00E3453C" w:rsidRPr="00D50BF2" w:rsidRDefault="00E3453C" w:rsidP="00E3453C">
            <w:pPr>
              <w:rPr>
                <w:rFonts w:ascii="Garamond" w:hAnsi="Garamond"/>
                <w:b/>
                <w:sz w:val="24"/>
                <w:szCs w:val="24"/>
              </w:rPr>
            </w:pPr>
            <w:r w:rsidRPr="00D50BF2">
              <w:rPr>
                <w:rFonts w:ascii="Garamond" w:hAnsi="Garamond"/>
                <w:b/>
                <w:sz w:val="24"/>
                <w:szCs w:val="24"/>
              </w:rPr>
              <w:t>Lucie Svobodová</w:t>
            </w:r>
          </w:p>
          <w:p w14:paraId="129863EB" w14:textId="77777777" w:rsidR="00E3453C" w:rsidRPr="00D50BF2" w:rsidRDefault="00E3453C" w:rsidP="00E3453C">
            <w:pPr>
              <w:rPr>
                <w:rFonts w:ascii="Garamond" w:hAnsi="Garamond"/>
                <w:sz w:val="24"/>
                <w:szCs w:val="24"/>
                <w:u w:val="single"/>
              </w:rPr>
            </w:pPr>
          </w:p>
          <w:p w14:paraId="7B3DDF98" w14:textId="77777777" w:rsidR="00E3453C" w:rsidRPr="00D50BF2" w:rsidRDefault="00E3453C" w:rsidP="00E3453C">
            <w:pPr>
              <w:rPr>
                <w:rFonts w:ascii="Garamond" w:hAnsi="Garamond"/>
                <w:sz w:val="24"/>
                <w:szCs w:val="24"/>
                <w:u w:val="single"/>
              </w:rPr>
            </w:pPr>
            <w:r w:rsidRPr="00D50BF2">
              <w:rPr>
                <w:rFonts w:ascii="Garamond" w:hAnsi="Garamond"/>
                <w:sz w:val="24"/>
                <w:szCs w:val="24"/>
                <w:u w:val="single"/>
              </w:rPr>
              <w:t xml:space="preserve">Zástup: </w:t>
            </w:r>
          </w:p>
          <w:p w14:paraId="0FB7D763" w14:textId="77777777" w:rsidR="00E50BE6" w:rsidRPr="00D50BF2" w:rsidRDefault="00E50BE6" w:rsidP="00E50BE6">
            <w:pPr>
              <w:rPr>
                <w:rFonts w:ascii="Garamond" w:hAnsi="Garamond"/>
                <w:sz w:val="24"/>
                <w:szCs w:val="24"/>
              </w:rPr>
            </w:pPr>
            <w:r w:rsidRPr="00D50BF2">
              <w:rPr>
                <w:rFonts w:ascii="Garamond" w:hAnsi="Garamond"/>
                <w:sz w:val="24"/>
                <w:szCs w:val="24"/>
              </w:rPr>
              <w:t>Patrice Chabellah</w:t>
            </w:r>
          </w:p>
          <w:p w14:paraId="1ACEAC89" w14:textId="77777777" w:rsidR="00E3453C" w:rsidRPr="00D50BF2" w:rsidRDefault="00E3453C" w:rsidP="00E3453C">
            <w:pPr>
              <w:rPr>
                <w:rFonts w:ascii="Garamond" w:hAnsi="Garamond"/>
                <w:sz w:val="24"/>
                <w:szCs w:val="24"/>
              </w:rPr>
            </w:pPr>
          </w:p>
          <w:p w14:paraId="05BDC6C2" w14:textId="77777777" w:rsidR="00AA7FF8" w:rsidRPr="00D50BF2" w:rsidRDefault="00AA7FF8" w:rsidP="00AA7FF8">
            <w:pPr>
              <w:jc w:val="both"/>
              <w:rPr>
                <w:rFonts w:ascii="Garamond" w:hAnsi="Garamond"/>
                <w:sz w:val="24"/>
                <w:szCs w:val="24"/>
                <w:u w:val="single"/>
              </w:rPr>
            </w:pPr>
            <w:r w:rsidRPr="00D50BF2">
              <w:rPr>
                <w:rFonts w:ascii="Garamond" w:hAnsi="Garamond"/>
                <w:sz w:val="24"/>
                <w:szCs w:val="24"/>
                <w:u w:val="single"/>
              </w:rPr>
              <w:t xml:space="preserve">Asistent soudce: </w:t>
            </w:r>
          </w:p>
          <w:p w14:paraId="5C7EC2C9" w14:textId="77777777" w:rsidR="00E3453C" w:rsidRPr="00D50BF2" w:rsidRDefault="00AA7FF8" w:rsidP="00AA7FF8">
            <w:pPr>
              <w:rPr>
                <w:rFonts w:ascii="Garamond" w:hAnsi="Garamond"/>
                <w:b/>
                <w:sz w:val="24"/>
                <w:szCs w:val="24"/>
              </w:rPr>
            </w:pPr>
            <w:r w:rsidRPr="00D50BF2">
              <w:rPr>
                <w:rFonts w:ascii="Garamond" w:hAnsi="Garamond"/>
                <w:b/>
                <w:sz w:val="24"/>
                <w:szCs w:val="24"/>
              </w:rPr>
              <w:t>Mgr. Zuzana Beláková</w:t>
            </w:r>
          </w:p>
        </w:tc>
      </w:tr>
    </w:tbl>
    <w:p w14:paraId="51ACE1CD" w14:textId="77777777" w:rsidR="00E3453C" w:rsidRPr="00D50BF2" w:rsidRDefault="00E3453C" w:rsidP="00E3453C">
      <w:pPr>
        <w:rPr>
          <w:rFonts w:ascii="Garamond" w:hAnsi="Garamond"/>
          <w:sz w:val="24"/>
          <w:szCs w:val="24"/>
        </w:rPr>
      </w:pPr>
    </w:p>
    <w:p w14:paraId="705F6783" w14:textId="77777777" w:rsidR="00E3453C" w:rsidRPr="00D50BF2" w:rsidRDefault="00E3453C" w:rsidP="00E3453C">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br w:type="page"/>
      </w:r>
      <w:r w:rsidRPr="00D50BF2">
        <w:rPr>
          <w:rFonts w:ascii="Garamond" w:hAnsi="Garamond"/>
          <w:b/>
          <w:bCs/>
          <w:sz w:val="24"/>
          <w:szCs w:val="24"/>
          <w:u w:val="single"/>
          <w:lang w:eastAsia="ar-SA"/>
        </w:rPr>
        <w:lastRenderedPageBreak/>
        <w:t>Soudní oddělení 38</w:t>
      </w:r>
    </w:p>
    <w:p w14:paraId="1712F7F7" w14:textId="77777777" w:rsidR="00E3453C" w:rsidRPr="00D50BF2" w:rsidRDefault="00E3453C" w:rsidP="00E3453C">
      <w:pPr>
        <w:suppressAutoHyphens/>
        <w:autoSpaceDE w:val="0"/>
        <w:jc w:val="both"/>
        <w:rPr>
          <w:rFonts w:ascii="Garamond" w:hAnsi="Garamond"/>
          <w:b/>
          <w:bCs/>
          <w:sz w:val="24"/>
          <w:szCs w:val="24"/>
          <w:u w:val="single"/>
          <w:lang w:eastAsia="ar-SA"/>
        </w:rPr>
      </w:pPr>
    </w:p>
    <w:p w14:paraId="4DBF7D72" w14:textId="77777777" w:rsidR="00E3453C" w:rsidRPr="00D50BF2" w:rsidRDefault="00E3453C" w:rsidP="00E3453C">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463C5987" w14:textId="77777777" w:rsidR="00E3453C" w:rsidRPr="00D50BF2" w:rsidRDefault="00E3453C" w:rsidP="00E3453C">
      <w:pPr>
        <w:suppressAutoHyphens/>
        <w:autoSpaceDE w:val="0"/>
        <w:jc w:val="both"/>
        <w:rPr>
          <w:rFonts w:ascii="Garamond" w:hAnsi="Garamond"/>
          <w:b/>
          <w:bCs/>
          <w:sz w:val="24"/>
          <w:szCs w:val="24"/>
          <w:lang w:eastAsia="ar-SA"/>
        </w:rPr>
      </w:pPr>
    </w:p>
    <w:p w14:paraId="14436517" w14:textId="77777777" w:rsidR="00E3453C" w:rsidRPr="00D50BF2" w:rsidRDefault="00E3453C" w:rsidP="00E3453C">
      <w:pPr>
        <w:suppressAutoHyphens/>
        <w:autoSpaceDE w:val="0"/>
        <w:spacing w:line="276" w:lineRule="auto"/>
        <w:ind w:left="720"/>
        <w:jc w:val="both"/>
        <w:rPr>
          <w:rFonts w:ascii="Garamond" w:eastAsia="Calibri" w:hAnsi="Garamond"/>
          <w:b/>
          <w:bCs/>
          <w:sz w:val="24"/>
          <w:szCs w:val="24"/>
          <w:lang w:eastAsia="ar-SA"/>
        </w:rPr>
      </w:pPr>
      <w:r w:rsidRPr="00D50BF2">
        <w:rPr>
          <w:rFonts w:ascii="Garamond" w:eastAsia="Calibri" w:hAnsi="Garamond"/>
          <w:b/>
          <w:bCs/>
          <w:sz w:val="24"/>
          <w:szCs w:val="24"/>
          <w:lang w:eastAsia="ar-SA"/>
        </w:rPr>
        <w:t>rejstřík T:</w:t>
      </w:r>
    </w:p>
    <w:p w14:paraId="7889DD0C"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70%</w:t>
      </w:r>
    </w:p>
    <w:p w14:paraId="5BF21051"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senátní věci - poměr velikosti nápadu: 50%</w:t>
      </w:r>
    </w:p>
    <w:p w14:paraId="7068D01C"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vazební věci - poměr velikosti nápadu: 0%</w:t>
      </w:r>
    </w:p>
    <w:p w14:paraId="0004B677"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přípravné řízení se zadrženým - poměr velikosti nápadu: 100%</w:t>
      </w:r>
    </w:p>
    <w:p w14:paraId="4FD8A31C"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dosažitelnost - dle seznamu dosažitelnosti</w:t>
      </w:r>
    </w:p>
    <w:p w14:paraId="44F645A3" w14:textId="77777777" w:rsidR="00E3453C" w:rsidRPr="00D50BF2" w:rsidRDefault="00E3453C" w:rsidP="00E3453C">
      <w:pPr>
        <w:suppressAutoHyphens/>
        <w:autoSpaceDE w:val="0"/>
        <w:rPr>
          <w:rFonts w:ascii="Garamond" w:hAnsi="Garamond"/>
          <w:b/>
          <w:bCs/>
          <w:sz w:val="24"/>
          <w:szCs w:val="24"/>
          <w:u w:val="single"/>
          <w:lang w:eastAsia="ar-SA"/>
        </w:rPr>
      </w:pPr>
    </w:p>
    <w:p w14:paraId="36DA4519" w14:textId="77777777" w:rsidR="00E3453C" w:rsidRPr="00D50BF2" w:rsidRDefault="00E3453C" w:rsidP="00E3453C">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w:t>
      </w:r>
      <w:proofErr w:type="spellStart"/>
      <w:r w:rsidRPr="00D50BF2">
        <w:rPr>
          <w:rFonts w:ascii="Garamond" w:hAnsi="Garamond"/>
          <w:b/>
          <w:bCs/>
          <w:sz w:val="24"/>
          <w:szCs w:val="24"/>
          <w:lang w:eastAsia="ar-SA"/>
        </w:rPr>
        <w:t>Tm</w:t>
      </w:r>
      <w:proofErr w:type="spellEnd"/>
      <w:r w:rsidRPr="00D50BF2">
        <w:rPr>
          <w:rFonts w:ascii="Garamond" w:hAnsi="Garamond"/>
          <w:b/>
          <w:bCs/>
          <w:sz w:val="24"/>
          <w:szCs w:val="24"/>
          <w:lang w:eastAsia="ar-SA"/>
        </w:rPr>
        <w:t>:</w:t>
      </w:r>
    </w:p>
    <w:p w14:paraId="6E99A37A" w14:textId="77777777" w:rsidR="00E3453C" w:rsidRPr="00D50BF2" w:rsidRDefault="00E3453C" w:rsidP="00E3453C">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17215F88" w14:textId="77777777" w:rsidR="00E3453C" w:rsidRPr="00D50BF2" w:rsidRDefault="00E3453C" w:rsidP="00E3453C">
      <w:pPr>
        <w:suppressAutoHyphens/>
        <w:autoSpaceDE w:val="0"/>
        <w:spacing w:line="276" w:lineRule="auto"/>
        <w:ind w:left="720"/>
        <w:jc w:val="both"/>
        <w:rPr>
          <w:rFonts w:ascii="Garamond" w:eastAsia="Calibri" w:hAnsi="Garamond"/>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E3453C" w:rsidRPr="00D50BF2" w14:paraId="589DA2C9" w14:textId="77777777" w:rsidTr="00E3453C">
        <w:tc>
          <w:tcPr>
            <w:tcW w:w="4728" w:type="dxa"/>
            <w:shd w:val="clear" w:color="auto" w:fill="auto"/>
          </w:tcPr>
          <w:p w14:paraId="765AA092" w14:textId="77777777" w:rsidR="00E3453C" w:rsidRPr="00D50BF2" w:rsidRDefault="00E3453C" w:rsidP="00E3453C">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0DCEFBC6" w14:textId="77777777" w:rsidR="00E3453C" w:rsidRPr="00D50BF2" w:rsidRDefault="00E3453C" w:rsidP="00E3453C">
            <w:pPr>
              <w:rPr>
                <w:rFonts w:ascii="Garamond" w:hAnsi="Garamond"/>
                <w:b/>
                <w:sz w:val="24"/>
                <w:szCs w:val="24"/>
              </w:rPr>
            </w:pPr>
            <w:r w:rsidRPr="00D50BF2">
              <w:rPr>
                <w:rFonts w:ascii="Garamond" w:hAnsi="Garamond"/>
                <w:b/>
                <w:sz w:val="24"/>
                <w:szCs w:val="24"/>
              </w:rPr>
              <w:t>Asistent soudce/VSÚ/justiční čekatel</w:t>
            </w:r>
          </w:p>
        </w:tc>
      </w:tr>
      <w:tr w:rsidR="00E3453C" w:rsidRPr="00D50BF2" w14:paraId="25E37E6A" w14:textId="77777777" w:rsidTr="00E3453C">
        <w:trPr>
          <w:trHeight w:val="1096"/>
        </w:trPr>
        <w:tc>
          <w:tcPr>
            <w:tcW w:w="4728" w:type="dxa"/>
            <w:shd w:val="clear" w:color="auto" w:fill="auto"/>
          </w:tcPr>
          <w:p w14:paraId="327ADA47" w14:textId="77777777" w:rsidR="00E3453C" w:rsidRPr="00D50BF2" w:rsidRDefault="00E3453C" w:rsidP="00E3453C">
            <w:pPr>
              <w:rPr>
                <w:rFonts w:ascii="Garamond" w:hAnsi="Garamond"/>
                <w:b/>
                <w:sz w:val="24"/>
                <w:szCs w:val="24"/>
              </w:rPr>
            </w:pPr>
            <w:r w:rsidRPr="00D50BF2">
              <w:rPr>
                <w:rFonts w:ascii="Garamond" w:hAnsi="Garamond"/>
                <w:b/>
                <w:sz w:val="24"/>
                <w:szCs w:val="24"/>
              </w:rPr>
              <w:t>JUDr. Mgr. Lenka Haštabová, Ph.D.</w:t>
            </w:r>
          </w:p>
          <w:p w14:paraId="2E14A6CB" w14:textId="77777777" w:rsidR="00E3453C" w:rsidRPr="00D50BF2" w:rsidRDefault="00E3453C" w:rsidP="00E3453C">
            <w:pPr>
              <w:rPr>
                <w:rFonts w:ascii="Garamond" w:hAnsi="Garamond"/>
                <w:sz w:val="24"/>
                <w:szCs w:val="24"/>
              </w:rPr>
            </w:pPr>
          </w:p>
          <w:p w14:paraId="694F7AC8" w14:textId="77777777" w:rsidR="00E3453C" w:rsidRPr="00D50BF2" w:rsidRDefault="00E503B8" w:rsidP="00E3453C">
            <w:pPr>
              <w:rPr>
                <w:rFonts w:ascii="Garamond" w:hAnsi="Garamond"/>
                <w:sz w:val="24"/>
                <w:szCs w:val="24"/>
              </w:rPr>
            </w:pPr>
            <w:r w:rsidRPr="00D50BF2">
              <w:rPr>
                <w:rFonts w:ascii="Garamond" w:hAnsi="Garamond"/>
                <w:sz w:val="24"/>
                <w:szCs w:val="24"/>
                <w:u w:val="single"/>
              </w:rPr>
              <w:t>Zástup (pro rejstřík T</w:t>
            </w:r>
            <w:r w:rsidR="00E3453C" w:rsidRPr="00D50BF2">
              <w:rPr>
                <w:rFonts w:ascii="Garamond" w:hAnsi="Garamond"/>
                <w:sz w:val="24"/>
                <w:szCs w:val="24"/>
                <w:u w:val="single"/>
              </w:rPr>
              <w:t>)</w:t>
            </w:r>
          </w:p>
          <w:p w14:paraId="29263DF9" w14:textId="77777777" w:rsidR="00E3453C" w:rsidRPr="00D50BF2" w:rsidRDefault="00E3453C" w:rsidP="00E3453C">
            <w:pPr>
              <w:rPr>
                <w:rFonts w:ascii="Garamond" w:hAnsi="Garamond"/>
                <w:sz w:val="24"/>
                <w:szCs w:val="24"/>
              </w:rPr>
            </w:pPr>
            <w:r w:rsidRPr="00D50BF2">
              <w:rPr>
                <w:rFonts w:ascii="Garamond" w:hAnsi="Garamond"/>
                <w:sz w:val="24"/>
                <w:szCs w:val="24"/>
              </w:rPr>
              <w:t>Mgr. Pavlína Bočková</w:t>
            </w:r>
          </w:p>
          <w:p w14:paraId="3B2441D7" w14:textId="77777777" w:rsidR="00E3453C" w:rsidRPr="00D50BF2" w:rsidRDefault="00E3453C" w:rsidP="00E3453C">
            <w:pPr>
              <w:jc w:val="both"/>
              <w:rPr>
                <w:rFonts w:ascii="Garamond" w:hAnsi="Garamond"/>
                <w:sz w:val="24"/>
                <w:szCs w:val="24"/>
              </w:rPr>
            </w:pPr>
          </w:p>
          <w:p w14:paraId="78FE9A69" w14:textId="77777777" w:rsidR="00E3453C" w:rsidRPr="00D50BF2" w:rsidRDefault="00E3453C" w:rsidP="00E3453C">
            <w:pPr>
              <w:jc w:val="both"/>
              <w:rPr>
                <w:rFonts w:ascii="Garamond" w:hAnsi="Garamond"/>
                <w:sz w:val="24"/>
                <w:szCs w:val="24"/>
              </w:rPr>
            </w:pPr>
            <w:r w:rsidRPr="00D50BF2">
              <w:rPr>
                <w:rFonts w:ascii="Garamond" w:hAnsi="Garamond"/>
                <w:sz w:val="24"/>
                <w:szCs w:val="24"/>
                <w:u w:val="single"/>
              </w:rPr>
              <w:t xml:space="preserve">Zástup pro rejstřík </w:t>
            </w:r>
            <w:proofErr w:type="spellStart"/>
            <w:r w:rsidRPr="00D50BF2">
              <w:rPr>
                <w:rFonts w:ascii="Garamond" w:hAnsi="Garamond"/>
                <w:sz w:val="24"/>
                <w:szCs w:val="24"/>
                <w:u w:val="single"/>
              </w:rPr>
              <w:t>Tm</w:t>
            </w:r>
            <w:proofErr w:type="spellEnd"/>
            <w:r w:rsidRPr="00D50BF2">
              <w:rPr>
                <w:rFonts w:ascii="Garamond" w:hAnsi="Garamond"/>
                <w:sz w:val="24"/>
                <w:szCs w:val="24"/>
              </w:rPr>
              <w:t>:</w:t>
            </w:r>
          </w:p>
          <w:p w14:paraId="5A76AF05" w14:textId="77777777" w:rsidR="00E3453C" w:rsidRPr="00D50BF2" w:rsidRDefault="004C67CA" w:rsidP="00A968D5">
            <w:pPr>
              <w:jc w:val="both"/>
              <w:rPr>
                <w:rFonts w:ascii="Garamond" w:hAnsi="Garamond"/>
                <w:b/>
                <w:i/>
                <w:sz w:val="24"/>
                <w:szCs w:val="24"/>
              </w:rPr>
            </w:pPr>
            <w:r w:rsidRPr="00D50BF2">
              <w:rPr>
                <w:rFonts w:ascii="Garamond" w:hAnsi="Garamond"/>
                <w:sz w:val="24"/>
                <w:szCs w:val="24"/>
              </w:rPr>
              <w:t>JUDr. Eva Lamplotová</w:t>
            </w:r>
          </w:p>
        </w:tc>
        <w:tc>
          <w:tcPr>
            <w:tcW w:w="4736" w:type="dxa"/>
            <w:shd w:val="clear" w:color="auto" w:fill="auto"/>
          </w:tcPr>
          <w:p w14:paraId="16253CD8" w14:textId="77777777" w:rsidR="00E3453C" w:rsidRPr="00D50BF2" w:rsidRDefault="00E3453C" w:rsidP="00E3453C">
            <w:pPr>
              <w:jc w:val="both"/>
              <w:rPr>
                <w:rFonts w:ascii="Garamond" w:hAnsi="Garamond"/>
                <w:sz w:val="24"/>
                <w:szCs w:val="24"/>
              </w:rPr>
            </w:pPr>
            <w:r w:rsidRPr="00D50BF2">
              <w:rPr>
                <w:rFonts w:ascii="Garamond" w:hAnsi="Garamond"/>
                <w:sz w:val="24"/>
                <w:szCs w:val="24"/>
                <w:u w:val="single"/>
              </w:rPr>
              <w:t xml:space="preserve">VSÚ pro rejstříky T, </w:t>
            </w:r>
            <w:proofErr w:type="spellStart"/>
            <w:r w:rsidR="00E503B8" w:rsidRPr="00D50BF2">
              <w:rPr>
                <w:rFonts w:ascii="Garamond" w:hAnsi="Garamond"/>
                <w:sz w:val="24"/>
                <w:szCs w:val="24"/>
                <w:u w:val="single"/>
              </w:rPr>
              <w:t>Nt</w:t>
            </w:r>
            <w:proofErr w:type="spellEnd"/>
            <w:r w:rsidR="00E503B8" w:rsidRPr="00D50BF2">
              <w:rPr>
                <w:rFonts w:ascii="Garamond" w:hAnsi="Garamond"/>
                <w:sz w:val="24"/>
                <w:szCs w:val="24"/>
                <w:u w:val="single"/>
              </w:rPr>
              <w:t xml:space="preserve"> - všeobecný a </w:t>
            </w:r>
            <w:proofErr w:type="spellStart"/>
            <w:r w:rsidR="00E503B8" w:rsidRPr="00D50BF2">
              <w:rPr>
                <w:rFonts w:ascii="Garamond" w:hAnsi="Garamond"/>
                <w:sz w:val="24"/>
                <w:szCs w:val="24"/>
                <w:u w:val="single"/>
              </w:rPr>
              <w:t>Tm</w:t>
            </w:r>
            <w:proofErr w:type="spellEnd"/>
            <w:r w:rsidRPr="00D50BF2">
              <w:rPr>
                <w:rFonts w:ascii="Garamond" w:hAnsi="Garamond"/>
                <w:sz w:val="24"/>
                <w:szCs w:val="24"/>
              </w:rPr>
              <w:t xml:space="preserve">: </w:t>
            </w:r>
          </w:p>
          <w:p w14:paraId="2D9BDEC5" w14:textId="77777777" w:rsidR="00E3453C" w:rsidRPr="00D50BF2" w:rsidRDefault="00E3453C" w:rsidP="00E3453C">
            <w:pPr>
              <w:jc w:val="both"/>
              <w:rPr>
                <w:rFonts w:ascii="Garamond" w:hAnsi="Garamond"/>
                <w:b/>
                <w:sz w:val="24"/>
                <w:szCs w:val="24"/>
              </w:rPr>
            </w:pPr>
            <w:r w:rsidRPr="00D50BF2">
              <w:rPr>
                <w:rFonts w:ascii="Garamond" w:hAnsi="Garamond"/>
                <w:b/>
                <w:sz w:val="24"/>
                <w:szCs w:val="24"/>
              </w:rPr>
              <w:t>Anna Baumruková</w:t>
            </w:r>
          </w:p>
          <w:p w14:paraId="4FBDFD2A" w14:textId="77777777" w:rsidR="00E3453C" w:rsidRPr="00D50BF2" w:rsidRDefault="00E3453C" w:rsidP="00E3453C">
            <w:pPr>
              <w:jc w:val="both"/>
              <w:rPr>
                <w:rFonts w:ascii="Garamond" w:hAnsi="Garamond"/>
                <w:sz w:val="24"/>
                <w:szCs w:val="24"/>
              </w:rPr>
            </w:pPr>
          </w:p>
          <w:p w14:paraId="46A606AE" w14:textId="77777777" w:rsidR="00E3453C" w:rsidRPr="00D50BF2" w:rsidRDefault="00E3453C" w:rsidP="00E3453C">
            <w:pPr>
              <w:jc w:val="both"/>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 xml:space="preserve">: </w:t>
            </w:r>
          </w:p>
          <w:p w14:paraId="6A5B138E" w14:textId="77777777" w:rsidR="00E3453C" w:rsidRPr="00D50BF2" w:rsidRDefault="00E3453C" w:rsidP="00E3453C">
            <w:pPr>
              <w:rPr>
                <w:rFonts w:ascii="Garamond" w:hAnsi="Garamond"/>
                <w:sz w:val="24"/>
                <w:szCs w:val="24"/>
              </w:rPr>
            </w:pPr>
            <w:r w:rsidRPr="00D50BF2">
              <w:rPr>
                <w:rFonts w:ascii="Garamond" w:hAnsi="Garamond"/>
                <w:sz w:val="24"/>
                <w:szCs w:val="24"/>
              </w:rPr>
              <w:t>Barbora</w:t>
            </w:r>
            <w:r w:rsidR="00E45870" w:rsidRPr="00D50BF2">
              <w:rPr>
                <w:rFonts w:ascii="Garamond" w:hAnsi="Garamond"/>
                <w:sz w:val="24"/>
                <w:szCs w:val="24"/>
              </w:rPr>
              <w:t xml:space="preserve"> Bartoš</w:t>
            </w:r>
            <w:r w:rsidRPr="00D50BF2">
              <w:rPr>
                <w:rFonts w:ascii="Garamond" w:hAnsi="Garamond"/>
                <w:sz w:val="24"/>
                <w:szCs w:val="24"/>
              </w:rPr>
              <w:t xml:space="preserve"> Trávníčková</w:t>
            </w:r>
          </w:p>
          <w:p w14:paraId="430A2054" w14:textId="77777777" w:rsidR="008B1ED5" w:rsidRPr="00D50BF2" w:rsidRDefault="008B1ED5" w:rsidP="00E3453C">
            <w:pPr>
              <w:jc w:val="both"/>
              <w:rPr>
                <w:rFonts w:ascii="Garamond" w:hAnsi="Garamond"/>
                <w:sz w:val="24"/>
                <w:szCs w:val="24"/>
              </w:rPr>
            </w:pPr>
          </w:p>
          <w:p w14:paraId="76870603" w14:textId="77777777" w:rsidR="00AA7FF8" w:rsidRPr="00D50BF2" w:rsidRDefault="00AA7FF8" w:rsidP="00AA7FF8">
            <w:pPr>
              <w:jc w:val="both"/>
              <w:rPr>
                <w:rFonts w:ascii="Garamond" w:hAnsi="Garamond"/>
                <w:sz w:val="24"/>
                <w:szCs w:val="24"/>
                <w:u w:val="single"/>
              </w:rPr>
            </w:pPr>
            <w:r w:rsidRPr="00D50BF2">
              <w:rPr>
                <w:rFonts w:ascii="Garamond" w:hAnsi="Garamond"/>
                <w:sz w:val="24"/>
                <w:szCs w:val="24"/>
                <w:u w:val="single"/>
              </w:rPr>
              <w:t>Justiční čekatel:</w:t>
            </w:r>
          </w:p>
          <w:p w14:paraId="34FE9694" w14:textId="77777777" w:rsidR="00E3453C" w:rsidRPr="00D50BF2" w:rsidRDefault="00AA7FF8" w:rsidP="00D42635">
            <w:pPr>
              <w:jc w:val="both"/>
              <w:rPr>
                <w:rFonts w:ascii="Garamond" w:hAnsi="Garamond"/>
                <w:b/>
                <w:sz w:val="24"/>
                <w:szCs w:val="24"/>
              </w:rPr>
            </w:pPr>
            <w:r w:rsidRPr="00D50BF2">
              <w:rPr>
                <w:rFonts w:ascii="Garamond" w:hAnsi="Garamond"/>
                <w:b/>
                <w:sz w:val="24"/>
                <w:szCs w:val="24"/>
              </w:rPr>
              <w:t>JUDr. Petra Pešulová</w:t>
            </w:r>
          </w:p>
        </w:tc>
      </w:tr>
    </w:tbl>
    <w:p w14:paraId="23756966" w14:textId="77777777" w:rsidR="001066DE" w:rsidRPr="00D50BF2" w:rsidRDefault="001066DE" w:rsidP="00E3453C">
      <w:pPr>
        <w:suppressAutoHyphens/>
        <w:autoSpaceDE w:val="0"/>
        <w:jc w:val="both"/>
        <w:rPr>
          <w:rFonts w:ascii="Garamond" w:hAnsi="Garamond"/>
          <w:sz w:val="24"/>
          <w:szCs w:val="24"/>
        </w:rPr>
      </w:pPr>
    </w:p>
    <w:p w14:paraId="6A592D11" w14:textId="77777777" w:rsidR="00887413" w:rsidRPr="00D50BF2" w:rsidRDefault="00887413" w:rsidP="001066DE">
      <w:pPr>
        <w:suppressAutoHyphens/>
        <w:autoSpaceDE w:val="0"/>
        <w:jc w:val="both"/>
        <w:rPr>
          <w:rFonts w:ascii="Garamond" w:hAnsi="Garamond"/>
          <w:sz w:val="24"/>
          <w:szCs w:val="24"/>
        </w:rPr>
      </w:pPr>
    </w:p>
    <w:p w14:paraId="7A22DC29"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sz w:val="24"/>
          <w:szCs w:val="24"/>
        </w:rPr>
        <w:br w:type="page"/>
      </w:r>
      <w:r w:rsidRPr="00D50BF2">
        <w:rPr>
          <w:rFonts w:ascii="Garamond" w:hAnsi="Garamond"/>
          <w:b/>
          <w:bCs/>
          <w:sz w:val="24"/>
          <w:szCs w:val="24"/>
          <w:u w:val="single"/>
          <w:lang w:eastAsia="ar-SA"/>
        </w:rPr>
        <w:lastRenderedPageBreak/>
        <w:t>Soudní oddělení 44</w:t>
      </w:r>
    </w:p>
    <w:p w14:paraId="2664FBD2" w14:textId="77777777" w:rsidR="00887413" w:rsidRPr="00D50BF2" w:rsidRDefault="00887413" w:rsidP="00887413">
      <w:pPr>
        <w:suppressAutoHyphens/>
        <w:autoSpaceDE w:val="0"/>
        <w:jc w:val="both"/>
        <w:rPr>
          <w:rFonts w:ascii="Garamond" w:hAnsi="Garamond"/>
          <w:b/>
          <w:bCs/>
          <w:sz w:val="24"/>
          <w:szCs w:val="24"/>
          <w:u w:val="single"/>
          <w:lang w:eastAsia="ar-SA"/>
        </w:rPr>
      </w:pPr>
    </w:p>
    <w:p w14:paraId="0B1D6290" w14:textId="77777777" w:rsidR="00887413" w:rsidRPr="00D50BF2" w:rsidRDefault="00887413" w:rsidP="00887413">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015AD56E" w14:textId="77777777" w:rsidR="00887413" w:rsidRPr="00D50BF2" w:rsidRDefault="00887413" w:rsidP="00887413">
      <w:pPr>
        <w:suppressAutoHyphens/>
        <w:autoSpaceDE w:val="0"/>
        <w:jc w:val="both"/>
        <w:rPr>
          <w:rFonts w:ascii="Garamond" w:hAnsi="Garamond"/>
          <w:b/>
          <w:bCs/>
          <w:sz w:val="24"/>
          <w:szCs w:val="24"/>
          <w:lang w:eastAsia="ar-SA"/>
        </w:rPr>
      </w:pPr>
    </w:p>
    <w:p w14:paraId="14BA8965" w14:textId="77777777" w:rsidR="00887413" w:rsidRPr="00D50BF2" w:rsidRDefault="00887413" w:rsidP="00887413">
      <w:pPr>
        <w:suppressAutoHyphens/>
        <w:autoSpaceDE w:val="0"/>
        <w:spacing w:line="276" w:lineRule="auto"/>
        <w:ind w:left="720"/>
        <w:jc w:val="both"/>
        <w:rPr>
          <w:rFonts w:ascii="Garamond" w:eastAsia="Calibri" w:hAnsi="Garamond"/>
          <w:b/>
          <w:bCs/>
          <w:sz w:val="24"/>
          <w:szCs w:val="24"/>
          <w:lang w:eastAsia="ar-SA"/>
        </w:rPr>
      </w:pPr>
      <w:r w:rsidRPr="00D50BF2">
        <w:rPr>
          <w:rFonts w:ascii="Garamond" w:eastAsia="Calibri" w:hAnsi="Garamond"/>
          <w:b/>
          <w:bCs/>
          <w:sz w:val="24"/>
          <w:szCs w:val="24"/>
          <w:lang w:eastAsia="ar-SA"/>
        </w:rPr>
        <w:t>rejstřík T:</w:t>
      </w:r>
    </w:p>
    <w:p w14:paraId="5335B684"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0%</w:t>
      </w:r>
    </w:p>
    <w:p w14:paraId="4EA7CE97"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senátní věci - poměr velikosti nápadu: 0%</w:t>
      </w:r>
    </w:p>
    <w:p w14:paraId="16AD56EB"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vazební věci - poměr velikosti nápadu: 0%</w:t>
      </w:r>
    </w:p>
    <w:p w14:paraId="12EC239B"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přípravné řízení se zadrženým - poměr velikosti nápadu: 100%</w:t>
      </w:r>
    </w:p>
    <w:p w14:paraId="081EA78F"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Cs/>
          <w:sz w:val="24"/>
          <w:szCs w:val="24"/>
          <w:lang w:eastAsia="ar-SA"/>
        </w:rPr>
      </w:pPr>
      <w:r w:rsidRPr="00D50BF2">
        <w:rPr>
          <w:rFonts w:ascii="Garamond" w:eastAsia="Calibri" w:hAnsi="Garamond"/>
          <w:bCs/>
          <w:sz w:val="24"/>
          <w:szCs w:val="24"/>
          <w:lang w:eastAsia="ar-SA"/>
        </w:rPr>
        <w:t>dosažitelnost - dle seznamu dosažitelnosti</w:t>
      </w:r>
    </w:p>
    <w:p w14:paraId="1B0EDFE9" w14:textId="77777777" w:rsidR="00887413" w:rsidRPr="00D50BF2" w:rsidRDefault="00887413" w:rsidP="00887413">
      <w:pPr>
        <w:suppressAutoHyphens/>
        <w:autoSpaceDE w:val="0"/>
        <w:rPr>
          <w:rFonts w:ascii="Garamond" w:hAnsi="Garamond"/>
          <w:b/>
          <w:bCs/>
          <w:sz w:val="24"/>
          <w:szCs w:val="24"/>
          <w:u w:val="single"/>
          <w:lang w:eastAsia="ar-SA"/>
        </w:rPr>
      </w:pPr>
    </w:p>
    <w:p w14:paraId="24B0A1A6" w14:textId="77777777" w:rsidR="00887413" w:rsidRPr="00D50BF2" w:rsidRDefault="00887413" w:rsidP="00887413">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 xml:space="preserve">rejstřík </w:t>
      </w:r>
      <w:proofErr w:type="spellStart"/>
      <w:r w:rsidRPr="00D50BF2">
        <w:rPr>
          <w:rFonts w:ascii="Garamond" w:hAnsi="Garamond"/>
          <w:b/>
          <w:bCs/>
          <w:sz w:val="24"/>
          <w:szCs w:val="24"/>
          <w:lang w:eastAsia="ar-SA"/>
        </w:rPr>
        <w:t>Td</w:t>
      </w:r>
      <w:proofErr w:type="spellEnd"/>
      <w:r w:rsidRPr="00D50BF2">
        <w:rPr>
          <w:rFonts w:ascii="Garamond" w:hAnsi="Garamond"/>
          <w:b/>
          <w:bCs/>
          <w:sz w:val="24"/>
          <w:szCs w:val="24"/>
          <w:lang w:eastAsia="ar-SA"/>
        </w:rPr>
        <w:t>:</w:t>
      </w:r>
    </w:p>
    <w:p w14:paraId="27361308"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100%</w:t>
      </w:r>
    </w:p>
    <w:p w14:paraId="6084D672" w14:textId="77777777" w:rsidR="00887413" w:rsidRPr="00D50BF2" w:rsidRDefault="00887413" w:rsidP="00887413">
      <w:pPr>
        <w:suppressAutoHyphens/>
        <w:autoSpaceDE w:val="0"/>
        <w:spacing w:line="276" w:lineRule="auto"/>
        <w:ind w:left="927"/>
        <w:jc w:val="both"/>
        <w:rPr>
          <w:rFonts w:ascii="Garamond" w:eastAsia="Calibri" w:hAnsi="Garamond"/>
          <w:sz w:val="24"/>
          <w:szCs w:val="24"/>
          <w:lang w:eastAsia="ar-SA"/>
        </w:rPr>
      </w:pPr>
    </w:p>
    <w:p w14:paraId="6323CAA0" w14:textId="77777777" w:rsidR="00887413" w:rsidRPr="00D50BF2" w:rsidRDefault="00591ABC" w:rsidP="00591ABC">
      <w:pPr>
        <w:suppressAutoHyphens/>
        <w:autoSpaceDE w:val="0"/>
        <w:ind w:firstLine="567"/>
        <w:rPr>
          <w:rFonts w:ascii="Garamond" w:hAnsi="Garamond"/>
          <w:b/>
          <w:bCs/>
          <w:sz w:val="24"/>
          <w:szCs w:val="24"/>
          <w:lang w:eastAsia="ar-SA"/>
        </w:rPr>
      </w:pPr>
      <w:r w:rsidRPr="00D50BF2">
        <w:rPr>
          <w:rFonts w:ascii="Garamond" w:hAnsi="Garamond"/>
          <w:b/>
          <w:bCs/>
          <w:sz w:val="24"/>
          <w:szCs w:val="24"/>
          <w:lang w:eastAsia="ar-SA"/>
        </w:rPr>
        <w:t xml:space="preserve">  </w:t>
      </w:r>
      <w:r w:rsidR="00887413" w:rsidRPr="00D50BF2">
        <w:rPr>
          <w:rFonts w:ascii="Garamond" w:hAnsi="Garamond"/>
          <w:b/>
          <w:bCs/>
          <w:sz w:val="24"/>
          <w:szCs w:val="24"/>
          <w:lang w:eastAsia="ar-SA"/>
        </w:rPr>
        <w:t>rejstřík Rod:</w:t>
      </w:r>
    </w:p>
    <w:p w14:paraId="6F213596" w14:textId="77777777" w:rsidR="00887413" w:rsidRPr="00D50BF2" w:rsidRDefault="00887413" w:rsidP="00887413">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w:t>
      </w:r>
      <w:r w:rsidR="00BB15A6" w:rsidRPr="00D50BF2">
        <w:rPr>
          <w:rFonts w:ascii="Garamond" w:eastAsia="Calibri" w:hAnsi="Garamond"/>
          <w:sz w:val="24"/>
          <w:szCs w:val="24"/>
          <w:lang w:eastAsia="ar-SA"/>
        </w:rPr>
        <w:t xml:space="preserve"> </w:t>
      </w:r>
      <w:r w:rsidRPr="00D50BF2">
        <w:rPr>
          <w:rFonts w:ascii="Garamond" w:eastAsia="Calibri" w:hAnsi="Garamond"/>
          <w:sz w:val="24"/>
          <w:szCs w:val="24"/>
          <w:lang w:eastAsia="ar-SA"/>
        </w:rPr>
        <w:t>0%</w:t>
      </w:r>
    </w:p>
    <w:p w14:paraId="6811B70C" w14:textId="77777777" w:rsidR="00887413" w:rsidRPr="00D50BF2" w:rsidRDefault="00887413" w:rsidP="002A56A0">
      <w:pPr>
        <w:suppressAutoHyphens/>
        <w:autoSpaceDE w:val="0"/>
        <w:spacing w:line="276" w:lineRule="auto"/>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A71CD8" w:rsidRPr="00D50BF2" w14:paraId="66A9F365" w14:textId="77777777" w:rsidTr="00BC009D">
        <w:tc>
          <w:tcPr>
            <w:tcW w:w="4728" w:type="dxa"/>
            <w:shd w:val="clear" w:color="auto" w:fill="auto"/>
          </w:tcPr>
          <w:p w14:paraId="0AA8356F" w14:textId="77777777" w:rsidR="00887413" w:rsidRPr="00D50BF2" w:rsidRDefault="00887413" w:rsidP="00BC009D">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72169047" w14:textId="77777777" w:rsidR="00887413" w:rsidRPr="00D50BF2" w:rsidRDefault="00887413" w:rsidP="00BC009D">
            <w:pPr>
              <w:rPr>
                <w:rFonts w:ascii="Garamond" w:hAnsi="Garamond"/>
                <w:b/>
                <w:sz w:val="24"/>
                <w:szCs w:val="24"/>
              </w:rPr>
            </w:pPr>
            <w:r w:rsidRPr="00D50BF2">
              <w:rPr>
                <w:rFonts w:ascii="Garamond" w:hAnsi="Garamond"/>
                <w:b/>
                <w:sz w:val="24"/>
                <w:szCs w:val="24"/>
              </w:rPr>
              <w:t>Asistent soudce/VSÚ/justiční čekatel</w:t>
            </w:r>
          </w:p>
        </w:tc>
      </w:tr>
      <w:tr w:rsidR="00887413" w:rsidRPr="00D50BF2" w14:paraId="48B6732A" w14:textId="77777777" w:rsidTr="00BC009D">
        <w:trPr>
          <w:trHeight w:val="1096"/>
        </w:trPr>
        <w:tc>
          <w:tcPr>
            <w:tcW w:w="4728" w:type="dxa"/>
            <w:shd w:val="clear" w:color="auto" w:fill="auto"/>
          </w:tcPr>
          <w:p w14:paraId="20EB506C" w14:textId="77777777" w:rsidR="00887413" w:rsidRPr="00D50BF2" w:rsidRDefault="00887413" w:rsidP="00BC009D">
            <w:pPr>
              <w:rPr>
                <w:rFonts w:ascii="Garamond" w:hAnsi="Garamond"/>
                <w:b/>
                <w:sz w:val="24"/>
                <w:szCs w:val="24"/>
              </w:rPr>
            </w:pPr>
            <w:r w:rsidRPr="00D50BF2">
              <w:rPr>
                <w:rFonts w:ascii="Garamond" w:hAnsi="Garamond"/>
                <w:b/>
                <w:sz w:val="24"/>
                <w:szCs w:val="24"/>
              </w:rPr>
              <w:t>Mgr. Pavlína Bočková</w:t>
            </w:r>
          </w:p>
          <w:p w14:paraId="7E78F3D5" w14:textId="77777777" w:rsidR="00887413" w:rsidRPr="00D50BF2" w:rsidRDefault="00887413" w:rsidP="00BC009D">
            <w:pPr>
              <w:rPr>
                <w:rFonts w:ascii="Garamond" w:hAnsi="Garamond"/>
                <w:sz w:val="24"/>
                <w:szCs w:val="24"/>
              </w:rPr>
            </w:pPr>
          </w:p>
          <w:p w14:paraId="012F1FDA" w14:textId="77777777" w:rsidR="00887413" w:rsidRPr="00D50BF2" w:rsidRDefault="00887413" w:rsidP="00BC009D">
            <w:pPr>
              <w:rPr>
                <w:rFonts w:ascii="Garamond" w:hAnsi="Garamond"/>
                <w:sz w:val="24"/>
                <w:szCs w:val="24"/>
              </w:rPr>
            </w:pPr>
            <w:r w:rsidRPr="00D50BF2">
              <w:rPr>
                <w:rFonts w:ascii="Garamond" w:hAnsi="Garamond"/>
                <w:sz w:val="24"/>
                <w:szCs w:val="24"/>
                <w:u w:val="single"/>
              </w:rPr>
              <w:t>Zástup</w:t>
            </w:r>
            <w:r w:rsidR="002A56A0" w:rsidRPr="00D50BF2">
              <w:rPr>
                <w:rFonts w:ascii="Garamond" w:hAnsi="Garamond"/>
                <w:sz w:val="24"/>
                <w:szCs w:val="24"/>
                <w:u w:val="single"/>
              </w:rPr>
              <w:t xml:space="preserve"> (pro rejstříky T a </w:t>
            </w:r>
            <w:proofErr w:type="spellStart"/>
            <w:r w:rsidR="002A56A0" w:rsidRPr="00D50BF2">
              <w:rPr>
                <w:rFonts w:ascii="Garamond" w:hAnsi="Garamond"/>
                <w:sz w:val="24"/>
                <w:szCs w:val="24"/>
                <w:u w:val="single"/>
              </w:rPr>
              <w:t>Td</w:t>
            </w:r>
            <w:proofErr w:type="spellEnd"/>
            <w:r w:rsidR="002A56A0" w:rsidRPr="00D50BF2">
              <w:rPr>
                <w:rFonts w:ascii="Garamond" w:hAnsi="Garamond"/>
                <w:sz w:val="24"/>
                <w:szCs w:val="24"/>
                <w:u w:val="single"/>
              </w:rPr>
              <w:t>)</w:t>
            </w:r>
            <w:r w:rsidRPr="00D50BF2">
              <w:rPr>
                <w:rFonts w:ascii="Garamond" w:hAnsi="Garamond"/>
                <w:sz w:val="24"/>
                <w:szCs w:val="24"/>
                <w:u w:val="single"/>
              </w:rPr>
              <w:t>:</w:t>
            </w:r>
          </w:p>
          <w:p w14:paraId="07E5B036" w14:textId="77777777" w:rsidR="00887413" w:rsidRPr="00D50BF2" w:rsidRDefault="00887413" w:rsidP="00BC009D">
            <w:pPr>
              <w:rPr>
                <w:rFonts w:ascii="Garamond" w:hAnsi="Garamond"/>
                <w:sz w:val="24"/>
                <w:szCs w:val="24"/>
              </w:rPr>
            </w:pPr>
            <w:r w:rsidRPr="00D50BF2">
              <w:rPr>
                <w:rFonts w:ascii="Garamond" w:hAnsi="Garamond"/>
                <w:sz w:val="24"/>
                <w:szCs w:val="24"/>
              </w:rPr>
              <w:t>Mgr. Michal Matouš, Ph.D.</w:t>
            </w:r>
          </w:p>
          <w:p w14:paraId="11A5BC12" w14:textId="77777777" w:rsidR="00887413" w:rsidRPr="00D50BF2" w:rsidRDefault="00887413" w:rsidP="00BC009D">
            <w:pPr>
              <w:jc w:val="both"/>
              <w:rPr>
                <w:rFonts w:ascii="Garamond" w:hAnsi="Garamond"/>
                <w:b/>
                <w:i/>
                <w:sz w:val="24"/>
                <w:szCs w:val="24"/>
              </w:rPr>
            </w:pPr>
          </w:p>
          <w:p w14:paraId="1E2CC337" w14:textId="77777777" w:rsidR="00887413" w:rsidRPr="00D50BF2" w:rsidRDefault="002A56A0" w:rsidP="00BC009D">
            <w:pPr>
              <w:rPr>
                <w:rFonts w:ascii="Garamond" w:hAnsi="Garamond"/>
                <w:sz w:val="24"/>
                <w:szCs w:val="24"/>
                <w:u w:val="single"/>
              </w:rPr>
            </w:pPr>
            <w:r w:rsidRPr="00D50BF2">
              <w:rPr>
                <w:rFonts w:ascii="Garamond" w:hAnsi="Garamond"/>
                <w:sz w:val="24"/>
                <w:szCs w:val="24"/>
                <w:u w:val="single"/>
              </w:rPr>
              <w:t>Zástup (pro rejstřík</w:t>
            </w:r>
            <w:r w:rsidR="00887413" w:rsidRPr="00D50BF2">
              <w:rPr>
                <w:rFonts w:ascii="Garamond" w:hAnsi="Garamond"/>
                <w:sz w:val="24"/>
                <w:szCs w:val="24"/>
                <w:u w:val="single"/>
              </w:rPr>
              <w:t xml:space="preserve"> Rod):</w:t>
            </w:r>
          </w:p>
          <w:p w14:paraId="3649C772" w14:textId="77777777" w:rsidR="00887413" w:rsidRPr="00D50BF2" w:rsidRDefault="00211CEE" w:rsidP="00BC009D">
            <w:pPr>
              <w:rPr>
                <w:rFonts w:ascii="Garamond" w:hAnsi="Garamond"/>
                <w:sz w:val="24"/>
                <w:szCs w:val="24"/>
              </w:rPr>
            </w:pPr>
            <w:r w:rsidRPr="00D50BF2">
              <w:rPr>
                <w:rFonts w:ascii="Garamond" w:hAnsi="Garamond"/>
                <w:sz w:val="24"/>
                <w:szCs w:val="24"/>
              </w:rPr>
              <w:t>Mgr. Lukáš Semera</w:t>
            </w:r>
          </w:p>
          <w:p w14:paraId="477533EC" w14:textId="77777777" w:rsidR="00887413" w:rsidRPr="00D50BF2" w:rsidRDefault="00887413" w:rsidP="00BC009D">
            <w:pPr>
              <w:jc w:val="both"/>
              <w:rPr>
                <w:rFonts w:ascii="Garamond" w:hAnsi="Garamond"/>
                <w:b/>
                <w:i/>
                <w:sz w:val="24"/>
                <w:szCs w:val="24"/>
              </w:rPr>
            </w:pPr>
          </w:p>
        </w:tc>
        <w:tc>
          <w:tcPr>
            <w:tcW w:w="4736" w:type="dxa"/>
            <w:shd w:val="clear" w:color="auto" w:fill="auto"/>
          </w:tcPr>
          <w:p w14:paraId="7655BC3F"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 xml:space="preserve">VSÚ pro rejstříky T, </w:t>
            </w:r>
            <w:proofErr w:type="spellStart"/>
            <w:r w:rsidRPr="00D50BF2">
              <w:rPr>
                <w:rFonts w:ascii="Garamond" w:hAnsi="Garamond"/>
                <w:sz w:val="24"/>
                <w:szCs w:val="24"/>
                <w:u w:val="single"/>
              </w:rPr>
              <w:t>Td</w:t>
            </w:r>
            <w:proofErr w:type="spellEnd"/>
            <w:r w:rsidR="002A56A0" w:rsidRPr="00D50BF2">
              <w:rPr>
                <w:rFonts w:ascii="Garamond" w:hAnsi="Garamond"/>
                <w:sz w:val="24"/>
                <w:szCs w:val="24"/>
                <w:u w:val="single"/>
              </w:rPr>
              <w:t xml:space="preserve">, </w:t>
            </w:r>
            <w:proofErr w:type="spellStart"/>
            <w:r w:rsidR="002A56A0" w:rsidRPr="00D50BF2">
              <w:rPr>
                <w:rFonts w:ascii="Garamond" w:hAnsi="Garamond"/>
                <w:sz w:val="24"/>
                <w:szCs w:val="24"/>
                <w:u w:val="single"/>
              </w:rPr>
              <w:t>Nt</w:t>
            </w:r>
            <w:proofErr w:type="spellEnd"/>
            <w:r w:rsidR="002A56A0" w:rsidRPr="00D50BF2">
              <w:rPr>
                <w:rFonts w:ascii="Garamond" w:hAnsi="Garamond"/>
                <w:sz w:val="24"/>
                <w:szCs w:val="24"/>
                <w:u w:val="single"/>
              </w:rPr>
              <w:t xml:space="preserve"> - všeobecný a Rod</w:t>
            </w:r>
            <w:r w:rsidRPr="00D50BF2">
              <w:rPr>
                <w:rFonts w:ascii="Garamond" w:hAnsi="Garamond"/>
                <w:sz w:val="24"/>
                <w:szCs w:val="24"/>
                <w:u w:val="single"/>
              </w:rPr>
              <w:t>:</w:t>
            </w:r>
          </w:p>
          <w:p w14:paraId="5223C315" w14:textId="77777777" w:rsidR="00887413" w:rsidRPr="00D50BF2" w:rsidRDefault="00887413" w:rsidP="00BC009D">
            <w:pPr>
              <w:rPr>
                <w:rFonts w:ascii="Garamond" w:hAnsi="Garamond"/>
                <w:b/>
                <w:sz w:val="24"/>
                <w:szCs w:val="24"/>
              </w:rPr>
            </w:pPr>
            <w:r w:rsidRPr="00D50BF2">
              <w:rPr>
                <w:rFonts w:ascii="Garamond" w:hAnsi="Garamond"/>
                <w:b/>
                <w:sz w:val="24"/>
                <w:szCs w:val="24"/>
              </w:rPr>
              <w:t>Lucie Svobodová</w:t>
            </w:r>
          </w:p>
          <w:p w14:paraId="40FFE2C2" w14:textId="77777777" w:rsidR="00887413" w:rsidRPr="00D50BF2" w:rsidRDefault="00887413" w:rsidP="00BC009D">
            <w:pPr>
              <w:rPr>
                <w:rFonts w:ascii="Garamond" w:hAnsi="Garamond"/>
                <w:sz w:val="24"/>
                <w:szCs w:val="24"/>
                <w:u w:val="single"/>
              </w:rPr>
            </w:pPr>
          </w:p>
          <w:p w14:paraId="33AAF60F" w14:textId="77777777" w:rsidR="00887413" w:rsidRPr="00D50BF2" w:rsidRDefault="00887413" w:rsidP="00BC009D">
            <w:pPr>
              <w:rPr>
                <w:rFonts w:ascii="Garamond" w:hAnsi="Garamond"/>
                <w:sz w:val="24"/>
                <w:szCs w:val="24"/>
                <w:u w:val="single"/>
              </w:rPr>
            </w:pPr>
            <w:r w:rsidRPr="00D50BF2">
              <w:rPr>
                <w:rFonts w:ascii="Garamond" w:hAnsi="Garamond"/>
                <w:sz w:val="24"/>
                <w:szCs w:val="24"/>
                <w:u w:val="single"/>
              </w:rPr>
              <w:t xml:space="preserve">Zástup: </w:t>
            </w:r>
          </w:p>
          <w:p w14:paraId="40AE5F29" w14:textId="77777777" w:rsidR="00E50BE6" w:rsidRPr="00D50BF2" w:rsidRDefault="00E50BE6" w:rsidP="00E50BE6">
            <w:pPr>
              <w:rPr>
                <w:rFonts w:ascii="Garamond" w:hAnsi="Garamond"/>
                <w:sz w:val="24"/>
                <w:szCs w:val="24"/>
              </w:rPr>
            </w:pPr>
            <w:r w:rsidRPr="00D50BF2">
              <w:rPr>
                <w:rFonts w:ascii="Garamond" w:hAnsi="Garamond"/>
                <w:sz w:val="24"/>
                <w:szCs w:val="24"/>
              </w:rPr>
              <w:t>Patrice Chabellah</w:t>
            </w:r>
          </w:p>
          <w:p w14:paraId="7C858D32" w14:textId="77777777" w:rsidR="00AA7FF8" w:rsidRPr="00D50BF2" w:rsidRDefault="00AA7FF8" w:rsidP="00AA7FF8">
            <w:pPr>
              <w:jc w:val="both"/>
              <w:rPr>
                <w:rFonts w:ascii="Garamond" w:hAnsi="Garamond"/>
                <w:sz w:val="24"/>
                <w:szCs w:val="24"/>
                <w:u w:val="single"/>
              </w:rPr>
            </w:pPr>
          </w:p>
          <w:p w14:paraId="2A86A72F" w14:textId="77777777" w:rsidR="00AA7FF8" w:rsidRPr="00D50BF2" w:rsidRDefault="00AA7FF8" w:rsidP="00AA7FF8">
            <w:pPr>
              <w:jc w:val="both"/>
              <w:rPr>
                <w:rFonts w:ascii="Garamond" w:hAnsi="Garamond"/>
                <w:sz w:val="24"/>
                <w:szCs w:val="24"/>
                <w:u w:val="single"/>
              </w:rPr>
            </w:pPr>
            <w:r w:rsidRPr="00D50BF2">
              <w:rPr>
                <w:rFonts w:ascii="Garamond" w:hAnsi="Garamond"/>
                <w:sz w:val="24"/>
                <w:szCs w:val="24"/>
                <w:u w:val="single"/>
              </w:rPr>
              <w:t xml:space="preserve">Asistent soudce: </w:t>
            </w:r>
          </w:p>
          <w:p w14:paraId="0AC87ED5" w14:textId="77777777" w:rsidR="00887413" w:rsidRPr="00D50BF2" w:rsidRDefault="00AA7FF8" w:rsidP="00AA7FF8">
            <w:pPr>
              <w:rPr>
                <w:rFonts w:ascii="Garamond" w:hAnsi="Garamond"/>
                <w:b/>
                <w:sz w:val="24"/>
                <w:szCs w:val="24"/>
              </w:rPr>
            </w:pPr>
            <w:r w:rsidRPr="00D50BF2">
              <w:rPr>
                <w:rFonts w:ascii="Garamond" w:hAnsi="Garamond"/>
                <w:b/>
                <w:sz w:val="24"/>
                <w:szCs w:val="24"/>
              </w:rPr>
              <w:t>Mgr. Zuzana Beláková</w:t>
            </w:r>
          </w:p>
        </w:tc>
      </w:tr>
    </w:tbl>
    <w:p w14:paraId="1A6CFE88" w14:textId="77777777" w:rsidR="00887413" w:rsidRPr="00D50BF2" w:rsidRDefault="00887413" w:rsidP="00887413">
      <w:pPr>
        <w:rPr>
          <w:rFonts w:ascii="Garamond" w:hAnsi="Garamond"/>
          <w:sz w:val="24"/>
          <w:szCs w:val="24"/>
        </w:rPr>
      </w:pPr>
    </w:p>
    <w:p w14:paraId="626D6CF0" w14:textId="77777777" w:rsidR="001066DE" w:rsidRPr="00D50BF2" w:rsidRDefault="00887413" w:rsidP="00D37A2B">
      <w:pPr>
        <w:suppressAutoHyphens/>
        <w:autoSpaceDE w:val="0"/>
        <w:jc w:val="both"/>
        <w:rPr>
          <w:rFonts w:ascii="Garamond" w:hAnsi="Garamond"/>
          <w:sz w:val="24"/>
          <w:szCs w:val="24"/>
        </w:rPr>
      </w:pPr>
      <w:r w:rsidRPr="00D50BF2">
        <w:rPr>
          <w:rFonts w:ascii="Garamond" w:hAnsi="Garamond"/>
          <w:b/>
          <w:bCs/>
          <w:sz w:val="24"/>
          <w:szCs w:val="24"/>
          <w:u w:val="single"/>
          <w:lang w:eastAsia="ar-SA"/>
        </w:rPr>
        <w:br w:type="page"/>
      </w:r>
    </w:p>
    <w:p w14:paraId="1AF9229C" w14:textId="77777777" w:rsidR="001066DE" w:rsidRPr="00D50BF2" w:rsidRDefault="006A03A2" w:rsidP="006A03A2">
      <w:pPr>
        <w:suppressAutoHyphens/>
        <w:autoSpaceDE w:val="0"/>
        <w:jc w:val="both"/>
        <w:rPr>
          <w:rFonts w:ascii="Garamond" w:hAnsi="Garamond"/>
          <w:strike/>
          <w:sz w:val="24"/>
          <w:szCs w:val="24"/>
        </w:rPr>
      </w:pPr>
      <w:r w:rsidRPr="00D50BF2">
        <w:rPr>
          <w:rFonts w:ascii="Garamond" w:hAnsi="Garamond"/>
          <w:strike/>
          <w:sz w:val="24"/>
          <w:szCs w:val="24"/>
        </w:rPr>
        <w:lastRenderedPageBreak/>
        <w:t xml:space="preserve"> </w:t>
      </w:r>
    </w:p>
    <w:p w14:paraId="62B171F8" w14:textId="77777777" w:rsidR="00096D7E" w:rsidRPr="00D50BF2" w:rsidRDefault="003B1D05" w:rsidP="00D37A2B">
      <w:pPr>
        <w:spacing w:after="200" w:line="276" w:lineRule="auto"/>
        <w:rPr>
          <w:rFonts w:ascii="Garamond" w:hAnsi="Garamond"/>
          <w:b/>
          <w:strike/>
          <w:sz w:val="24"/>
          <w:szCs w:val="24"/>
        </w:rPr>
      </w:pPr>
      <w:r w:rsidRPr="00D50BF2">
        <w:rPr>
          <w:rFonts w:ascii="Garamond" w:hAnsi="Garamond"/>
          <w:b/>
          <w:strike/>
          <w:sz w:val="24"/>
          <w:szCs w:val="24"/>
        </w:rPr>
        <w:t xml:space="preserve"> </w:t>
      </w:r>
      <w:r w:rsidR="00096D7E" w:rsidRPr="00D50BF2">
        <w:rPr>
          <w:rFonts w:ascii="Garamond" w:hAnsi="Garamond"/>
          <w:b/>
          <w:sz w:val="24"/>
          <w:szCs w:val="24"/>
          <w:u w:val="single"/>
        </w:rPr>
        <w:t>Soudní oddělení 46</w:t>
      </w:r>
    </w:p>
    <w:p w14:paraId="4C6E12E1" w14:textId="77777777" w:rsidR="00096D7E" w:rsidRPr="00D50BF2" w:rsidRDefault="00096D7E" w:rsidP="00096D7E">
      <w:pPr>
        <w:rPr>
          <w:rFonts w:ascii="Garamond" w:hAnsi="Garamond"/>
          <w:b/>
          <w:sz w:val="24"/>
          <w:szCs w:val="24"/>
          <w:u w:val="single"/>
        </w:rPr>
      </w:pPr>
    </w:p>
    <w:p w14:paraId="35D72F22" w14:textId="77777777" w:rsidR="00096D7E" w:rsidRPr="00D50BF2" w:rsidRDefault="00096D7E" w:rsidP="00096D7E">
      <w:pPr>
        <w:rPr>
          <w:rFonts w:ascii="Garamond" w:hAnsi="Garamond"/>
          <w:b/>
          <w:sz w:val="24"/>
          <w:szCs w:val="24"/>
          <w:u w:val="single"/>
        </w:rPr>
      </w:pPr>
      <w:r w:rsidRPr="00D50BF2">
        <w:rPr>
          <w:rFonts w:ascii="Garamond" w:hAnsi="Garamond"/>
          <w:b/>
          <w:sz w:val="24"/>
          <w:szCs w:val="24"/>
          <w:u w:val="single"/>
        </w:rPr>
        <w:t>Agenda:</w:t>
      </w:r>
    </w:p>
    <w:p w14:paraId="1B380CB0" w14:textId="77777777" w:rsidR="00096D7E" w:rsidRPr="00D50BF2" w:rsidRDefault="00096D7E" w:rsidP="00096D7E">
      <w:pPr>
        <w:rPr>
          <w:rFonts w:ascii="Garamond" w:hAnsi="Garamond"/>
          <w:b/>
          <w:sz w:val="24"/>
          <w:szCs w:val="24"/>
          <w:u w:val="single"/>
        </w:rPr>
      </w:pPr>
    </w:p>
    <w:p w14:paraId="504B6D8A" w14:textId="77777777" w:rsidR="00096D7E" w:rsidRPr="00D50BF2" w:rsidRDefault="00096D7E" w:rsidP="00096D7E">
      <w:pPr>
        <w:ind w:left="708"/>
        <w:rPr>
          <w:rFonts w:ascii="Garamond" w:hAnsi="Garamond"/>
          <w:b/>
          <w:sz w:val="24"/>
          <w:szCs w:val="24"/>
        </w:rPr>
      </w:pPr>
      <w:r w:rsidRPr="00D50BF2">
        <w:rPr>
          <w:rFonts w:ascii="Garamond" w:hAnsi="Garamond"/>
          <w:b/>
          <w:sz w:val="24"/>
          <w:szCs w:val="24"/>
        </w:rPr>
        <w:t>rejstřík C:</w:t>
      </w:r>
    </w:p>
    <w:p w14:paraId="78B62A69" w14:textId="77777777" w:rsidR="00096D7E" w:rsidRPr="00D50BF2" w:rsidRDefault="00096D7E" w:rsidP="00096D7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1</w:t>
      </w:r>
      <w:r w:rsidR="000804AA" w:rsidRPr="00D50BF2">
        <w:rPr>
          <w:rFonts w:ascii="Garamond" w:eastAsia="Calibri" w:hAnsi="Garamond"/>
          <w:sz w:val="24"/>
          <w:szCs w:val="24"/>
          <w:lang w:eastAsia="ar-SA"/>
        </w:rPr>
        <w:t>0</w:t>
      </w:r>
      <w:r w:rsidRPr="00D50BF2">
        <w:rPr>
          <w:rFonts w:ascii="Garamond" w:eastAsia="Calibri" w:hAnsi="Garamond"/>
          <w:sz w:val="24"/>
          <w:szCs w:val="24"/>
          <w:lang w:eastAsia="ar-SA"/>
        </w:rPr>
        <w:t>0%</w:t>
      </w:r>
    </w:p>
    <w:p w14:paraId="7F85F1D5" w14:textId="77777777" w:rsidR="00575E9B" w:rsidRPr="00D50BF2" w:rsidRDefault="00575E9B" w:rsidP="00575E9B">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hAnsi="Garamond"/>
          <w:sz w:val="24"/>
          <w:szCs w:val="24"/>
        </w:rPr>
        <w:t>věci s cizím prvkem - poměr velikosti nápadu 100%</w:t>
      </w:r>
    </w:p>
    <w:p w14:paraId="509B639A" w14:textId="77777777" w:rsidR="00096D7E" w:rsidRPr="00D50BF2" w:rsidRDefault="00096D7E" w:rsidP="00096D7E">
      <w:pPr>
        <w:pStyle w:val="Odstavecseseznamem"/>
        <w:rPr>
          <w:rFonts w:ascii="Garamond" w:hAnsi="Garamond"/>
          <w:sz w:val="24"/>
          <w:szCs w:val="24"/>
        </w:rPr>
      </w:pPr>
    </w:p>
    <w:p w14:paraId="7448E216" w14:textId="77777777" w:rsidR="00096D7E" w:rsidRPr="00D50BF2" w:rsidRDefault="00096D7E" w:rsidP="00096D7E">
      <w:pPr>
        <w:ind w:left="708"/>
        <w:jc w:val="both"/>
        <w:rPr>
          <w:rFonts w:ascii="Garamond" w:hAnsi="Garamond"/>
          <w:sz w:val="24"/>
          <w:szCs w:val="24"/>
        </w:rPr>
      </w:pPr>
      <w:r w:rsidRPr="00D50BF2">
        <w:rPr>
          <w:rFonts w:ascii="Garamond" w:hAnsi="Garamond"/>
          <w:b/>
          <w:sz w:val="24"/>
          <w:szCs w:val="24"/>
        </w:rPr>
        <w:t>rejstřík EVC</w:t>
      </w:r>
      <w:r w:rsidRPr="00D50BF2">
        <w:rPr>
          <w:rFonts w:ascii="Garamond" w:hAnsi="Garamond"/>
          <w:sz w:val="24"/>
          <w:szCs w:val="24"/>
        </w:rPr>
        <w:t>:</w:t>
      </w:r>
    </w:p>
    <w:p w14:paraId="2B164959" w14:textId="77777777" w:rsidR="00096D7E" w:rsidRPr="00D50BF2" w:rsidRDefault="00096D7E" w:rsidP="00096D7E">
      <w:pPr>
        <w:numPr>
          <w:ilvl w:val="0"/>
          <w:numId w:val="14"/>
        </w:numPr>
        <w:jc w:val="both"/>
        <w:rPr>
          <w:rFonts w:ascii="Garamond" w:hAnsi="Garamond"/>
          <w:sz w:val="24"/>
          <w:szCs w:val="24"/>
        </w:rPr>
      </w:pPr>
      <w:r w:rsidRPr="00D50BF2">
        <w:rPr>
          <w:rFonts w:ascii="Garamond" w:eastAsia="Calibri" w:hAnsi="Garamond"/>
          <w:sz w:val="24"/>
          <w:szCs w:val="24"/>
          <w:lang w:eastAsia="ar-SA"/>
        </w:rPr>
        <w:t xml:space="preserve">všeobecná agenda - </w:t>
      </w:r>
      <w:r w:rsidR="008D7412" w:rsidRPr="00D50BF2">
        <w:rPr>
          <w:rFonts w:ascii="Garamond" w:hAnsi="Garamond"/>
          <w:sz w:val="24"/>
          <w:szCs w:val="24"/>
        </w:rPr>
        <w:t xml:space="preserve">poměr velikosti nápadu: </w:t>
      </w:r>
      <w:r w:rsidRPr="00D50BF2">
        <w:rPr>
          <w:rFonts w:ascii="Garamond" w:hAnsi="Garamond"/>
          <w:sz w:val="24"/>
          <w:szCs w:val="24"/>
        </w:rPr>
        <w:t>0%</w:t>
      </w:r>
    </w:p>
    <w:p w14:paraId="1108AFC8" w14:textId="77777777" w:rsidR="00096D7E" w:rsidRPr="00D50BF2" w:rsidRDefault="00096D7E" w:rsidP="00096D7E">
      <w:pPr>
        <w:pStyle w:val="Odstavecseseznamem"/>
        <w:rPr>
          <w:rFonts w:ascii="Garamond" w:hAnsi="Garamond"/>
          <w:sz w:val="24"/>
          <w:szCs w:val="24"/>
        </w:rPr>
      </w:pPr>
    </w:p>
    <w:p w14:paraId="154C33F8" w14:textId="77777777" w:rsidR="00096D7E" w:rsidRPr="00D50BF2" w:rsidRDefault="00096D7E" w:rsidP="00096D7E">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před zahájením řízení dle § 74 OSŘ)</w:t>
      </w:r>
      <w:r w:rsidRPr="00D50BF2">
        <w:rPr>
          <w:rFonts w:ascii="Garamond" w:hAnsi="Garamond"/>
          <w:sz w:val="24"/>
          <w:szCs w:val="24"/>
        </w:rPr>
        <w:t xml:space="preserve"> - poměr velikosti nápadu: 100%</w:t>
      </w:r>
    </w:p>
    <w:p w14:paraId="6EB096DC" w14:textId="77777777" w:rsidR="00096D7E" w:rsidRPr="00D50BF2" w:rsidRDefault="00096D7E" w:rsidP="00096D7E">
      <w:pPr>
        <w:pStyle w:val="Odstavecseseznamem"/>
        <w:ind w:left="0"/>
        <w:rPr>
          <w:rFonts w:ascii="Garamond" w:hAnsi="Garamond"/>
          <w:sz w:val="24"/>
          <w:szCs w:val="24"/>
        </w:rPr>
      </w:pPr>
      <w:bookmarkStart w:id="0" w:name="_GoBack"/>
      <w:bookmarkEnd w:id="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096D7E" w:rsidRPr="00D50BF2" w14:paraId="7AE94E4A" w14:textId="77777777" w:rsidTr="00575E9B">
        <w:tc>
          <w:tcPr>
            <w:tcW w:w="4728" w:type="dxa"/>
            <w:shd w:val="clear" w:color="auto" w:fill="auto"/>
          </w:tcPr>
          <w:p w14:paraId="0798590E" w14:textId="77777777" w:rsidR="00096D7E" w:rsidRPr="00D50BF2" w:rsidRDefault="00096D7E" w:rsidP="00575E9B">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7A9D2D8C" w14:textId="77777777" w:rsidR="00096D7E" w:rsidRPr="00D50BF2" w:rsidRDefault="00096D7E" w:rsidP="00575E9B">
            <w:pPr>
              <w:rPr>
                <w:rFonts w:ascii="Garamond" w:hAnsi="Garamond"/>
                <w:b/>
                <w:sz w:val="24"/>
                <w:szCs w:val="24"/>
              </w:rPr>
            </w:pPr>
            <w:r w:rsidRPr="00D50BF2">
              <w:rPr>
                <w:rFonts w:ascii="Garamond" w:hAnsi="Garamond"/>
                <w:b/>
                <w:sz w:val="24"/>
                <w:szCs w:val="24"/>
              </w:rPr>
              <w:t>Asistent soudce/VSÚ/justiční čekatel</w:t>
            </w:r>
          </w:p>
        </w:tc>
      </w:tr>
      <w:tr w:rsidR="00096D7E" w:rsidRPr="00D50BF2" w14:paraId="756D124B" w14:textId="77777777" w:rsidTr="00575E9B">
        <w:trPr>
          <w:trHeight w:val="1465"/>
        </w:trPr>
        <w:tc>
          <w:tcPr>
            <w:tcW w:w="4728" w:type="dxa"/>
            <w:shd w:val="clear" w:color="auto" w:fill="auto"/>
          </w:tcPr>
          <w:p w14:paraId="636D6597" w14:textId="77777777" w:rsidR="00096D7E" w:rsidRPr="00D50BF2" w:rsidRDefault="00096D7E" w:rsidP="00575E9B">
            <w:pPr>
              <w:rPr>
                <w:rFonts w:ascii="Garamond" w:hAnsi="Garamond"/>
                <w:b/>
                <w:sz w:val="24"/>
                <w:szCs w:val="24"/>
              </w:rPr>
            </w:pPr>
            <w:r w:rsidRPr="00D50BF2">
              <w:rPr>
                <w:rFonts w:ascii="Garamond" w:hAnsi="Garamond"/>
                <w:b/>
                <w:sz w:val="24"/>
                <w:szCs w:val="24"/>
              </w:rPr>
              <w:t xml:space="preserve">Mgr. Tereza </w:t>
            </w:r>
            <w:r w:rsidR="000939E1" w:rsidRPr="00D50BF2">
              <w:rPr>
                <w:rFonts w:ascii="Garamond" w:hAnsi="Garamond"/>
                <w:b/>
                <w:sz w:val="24"/>
                <w:szCs w:val="24"/>
              </w:rPr>
              <w:t>Martincová</w:t>
            </w:r>
          </w:p>
          <w:p w14:paraId="76DF43AB" w14:textId="77777777" w:rsidR="00096D7E" w:rsidRPr="00D50BF2" w:rsidRDefault="00096D7E" w:rsidP="00575E9B">
            <w:pPr>
              <w:jc w:val="both"/>
              <w:rPr>
                <w:rFonts w:ascii="Garamond" w:hAnsi="Garamond"/>
                <w:sz w:val="24"/>
                <w:szCs w:val="24"/>
                <w:u w:val="single"/>
              </w:rPr>
            </w:pPr>
          </w:p>
          <w:p w14:paraId="6E33F3F3" w14:textId="77777777" w:rsidR="00096D7E" w:rsidRPr="00D50BF2" w:rsidRDefault="00096D7E" w:rsidP="00575E9B">
            <w:pPr>
              <w:jc w:val="both"/>
              <w:rPr>
                <w:rFonts w:ascii="Garamond" w:hAnsi="Garamond"/>
                <w:sz w:val="24"/>
                <w:szCs w:val="24"/>
              </w:rPr>
            </w:pPr>
            <w:r w:rsidRPr="00D50BF2">
              <w:rPr>
                <w:rFonts w:ascii="Garamond" w:hAnsi="Garamond"/>
                <w:sz w:val="24"/>
                <w:szCs w:val="24"/>
                <w:u w:val="single"/>
              </w:rPr>
              <w:t xml:space="preserve">Zástup pro rejstříky C, EVC,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před zahájením řízení dle § 74 OSŘ</w:t>
            </w:r>
            <w:r w:rsidRPr="00D50BF2">
              <w:rPr>
                <w:rFonts w:ascii="Garamond" w:hAnsi="Garamond"/>
                <w:sz w:val="24"/>
                <w:szCs w:val="24"/>
              </w:rPr>
              <w:t>:</w:t>
            </w:r>
          </w:p>
          <w:p w14:paraId="5A22A2CB" w14:textId="77777777" w:rsidR="00096D7E" w:rsidRPr="00D50BF2" w:rsidRDefault="00096D7E" w:rsidP="00575E9B">
            <w:pPr>
              <w:rPr>
                <w:rFonts w:ascii="Garamond" w:hAnsi="Garamond"/>
                <w:sz w:val="24"/>
                <w:szCs w:val="24"/>
              </w:rPr>
            </w:pPr>
            <w:r w:rsidRPr="00D50BF2">
              <w:rPr>
                <w:rFonts w:ascii="Garamond" w:hAnsi="Garamond"/>
                <w:sz w:val="24"/>
                <w:szCs w:val="24"/>
              </w:rPr>
              <w:t xml:space="preserve">Mgr. </w:t>
            </w:r>
            <w:r w:rsidR="00542D0A" w:rsidRPr="00D50BF2">
              <w:rPr>
                <w:rFonts w:ascii="Garamond" w:hAnsi="Garamond"/>
                <w:sz w:val="24"/>
                <w:szCs w:val="24"/>
              </w:rPr>
              <w:t>Hana Zdeňková</w:t>
            </w:r>
          </w:p>
        </w:tc>
        <w:tc>
          <w:tcPr>
            <w:tcW w:w="4736" w:type="dxa"/>
            <w:shd w:val="clear" w:color="auto" w:fill="auto"/>
          </w:tcPr>
          <w:p w14:paraId="7DCC26C6" w14:textId="77777777" w:rsidR="00096D7E" w:rsidRPr="00D50BF2" w:rsidRDefault="00096D7E" w:rsidP="00575E9B">
            <w:pPr>
              <w:jc w:val="both"/>
              <w:rPr>
                <w:rFonts w:ascii="Garamond" w:hAnsi="Garamond"/>
                <w:sz w:val="24"/>
                <w:szCs w:val="24"/>
                <w:u w:val="single"/>
              </w:rPr>
            </w:pPr>
            <w:r w:rsidRPr="00D50BF2">
              <w:rPr>
                <w:rFonts w:ascii="Garamond" w:hAnsi="Garamond"/>
                <w:sz w:val="24"/>
                <w:szCs w:val="24"/>
                <w:u w:val="single"/>
              </w:rPr>
              <w:t xml:space="preserve">Asistent soudce: </w:t>
            </w:r>
          </w:p>
          <w:p w14:paraId="1BF882C0" w14:textId="77777777" w:rsidR="00096D7E" w:rsidRPr="00D50BF2" w:rsidRDefault="00855C68" w:rsidP="00575E9B">
            <w:pPr>
              <w:rPr>
                <w:rFonts w:ascii="Garamond" w:hAnsi="Garamond"/>
                <w:b/>
                <w:sz w:val="24"/>
                <w:szCs w:val="24"/>
              </w:rPr>
            </w:pPr>
            <w:r w:rsidRPr="00D50BF2">
              <w:rPr>
                <w:rFonts w:ascii="Garamond" w:hAnsi="Garamond"/>
                <w:b/>
                <w:sz w:val="24"/>
                <w:szCs w:val="24"/>
              </w:rPr>
              <w:t>Mgr. Dominika Rybářová</w:t>
            </w:r>
          </w:p>
          <w:p w14:paraId="27BCCD4D" w14:textId="77777777" w:rsidR="00DD72A9" w:rsidRPr="00D50BF2" w:rsidRDefault="00DD72A9" w:rsidP="00575E9B">
            <w:pPr>
              <w:rPr>
                <w:rFonts w:ascii="Garamond" w:hAnsi="Garamond"/>
                <w:sz w:val="24"/>
                <w:szCs w:val="24"/>
              </w:rPr>
            </w:pPr>
          </w:p>
          <w:p w14:paraId="111CDCBD" w14:textId="77777777" w:rsidR="00096D7E" w:rsidRPr="00D50BF2" w:rsidRDefault="00096D7E" w:rsidP="00575E9B">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1B4D095E" w14:textId="77777777" w:rsidR="00096D7E" w:rsidRPr="00D50BF2" w:rsidRDefault="00635CF7" w:rsidP="00575E9B">
            <w:pPr>
              <w:rPr>
                <w:rFonts w:ascii="Garamond" w:hAnsi="Garamond"/>
                <w:sz w:val="24"/>
                <w:szCs w:val="24"/>
              </w:rPr>
            </w:pPr>
            <w:r w:rsidRPr="00D50BF2">
              <w:rPr>
                <w:rFonts w:ascii="Garamond" w:hAnsi="Garamond"/>
                <w:sz w:val="24"/>
                <w:szCs w:val="24"/>
              </w:rPr>
              <w:t>Mgr. Andrea Valentová</w:t>
            </w:r>
          </w:p>
        </w:tc>
      </w:tr>
    </w:tbl>
    <w:p w14:paraId="7463BB75" w14:textId="77777777" w:rsidR="00096D7E" w:rsidRPr="00D50BF2" w:rsidRDefault="00096D7E" w:rsidP="00096D7E">
      <w:pPr>
        <w:spacing w:after="200" w:line="276" w:lineRule="auto"/>
        <w:rPr>
          <w:rFonts w:ascii="Garamond" w:hAnsi="Garamond"/>
          <w:b/>
          <w:sz w:val="24"/>
          <w:szCs w:val="24"/>
        </w:rPr>
      </w:pPr>
    </w:p>
    <w:p w14:paraId="311B6D38" w14:textId="77777777" w:rsidR="00096D7E" w:rsidRPr="00D50BF2" w:rsidRDefault="00096D7E" w:rsidP="00096D7E">
      <w:pPr>
        <w:spacing w:after="200" w:line="276" w:lineRule="auto"/>
        <w:rPr>
          <w:rFonts w:ascii="Garamond" w:hAnsi="Garamond"/>
          <w:b/>
          <w:bCs/>
          <w:sz w:val="24"/>
          <w:szCs w:val="24"/>
          <w:u w:val="single"/>
          <w:lang w:eastAsia="ar-SA"/>
        </w:rPr>
      </w:pPr>
      <w:r w:rsidRPr="00D50BF2">
        <w:rPr>
          <w:rFonts w:ascii="Garamond" w:hAnsi="Garamond"/>
          <w:b/>
          <w:sz w:val="24"/>
          <w:szCs w:val="24"/>
        </w:rPr>
        <w:br w:type="page"/>
      </w:r>
      <w:r w:rsidRPr="00D50BF2">
        <w:rPr>
          <w:rFonts w:ascii="Garamond" w:hAnsi="Garamond"/>
          <w:b/>
          <w:bCs/>
          <w:sz w:val="24"/>
          <w:szCs w:val="24"/>
          <w:u w:val="single"/>
          <w:lang w:eastAsia="ar-SA"/>
        </w:rPr>
        <w:lastRenderedPageBreak/>
        <w:t>Soudní oddělení 47</w:t>
      </w:r>
    </w:p>
    <w:p w14:paraId="0439BE9C" w14:textId="77777777" w:rsidR="00096D7E" w:rsidRPr="00D50BF2" w:rsidRDefault="00096D7E" w:rsidP="00096D7E">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3652222A" w14:textId="77777777" w:rsidR="00096D7E" w:rsidRPr="00D50BF2" w:rsidRDefault="00096D7E" w:rsidP="00096D7E">
      <w:pPr>
        <w:suppressAutoHyphens/>
        <w:autoSpaceDE w:val="0"/>
        <w:jc w:val="both"/>
        <w:rPr>
          <w:rFonts w:ascii="Garamond" w:hAnsi="Garamond"/>
          <w:b/>
          <w:bCs/>
          <w:sz w:val="24"/>
          <w:szCs w:val="24"/>
          <w:lang w:eastAsia="ar-SA"/>
        </w:rPr>
      </w:pPr>
    </w:p>
    <w:p w14:paraId="07F587A4" w14:textId="77777777" w:rsidR="00096D7E" w:rsidRPr="00D50BF2" w:rsidRDefault="00096D7E" w:rsidP="00096D7E">
      <w:pPr>
        <w:suppressAutoHyphens/>
        <w:autoSpaceDE w:val="0"/>
        <w:spacing w:line="276" w:lineRule="auto"/>
        <w:ind w:left="720"/>
        <w:jc w:val="both"/>
        <w:rPr>
          <w:rFonts w:ascii="Garamond" w:eastAsia="Calibri" w:hAnsi="Garamond"/>
          <w:b/>
          <w:bCs/>
          <w:sz w:val="24"/>
          <w:szCs w:val="24"/>
          <w:u w:val="single"/>
          <w:lang w:eastAsia="ar-SA"/>
        </w:rPr>
      </w:pPr>
      <w:r w:rsidRPr="00D50BF2">
        <w:rPr>
          <w:rFonts w:ascii="Garamond" w:hAnsi="Garamond"/>
          <w:b/>
          <w:bCs/>
          <w:sz w:val="24"/>
          <w:szCs w:val="24"/>
          <w:lang w:eastAsia="ar-SA"/>
        </w:rPr>
        <w:t xml:space="preserve">rejstřík opatrovnické agendy 30 P, </w:t>
      </w:r>
      <w:proofErr w:type="spellStart"/>
      <w:r w:rsidRPr="00D50BF2">
        <w:rPr>
          <w:rFonts w:ascii="Garamond" w:hAnsi="Garamond"/>
          <w:b/>
          <w:bCs/>
          <w:sz w:val="24"/>
          <w:szCs w:val="24"/>
          <w:lang w:eastAsia="ar-SA"/>
        </w:rPr>
        <w:t>Nc</w:t>
      </w:r>
      <w:proofErr w:type="spellEnd"/>
      <w:r w:rsidRPr="00D50BF2">
        <w:rPr>
          <w:rFonts w:ascii="Garamond" w:hAnsi="Garamond"/>
          <w:b/>
          <w:bCs/>
          <w:sz w:val="24"/>
          <w:szCs w:val="24"/>
          <w:lang w:eastAsia="ar-SA"/>
        </w:rPr>
        <w:t xml:space="preserve">, P a </w:t>
      </w:r>
      <w:proofErr w:type="spellStart"/>
      <w:r w:rsidRPr="00D50BF2">
        <w:rPr>
          <w:rFonts w:ascii="Garamond" w:hAnsi="Garamond"/>
          <w:b/>
          <w:bCs/>
          <w:sz w:val="24"/>
          <w:szCs w:val="24"/>
          <w:lang w:eastAsia="ar-SA"/>
        </w:rPr>
        <w:t>Nc</w:t>
      </w:r>
      <w:proofErr w:type="spellEnd"/>
      <w:r w:rsidRPr="00D50BF2">
        <w:rPr>
          <w:rFonts w:ascii="Garamond" w:eastAsia="Calibri" w:hAnsi="Garamond"/>
          <w:sz w:val="24"/>
          <w:szCs w:val="24"/>
          <w:lang w:eastAsia="ar-SA"/>
        </w:rPr>
        <w:t>:</w:t>
      </w:r>
    </w:p>
    <w:p w14:paraId="71616502" w14:textId="77777777" w:rsidR="00096D7E" w:rsidRPr="00D50BF2" w:rsidRDefault="00096D7E" w:rsidP="00096D7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 xml:space="preserve">všeobecná agenda - poměr velikosti nápadu: </w:t>
      </w:r>
      <w:r w:rsidR="00285860" w:rsidRPr="00D50BF2">
        <w:rPr>
          <w:rFonts w:ascii="Garamond" w:eastAsia="Calibri" w:hAnsi="Garamond"/>
          <w:sz w:val="24"/>
          <w:szCs w:val="24"/>
          <w:lang w:eastAsia="ar-SA"/>
        </w:rPr>
        <w:t>0</w:t>
      </w:r>
      <w:r w:rsidRPr="00D50BF2">
        <w:rPr>
          <w:rFonts w:ascii="Garamond" w:eastAsia="Calibri" w:hAnsi="Garamond"/>
          <w:sz w:val="24"/>
          <w:szCs w:val="24"/>
          <w:lang w:eastAsia="ar-SA"/>
        </w:rPr>
        <w:t>%</w:t>
      </w:r>
    </w:p>
    <w:p w14:paraId="406CF40A" w14:textId="77777777" w:rsidR="00096D7E" w:rsidRPr="00D50BF2" w:rsidRDefault="00096D7E" w:rsidP="00096D7E">
      <w:pPr>
        <w:numPr>
          <w:ilvl w:val="0"/>
          <w:numId w:val="14"/>
        </w:numPr>
        <w:jc w:val="both"/>
        <w:rPr>
          <w:rFonts w:ascii="Garamond" w:eastAsia="Calibri" w:hAnsi="Garamond"/>
          <w:bCs/>
          <w:sz w:val="24"/>
          <w:szCs w:val="24"/>
          <w:lang w:eastAsia="ar-SA"/>
        </w:rPr>
      </w:pPr>
      <w:r w:rsidRPr="00D50BF2">
        <w:rPr>
          <w:rFonts w:ascii="Garamond" w:eastAsia="Calibri" w:hAnsi="Garamond"/>
          <w:bCs/>
          <w:sz w:val="24"/>
          <w:szCs w:val="24"/>
          <w:lang w:eastAsia="ar-SA"/>
        </w:rPr>
        <w:t xml:space="preserve">věci předběžných opatření napadlé v pracovní době podle § 452 a násl. </w:t>
      </w:r>
      <w:r w:rsidR="00FC3833" w:rsidRPr="00D50BF2">
        <w:rPr>
          <w:rFonts w:ascii="Garamond" w:eastAsia="Calibri" w:hAnsi="Garamond"/>
          <w:bCs/>
          <w:sz w:val="24"/>
          <w:szCs w:val="24"/>
          <w:lang w:eastAsia="ar-SA"/>
        </w:rPr>
        <w:t xml:space="preserve">ZŘS - poměr velikosti nápadu: </w:t>
      </w:r>
      <w:r w:rsidRPr="00D50BF2">
        <w:rPr>
          <w:rFonts w:ascii="Garamond" w:eastAsia="Calibri" w:hAnsi="Garamond"/>
          <w:bCs/>
          <w:sz w:val="24"/>
          <w:szCs w:val="24"/>
          <w:lang w:eastAsia="ar-SA"/>
        </w:rPr>
        <w:t xml:space="preserve">0% </w:t>
      </w:r>
    </w:p>
    <w:p w14:paraId="2EDAF648" w14:textId="77777777" w:rsidR="00096D7E" w:rsidRPr="00D50BF2" w:rsidRDefault="00096D7E" w:rsidP="00096D7E">
      <w:pPr>
        <w:suppressAutoHyphens/>
        <w:autoSpaceDE w:val="0"/>
        <w:rPr>
          <w:rFonts w:ascii="Garamond" w:hAnsi="Garamond"/>
          <w:b/>
          <w:bCs/>
          <w:sz w:val="24"/>
          <w:szCs w:val="24"/>
          <w:u w:val="single"/>
          <w:lang w:eastAsia="ar-SA"/>
        </w:rPr>
      </w:pPr>
    </w:p>
    <w:p w14:paraId="2126E90C" w14:textId="77777777" w:rsidR="00096D7E" w:rsidRPr="00D50BF2" w:rsidRDefault="00096D7E" w:rsidP="00096D7E">
      <w:pPr>
        <w:suppressAutoHyphens/>
        <w:autoSpaceDE w:val="0"/>
        <w:ind w:firstLine="708"/>
        <w:rPr>
          <w:rFonts w:ascii="Garamond" w:hAnsi="Garamond"/>
          <w:b/>
          <w:bCs/>
          <w:sz w:val="24"/>
          <w:szCs w:val="24"/>
          <w:lang w:eastAsia="ar-SA"/>
        </w:rPr>
      </w:pPr>
      <w:r w:rsidRPr="00D50BF2">
        <w:rPr>
          <w:rFonts w:ascii="Garamond" w:hAnsi="Garamond"/>
          <w:b/>
          <w:bCs/>
          <w:sz w:val="24"/>
          <w:szCs w:val="24"/>
          <w:lang w:eastAsia="ar-SA"/>
        </w:rPr>
        <w:t>rejstřík L:</w:t>
      </w:r>
    </w:p>
    <w:p w14:paraId="6CC7305F" w14:textId="77777777" w:rsidR="00096D7E" w:rsidRPr="00D50BF2" w:rsidRDefault="00096D7E" w:rsidP="00096D7E">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w:t>
      </w:r>
      <w:r w:rsidR="005F1C81" w:rsidRPr="00D50BF2">
        <w:rPr>
          <w:rFonts w:ascii="Garamond" w:eastAsia="Calibri" w:hAnsi="Garamond"/>
          <w:sz w:val="24"/>
          <w:szCs w:val="24"/>
          <w:lang w:eastAsia="ar-SA"/>
        </w:rPr>
        <w:t xml:space="preserve">nda - poměr velikosti nápadu: </w:t>
      </w:r>
      <w:r w:rsidRPr="00D50BF2">
        <w:rPr>
          <w:rFonts w:ascii="Garamond" w:eastAsia="Calibri" w:hAnsi="Garamond"/>
          <w:sz w:val="24"/>
          <w:szCs w:val="24"/>
          <w:lang w:eastAsia="ar-SA"/>
        </w:rPr>
        <w:t>0%</w:t>
      </w:r>
    </w:p>
    <w:p w14:paraId="3097A380" w14:textId="77777777" w:rsidR="00096D7E" w:rsidRPr="00D50BF2" w:rsidRDefault="00096D7E" w:rsidP="00096D7E">
      <w:pPr>
        <w:suppressAutoHyphens/>
        <w:autoSpaceDE w:val="0"/>
        <w:spacing w:line="276" w:lineRule="auto"/>
        <w:ind w:left="720"/>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096D7E" w:rsidRPr="00D50BF2" w14:paraId="213D0A3C" w14:textId="77777777" w:rsidTr="00575E9B">
        <w:tc>
          <w:tcPr>
            <w:tcW w:w="4728" w:type="dxa"/>
            <w:shd w:val="clear" w:color="auto" w:fill="auto"/>
          </w:tcPr>
          <w:p w14:paraId="44682A0F" w14:textId="77777777" w:rsidR="00096D7E" w:rsidRPr="00D50BF2" w:rsidRDefault="00096D7E" w:rsidP="00575E9B">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6B226301" w14:textId="77777777" w:rsidR="00096D7E" w:rsidRPr="00D50BF2" w:rsidRDefault="00096D7E" w:rsidP="00575E9B">
            <w:pPr>
              <w:rPr>
                <w:rFonts w:ascii="Garamond" w:hAnsi="Garamond"/>
                <w:b/>
                <w:sz w:val="24"/>
                <w:szCs w:val="24"/>
              </w:rPr>
            </w:pPr>
            <w:r w:rsidRPr="00D50BF2">
              <w:rPr>
                <w:rFonts w:ascii="Garamond" w:hAnsi="Garamond"/>
                <w:b/>
                <w:sz w:val="24"/>
                <w:szCs w:val="24"/>
              </w:rPr>
              <w:t>Asistent soudce/VSÚ/justiční čekatel</w:t>
            </w:r>
          </w:p>
        </w:tc>
      </w:tr>
      <w:tr w:rsidR="00096D7E" w:rsidRPr="00D50BF2" w14:paraId="3FA69EC7" w14:textId="77777777" w:rsidTr="00575E9B">
        <w:trPr>
          <w:trHeight w:val="1096"/>
        </w:trPr>
        <w:tc>
          <w:tcPr>
            <w:tcW w:w="4728" w:type="dxa"/>
            <w:shd w:val="clear" w:color="auto" w:fill="auto"/>
          </w:tcPr>
          <w:p w14:paraId="3DBE76CA" w14:textId="77777777" w:rsidR="00096D7E" w:rsidRPr="00D50BF2" w:rsidRDefault="00096D7E" w:rsidP="00575E9B">
            <w:pPr>
              <w:rPr>
                <w:rFonts w:ascii="Garamond" w:hAnsi="Garamond"/>
                <w:b/>
                <w:sz w:val="24"/>
                <w:szCs w:val="24"/>
              </w:rPr>
            </w:pPr>
            <w:r w:rsidRPr="00D50BF2">
              <w:rPr>
                <w:rFonts w:ascii="Garamond" w:hAnsi="Garamond"/>
                <w:b/>
                <w:sz w:val="24"/>
                <w:szCs w:val="24"/>
              </w:rPr>
              <w:t xml:space="preserve">Mgr. Barbora </w:t>
            </w:r>
            <w:r w:rsidR="000939E1" w:rsidRPr="00D50BF2">
              <w:rPr>
                <w:rFonts w:ascii="Garamond" w:hAnsi="Garamond"/>
                <w:b/>
                <w:sz w:val="24"/>
                <w:szCs w:val="24"/>
              </w:rPr>
              <w:t>Janáková</w:t>
            </w:r>
          </w:p>
          <w:p w14:paraId="4EDFF8CD" w14:textId="77777777" w:rsidR="00096D7E" w:rsidRPr="00D50BF2" w:rsidRDefault="00096D7E" w:rsidP="00575E9B">
            <w:pPr>
              <w:jc w:val="both"/>
              <w:rPr>
                <w:rFonts w:ascii="Garamond" w:hAnsi="Garamond"/>
                <w:sz w:val="24"/>
                <w:szCs w:val="24"/>
              </w:rPr>
            </w:pPr>
          </w:p>
          <w:p w14:paraId="0158AD03" w14:textId="77777777" w:rsidR="00096D7E" w:rsidRPr="00D50BF2" w:rsidRDefault="00096D7E" w:rsidP="00575E9B">
            <w:pPr>
              <w:jc w:val="both"/>
              <w:rPr>
                <w:rFonts w:ascii="Garamond" w:hAnsi="Garamond"/>
                <w:sz w:val="24"/>
                <w:szCs w:val="24"/>
                <w:u w:val="single"/>
              </w:rPr>
            </w:pPr>
            <w:r w:rsidRPr="00D50BF2">
              <w:rPr>
                <w:rFonts w:ascii="Garamond" w:hAnsi="Garamond"/>
                <w:sz w:val="24"/>
                <w:szCs w:val="24"/>
                <w:u w:val="single"/>
              </w:rPr>
              <w:t xml:space="preserve">Zástup pro rejstřík 30 P,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P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w:t>
            </w:r>
          </w:p>
          <w:p w14:paraId="41F20C14" w14:textId="77777777" w:rsidR="00096D7E" w:rsidRPr="00D50BF2" w:rsidRDefault="00772DA8" w:rsidP="00575E9B">
            <w:pPr>
              <w:jc w:val="both"/>
              <w:rPr>
                <w:rFonts w:ascii="Garamond" w:hAnsi="Garamond"/>
                <w:sz w:val="24"/>
                <w:szCs w:val="24"/>
              </w:rPr>
            </w:pPr>
            <w:r w:rsidRPr="00D50BF2">
              <w:rPr>
                <w:rFonts w:ascii="Garamond" w:hAnsi="Garamond"/>
                <w:sz w:val="24"/>
                <w:szCs w:val="24"/>
              </w:rPr>
              <w:t>Mgr. Adéla Homolová</w:t>
            </w:r>
          </w:p>
          <w:p w14:paraId="7DC639BF" w14:textId="77777777" w:rsidR="00096D7E" w:rsidRPr="00D50BF2" w:rsidRDefault="00096D7E" w:rsidP="00575E9B">
            <w:pPr>
              <w:jc w:val="both"/>
              <w:rPr>
                <w:rFonts w:ascii="Garamond" w:hAnsi="Garamond"/>
                <w:sz w:val="24"/>
                <w:szCs w:val="24"/>
              </w:rPr>
            </w:pPr>
          </w:p>
          <w:p w14:paraId="38A261ED" w14:textId="77777777" w:rsidR="00096D7E" w:rsidRPr="00D50BF2" w:rsidRDefault="00096D7E" w:rsidP="00575E9B">
            <w:pPr>
              <w:jc w:val="both"/>
              <w:rPr>
                <w:rFonts w:ascii="Garamond" w:hAnsi="Garamond"/>
                <w:sz w:val="24"/>
                <w:szCs w:val="24"/>
              </w:rPr>
            </w:pPr>
            <w:r w:rsidRPr="00D50BF2">
              <w:rPr>
                <w:rFonts w:ascii="Garamond" w:hAnsi="Garamond"/>
                <w:sz w:val="24"/>
                <w:szCs w:val="24"/>
                <w:u w:val="single"/>
              </w:rPr>
              <w:t>Zástup pro rejstřík L</w:t>
            </w:r>
            <w:r w:rsidRPr="00D50BF2">
              <w:rPr>
                <w:rFonts w:ascii="Garamond" w:hAnsi="Garamond"/>
                <w:sz w:val="24"/>
                <w:szCs w:val="24"/>
              </w:rPr>
              <w:t>:</w:t>
            </w:r>
          </w:p>
          <w:p w14:paraId="48939F95" w14:textId="77777777" w:rsidR="00096D7E" w:rsidRPr="00D50BF2" w:rsidRDefault="00096D7E" w:rsidP="00575E9B">
            <w:pPr>
              <w:jc w:val="both"/>
              <w:rPr>
                <w:rFonts w:ascii="Garamond" w:hAnsi="Garamond"/>
                <w:sz w:val="24"/>
                <w:szCs w:val="24"/>
              </w:rPr>
            </w:pPr>
            <w:r w:rsidRPr="00D50BF2">
              <w:rPr>
                <w:rFonts w:ascii="Garamond" w:hAnsi="Garamond"/>
                <w:sz w:val="24"/>
                <w:szCs w:val="24"/>
              </w:rPr>
              <w:t>Mgr. Tereza Martincová</w:t>
            </w:r>
          </w:p>
          <w:p w14:paraId="625DF2D7" w14:textId="77777777" w:rsidR="00096D7E" w:rsidRPr="00D50BF2" w:rsidRDefault="00096D7E" w:rsidP="00575E9B">
            <w:pPr>
              <w:jc w:val="both"/>
              <w:rPr>
                <w:rFonts w:ascii="Garamond" w:hAnsi="Garamond"/>
                <w:b/>
                <w:i/>
                <w:sz w:val="24"/>
                <w:szCs w:val="24"/>
              </w:rPr>
            </w:pPr>
          </w:p>
        </w:tc>
        <w:tc>
          <w:tcPr>
            <w:tcW w:w="4736" w:type="dxa"/>
            <w:shd w:val="clear" w:color="auto" w:fill="auto"/>
          </w:tcPr>
          <w:p w14:paraId="493A0888" w14:textId="77777777" w:rsidR="00096D7E" w:rsidRPr="00D50BF2" w:rsidRDefault="00635CF7" w:rsidP="00575E9B">
            <w:pPr>
              <w:rPr>
                <w:rFonts w:ascii="Garamond" w:hAnsi="Garamond"/>
                <w:sz w:val="24"/>
                <w:szCs w:val="24"/>
                <w:u w:val="single"/>
              </w:rPr>
            </w:pPr>
            <w:r w:rsidRPr="00D50BF2">
              <w:rPr>
                <w:rFonts w:ascii="Garamond" w:hAnsi="Garamond"/>
                <w:sz w:val="24"/>
                <w:szCs w:val="24"/>
                <w:u w:val="single"/>
              </w:rPr>
              <w:t>Justiční čekatel</w:t>
            </w:r>
            <w:r w:rsidR="00096D7E" w:rsidRPr="00D50BF2">
              <w:rPr>
                <w:rFonts w:ascii="Garamond" w:hAnsi="Garamond"/>
                <w:sz w:val="24"/>
                <w:szCs w:val="24"/>
                <w:u w:val="single"/>
              </w:rPr>
              <w:t>:</w:t>
            </w:r>
          </w:p>
          <w:p w14:paraId="52662EDC" w14:textId="77777777" w:rsidR="00575E9B" w:rsidRPr="00D50BF2" w:rsidRDefault="00635CF7" w:rsidP="00575E9B">
            <w:pPr>
              <w:rPr>
                <w:rFonts w:ascii="Garamond" w:hAnsi="Garamond"/>
                <w:b/>
                <w:sz w:val="24"/>
                <w:szCs w:val="24"/>
              </w:rPr>
            </w:pPr>
            <w:r w:rsidRPr="00D50BF2">
              <w:rPr>
                <w:rFonts w:ascii="Garamond" w:hAnsi="Garamond"/>
                <w:b/>
                <w:sz w:val="24"/>
                <w:szCs w:val="24"/>
              </w:rPr>
              <w:t>JUDr. Petra Pešulová</w:t>
            </w:r>
          </w:p>
          <w:p w14:paraId="35208584" w14:textId="77777777" w:rsidR="00096D7E" w:rsidRPr="00D50BF2" w:rsidRDefault="00096D7E" w:rsidP="00575E9B">
            <w:pPr>
              <w:rPr>
                <w:rFonts w:ascii="Garamond" w:hAnsi="Garamond"/>
                <w:sz w:val="24"/>
                <w:szCs w:val="24"/>
              </w:rPr>
            </w:pPr>
          </w:p>
          <w:p w14:paraId="3BAED964" w14:textId="77777777" w:rsidR="00A52135" w:rsidRPr="00D50BF2" w:rsidRDefault="00FC3833" w:rsidP="00A52135">
            <w:pPr>
              <w:rPr>
                <w:rFonts w:ascii="Garamond" w:hAnsi="Garamond"/>
                <w:sz w:val="24"/>
                <w:szCs w:val="24"/>
                <w:u w:val="single"/>
              </w:rPr>
            </w:pPr>
            <w:r w:rsidRPr="00D50BF2">
              <w:rPr>
                <w:rFonts w:ascii="Garamond" w:hAnsi="Garamond"/>
                <w:sz w:val="24"/>
                <w:szCs w:val="24"/>
                <w:u w:val="single"/>
              </w:rPr>
              <w:t>VSÚ</w:t>
            </w:r>
            <w:r w:rsidR="00A52135" w:rsidRPr="00D50BF2">
              <w:rPr>
                <w:rFonts w:ascii="Garamond" w:hAnsi="Garamond"/>
                <w:sz w:val="24"/>
                <w:szCs w:val="24"/>
                <w:u w:val="single"/>
              </w:rPr>
              <w:t>:</w:t>
            </w:r>
          </w:p>
          <w:p w14:paraId="3DD6B343" w14:textId="77777777" w:rsidR="00A52135" w:rsidRPr="00D50BF2" w:rsidRDefault="00FC3833" w:rsidP="00A52135">
            <w:pPr>
              <w:rPr>
                <w:rFonts w:ascii="Garamond" w:hAnsi="Garamond"/>
                <w:sz w:val="24"/>
                <w:szCs w:val="24"/>
              </w:rPr>
            </w:pPr>
            <w:r w:rsidRPr="00D50BF2">
              <w:rPr>
                <w:rFonts w:ascii="Garamond" w:hAnsi="Garamond"/>
                <w:b/>
                <w:sz w:val="24"/>
                <w:szCs w:val="24"/>
              </w:rPr>
              <w:t>Mgr. Michaela Kopecká</w:t>
            </w:r>
          </w:p>
          <w:p w14:paraId="70A7D453" w14:textId="77777777" w:rsidR="00A52135" w:rsidRPr="00D50BF2" w:rsidRDefault="00A52135" w:rsidP="00575E9B">
            <w:pPr>
              <w:rPr>
                <w:rFonts w:ascii="Garamond" w:hAnsi="Garamond"/>
                <w:sz w:val="24"/>
                <w:szCs w:val="24"/>
              </w:rPr>
            </w:pPr>
          </w:p>
          <w:p w14:paraId="71895CD3" w14:textId="77777777" w:rsidR="00096D7E" w:rsidRPr="00D50BF2" w:rsidRDefault="00096D7E" w:rsidP="00575E9B">
            <w:pPr>
              <w:rPr>
                <w:rFonts w:ascii="Garamond" w:hAnsi="Garamond"/>
                <w:sz w:val="24"/>
                <w:szCs w:val="24"/>
                <w:u w:val="single"/>
              </w:rPr>
            </w:pPr>
            <w:r w:rsidRPr="00D50BF2">
              <w:rPr>
                <w:rFonts w:ascii="Garamond" w:hAnsi="Garamond"/>
                <w:sz w:val="24"/>
                <w:szCs w:val="24"/>
                <w:u w:val="single"/>
              </w:rPr>
              <w:t>Zástup:</w:t>
            </w:r>
          </w:p>
          <w:p w14:paraId="3DBB016A" w14:textId="77777777" w:rsidR="00096D7E" w:rsidRPr="00D50BF2" w:rsidRDefault="00575E9B" w:rsidP="00575E9B">
            <w:pPr>
              <w:jc w:val="both"/>
              <w:rPr>
                <w:rFonts w:ascii="Garamond" w:hAnsi="Garamond"/>
                <w:sz w:val="24"/>
                <w:szCs w:val="24"/>
              </w:rPr>
            </w:pPr>
            <w:r w:rsidRPr="00D50BF2">
              <w:rPr>
                <w:rFonts w:ascii="Garamond" w:hAnsi="Garamond"/>
                <w:sz w:val="24"/>
                <w:szCs w:val="24"/>
              </w:rPr>
              <w:t>vzájemný</w:t>
            </w:r>
          </w:p>
          <w:p w14:paraId="4A32159A" w14:textId="77777777" w:rsidR="00096D7E" w:rsidRPr="00D50BF2" w:rsidRDefault="00096D7E" w:rsidP="00575E9B">
            <w:pPr>
              <w:rPr>
                <w:rFonts w:ascii="Garamond" w:hAnsi="Garamond"/>
                <w:sz w:val="24"/>
                <w:szCs w:val="24"/>
              </w:rPr>
            </w:pPr>
          </w:p>
          <w:p w14:paraId="7E738377" w14:textId="77777777" w:rsidR="00096D7E" w:rsidRPr="00D50BF2" w:rsidRDefault="00096D7E" w:rsidP="00575E9B">
            <w:pPr>
              <w:jc w:val="both"/>
              <w:rPr>
                <w:rFonts w:ascii="Garamond" w:hAnsi="Garamond"/>
                <w:sz w:val="24"/>
                <w:szCs w:val="24"/>
                <w:u w:val="single"/>
              </w:rPr>
            </w:pPr>
            <w:r w:rsidRPr="00D50BF2">
              <w:rPr>
                <w:rFonts w:ascii="Garamond" w:hAnsi="Garamond"/>
                <w:sz w:val="24"/>
                <w:szCs w:val="24"/>
                <w:u w:val="single"/>
              </w:rPr>
              <w:t>Výkon předběžného opatření dle § 452 ZŘS v pracovní době:</w:t>
            </w:r>
          </w:p>
          <w:p w14:paraId="30877A39" w14:textId="77777777" w:rsidR="00096D7E" w:rsidRPr="00D50BF2" w:rsidRDefault="00096D7E" w:rsidP="00575E9B">
            <w:pPr>
              <w:rPr>
                <w:rFonts w:ascii="Garamond" w:hAnsi="Garamond"/>
                <w:b/>
                <w:sz w:val="24"/>
                <w:szCs w:val="24"/>
              </w:rPr>
            </w:pPr>
            <w:r w:rsidRPr="00D50BF2">
              <w:rPr>
                <w:rFonts w:ascii="Garamond" w:hAnsi="Garamond"/>
                <w:b/>
                <w:sz w:val="24"/>
                <w:szCs w:val="24"/>
              </w:rPr>
              <w:t>Martin Tylka (lichá)</w:t>
            </w:r>
          </w:p>
          <w:p w14:paraId="58689846" w14:textId="77777777" w:rsidR="00096D7E" w:rsidRPr="00D50BF2" w:rsidRDefault="00096D7E" w:rsidP="00575E9B">
            <w:pPr>
              <w:rPr>
                <w:rFonts w:ascii="Garamond" w:hAnsi="Garamond"/>
                <w:b/>
                <w:sz w:val="24"/>
                <w:szCs w:val="24"/>
              </w:rPr>
            </w:pPr>
            <w:r w:rsidRPr="00D50BF2">
              <w:rPr>
                <w:rFonts w:ascii="Garamond" w:hAnsi="Garamond"/>
                <w:b/>
                <w:sz w:val="24"/>
                <w:szCs w:val="24"/>
              </w:rPr>
              <w:t>Jiří Šrámek (sudá)</w:t>
            </w:r>
          </w:p>
        </w:tc>
      </w:tr>
    </w:tbl>
    <w:p w14:paraId="762620F7" w14:textId="77777777" w:rsidR="00EA2A44" w:rsidRPr="00D50BF2" w:rsidRDefault="00EA2A44">
      <w:pPr>
        <w:spacing w:after="200" w:line="276" w:lineRule="auto"/>
        <w:rPr>
          <w:rFonts w:ascii="Garamond" w:hAnsi="Garamond"/>
          <w:b/>
          <w:sz w:val="24"/>
          <w:szCs w:val="24"/>
        </w:rPr>
      </w:pPr>
    </w:p>
    <w:p w14:paraId="2FCB9A6B" w14:textId="77777777" w:rsidR="00575E9B" w:rsidRPr="00D50BF2" w:rsidRDefault="00A52135">
      <w:pPr>
        <w:spacing w:after="200" w:line="276" w:lineRule="auto"/>
        <w:rPr>
          <w:rFonts w:ascii="Garamond" w:hAnsi="Garamond"/>
          <w:b/>
          <w:sz w:val="24"/>
          <w:szCs w:val="24"/>
        </w:rPr>
      </w:pPr>
      <w:r w:rsidRPr="00D50BF2">
        <w:rPr>
          <w:rFonts w:ascii="Garamond" w:hAnsi="Garamond"/>
          <w:b/>
          <w:sz w:val="24"/>
          <w:szCs w:val="24"/>
        </w:rPr>
        <w:br w:type="page"/>
      </w:r>
    </w:p>
    <w:p w14:paraId="30EFC9EC" w14:textId="77777777" w:rsidR="000804AA" w:rsidRPr="00D50BF2" w:rsidRDefault="000804AA" w:rsidP="000804AA">
      <w:pPr>
        <w:rPr>
          <w:rFonts w:ascii="Garamond" w:hAnsi="Garamond"/>
          <w:b/>
          <w:sz w:val="24"/>
          <w:szCs w:val="24"/>
          <w:u w:val="single"/>
        </w:rPr>
      </w:pPr>
      <w:r w:rsidRPr="00D50BF2">
        <w:rPr>
          <w:rFonts w:ascii="Garamond" w:hAnsi="Garamond"/>
          <w:b/>
          <w:sz w:val="24"/>
          <w:szCs w:val="24"/>
          <w:u w:val="single"/>
        </w:rPr>
        <w:lastRenderedPageBreak/>
        <w:t>Soudní oddělení 48</w:t>
      </w:r>
    </w:p>
    <w:p w14:paraId="7A222E69" w14:textId="77777777" w:rsidR="000804AA" w:rsidRPr="00D50BF2" w:rsidRDefault="000804AA" w:rsidP="000804AA">
      <w:pPr>
        <w:rPr>
          <w:rFonts w:ascii="Garamond" w:hAnsi="Garamond"/>
          <w:b/>
          <w:sz w:val="24"/>
          <w:szCs w:val="24"/>
          <w:u w:val="single"/>
        </w:rPr>
      </w:pPr>
    </w:p>
    <w:p w14:paraId="0C5B5D85" w14:textId="77777777" w:rsidR="000804AA" w:rsidRPr="00D50BF2" w:rsidRDefault="000804AA" w:rsidP="000804AA">
      <w:pPr>
        <w:rPr>
          <w:rFonts w:ascii="Garamond" w:hAnsi="Garamond"/>
          <w:b/>
          <w:sz w:val="24"/>
          <w:szCs w:val="24"/>
          <w:u w:val="single"/>
        </w:rPr>
      </w:pPr>
      <w:r w:rsidRPr="00D50BF2">
        <w:rPr>
          <w:rFonts w:ascii="Garamond" w:hAnsi="Garamond"/>
          <w:b/>
          <w:sz w:val="24"/>
          <w:szCs w:val="24"/>
          <w:u w:val="single"/>
        </w:rPr>
        <w:t>Agenda:</w:t>
      </w:r>
    </w:p>
    <w:p w14:paraId="281F7608" w14:textId="77777777" w:rsidR="000804AA" w:rsidRPr="00D50BF2" w:rsidRDefault="000804AA" w:rsidP="000804AA">
      <w:pPr>
        <w:rPr>
          <w:rFonts w:ascii="Garamond" w:hAnsi="Garamond"/>
          <w:b/>
          <w:sz w:val="24"/>
          <w:szCs w:val="24"/>
          <w:u w:val="single"/>
        </w:rPr>
      </w:pPr>
    </w:p>
    <w:p w14:paraId="59FFEC05" w14:textId="77777777" w:rsidR="000804AA" w:rsidRPr="00D50BF2" w:rsidRDefault="000804AA" w:rsidP="000804AA">
      <w:pPr>
        <w:ind w:left="708"/>
        <w:rPr>
          <w:rFonts w:ascii="Garamond" w:hAnsi="Garamond"/>
          <w:b/>
          <w:sz w:val="24"/>
          <w:szCs w:val="24"/>
        </w:rPr>
      </w:pPr>
      <w:r w:rsidRPr="00D50BF2">
        <w:rPr>
          <w:rFonts w:ascii="Garamond" w:hAnsi="Garamond"/>
          <w:b/>
          <w:sz w:val="24"/>
          <w:szCs w:val="24"/>
        </w:rPr>
        <w:t>rejstřík C:</w:t>
      </w:r>
    </w:p>
    <w:p w14:paraId="4A0E50DC" w14:textId="77777777" w:rsidR="000804AA" w:rsidRPr="00D50BF2" w:rsidRDefault="000804AA" w:rsidP="000804AA">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25%</w:t>
      </w:r>
    </w:p>
    <w:p w14:paraId="2240E7FB" w14:textId="77777777" w:rsidR="000804AA" w:rsidRPr="00D50BF2" w:rsidRDefault="000804AA" w:rsidP="000804AA">
      <w:pPr>
        <w:ind w:left="708"/>
        <w:jc w:val="both"/>
        <w:rPr>
          <w:rFonts w:ascii="Garamond" w:hAnsi="Garamond"/>
          <w:b/>
          <w:sz w:val="24"/>
          <w:szCs w:val="24"/>
        </w:rPr>
      </w:pPr>
    </w:p>
    <w:p w14:paraId="2F105CC7" w14:textId="77777777" w:rsidR="000804AA" w:rsidRPr="00D50BF2" w:rsidRDefault="000804AA" w:rsidP="000804AA">
      <w:pPr>
        <w:ind w:left="708"/>
        <w:jc w:val="both"/>
        <w:rPr>
          <w:rFonts w:ascii="Garamond" w:hAnsi="Garamond"/>
          <w:sz w:val="24"/>
          <w:szCs w:val="24"/>
        </w:rPr>
      </w:pPr>
      <w:r w:rsidRPr="00D50BF2">
        <w:rPr>
          <w:rFonts w:ascii="Garamond" w:hAnsi="Garamond"/>
          <w:b/>
          <w:sz w:val="24"/>
          <w:szCs w:val="24"/>
        </w:rPr>
        <w:t xml:space="preserve">rejstřík </w:t>
      </w:r>
      <w:proofErr w:type="spellStart"/>
      <w:r w:rsidRPr="00D50BF2">
        <w:rPr>
          <w:rFonts w:ascii="Garamond" w:hAnsi="Garamond"/>
          <w:b/>
          <w:sz w:val="24"/>
          <w:szCs w:val="24"/>
        </w:rPr>
        <w:t>Nc</w:t>
      </w:r>
      <w:proofErr w:type="spellEnd"/>
      <w:r w:rsidRPr="00D50BF2">
        <w:rPr>
          <w:rFonts w:ascii="Garamond" w:hAnsi="Garamond"/>
          <w:b/>
          <w:sz w:val="24"/>
          <w:szCs w:val="24"/>
        </w:rPr>
        <w:t xml:space="preserve"> (pododdíl - předběžná opatření před zahájením řízení dle § 74 OSŘ)</w:t>
      </w:r>
      <w:r w:rsidRPr="00D50BF2">
        <w:rPr>
          <w:rFonts w:ascii="Garamond" w:hAnsi="Garamond"/>
          <w:sz w:val="24"/>
          <w:szCs w:val="24"/>
        </w:rPr>
        <w:t xml:space="preserve"> - poměr velikosti nápadu: 0%</w:t>
      </w:r>
    </w:p>
    <w:p w14:paraId="21C41AE8" w14:textId="77777777" w:rsidR="00533833" w:rsidRPr="00D50BF2" w:rsidRDefault="00533833" w:rsidP="00533833">
      <w:pPr>
        <w:ind w:left="708"/>
        <w:jc w:val="both"/>
        <w:rPr>
          <w:rFonts w:ascii="Garamond" w:hAnsi="Garamond"/>
          <w:b/>
          <w:sz w:val="24"/>
          <w:szCs w:val="24"/>
        </w:rPr>
      </w:pPr>
    </w:p>
    <w:p w14:paraId="7B48FD3C" w14:textId="77777777" w:rsidR="000804AA" w:rsidRPr="00D50BF2" w:rsidRDefault="000804AA" w:rsidP="00533833">
      <w:pPr>
        <w:suppressAutoHyphens/>
        <w:autoSpaceDE w:val="0"/>
        <w:rPr>
          <w:rFonts w:ascii="Garamond" w:hAnsi="Garamond"/>
          <w:b/>
          <w:bCs/>
          <w:sz w:val="24"/>
          <w:szCs w:val="24"/>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0804AA" w:rsidRPr="00D50BF2" w14:paraId="51A690D9" w14:textId="77777777" w:rsidTr="000804AA">
        <w:tc>
          <w:tcPr>
            <w:tcW w:w="4728" w:type="dxa"/>
            <w:shd w:val="clear" w:color="auto" w:fill="auto"/>
          </w:tcPr>
          <w:p w14:paraId="3A27E786" w14:textId="77777777" w:rsidR="000804AA" w:rsidRPr="00D50BF2" w:rsidRDefault="000804AA" w:rsidP="000804AA">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27E9DBEB" w14:textId="77777777" w:rsidR="000804AA" w:rsidRPr="00D50BF2" w:rsidRDefault="000804AA" w:rsidP="000804AA">
            <w:pPr>
              <w:rPr>
                <w:rFonts w:ascii="Garamond" w:hAnsi="Garamond"/>
                <w:b/>
                <w:sz w:val="24"/>
                <w:szCs w:val="24"/>
              </w:rPr>
            </w:pPr>
            <w:r w:rsidRPr="00D50BF2">
              <w:rPr>
                <w:rFonts w:ascii="Garamond" w:hAnsi="Garamond"/>
                <w:b/>
                <w:sz w:val="24"/>
                <w:szCs w:val="24"/>
              </w:rPr>
              <w:t>Asistent soudce/VSÚ/justiční čekatel</w:t>
            </w:r>
          </w:p>
        </w:tc>
      </w:tr>
      <w:tr w:rsidR="000804AA" w:rsidRPr="00D50BF2" w14:paraId="59FFFCBA" w14:textId="77777777" w:rsidTr="00CB4D7D">
        <w:trPr>
          <w:trHeight w:val="1350"/>
        </w:trPr>
        <w:tc>
          <w:tcPr>
            <w:tcW w:w="4728" w:type="dxa"/>
            <w:shd w:val="clear" w:color="auto" w:fill="auto"/>
          </w:tcPr>
          <w:p w14:paraId="7E0FC3CC" w14:textId="77777777" w:rsidR="000804AA" w:rsidRPr="00D50BF2" w:rsidRDefault="000804AA" w:rsidP="000804AA">
            <w:pPr>
              <w:rPr>
                <w:rFonts w:ascii="Garamond" w:hAnsi="Garamond"/>
                <w:b/>
                <w:sz w:val="24"/>
                <w:szCs w:val="24"/>
              </w:rPr>
            </w:pPr>
            <w:r w:rsidRPr="00D50BF2">
              <w:rPr>
                <w:rFonts w:ascii="Garamond" w:hAnsi="Garamond"/>
                <w:b/>
                <w:sz w:val="24"/>
                <w:szCs w:val="24"/>
              </w:rPr>
              <w:t xml:space="preserve">Mgr. Monika </w:t>
            </w:r>
            <w:r w:rsidR="000939E1" w:rsidRPr="00D50BF2">
              <w:rPr>
                <w:rFonts w:ascii="Garamond" w:hAnsi="Garamond"/>
                <w:b/>
                <w:sz w:val="24"/>
                <w:szCs w:val="24"/>
              </w:rPr>
              <w:t>Oliveriusová</w:t>
            </w:r>
          </w:p>
          <w:p w14:paraId="3DD769B0" w14:textId="77777777" w:rsidR="000804AA" w:rsidRPr="00D50BF2" w:rsidRDefault="000804AA" w:rsidP="000804AA">
            <w:pPr>
              <w:jc w:val="both"/>
              <w:rPr>
                <w:rFonts w:ascii="Garamond" w:hAnsi="Garamond"/>
                <w:sz w:val="24"/>
                <w:szCs w:val="24"/>
                <w:u w:val="single"/>
              </w:rPr>
            </w:pPr>
          </w:p>
          <w:p w14:paraId="0BFE5317" w14:textId="77777777" w:rsidR="000804AA" w:rsidRPr="00D50BF2" w:rsidRDefault="000804AA" w:rsidP="000804AA">
            <w:pPr>
              <w:jc w:val="both"/>
              <w:rPr>
                <w:rFonts w:ascii="Garamond" w:hAnsi="Garamond"/>
                <w:sz w:val="24"/>
                <w:szCs w:val="24"/>
              </w:rPr>
            </w:pPr>
            <w:r w:rsidRPr="00D50BF2">
              <w:rPr>
                <w:rFonts w:ascii="Garamond" w:hAnsi="Garamond"/>
                <w:sz w:val="24"/>
                <w:szCs w:val="24"/>
                <w:u w:val="single"/>
              </w:rPr>
              <w:t xml:space="preserve">Zástup pro rejstříky C a </w:t>
            </w:r>
            <w:proofErr w:type="spellStart"/>
            <w:r w:rsidRPr="00D50BF2">
              <w:rPr>
                <w:rFonts w:ascii="Garamond" w:hAnsi="Garamond"/>
                <w:sz w:val="24"/>
                <w:szCs w:val="24"/>
                <w:u w:val="single"/>
              </w:rPr>
              <w:t>Nc</w:t>
            </w:r>
            <w:proofErr w:type="spellEnd"/>
            <w:r w:rsidRPr="00D50BF2">
              <w:rPr>
                <w:rFonts w:ascii="Garamond" w:hAnsi="Garamond"/>
                <w:sz w:val="24"/>
                <w:szCs w:val="24"/>
                <w:u w:val="single"/>
              </w:rPr>
              <w:t xml:space="preserve"> - předběžná opatření před zahájením řízení dle § 74 OSŘ</w:t>
            </w:r>
            <w:r w:rsidRPr="00D50BF2">
              <w:rPr>
                <w:rFonts w:ascii="Garamond" w:hAnsi="Garamond"/>
                <w:sz w:val="24"/>
                <w:szCs w:val="24"/>
              </w:rPr>
              <w:t>:</w:t>
            </w:r>
          </w:p>
          <w:p w14:paraId="36C65E24" w14:textId="77777777" w:rsidR="00533833" w:rsidRPr="00D50BF2" w:rsidRDefault="00C263DD" w:rsidP="00533833">
            <w:pPr>
              <w:rPr>
                <w:rFonts w:ascii="Garamond" w:hAnsi="Garamond"/>
                <w:sz w:val="24"/>
                <w:szCs w:val="24"/>
              </w:rPr>
            </w:pPr>
            <w:r w:rsidRPr="00D50BF2">
              <w:rPr>
                <w:rFonts w:ascii="Garamond" w:hAnsi="Garamond"/>
                <w:sz w:val="24"/>
                <w:szCs w:val="24"/>
              </w:rPr>
              <w:t>Mgr. Ing. Viktor Smolík</w:t>
            </w:r>
          </w:p>
        </w:tc>
        <w:tc>
          <w:tcPr>
            <w:tcW w:w="4736" w:type="dxa"/>
            <w:shd w:val="clear" w:color="auto" w:fill="auto"/>
          </w:tcPr>
          <w:p w14:paraId="73165B2C" w14:textId="77777777" w:rsidR="000804AA" w:rsidRPr="00D50BF2" w:rsidRDefault="000804AA" w:rsidP="000804AA">
            <w:pPr>
              <w:jc w:val="both"/>
              <w:rPr>
                <w:rFonts w:ascii="Garamond" w:hAnsi="Garamond"/>
                <w:sz w:val="24"/>
                <w:szCs w:val="24"/>
                <w:u w:val="single"/>
              </w:rPr>
            </w:pPr>
            <w:r w:rsidRPr="00D50BF2">
              <w:rPr>
                <w:rFonts w:ascii="Garamond" w:hAnsi="Garamond"/>
                <w:sz w:val="24"/>
                <w:szCs w:val="24"/>
                <w:u w:val="single"/>
              </w:rPr>
              <w:t xml:space="preserve">Asistent soudce: </w:t>
            </w:r>
          </w:p>
          <w:p w14:paraId="3BB4ADDB" w14:textId="77777777" w:rsidR="00F32513" w:rsidRPr="00D50BF2" w:rsidRDefault="00F32513" w:rsidP="00F32513">
            <w:pPr>
              <w:jc w:val="both"/>
              <w:rPr>
                <w:rFonts w:ascii="Garamond" w:hAnsi="Garamond"/>
                <w:b/>
                <w:sz w:val="24"/>
                <w:szCs w:val="24"/>
              </w:rPr>
            </w:pPr>
            <w:r w:rsidRPr="00D50BF2">
              <w:rPr>
                <w:rFonts w:ascii="Garamond" w:hAnsi="Garamond"/>
                <w:b/>
                <w:sz w:val="24"/>
                <w:szCs w:val="24"/>
              </w:rPr>
              <w:t>Mgr. Veronika Kouřilová</w:t>
            </w:r>
          </w:p>
          <w:p w14:paraId="1D7E829A" w14:textId="77777777" w:rsidR="00F32513" w:rsidRPr="00D50BF2" w:rsidRDefault="00F32513" w:rsidP="00F32513">
            <w:pPr>
              <w:rPr>
                <w:rFonts w:ascii="Garamond" w:hAnsi="Garamond"/>
                <w:sz w:val="24"/>
                <w:szCs w:val="24"/>
              </w:rPr>
            </w:pPr>
          </w:p>
          <w:p w14:paraId="196511D5" w14:textId="77777777" w:rsidR="00F32513" w:rsidRPr="00D50BF2" w:rsidRDefault="00F32513" w:rsidP="00F32513">
            <w:pPr>
              <w:rPr>
                <w:rFonts w:ascii="Garamond" w:hAnsi="Garamond"/>
                <w:sz w:val="24"/>
                <w:szCs w:val="24"/>
              </w:rPr>
            </w:pPr>
            <w:r w:rsidRPr="00D50BF2">
              <w:rPr>
                <w:rFonts w:ascii="Garamond" w:hAnsi="Garamond"/>
                <w:sz w:val="24"/>
                <w:szCs w:val="24"/>
                <w:u w:val="single"/>
              </w:rPr>
              <w:t>Zástup</w:t>
            </w:r>
            <w:r w:rsidRPr="00D50BF2">
              <w:rPr>
                <w:rFonts w:ascii="Garamond" w:hAnsi="Garamond"/>
                <w:sz w:val="24"/>
                <w:szCs w:val="24"/>
              </w:rPr>
              <w:t>:</w:t>
            </w:r>
          </w:p>
          <w:p w14:paraId="5569E195" w14:textId="77777777" w:rsidR="000804AA" w:rsidRPr="00D50BF2" w:rsidRDefault="00F32513" w:rsidP="00F32513">
            <w:pPr>
              <w:rPr>
                <w:rFonts w:ascii="Garamond" w:hAnsi="Garamond"/>
                <w:sz w:val="24"/>
                <w:szCs w:val="24"/>
              </w:rPr>
            </w:pPr>
            <w:r w:rsidRPr="00D50BF2">
              <w:rPr>
                <w:rFonts w:ascii="Garamond" w:hAnsi="Garamond"/>
                <w:sz w:val="24"/>
                <w:szCs w:val="24"/>
              </w:rPr>
              <w:t>Mgr. Andrea Valentová</w:t>
            </w:r>
          </w:p>
        </w:tc>
      </w:tr>
    </w:tbl>
    <w:p w14:paraId="4C8F3F1D" w14:textId="77777777" w:rsidR="000804AA" w:rsidRPr="00D50BF2" w:rsidRDefault="000804AA" w:rsidP="001066DE">
      <w:pPr>
        <w:rPr>
          <w:rFonts w:ascii="Garamond" w:hAnsi="Garamond"/>
          <w:b/>
          <w:sz w:val="24"/>
          <w:szCs w:val="24"/>
        </w:rPr>
      </w:pPr>
    </w:p>
    <w:p w14:paraId="2E7529AE" w14:textId="77777777" w:rsidR="000174C6" w:rsidRPr="00D50BF2" w:rsidRDefault="000174C6">
      <w:pPr>
        <w:spacing w:after="200" w:line="276" w:lineRule="auto"/>
        <w:rPr>
          <w:rFonts w:ascii="Garamond" w:hAnsi="Garamond"/>
          <w:b/>
          <w:sz w:val="24"/>
          <w:szCs w:val="24"/>
        </w:rPr>
      </w:pPr>
      <w:r w:rsidRPr="00D50BF2">
        <w:rPr>
          <w:rFonts w:ascii="Garamond" w:hAnsi="Garamond"/>
          <w:b/>
          <w:sz w:val="24"/>
          <w:szCs w:val="24"/>
        </w:rPr>
        <w:br w:type="page"/>
      </w:r>
    </w:p>
    <w:p w14:paraId="5FCCD27F" w14:textId="77777777" w:rsidR="000174C6" w:rsidRPr="00D50BF2" w:rsidRDefault="000174C6" w:rsidP="000174C6">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lastRenderedPageBreak/>
        <w:t>Soudní oddělení 49</w:t>
      </w:r>
    </w:p>
    <w:p w14:paraId="4FB44D9E" w14:textId="77777777" w:rsidR="000174C6" w:rsidRPr="00D50BF2" w:rsidRDefault="000174C6" w:rsidP="000174C6">
      <w:pPr>
        <w:suppressAutoHyphens/>
        <w:autoSpaceDE w:val="0"/>
        <w:jc w:val="both"/>
        <w:rPr>
          <w:rFonts w:ascii="Garamond" w:hAnsi="Garamond"/>
          <w:b/>
          <w:bCs/>
          <w:sz w:val="24"/>
          <w:szCs w:val="24"/>
          <w:u w:val="single"/>
          <w:lang w:eastAsia="ar-SA"/>
        </w:rPr>
      </w:pPr>
    </w:p>
    <w:p w14:paraId="53128D6D" w14:textId="77777777" w:rsidR="000174C6" w:rsidRPr="00D50BF2" w:rsidRDefault="000174C6" w:rsidP="000174C6">
      <w:pPr>
        <w:suppressAutoHyphens/>
        <w:autoSpaceDE w:val="0"/>
        <w:jc w:val="both"/>
        <w:rPr>
          <w:rFonts w:ascii="Garamond" w:hAnsi="Garamond"/>
          <w:b/>
          <w:bCs/>
          <w:sz w:val="24"/>
          <w:szCs w:val="24"/>
          <w:u w:val="single"/>
          <w:lang w:eastAsia="ar-SA"/>
        </w:rPr>
      </w:pPr>
      <w:r w:rsidRPr="00D50BF2">
        <w:rPr>
          <w:rFonts w:ascii="Garamond" w:hAnsi="Garamond"/>
          <w:b/>
          <w:bCs/>
          <w:sz w:val="24"/>
          <w:szCs w:val="24"/>
          <w:u w:val="single"/>
          <w:lang w:eastAsia="ar-SA"/>
        </w:rPr>
        <w:t>Agenda:</w:t>
      </w:r>
    </w:p>
    <w:p w14:paraId="09C85F13" w14:textId="77777777" w:rsidR="000174C6" w:rsidRPr="00D50BF2" w:rsidRDefault="000174C6" w:rsidP="000174C6">
      <w:pPr>
        <w:suppressAutoHyphens/>
        <w:autoSpaceDE w:val="0"/>
        <w:jc w:val="both"/>
        <w:rPr>
          <w:rFonts w:ascii="Garamond" w:hAnsi="Garamond"/>
          <w:b/>
          <w:bCs/>
          <w:sz w:val="24"/>
          <w:szCs w:val="24"/>
          <w:lang w:eastAsia="ar-SA"/>
        </w:rPr>
      </w:pPr>
    </w:p>
    <w:p w14:paraId="66F41286" w14:textId="77777777" w:rsidR="000174C6" w:rsidRPr="00D50BF2" w:rsidRDefault="000174C6" w:rsidP="000174C6">
      <w:pPr>
        <w:suppressAutoHyphens/>
        <w:autoSpaceDE w:val="0"/>
        <w:spacing w:line="276" w:lineRule="auto"/>
        <w:ind w:left="720"/>
        <w:jc w:val="both"/>
        <w:rPr>
          <w:rFonts w:ascii="Garamond" w:eastAsia="Calibri" w:hAnsi="Garamond"/>
          <w:b/>
          <w:bCs/>
          <w:sz w:val="24"/>
          <w:szCs w:val="24"/>
          <w:lang w:eastAsia="ar-SA"/>
        </w:rPr>
      </w:pPr>
      <w:r w:rsidRPr="00D50BF2">
        <w:rPr>
          <w:rFonts w:ascii="Garamond" w:eastAsia="Calibri" w:hAnsi="Garamond"/>
          <w:b/>
          <w:bCs/>
          <w:sz w:val="24"/>
          <w:szCs w:val="24"/>
          <w:lang w:eastAsia="ar-SA"/>
        </w:rPr>
        <w:t>rejstřík T:</w:t>
      </w:r>
    </w:p>
    <w:p w14:paraId="3C77887B" w14:textId="77777777" w:rsidR="000174C6" w:rsidRPr="00D50BF2" w:rsidRDefault="000174C6" w:rsidP="000174C6">
      <w:pPr>
        <w:numPr>
          <w:ilvl w:val="0"/>
          <w:numId w:val="14"/>
        </w:numPr>
        <w:suppressAutoHyphens/>
        <w:autoSpaceDE w:val="0"/>
        <w:spacing w:line="276" w:lineRule="auto"/>
        <w:jc w:val="both"/>
        <w:rPr>
          <w:rFonts w:ascii="Garamond" w:eastAsia="Calibri" w:hAnsi="Garamond"/>
          <w:b/>
          <w:bCs/>
          <w:sz w:val="24"/>
          <w:szCs w:val="24"/>
          <w:u w:val="single"/>
          <w:lang w:eastAsia="ar-SA"/>
        </w:rPr>
      </w:pPr>
      <w:r w:rsidRPr="00D50BF2">
        <w:rPr>
          <w:rFonts w:ascii="Garamond" w:eastAsia="Calibri" w:hAnsi="Garamond"/>
          <w:sz w:val="24"/>
          <w:szCs w:val="24"/>
          <w:lang w:eastAsia="ar-SA"/>
        </w:rPr>
        <w:t>všeobecná agenda - poměr velikosti nápadu: 0%</w:t>
      </w:r>
    </w:p>
    <w:p w14:paraId="50BB9C71" w14:textId="77777777" w:rsidR="000174C6" w:rsidRPr="00D50BF2" w:rsidRDefault="000174C6" w:rsidP="000174C6">
      <w:pPr>
        <w:suppressAutoHyphens/>
        <w:autoSpaceDE w:val="0"/>
        <w:spacing w:line="276" w:lineRule="auto"/>
        <w:ind w:left="927"/>
        <w:jc w:val="both"/>
        <w:rPr>
          <w:rFonts w:ascii="Garamond" w:eastAsia="Calibri" w:hAnsi="Garamond"/>
          <w:b/>
          <w:bCs/>
          <w:sz w:val="24"/>
          <w:szCs w:val="24"/>
          <w:u w:val="single"/>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736"/>
      </w:tblGrid>
      <w:tr w:rsidR="000174C6" w:rsidRPr="00D50BF2" w14:paraId="5E4E67E0" w14:textId="77777777" w:rsidTr="00A8797A">
        <w:tc>
          <w:tcPr>
            <w:tcW w:w="4728" w:type="dxa"/>
            <w:shd w:val="clear" w:color="auto" w:fill="auto"/>
          </w:tcPr>
          <w:p w14:paraId="486D7903" w14:textId="77777777" w:rsidR="000174C6" w:rsidRPr="00D50BF2" w:rsidRDefault="000174C6" w:rsidP="00A8797A">
            <w:pPr>
              <w:rPr>
                <w:rFonts w:ascii="Garamond" w:hAnsi="Garamond"/>
                <w:b/>
                <w:i/>
                <w:sz w:val="24"/>
                <w:szCs w:val="24"/>
              </w:rPr>
            </w:pPr>
            <w:r w:rsidRPr="00D50BF2">
              <w:rPr>
                <w:rFonts w:ascii="Garamond" w:hAnsi="Garamond"/>
                <w:b/>
                <w:sz w:val="24"/>
                <w:szCs w:val="24"/>
              </w:rPr>
              <w:t>Předseda senátu/samosoudce</w:t>
            </w:r>
          </w:p>
        </w:tc>
        <w:tc>
          <w:tcPr>
            <w:tcW w:w="4736" w:type="dxa"/>
            <w:shd w:val="clear" w:color="auto" w:fill="auto"/>
          </w:tcPr>
          <w:p w14:paraId="2AC83963" w14:textId="77777777" w:rsidR="000174C6" w:rsidRPr="00D50BF2" w:rsidRDefault="000174C6" w:rsidP="00A8797A">
            <w:pPr>
              <w:rPr>
                <w:rFonts w:ascii="Garamond" w:hAnsi="Garamond"/>
                <w:b/>
                <w:sz w:val="24"/>
                <w:szCs w:val="24"/>
              </w:rPr>
            </w:pPr>
            <w:r w:rsidRPr="00D50BF2">
              <w:rPr>
                <w:rFonts w:ascii="Garamond" w:hAnsi="Garamond"/>
                <w:b/>
                <w:sz w:val="24"/>
                <w:szCs w:val="24"/>
              </w:rPr>
              <w:t>Asistent soudce/VSÚ/justiční čekatel</w:t>
            </w:r>
          </w:p>
        </w:tc>
      </w:tr>
      <w:tr w:rsidR="000174C6" w:rsidRPr="00D50BF2" w14:paraId="2A148308" w14:textId="77777777" w:rsidTr="000174C6">
        <w:trPr>
          <w:trHeight w:val="504"/>
        </w:trPr>
        <w:tc>
          <w:tcPr>
            <w:tcW w:w="4728" w:type="dxa"/>
            <w:shd w:val="clear" w:color="auto" w:fill="auto"/>
          </w:tcPr>
          <w:p w14:paraId="00F3DF36" w14:textId="77777777" w:rsidR="000174C6" w:rsidRPr="00D50BF2" w:rsidRDefault="000939E1" w:rsidP="00074FD6">
            <w:pPr>
              <w:jc w:val="both"/>
              <w:rPr>
                <w:rFonts w:ascii="Garamond" w:hAnsi="Garamond"/>
                <w:b/>
                <w:sz w:val="24"/>
                <w:szCs w:val="24"/>
              </w:rPr>
            </w:pPr>
            <w:r w:rsidRPr="00D50BF2">
              <w:rPr>
                <w:rFonts w:ascii="Garamond" w:hAnsi="Garamond"/>
                <w:b/>
                <w:sz w:val="24"/>
                <w:szCs w:val="24"/>
              </w:rPr>
              <w:t>JUDr. Markéta Polanecká</w:t>
            </w:r>
            <w:r w:rsidR="00074FD6" w:rsidRPr="00D50BF2">
              <w:rPr>
                <w:rFonts w:ascii="Garamond" w:hAnsi="Garamond"/>
                <w:b/>
                <w:sz w:val="24"/>
                <w:szCs w:val="24"/>
              </w:rPr>
              <w:t xml:space="preserve"> - dočasné přidělení </w:t>
            </w:r>
            <w:r w:rsidR="008A70FD" w:rsidRPr="00D50BF2">
              <w:rPr>
                <w:rFonts w:ascii="Garamond" w:hAnsi="Garamond"/>
                <w:b/>
                <w:sz w:val="24"/>
                <w:szCs w:val="24"/>
              </w:rPr>
              <w:t>ke</w:t>
            </w:r>
            <w:r w:rsidR="00074FD6" w:rsidRPr="00D50BF2">
              <w:rPr>
                <w:rFonts w:ascii="Garamond" w:hAnsi="Garamond"/>
                <w:b/>
                <w:sz w:val="24"/>
                <w:szCs w:val="24"/>
              </w:rPr>
              <w:t xml:space="preserve"> KS v Pr</w:t>
            </w:r>
            <w:r w:rsidR="00AC7C77" w:rsidRPr="00D50BF2">
              <w:rPr>
                <w:rFonts w:ascii="Garamond" w:hAnsi="Garamond"/>
                <w:b/>
                <w:sz w:val="24"/>
                <w:szCs w:val="24"/>
              </w:rPr>
              <w:t>aze od 1. 1. 2023 do 31. 12. 202</w:t>
            </w:r>
            <w:r w:rsidR="00074FD6" w:rsidRPr="00D50BF2">
              <w:rPr>
                <w:rFonts w:ascii="Garamond" w:hAnsi="Garamond"/>
                <w:b/>
                <w:sz w:val="24"/>
                <w:szCs w:val="24"/>
              </w:rPr>
              <w:t>3</w:t>
            </w:r>
          </w:p>
          <w:p w14:paraId="26C6BE23" w14:textId="77777777" w:rsidR="000174C6" w:rsidRPr="00D50BF2" w:rsidRDefault="000174C6" w:rsidP="00A8797A">
            <w:pPr>
              <w:rPr>
                <w:rFonts w:ascii="Garamond" w:hAnsi="Garamond"/>
                <w:sz w:val="24"/>
                <w:szCs w:val="24"/>
              </w:rPr>
            </w:pPr>
          </w:p>
          <w:p w14:paraId="3178FBF0" w14:textId="77777777" w:rsidR="000174C6" w:rsidRPr="00D50BF2" w:rsidRDefault="000174C6" w:rsidP="000174C6">
            <w:pPr>
              <w:rPr>
                <w:rFonts w:ascii="Garamond" w:hAnsi="Garamond"/>
                <w:b/>
                <w:i/>
                <w:sz w:val="24"/>
                <w:szCs w:val="24"/>
              </w:rPr>
            </w:pPr>
          </w:p>
        </w:tc>
        <w:tc>
          <w:tcPr>
            <w:tcW w:w="4736" w:type="dxa"/>
            <w:shd w:val="clear" w:color="auto" w:fill="auto"/>
          </w:tcPr>
          <w:p w14:paraId="09660683" w14:textId="77777777" w:rsidR="000174C6" w:rsidRPr="00D50BF2" w:rsidRDefault="000174C6" w:rsidP="00A8797A">
            <w:pPr>
              <w:rPr>
                <w:rFonts w:ascii="Garamond" w:hAnsi="Garamond"/>
                <w:b/>
                <w:sz w:val="24"/>
                <w:szCs w:val="24"/>
              </w:rPr>
            </w:pPr>
            <w:r w:rsidRPr="00D50BF2">
              <w:rPr>
                <w:rFonts w:ascii="Garamond" w:hAnsi="Garamond"/>
                <w:b/>
                <w:sz w:val="24"/>
                <w:szCs w:val="24"/>
              </w:rPr>
              <w:t>neobsazeno</w:t>
            </w:r>
          </w:p>
        </w:tc>
      </w:tr>
    </w:tbl>
    <w:p w14:paraId="6FF384E9" w14:textId="77777777" w:rsidR="00956F0D" w:rsidRPr="00D50BF2" w:rsidRDefault="000804AA" w:rsidP="00B65E13">
      <w:pPr>
        <w:spacing w:after="200" w:line="276" w:lineRule="auto"/>
        <w:rPr>
          <w:rFonts w:ascii="Garamond" w:hAnsi="Garamond"/>
          <w:b/>
          <w:sz w:val="24"/>
          <w:szCs w:val="24"/>
        </w:rPr>
      </w:pPr>
      <w:r w:rsidRPr="00D50BF2">
        <w:rPr>
          <w:rFonts w:ascii="Garamond" w:hAnsi="Garamond"/>
          <w:b/>
          <w:sz w:val="24"/>
          <w:szCs w:val="24"/>
        </w:rPr>
        <w:br w:type="page"/>
      </w:r>
    </w:p>
    <w:p w14:paraId="6C3ECD46" w14:textId="77777777" w:rsidR="001066DE" w:rsidRPr="00D50BF2" w:rsidRDefault="001066DE" w:rsidP="001066DE">
      <w:pPr>
        <w:rPr>
          <w:rFonts w:ascii="Garamond" w:hAnsi="Garamond"/>
          <w:b/>
          <w:sz w:val="24"/>
          <w:szCs w:val="24"/>
        </w:rPr>
      </w:pPr>
      <w:r w:rsidRPr="00D50BF2">
        <w:rPr>
          <w:rFonts w:ascii="Garamond" w:hAnsi="Garamond"/>
          <w:b/>
          <w:sz w:val="24"/>
          <w:szCs w:val="24"/>
        </w:rPr>
        <w:lastRenderedPageBreak/>
        <w:t>Soudní oddělení CEPR</w:t>
      </w:r>
    </w:p>
    <w:p w14:paraId="4055EAF2" w14:textId="77777777" w:rsidR="001066DE" w:rsidRPr="00D50BF2" w:rsidRDefault="001066DE" w:rsidP="001066DE">
      <w:pPr>
        <w:rPr>
          <w:rFonts w:ascii="Garamond" w:hAnsi="Garamond"/>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58"/>
        <w:gridCol w:w="4678"/>
      </w:tblGrid>
      <w:tr w:rsidR="00A71CD8" w:rsidRPr="00D50BF2" w14:paraId="0BD52707" w14:textId="77777777" w:rsidTr="00745D4C">
        <w:tc>
          <w:tcPr>
            <w:tcW w:w="4728" w:type="dxa"/>
            <w:shd w:val="clear" w:color="auto" w:fill="auto"/>
          </w:tcPr>
          <w:p w14:paraId="3B230AC6" w14:textId="77777777" w:rsidR="001066DE" w:rsidRPr="00D50BF2" w:rsidRDefault="001066DE" w:rsidP="00745D4C">
            <w:pPr>
              <w:rPr>
                <w:rFonts w:ascii="Garamond" w:hAnsi="Garamond"/>
                <w:b/>
                <w:i/>
                <w:sz w:val="24"/>
                <w:szCs w:val="24"/>
              </w:rPr>
            </w:pPr>
            <w:r w:rsidRPr="00D50BF2">
              <w:rPr>
                <w:rFonts w:ascii="Garamond" w:hAnsi="Garamond"/>
                <w:b/>
                <w:sz w:val="24"/>
                <w:szCs w:val="24"/>
              </w:rPr>
              <w:t>Předseda senátu/samosoudce</w:t>
            </w:r>
          </w:p>
        </w:tc>
        <w:tc>
          <w:tcPr>
            <w:tcW w:w="4736" w:type="dxa"/>
            <w:gridSpan w:val="2"/>
            <w:shd w:val="clear" w:color="auto" w:fill="auto"/>
          </w:tcPr>
          <w:p w14:paraId="4A6124FF" w14:textId="77777777" w:rsidR="001066DE" w:rsidRPr="00D50BF2" w:rsidRDefault="001066DE" w:rsidP="00745D4C">
            <w:pPr>
              <w:rPr>
                <w:rFonts w:ascii="Garamond" w:hAnsi="Garamond"/>
                <w:b/>
                <w:sz w:val="24"/>
                <w:szCs w:val="24"/>
              </w:rPr>
            </w:pPr>
            <w:r w:rsidRPr="00D50BF2">
              <w:rPr>
                <w:rFonts w:ascii="Garamond" w:hAnsi="Garamond"/>
                <w:b/>
                <w:sz w:val="24"/>
                <w:szCs w:val="24"/>
              </w:rPr>
              <w:t>Asistent soudce/VSÚ/justiční čekatel</w:t>
            </w:r>
          </w:p>
        </w:tc>
      </w:tr>
      <w:tr w:rsidR="001066DE" w:rsidRPr="00D50BF2" w14:paraId="3DA31E32" w14:textId="77777777" w:rsidTr="00745D4C">
        <w:tc>
          <w:tcPr>
            <w:tcW w:w="4786" w:type="dxa"/>
            <w:gridSpan w:val="2"/>
            <w:shd w:val="clear" w:color="auto" w:fill="auto"/>
          </w:tcPr>
          <w:p w14:paraId="0B46E999" w14:textId="77777777" w:rsidR="00374D15" w:rsidRPr="00D50BF2" w:rsidRDefault="004D5389" w:rsidP="00374D15">
            <w:pPr>
              <w:rPr>
                <w:rFonts w:ascii="Garamond" w:hAnsi="Garamond"/>
                <w:b/>
                <w:sz w:val="24"/>
                <w:szCs w:val="24"/>
              </w:rPr>
            </w:pPr>
            <w:r w:rsidRPr="00D50BF2">
              <w:rPr>
                <w:rFonts w:ascii="Garamond" w:hAnsi="Garamond"/>
                <w:b/>
                <w:sz w:val="24"/>
                <w:szCs w:val="24"/>
              </w:rPr>
              <w:t>Mgr. Filip Bartoš</w:t>
            </w:r>
          </w:p>
          <w:p w14:paraId="3A7C52F2" w14:textId="77777777" w:rsidR="001066DE" w:rsidRPr="00D50BF2" w:rsidRDefault="004D5389" w:rsidP="00745D4C">
            <w:pPr>
              <w:rPr>
                <w:rFonts w:ascii="Garamond" w:hAnsi="Garamond"/>
                <w:sz w:val="24"/>
                <w:szCs w:val="24"/>
              </w:rPr>
            </w:pPr>
            <w:r w:rsidRPr="00D50BF2">
              <w:rPr>
                <w:rFonts w:ascii="Garamond" w:hAnsi="Garamond"/>
                <w:sz w:val="24"/>
                <w:szCs w:val="24"/>
              </w:rPr>
              <w:t>JUDr. Dana Fiedlerová</w:t>
            </w:r>
          </w:p>
          <w:p w14:paraId="4E86E8E0" w14:textId="77777777" w:rsidR="001066DE" w:rsidRPr="00D50BF2" w:rsidRDefault="001066DE" w:rsidP="00745D4C">
            <w:pPr>
              <w:rPr>
                <w:rFonts w:ascii="Garamond" w:hAnsi="Garamond"/>
                <w:sz w:val="24"/>
                <w:szCs w:val="24"/>
              </w:rPr>
            </w:pPr>
          </w:p>
          <w:p w14:paraId="28A0C6D9" w14:textId="77777777" w:rsidR="001066DE" w:rsidRPr="00D50BF2" w:rsidRDefault="001066DE" w:rsidP="00745D4C">
            <w:pPr>
              <w:rPr>
                <w:rFonts w:ascii="Garamond" w:hAnsi="Garamond"/>
                <w:b/>
                <w:sz w:val="24"/>
                <w:szCs w:val="24"/>
              </w:rPr>
            </w:pPr>
          </w:p>
        </w:tc>
        <w:tc>
          <w:tcPr>
            <w:tcW w:w="4678" w:type="dxa"/>
            <w:shd w:val="clear" w:color="auto" w:fill="auto"/>
          </w:tcPr>
          <w:p w14:paraId="3AF934C5" w14:textId="77777777" w:rsidR="001066DE" w:rsidRPr="00D50BF2" w:rsidRDefault="001066DE" w:rsidP="00745D4C">
            <w:pPr>
              <w:rPr>
                <w:rFonts w:ascii="Garamond" w:hAnsi="Garamond"/>
                <w:b/>
                <w:sz w:val="24"/>
                <w:szCs w:val="24"/>
              </w:rPr>
            </w:pPr>
            <w:r w:rsidRPr="00D50BF2">
              <w:rPr>
                <w:rFonts w:ascii="Garamond" w:hAnsi="Garamond"/>
                <w:sz w:val="24"/>
                <w:szCs w:val="24"/>
                <w:u w:val="single"/>
              </w:rPr>
              <w:t>Řešitelské týmy</w:t>
            </w:r>
            <w:r w:rsidRPr="00D50BF2">
              <w:rPr>
                <w:rFonts w:ascii="Garamond" w:hAnsi="Garamond"/>
                <w:sz w:val="24"/>
                <w:szCs w:val="24"/>
              </w:rPr>
              <w:t>:</w:t>
            </w:r>
          </w:p>
          <w:p w14:paraId="056A3D6A"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1. </w:t>
            </w:r>
            <w:r w:rsidR="00D42635" w:rsidRPr="00D50BF2">
              <w:rPr>
                <w:rFonts w:ascii="Garamond" w:hAnsi="Garamond"/>
                <w:b/>
                <w:sz w:val="24"/>
                <w:szCs w:val="24"/>
              </w:rPr>
              <w:t>Martina Krymláková</w:t>
            </w:r>
          </w:p>
          <w:p w14:paraId="57C2C8CC"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2. </w:t>
            </w:r>
            <w:r w:rsidR="00F32513" w:rsidRPr="00D50BF2">
              <w:rPr>
                <w:rFonts w:ascii="Garamond" w:hAnsi="Garamond"/>
                <w:b/>
                <w:sz w:val="24"/>
                <w:szCs w:val="24"/>
              </w:rPr>
              <w:t>Martina Krymláková - zastaveno</w:t>
            </w:r>
          </w:p>
          <w:p w14:paraId="669E2A46"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3. </w:t>
            </w:r>
            <w:r w:rsidR="00D42635" w:rsidRPr="00D50BF2">
              <w:rPr>
                <w:rFonts w:ascii="Garamond" w:hAnsi="Garamond"/>
                <w:b/>
                <w:sz w:val="24"/>
                <w:szCs w:val="24"/>
              </w:rPr>
              <w:t>Martina Krymláková</w:t>
            </w:r>
          </w:p>
          <w:p w14:paraId="5CC8BC69" w14:textId="77777777" w:rsidR="001066DE" w:rsidRPr="00D50BF2" w:rsidRDefault="001066DE" w:rsidP="00745D4C">
            <w:pPr>
              <w:rPr>
                <w:rFonts w:ascii="Garamond" w:hAnsi="Garamond"/>
                <w:sz w:val="24"/>
                <w:szCs w:val="24"/>
              </w:rPr>
            </w:pPr>
            <w:r w:rsidRPr="00D50BF2">
              <w:rPr>
                <w:rFonts w:ascii="Garamond" w:hAnsi="Garamond"/>
                <w:b/>
                <w:sz w:val="24"/>
                <w:szCs w:val="24"/>
              </w:rPr>
              <w:t>4. Eva Rajtmajerová</w:t>
            </w:r>
          </w:p>
          <w:p w14:paraId="1BF0E116"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5. </w:t>
            </w:r>
            <w:r w:rsidR="00D42635" w:rsidRPr="00D50BF2">
              <w:rPr>
                <w:rFonts w:ascii="Garamond" w:hAnsi="Garamond"/>
                <w:b/>
                <w:sz w:val="24"/>
                <w:szCs w:val="24"/>
              </w:rPr>
              <w:t xml:space="preserve">Martina Krymláková </w:t>
            </w:r>
            <w:r w:rsidRPr="00D50BF2">
              <w:rPr>
                <w:rFonts w:ascii="Garamond" w:hAnsi="Garamond"/>
                <w:b/>
                <w:sz w:val="24"/>
                <w:szCs w:val="24"/>
              </w:rPr>
              <w:t>- zastaveno</w:t>
            </w:r>
          </w:p>
          <w:p w14:paraId="02F7D3C6"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6. </w:t>
            </w:r>
            <w:r w:rsidR="00D42635" w:rsidRPr="00D50BF2">
              <w:rPr>
                <w:rFonts w:ascii="Garamond" w:hAnsi="Garamond"/>
                <w:b/>
                <w:sz w:val="24"/>
                <w:szCs w:val="24"/>
              </w:rPr>
              <w:t xml:space="preserve">Martina Krymláková </w:t>
            </w:r>
            <w:r w:rsidRPr="00D50BF2">
              <w:rPr>
                <w:rFonts w:ascii="Garamond" w:hAnsi="Garamond"/>
                <w:b/>
                <w:sz w:val="24"/>
                <w:szCs w:val="24"/>
              </w:rPr>
              <w:t>- zastaveno</w:t>
            </w:r>
          </w:p>
          <w:p w14:paraId="7884110B"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7. </w:t>
            </w:r>
            <w:r w:rsidR="004D5389" w:rsidRPr="00D50BF2">
              <w:rPr>
                <w:rFonts w:ascii="Garamond" w:hAnsi="Garamond"/>
                <w:b/>
                <w:sz w:val="24"/>
                <w:szCs w:val="24"/>
              </w:rPr>
              <w:t xml:space="preserve">Eva Rajtmajerová </w:t>
            </w:r>
            <w:r w:rsidRPr="00D50BF2">
              <w:rPr>
                <w:rFonts w:ascii="Garamond" w:hAnsi="Garamond"/>
                <w:b/>
                <w:sz w:val="24"/>
                <w:szCs w:val="24"/>
              </w:rPr>
              <w:t>- zastaveno</w:t>
            </w:r>
          </w:p>
          <w:p w14:paraId="7D8EC316"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8. </w:t>
            </w:r>
            <w:r w:rsidR="004D5389" w:rsidRPr="00D50BF2">
              <w:rPr>
                <w:rFonts w:ascii="Garamond" w:hAnsi="Garamond"/>
                <w:b/>
                <w:sz w:val="24"/>
                <w:szCs w:val="24"/>
              </w:rPr>
              <w:t>Martina Krymláková</w:t>
            </w:r>
          </w:p>
          <w:p w14:paraId="68DF3014" w14:textId="77777777" w:rsidR="001066DE" w:rsidRPr="00D50BF2" w:rsidRDefault="001066DE" w:rsidP="00745D4C">
            <w:pPr>
              <w:rPr>
                <w:rFonts w:ascii="Garamond" w:hAnsi="Garamond"/>
                <w:b/>
                <w:sz w:val="24"/>
                <w:szCs w:val="24"/>
              </w:rPr>
            </w:pPr>
            <w:r w:rsidRPr="00D50BF2">
              <w:rPr>
                <w:rFonts w:ascii="Garamond" w:hAnsi="Garamond"/>
                <w:b/>
                <w:sz w:val="24"/>
                <w:szCs w:val="24"/>
              </w:rPr>
              <w:t>9. Eva Rajtmajerová</w:t>
            </w:r>
          </w:p>
          <w:p w14:paraId="554470AA" w14:textId="77777777" w:rsidR="001066DE" w:rsidRPr="00D50BF2" w:rsidRDefault="001066DE" w:rsidP="00745D4C">
            <w:pPr>
              <w:rPr>
                <w:rFonts w:ascii="Garamond" w:hAnsi="Garamond"/>
                <w:b/>
                <w:sz w:val="24"/>
                <w:szCs w:val="24"/>
              </w:rPr>
            </w:pPr>
            <w:r w:rsidRPr="00D50BF2">
              <w:rPr>
                <w:rFonts w:ascii="Garamond" w:hAnsi="Garamond"/>
                <w:b/>
                <w:sz w:val="24"/>
                <w:szCs w:val="24"/>
              </w:rPr>
              <w:t xml:space="preserve">10. </w:t>
            </w:r>
            <w:r w:rsidR="004D5389" w:rsidRPr="00D50BF2">
              <w:rPr>
                <w:rFonts w:ascii="Garamond" w:hAnsi="Garamond"/>
                <w:b/>
                <w:sz w:val="24"/>
                <w:szCs w:val="24"/>
              </w:rPr>
              <w:t>Eva Rajtmajerová - zastaveno</w:t>
            </w:r>
          </w:p>
        </w:tc>
      </w:tr>
    </w:tbl>
    <w:p w14:paraId="35CA4858" w14:textId="77777777" w:rsidR="006F33B9" w:rsidRPr="00D50BF2" w:rsidRDefault="006F33B9" w:rsidP="001066DE">
      <w:pPr>
        <w:rPr>
          <w:rFonts w:ascii="Garamond" w:hAnsi="Garamond"/>
          <w:sz w:val="24"/>
          <w:szCs w:val="24"/>
        </w:rPr>
      </w:pPr>
    </w:p>
    <w:p w14:paraId="2C462C31" w14:textId="77777777" w:rsidR="001066DE" w:rsidRPr="00D50BF2" w:rsidRDefault="00D03A90" w:rsidP="001066DE">
      <w:pPr>
        <w:rPr>
          <w:rFonts w:ascii="Garamond" w:hAnsi="Garamond"/>
          <w:sz w:val="24"/>
          <w:szCs w:val="24"/>
        </w:rPr>
      </w:pPr>
      <w:r w:rsidRPr="00D50BF2">
        <w:rPr>
          <w:rFonts w:ascii="Garamond" w:hAnsi="Garamond"/>
          <w:sz w:val="24"/>
          <w:szCs w:val="24"/>
        </w:rPr>
        <w:br w:type="column"/>
      </w:r>
    </w:p>
    <w:p w14:paraId="1B1A0D93" w14:textId="77777777" w:rsidR="006F33B9" w:rsidRPr="00D50BF2" w:rsidRDefault="007040C4" w:rsidP="006F33B9">
      <w:pPr>
        <w:rPr>
          <w:rFonts w:ascii="Garamond" w:hAnsi="Garamond"/>
          <w:b/>
          <w:bCs/>
          <w:sz w:val="24"/>
          <w:szCs w:val="24"/>
        </w:rPr>
      </w:pPr>
      <w:r w:rsidRPr="00D50BF2">
        <w:rPr>
          <w:rFonts w:ascii="Garamond" w:hAnsi="Garamond"/>
          <w:b/>
          <w:bCs/>
          <w:sz w:val="24"/>
          <w:szCs w:val="24"/>
        </w:rPr>
        <w:t xml:space="preserve">Soudní oddělení 0 </w:t>
      </w:r>
      <w:proofErr w:type="spellStart"/>
      <w:r w:rsidRPr="00D50BF2">
        <w:rPr>
          <w:rFonts w:ascii="Garamond" w:hAnsi="Garamond"/>
          <w:b/>
          <w:bCs/>
          <w:sz w:val="24"/>
          <w:szCs w:val="24"/>
        </w:rPr>
        <w:t>Nt</w:t>
      </w:r>
      <w:proofErr w:type="spellEnd"/>
      <w:r w:rsidRPr="00D50BF2">
        <w:rPr>
          <w:rFonts w:ascii="Garamond" w:hAnsi="Garamond"/>
          <w:b/>
          <w:bCs/>
          <w:sz w:val="24"/>
          <w:szCs w:val="24"/>
        </w:rPr>
        <w:t xml:space="preserve">, 0 </w:t>
      </w:r>
      <w:proofErr w:type="spellStart"/>
      <w:r w:rsidRPr="00D50BF2">
        <w:rPr>
          <w:rFonts w:ascii="Garamond" w:hAnsi="Garamond"/>
          <w:b/>
          <w:bCs/>
          <w:sz w:val="24"/>
          <w:szCs w:val="24"/>
        </w:rPr>
        <w:t>Ntm</w:t>
      </w:r>
      <w:proofErr w:type="spellEnd"/>
    </w:p>
    <w:p w14:paraId="5187759A" w14:textId="77777777" w:rsidR="006F33B9" w:rsidRPr="00D50BF2" w:rsidRDefault="006F33B9" w:rsidP="006F33B9">
      <w:pPr>
        <w:rPr>
          <w:rFonts w:ascii="Calibri" w:hAnsi="Calibri"/>
          <w:color w:val="1F497D"/>
          <w:sz w:val="22"/>
          <w:szCs w:val="22"/>
          <w:lang w:eastAsia="en-US"/>
        </w:rPr>
      </w:pPr>
    </w:p>
    <w:tbl>
      <w:tblPr>
        <w:tblW w:w="9180" w:type="dxa"/>
        <w:tblCellMar>
          <w:left w:w="0" w:type="dxa"/>
          <w:right w:w="0" w:type="dxa"/>
        </w:tblCellMar>
        <w:tblLook w:val="04A0" w:firstRow="1" w:lastRow="0" w:firstColumn="1" w:lastColumn="0" w:noHBand="0" w:noVBand="1"/>
      </w:tblPr>
      <w:tblGrid>
        <w:gridCol w:w="9180"/>
      </w:tblGrid>
      <w:tr w:rsidR="006F33B9" w:rsidRPr="00D50BF2" w14:paraId="1BEE2906" w14:textId="77777777" w:rsidTr="006F33B9">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B76D6F" w14:textId="77777777" w:rsidR="006F33B9" w:rsidRPr="00D50BF2" w:rsidRDefault="006F33B9">
            <w:pPr>
              <w:spacing w:line="276" w:lineRule="auto"/>
              <w:rPr>
                <w:rFonts w:ascii="Garamond" w:hAnsi="Garamond"/>
                <w:b/>
                <w:bCs/>
                <w:sz w:val="24"/>
                <w:szCs w:val="24"/>
              </w:rPr>
            </w:pPr>
            <w:r w:rsidRPr="00D50BF2">
              <w:rPr>
                <w:rFonts w:ascii="Garamond" w:hAnsi="Garamond"/>
                <w:b/>
                <w:bCs/>
                <w:sz w:val="24"/>
                <w:szCs w:val="24"/>
              </w:rPr>
              <w:t>Soudce</w:t>
            </w:r>
          </w:p>
        </w:tc>
      </w:tr>
      <w:tr w:rsidR="006F33B9" w:rsidRPr="00D50BF2" w14:paraId="739B4BED" w14:textId="77777777" w:rsidTr="006F33B9">
        <w:tc>
          <w:tcPr>
            <w:tcW w:w="91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A87BA9" w14:textId="77777777" w:rsidR="006F33B9" w:rsidRPr="00D50BF2" w:rsidRDefault="006F33B9">
            <w:pPr>
              <w:autoSpaceDE w:val="0"/>
              <w:spacing w:line="276" w:lineRule="auto"/>
              <w:jc w:val="both"/>
              <w:rPr>
                <w:rFonts w:ascii="Garamond" w:hAnsi="Garamond"/>
                <w:b/>
                <w:bCs/>
                <w:sz w:val="24"/>
                <w:szCs w:val="24"/>
                <w:lang w:eastAsia="ar-SA"/>
              </w:rPr>
            </w:pPr>
            <w:r w:rsidRPr="00D50BF2">
              <w:rPr>
                <w:rFonts w:ascii="Garamond" w:hAnsi="Garamond"/>
                <w:b/>
                <w:bCs/>
                <w:sz w:val="24"/>
                <w:szCs w:val="24"/>
                <w:lang w:eastAsia="ar-SA"/>
              </w:rPr>
              <w:t>Mgr. Pavlína Bočková</w:t>
            </w:r>
          </w:p>
          <w:p w14:paraId="4C9CC9E0" w14:textId="77777777" w:rsidR="006F33B9" w:rsidRPr="00D50BF2" w:rsidRDefault="006F33B9" w:rsidP="006F33B9">
            <w:pPr>
              <w:numPr>
                <w:ilvl w:val="0"/>
                <w:numId w:val="17"/>
              </w:numPr>
              <w:autoSpaceDE w:val="0"/>
              <w:spacing w:line="276" w:lineRule="auto"/>
              <w:jc w:val="both"/>
              <w:rPr>
                <w:rFonts w:ascii="Garamond" w:hAnsi="Garamond"/>
                <w:b/>
                <w:bCs/>
                <w:sz w:val="24"/>
                <w:szCs w:val="24"/>
                <w:u w:val="single"/>
                <w:lang w:eastAsia="ar-SA"/>
              </w:rPr>
            </w:pPr>
            <w:r w:rsidRPr="00D50BF2">
              <w:rPr>
                <w:rFonts w:ascii="Garamond" w:hAnsi="Garamond"/>
                <w:sz w:val="24"/>
                <w:szCs w:val="24"/>
                <w:lang w:eastAsia="ar-SA"/>
              </w:rPr>
              <w:t xml:space="preserve">všeobecná agenda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35F97B28" w14:textId="77777777" w:rsidR="006F33B9" w:rsidRPr="00D50BF2" w:rsidRDefault="006F33B9" w:rsidP="006F33B9">
            <w:pPr>
              <w:numPr>
                <w:ilvl w:val="0"/>
                <w:numId w:val="17"/>
              </w:numPr>
              <w:spacing w:line="276" w:lineRule="auto"/>
              <w:rPr>
                <w:rFonts w:ascii="Garamond" w:hAnsi="Garamond"/>
                <w:b/>
                <w:bCs/>
                <w:sz w:val="24"/>
                <w:szCs w:val="24"/>
                <w:lang w:eastAsia="en-US"/>
              </w:rPr>
            </w:pPr>
            <w:r w:rsidRPr="00D50BF2">
              <w:rPr>
                <w:rFonts w:ascii="Garamond" w:hAnsi="Garamond"/>
                <w:sz w:val="24"/>
                <w:szCs w:val="24"/>
                <w:lang w:eastAsia="ar-SA"/>
              </w:rPr>
              <w:t xml:space="preserve">agenda přípravného řízení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3EF66CC5" w14:textId="77777777" w:rsidR="006F33B9" w:rsidRPr="00D50BF2" w:rsidRDefault="006F33B9">
            <w:pPr>
              <w:spacing w:line="276" w:lineRule="auto"/>
              <w:rPr>
                <w:rFonts w:ascii="Garamond" w:hAnsi="Garamond"/>
                <w:sz w:val="24"/>
                <w:szCs w:val="24"/>
              </w:rPr>
            </w:pPr>
            <w:r w:rsidRPr="00D50BF2">
              <w:rPr>
                <w:rFonts w:ascii="Garamond" w:hAnsi="Garamond"/>
                <w:b/>
                <w:bCs/>
                <w:sz w:val="24"/>
                <w:szCs w:val="24"/>
              </w:rPr>
              <w:t>JUDr. Eva Lamplotová</w:t>
            </w:r>
          </w:p>
          <w:p w14:paraId="0EB7A719" w14:textId="77777777" w:rsidR="006F33B9" w:rsidRPr="00D50BF2" w:rsidRDefault="006F33B9" w:rsidP="006F33B9">
            <w:pPr>
              <w:numPr>
                <w:ilvl w:val="0"/>
                <w:numId w:val="17"/>
              </w:numPr>
              <w:autoSpaceDE w:val="0"/>
              <w:spacing w:line="276" w:lineRule="auto"/>
              <w:jc w:val="both"/>
              <w:rPr>
                <w:rFonts w:ascii="Garamond" w:hAnsi="Garamond"/>
                <w:b/>
                <w:bCs/>
                <w:sz w:val="24"/>
                <w:szCs w:val="24"/>
                <w:u w:val="single"/>
                <w:lang w:eastAsia="ar-SA"/>
              </w:rPr>
            </w:pPr>
            <w:r w:rsidRPr="00D50BF2">
              <w:rPr>
                <w:rFonts w:ascii="Garamond" w:hAnsi="Garamond"/>
                <w:sz w:val="24"/>
                <w:szCs w:val="24"/>
                <w:lang w:eastAsia="ar-SA"/>
              </w:rPr>
              <w:t xml:space="preserve">všeobecná agenda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36922247" w14:textId="77777777" w:rsidR="006F33B9" w:rsidRPr="00D50BF2" w:rsidRDefault="006F33B9" w:rsidP="006F33B9">
            <w:pPr>
              <w:numPr>
                <w:ilvl w:val="0"/>
                <w:numId w:val="17"/>
              </w:numPr>
              <w:spacing w:line="276" w:lineRule="auto"/>
              <w:rPr>
                <w:rFonts w:ascii="Garamond" w:hAnsi="Garamond"/>
                <w:b/>
                <w:bCs/>
                <w:sz w:val="24"/>
                <w:szCs w:val="24"/>
                <w:lang w:eastAsia="en-US"/>
              </w:rPr>
            </w:pPr>
            <w:r w:rsidRPr="00D50BF2">
              <w:rPr>
                <w:rFonts w:ascii="Garamond" w:hAnsi="Garamond"/>
                <w:sz w:val="24"/>
                <w:szCs w:val="24"/>
                <w:lang w:eastAsia="ar-SA"/>
              </w:rPr>
              <w:t xml:space="preserve">agenda přípravného řízení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1F39E07A" w14:textId="77777777" w:rsidR="006F33B9" w:rsidRPr="00D50BF2" w:rsidRDefault="006F33B9">
            <w:pPr>
              <w:spacing w:line="276" w:lineRule="auto"/>
              <w:rPr>
                <w:rFonts w:ascii="Garamond" w:hAnsi="Garamond"/>
                <w:b/>
                <w:bCs/>
                <w:sz w:val="24"/>
                <w:szCs w:val="24"/>
              </w:rPr>
            </w:pPr>
            <w:r w:rsidRPr="00D50BF2">
              <w:rPr>
                <w:rFonts w:ascii="Garamond" w:hAnsi="Garamond"/>
                <w:b/>
                <w:bCs/>
                <w:sz w:val="24"/>
                <w:szCs w:val="24"/>
              </w:rPr>
              <w:t xml:space="preserve">JUDr. </w:t>
            </w:r>
            <w:r w:rsidR="0094224B" w:rsidRPr="00D50BF2">
              <w:rPr>
                <w:rFonts w:ascii="Garamond" w:hAnsi="Garamond"/>
                <w:b/>
                <w:bCs/>
                <w:sz w:val="24"/>
                <w:szCs w:val="24"/>
              </w:rPr>
              <w:t xml:space="preserve">Mgr. </w:t>
            </w:r>
            <w:r w:rsidRPr="00D50BF2">
              <w:rPr>
                <w:rFonts w:ascii="Garamond" w:hAnsi="Garamond"/>
                <w:b/>
                <w:bCs/>
                <w:sz w:val="24"/>
                <w:szCs w:val="24"/>
              </w:rPr>
              <w:t>Lenka Haštabová</w:t>
            </w:r>
            <w:r w:rsidR="0094224B" w:rsidRPr="00D50BF2">
              <w:rPr>
                <w:rFonts w:ascii="Garamond" w:hAnsi="Garamond"/>
                <w:b/>
                <w:bCs/>
                <w:sz w:val="24"/>
                <w:szCs w:val="24"/>
              </w:rPr>
              <w:t>, Ph.D.</w:t>
            </w:r>
          </w:p>
          <w:p w14:paraId="0A656444" w14:textId="77777777" w:rsidR="006F33B9" w:rsidRPr="00D50BF2" w:rsidRDefault="006F33B9" w:rsidP="006F33B9">
            <w:pPr>
              <w:numPr>
                <w:ilvl w:val="0"/>
                <w:numId w:val="17"/>
              </w:numPr>
              <w:autoSpaceDE w:val="0"/>
              <w:spacing w:line="276" w:lineRule="auto"/>
              <w:jc w:val="both"/>
              <w:rPr>
                <w:rFonts w:ascii="Garamond" w:hAnsi="Garamond"/>
                <w:b/>
                <w:bCs/>
                <w:sz w:val="24"/>
                <w:szCs w:val="24"/>
                <w:u w:val="single"/>
                <w:lang w:eastAsia="ar-SA"/>
              </w:rPr>
            </w:pPr>
            <w:r w:rsidRPr="00D50BF2">
              <w:rPr>
                <w:rFonts w:ascii="Garamond" w:hAnsi="Garamond"/>
                <w:sz w:val="24"/>
                <w:szCs w:val="24"/>
                <w:lang w:eastAsia="ar-SA"/>
              </w:rPr>
              <w:t xml:space="preserve">všeobecná agenda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6EC4442A" w14:textId="77777777" w:rsidR="006F33B9" w:rsidRPr="00D50BF2" w:rsidRDefault="006F33B9" w:rsidP="006F33B9">
            <w:pPr>
              <w:numPr>
                <w:ilvl w:val="0"/>
                <w:numId w:val="17"/>
              </w:numPr>
              <w:autoSpaceDE w:val="0"/>
              <w:spacing w:line="276" w:lineRule="auto"/>
              <w:jc w:val="both"/>
              <w:rPr>
                <w:rFonts w:ascii="Garamond" w:hAnsi="Garamond"/>
                <w:b/>
                <w:bCs/>
                <w:sz w:val="24"/>
                <w:szCs w:val="24"/>
                <w:lang w:eastAsia="ar-SA"/>
              </w:rPr>
            </w:pPr>
            <w:r w:rsidRPr="00D50BF2">
              <w:rPr>
                <w:rFonts w:ascii="Garamond" w:hAnsi="Garamond"/>
                <w:sz w:val="24"/>
                <w:szCs w:val="24"/>
                <w:lang w:eastAsia="ar-SA"/>
              </w:rPr>
              <w:t xml:space="preserve">agenda přípravného řízení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7A77F9B0" w14:textId="77777777" w:rsidR="006F33B9" w:rsidRPr="00D50BF2" w:rsidRDefault="006F33B9">
            <w:pPr>
              <w:spacing w:line="276" w:lineRule="auto"/>
              <w:rPr>
                <w:rFonts w:ascii="Garamond" w:hAnsi="Garamond"/>
                <w:b/>
                <w:bCs/>
                <w:sz w:val="24"/>
                <w:szCs w:val="24"/>
                <w:lang w:eastAsia="en-US"/>
              </w:rPr>
            </w:pPr>
            <w:r w:rsidRPr="00D50BF2">
              <w:rPr>
                <w:rFonts w:ascii="Garamond" w:hAnsi="Garamond"/>
                <w:b/>
                <w:bCs/>
                <w:sz w:val="24"/>
                <w:szCs w:val="24"/>
                <w:lang w:eastAsia="ar-SA"/>
              </w:rPr>
              <w:t>Mgr. Lukáš Semera</w:t>
            </w:r>
          </w:p>
          <w:p w14:paraId="67B2CDA5" w14:textId="77777777" w:rsidR="006F33B9" w:rsidRPr="00D50BF2" w:rsidRDefault="006F33B9" w:rsidP="006F33B9">
            <w:pPr>
              <w:numPr>
                <w:ilvl w:val="0"/>
                <w:numId w:val="17"/>
              </w:numPr>
              <w:autoSpaceDE w:val="0"/>
              <w:spacing w:line="276" w:lineRule="auto"/>
              <w:jc w:val="both"/>
              <w:rPr>
                <w:rFonts w:ascii="Garamond" w:hAnsi="Garamond"/>
                <w:b/>
                <w:bCs/>
                <w:sz w:val="24"/>
                <w:szCs w:val="24"/>
                <w:u w:val="single"/>
                <w:lang w:eastAsia="ar-SA"/>
              </w:rPr>
            </w:pPr>
            <w:r w:rsidRPr="00D50BF2">
              <w:rPr>
                <w:rFonts w:ascii="Garamond" w:hAnsi="Garamond"/>
                <w:sz w:val="24"/>
                <w:szCs w:val="24"/>
                <w:lang w:eastAsia="ar-SA"/>
              </w:rPr>
              <w:t xml:space="preserve">všeobecná agenda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518824C2" w14:textId="77777777" w:rsidR="006F33B9" w:rsidRPr="00D50BF2" w:rsidRDefault="006F33B9" w:rsidP="006F33B9">
            <w:pPr>
              <w:numPr>
                <w:ilvl w:val="0"/>
                <w:numId w:val="17"/>
              </w:numPr>
              <w:spacing w:line="276" w:lineRule="auto"/>
              <w:rPr>
                <w:rFonts w:ascii="Garamond" w:hAnsi="Garamond"/>
                <w:b/>
                <w:bCs/>
                <w:sz w:val="24"/>
                <w:szCs w:val="24"/>
                <w:lang w:eastAsia="en-US"/>
              </w:rPr>
            </w:pPr>
            <w:r w:rsidRPr="00D50BF2">
              <w:rPr>
                <w:rFonts w:ascii="Garamond" w:hAnsi="Garamond"/>
                <w:sz w:val="24"/>
                <w:szCs w:val="24"/>
                <w:lang w:eastAsia="ar-SA"/>
              </w:rPr>
              <w:t xml:space="preserve">agenda přípravného řízení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6EF6FCF1" w14:textId="77777777" w:rsidR="006F33B9" w:rsidRPr="00D50BF2" w:rsidRDefault="006F33B9">
            <w:pPr>
              <w:autoSpaceDE w:val="0"/>
              <w:spacing w:line="276" w:lineRule="auto"/>
              <w:jc w:val="both"/>
              <w:rPr>
                <w:rFonts w:ascii="Garamond" w:hAnsi="Garamond"/>
                <w:b/>
                <w:bCs/>
                <w:sz w:val="24"/>
                <w:szCs w:val="24"/>
                <w:lang w:eastAsia="ar-SA"/>
              </w:rPr>
            </w:pPr>
            <w:r w:rsidRPr="00D50BF2">
              <w:rPr>
                <w:rFonts w:ascii="Garamond" w:hAnsi="Garamond"/>
                <w:b/>
                <w:bCs/>
                <w:sz w:val="24"/>
                <w:szCs w:val="24"/>
                <w:lang w:eastAsia="ar-SA"/>
              </w:rPr>
              <w:t>Mgr. Michal Matouš</w:t>
            </w:r>
            <w:r w:rsidR="0094224B" w:rsidRPr="00D50BF2">
              <w:rPr>
                <w:rFonts w:ascii="Garamond" w:hAnsi="Garamond"/>
                <w:b/>
                <w:bCs/>
                <w:sz w:val="24"/>
                <w:szCs w:val="24"/>
                <w:lang w:eastAsia="ar-SA"/>
              </w:rPr>
              <w:t>, Ph.D.</w:t>
            </w:r>
          </w:p>
          <w:p w14:paraId="14529AEC" w14:textId="77777777" w:rsidR="006F33B9" w:rsidRPr="00D50BF2" w:rsidRDefault="006F33B9" w:rsidP="006F33B9">
            <w:pPr>
              <w:numPr>
                <w:ilvl w:val="0"/>
                <w:numId w:val="17"/>
              </w:numPr>
              <w:autoSpaceDE w:val="0"/>
              <w:spacing w:line="276" w:lineRule="auto"/>
              <w:jc w:val="both"/>
              <w:rPr>
                <w:rFonts w:ascii="Garamond" w:hAnsi="Garamond"/>
                <w:b/>
                <w:bCs/>
                <w:sz w:val="24"/>
                <w:szCs w:val="24"/>
                <w:u w:val="single"/>
                <w:lang w:eastAsia="ar-SA"/>
              </w:rPr>
            </w:pPr>
            <w:r w:rsidRPr="00D50BF2">
              <w:rPr>
                <w:rFonts w:ascii="Garamond" w:hAnsi="Garamond"/>
                <w:sz w:val="24"/>
                <w:szCs w:val="24"/>
                <w:lang w:eastAsia="ar-SA"/>
              </w:rPr>
              <w:t xml:space="preserve">všeobecná agenda </w:t>
            </w:r>
            <w:proofErr w:type="spellStart"/>
            <w:r w:rsidRPr="00D50BF2">
              <w:rPr>
                <w:rFonts w:ascii="Garamond" w:hAnsi="Garamond"/>
                <w:sz w:val="24"/>
                <w:szCs w:val="24"/>
                <w:lang w:eastAsia="ar-SA"/>
              </w:rPr>
              <w:t>Nt</w:t>
            </w:r>
            <w:proofErr w:type="spellEnd"/>
            <w:r w:rsidRPr="00D50BF2">
              <w:rPr>
                <w:rFonts w:ascii="Garamond" w:hAnsi="Garamond"/>
                <w:sz w:val="24"/>
                <w:szCs w:val="24"/>
                <w:lang w:eastAsia="ar-SA"/>
              </w:rPr>
              <w:t xml:space="preserve">, </w:t>
            </w:r>
            <w:proofErr w:type="spellStart"/>
            <w:r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p w14:paraId="400DFC78" w14:textId="77777777" w:rsidR="006F33B9" w:rsidRPr="00D50BF2" w:rsidRDefault="006F33B9" w:rsidP="00855C68">
            <w:pPr>
              <w:numPr>
                <w:ilvl w:val="0"/>
                <w:numId w:val="17"/>
              </w:numPr>
              <w:spacing w:line="276" w:lineRule="auto"/>
              <w:rPr>
                <w:rFonts w:ascii="Garamond" w:hAnsi="Garamond"/>
                <w:b/>
                <w:bCs/>
                <w:sz w:val="24"/>
                <w:szCs w:val="24"/>
                <w:lang w:eastAsia="en-US"/>
              </w:rPr>
            </w:pPr>
            <w:r w:rsidRPr="00D50BF2">
              <w:rPr>
                <w:rFonts w:ascii="Garamond" w:hAnsi="Garamond"/>
                <w:sz w:val="24"/>
                <w:szCs w:val="24"/>
                <w:lang w:eastAsia="ar-SA"/>
              </w:rPr>
              <w:t xml:space="preserve">agenda přípravného řízení </w:t>
            </w:r>
            <w:proofErr w:type="spellStart"/>
            <w:r w:rsidRPr="00D50BF2">
              <w:rPr>
                <w:rFonts w:ascii="Garamond" w:hAnsi="Garamond"/>
                <w:sz w:val="24"/>
                <w:szCs w:val="24"/>
                <w:lang w:eastAsia="ar-SA"/>
              </w:rPr>
              <w:t>Nt</w:t>
            </w:r>
            <w:proofErr w:type="spellEnd"/>
            <w:r w:rsidR="00E503B8" w:rsidRPr="00D50BF2">
              <w:rPr>
                <w:rFonts w:ascii="Garamond" w:hAnsi="Garamond"/>
                <w:sz w:val="24"/>
                <w:szCs w:val="24"/>
                <w:lang w:eastAsia="ar-SA"/>
              </w:rPr>
              <w:t xml:space="preserve">, </w:t>
            </w:r>
            <w:proofErr w:type="spellStart"/>
            <w:r w:rsidR="00E503B8" w:rsidRPr="00D50BF2">
              <w:rPr>
                <w:rFonts w:ascii="Garamond" w:hAnsi="Garamond"/>
                <w:sz w:val="24"/>
                <w:szCs w:val="24"/>
                <w:lang w:eastAsia="ar-SA"/>
              </w:rPr>
              <w:t>Ntm</w:t>
            </w:r>
            <w:proofErr w:type="spellEnd"/>
            <w:r w:rsidRPr="00D50BF2">
              <w:rPr>
                <w:rFonts w:ascii="Garamond" w:hAnsi="Garamond"/>
                <w:sz w:val="24"/>
                <w:szCs w:val="24"/>
                <w:lang w:eastAsia="ar-SA"/>
              </w:rPr>
              <w:t xml:space="preserve"> - poměr velikosti nápadu: 100%</w:t>
            </w:r>
          </w:p>
        </w:tc>
      </w:tr>
    </w:tbl>
    <w:p w14:paraId="27BCB61D" w14:textId="77777777" w:rsidR="00D03A90" w:rsidRPr="00D50BF2" w:rsidRDefault="00D03A90" w:rsidP="006F33B9">
      <w:pPr>
        <w:rPr>
          <w:rFonts w:ascii="Calibri" w:eastAsiaTheme="minorHAnsi" w:hAnsi="Calibri" w:cs="Calibri"/>
          <w:color w:val="1F497D"/>
          <w:sz w:val="22"/>
          <w:szCs w:val="22"/>
          <w:lang w:eastAsia="en-US"/>
        </w:rPr>
      </w:pPr>
    </w:p>
    <w:p w14:paraId="0DA3497C" w14:textId="77777777" w:rsidR="006F33B9" w:rsidRPr="00D50BF2" w:rsidRDefault="00D03A90" w:rsidP="006F33B9">
      <w:pPr>
        <w:rPr>
          <w:rFonts w:ascii="Calibri" w:eastAsiaTheme="minorHAnsi" w:hAnsi="Calibri" w:cs="Calibri"/>
          <w:color w:val="1F497D"/>
          <w:sz w:val="22"/>
          <w:szCs w:val="22"/>
          <w:lang w:eastAsia="en-US"/>
        </w:rPr>
      </w:pPr>
      <w:r w:rsidRPr="00D50BF2">
        <w:rPr>
          <w:rFonts w:ascii="Calibri" w:eastAsiaTheme="minorHAnsi" w:hAnsi="Calibri" w:cs="Calibri"/>
          <w:color w:val="1F497D"/>
          <w:sz w:val="22"/>
          <w:szCs w:val="22"/>
          <w:lang w:eastAsia="en-US"/>
        </w:rPr>
        <w:br w:type="column"/>
      </w:r>
    </w:p>
    <w:p w14:paraId="4C46D072" w14:textId="77777777" w:rsidR="00F32513" w:rsidRPr="00D50BF2" w:rsidRDefault="00F32513" w:rsidP="00F32513">
      <w:pPr>
        <w:rPr>
          <w:rFonts w:ascii="Garamond" w:hAnsi="Garamond"/>
          <w:b/>
          <w:bCs/>
          <w:sz w:val="24"/>
          <w:szCs w:val="24"/>
        </w:rPr>
      </w:pPr>
      <w:r w:rsidRPr="00D50BF2">
        <w:rPr>
          <w:rFonts w:ascii="Garamond" w:hAnsi="Garamond"/>
          <w:b/>
          <w:bCs/>
          <w:sz w:val="24"/>
          <w:szCs w:val="24"/>
        </w:rPr>
        <w:t xml:space="preserve">Soudní oddělení 0 </w:t>
      </w:r>
      <w:proofErr w:type="spellStart"/>
      <w:r w:rsidRPr="00D50BF2">
        <w:rPr>
          <w:rFonts w:ascii="Garamond" w:hAnsi="Garamond"/>
          <w:b/>
          <w:bCs/>
          <w:sz w:val="24"/>
          <w:szCs w:val="24"/>
        </w:rPr>
        <w:t>Nc</w:t>
      </w:r>
      <w:proofErr w:type="spellEnd"/>
    </w:p>
    <w:p w14:paraId="53B77A4F" w14:textId="77777777" w:rsidR="00F32513" w:rsidRPr="00D50BF2" w:rsidRDefault="00F32513" w:rsidP="00F32513">
      <w:pPr>
        <w:rPr>
          <w:rFonts w:ascii="Calibri" w:hAnsi="Calibri"/>
          <w:color w:val="1F497D"/>
          <w:sz w:val="22"/>
          <w:szCs w:val="22"/>
          <w:lang w:eastAsia="en-US"/>
        </w:rPr>
      </w:pPr>
    </w:p>
    <w:tbl>
      <w:tblPr>
        <w:tblW w:w="9180" w:type="dxa"/>
        <w:tblCellMar>
          <w:left w:w="0" w:type="dxa"/>
          <w:right w:w="0" w:type="dxa"/>
        </w:tblCellMar>
        <w:tblLook w:val="04A0" w:firstRow="1" w:lastRow="0" w:firstColumn="1" w:lastColumn="0" w:noHBand="0" w:noVBand="1"/>
      </w:tblPr>
      <w:tblGrid>
        <w:gridCol w:w="9180"/>
      </w:tblGrid>
      <w:tr w:rsidR="00F32513" w:rsidRPr="00D50BF2" w14:paraId="52322720" w14:textId="77777777" w:rsidTr="00855C68">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DBFAD2" w14:textId="77777777" w:rsidR="00F32513" w:rsidRPr="00D50BF2" w:rsidRDefault="00F32513" w:rsidP="00855C68">
            <w:pPr>
              <w:spacing w:line="276" w:lineRule="auto"/>
              <w:rPr>
                <w:rFonts w:ascii="Garamond" w:hAnsi="Garamond"/>
                <w:b/>
                <w:bCs/>
                <w:sz w:val="24"/>
                <w:szCs w:val="24"/>
              </w:rPr>
            </w:pPr>
            <w:r w:rsidRPr="00D50BF2">
              <w:rPr>
                <w:rFonts w:ascii="Garamond" w:hAnsi="Garamond"/>
                <w:b/>
                <w:bCs/>
                <w:sz w:val="24"/>
                <w:szCs w:val="24"/>
              </w:rPr>
              <w:t>Soudce</w:t>
            </w:r>
          </w:p>
        </w:tc>
      </w:tr>
      <w:tr w:rsidR="00F32513" w:rsidRPr="00D50BF2" w14:paraId="74FF2C37" w14:textId="77777777" w:rsidTr="00855C68">
        <w:tc>
          <w:tcPr>
            <w:tcW w:w="91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3D27C" w14:textId="77777777" w:rsidR="00F32513" w:rsidRPr="00D50BF2" w:rsidRDefault="00F32513" w:rsidP="00855C68">
            <w:pPr>
              <w:autoSpaceDE w:val="0"/>
              <w:spacing w:line="276" w:lineRule="auto"/>
              <w:jc w:val="both"/>
              <w:rPr>
                <w:rFonts w:ascii="Garamond" w:hAnsi="Garamond"/>
                <w:b/>
                <w:bCs/>
                <w:sz w:val="24"/>
                <w:szCs w:val="24"/>
                <w:lang w:eastAsia="ar-SA"/>
              </w:rPr>
            </w:pPr>
            <w:r w:rsidRPr="00D50BF2">
              <w:rPr>
                <w:rFonts w:ascii="Garamond" w:hAnsi="Garamond"/>
                <w:b/>
                <w:bCs/>
                <w:sz w:val="24"/>
                <w:szCs w:val="24"/>
                <w:lang w:eastAsia="ar-SA"/>
              </w:rPr>
              <w:t>Mgr. Magdalena Fifková</w:t>
            </w:r>
          </w:p>
          <w:p w14:paraId="387ED369" w14:textId="77777777" w:rsidR="00F32513" w:rsidRPr="00D50BF2" w:rsidRDefault="00F32513" w:rsidP="00855C68">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7481405A" w14:textId="77777777" w:rsidR="00F32513" w:rsidRPr="00D50BF2" w:rsidRDefault="00F32513" w:rsidP="00F32513">
            <w:pPr>
              <w:spacing w:line="276" w:lineRule="auto"/>
              <w:rPr>
                <w:rFonts w:ascii="Garamond" w:hAnsi="Garamond"/>
                <w:b/>
                <w:bCs/>
                <w:sz w:val="24"/>
                <w:szCs w:val="24"/>
              </w:rPr>
            </w:pPr>
            <w:r w:rsidRPr="00D50BF2">
              <w:rPr>
                <w:rFonts w:ascii="Garamond" w:hAnsi="Garamond"/>
                <w:b/>
                <w:bCs/>
                <w:sz w:val="24"/>
                <w:szCs w:val="24"/>
              </w:rPr>
              <w:t>Mgr. Filip Bartoš</w:t>
            </w:r>
          </w:p>
          <w:p w14:paraId="1D8EBB67"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07B817E4" w14:textId="77777777" w:rsidR="00F32513" w:rsidRPr="00D50BF2" w:rsidRDefault="00F32513" w:rsidP="00F32513">
            <w:pPr>
              <w:spacing w:line="276" w:lineRule="auto"/>
              <w:rPr>
                <w:rFonts w:ascii="Garamond" w:hAnsi="Garamond"/>
                <w:b/>
                <w:bCs/>
                <w:sz w:val="24"/>
                <w:szCs w:val="24"/>
              </w:rPr>
            </w:pPr>
            <w:r w:rsidRPr="00D50BF2">
              <w:rPr>
                <w:rFonts w:ascii="Garamond" w:hAnsi="Garamond"/>
                <w:b/>
                <w:bCs/>
                <w:sz w:val="24"/>
                <w:szCs w:val="24"/>
              </w:rPr>
              <w:t>Mgr. Filip Janek</w:t>
            </w:r>
          </w:p>
          <w:p w14:paraId="3C794585"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136CC1EE" w14:textId="77777777" w:rsidR="00F32513" w:rsidRPr="00D50BF2" w:rsidRDefault="00F32513" w:rsidP="00F32513">
            <w:pPr>
              <w:spacing w:line="276" w:lineRule="auto"/>
              <w:rPr>
                <w:rFonts w:ascii="Garamond" w:hAnsi="Garamond"/>
                <w:b/>
                <w:bCs/>
                <w:sz w:val="24"/>
                <w:szCs w:val="24"/>
              </w:rPr>
            </w:pPr>
            <w:r w:rsidRPr="00D50BF2">
              <w:rPr>
                <w:rFonts w:ascii="Garamond" w:hAnsi="Garamond"/>
                <w:b/>
                <w:bCs/>
                <w:sz w:val="24"/>
                <w:szCs w:val="24"/>
              </w:rPr>
              <w:t>JUDr. Jitka Sochorová</w:t>
            </w:r>
          </w:p>
          <w:p w14:paraId="4E588D4B"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36315B2D" w14:textId="77777777" w:rsidR="00F32513" w:rsidRPr="00D50BF2" w:rsidRDefault="00F32513" w:rsidP="00F32513">
            <w:pPr>
              <w:spacing w:line="276" w:lineRule="auto"/>
              <w:rPr>
                <w:rFonts w:ascii="Garamond" w:hAnsi="Garamond"/>
                <w:b/>
                <w:bCs/>
                <w:sz w:val="24"/>
                <w:szCs w:val="24"/>
              </w:rPr>
            </w:pPr>
            <w:r w:rsidRPr="00D50BF2">
              <w:rPr>
                <w:rFonts w:ascii="Garamond" w:hAnsi="Garamond"/>
                <w:b/>
                <w:bCs/>
                <w:sz w:val="24"/>
                <w:szCs w:val="24"/>
              </w:rPr>
              <w:t>Mgr. Jana Stejskalová</w:t>
            </w:r>
          </w:p>
          <w:p w14:paraId="1E839A87"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39CBE3F7" w14:textId="77777777" w:rsidR="00F32513" w:rsidRPr="00D50BF2" w:rsidRDefault="00F32513" w:rsidP="00F32513">
            <w:pPr>
              <w:spacing w:line="276" w:lineRule="auto"/>
              <w:rPr>
                <w:rFonts w:ascii="Garamond" w:hAnsi="Garamond"/>
                <w:b/>
                <w:sz w:val="24"/>
                <w:szCs w:val="24"/>
              </w:rPr>
            </w:pPr>
            <w:r w:rsidRPr="00D50BF2">
              <w:rPr>
                <w:rFonts w:ascii="Garamond" w:hAnsi="Garamond"/>
                <w:b/>
                <w:sz w:val="24"/>
                <w:szCs w:val="24"/>
              </w:rPr>
              <w:t>Mgr. Zuzana Steinerová</w:t>
            </w:r>
          </w:p>
          <w:p w14:paraId="5DF55A0A"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288C0D46" w14:textId="77777777" w:rsidR="00F32513" w:rsidRPr="00D50BF2" w:rsidRDefault="00F32513" w:rsidP="00F32513">
            <w:pPr>
              <w:spacing w:line="276" w:lineRule="auto"/>
              <w:rPr>
                <w:rFonts w:ascii="Garamond" w:hAnsi="Garamond"/>
                <w:b/>
                <w:sz w:val="24"/>
                <w:szCs w:val="24"/>
              </w:rPr>
            </w:pPr>
            <w:r w:rsidRPr="00D50BF2">
              <w:rPr>
                <w:rFonts w:ascii="Garamond" w:hAnsi="Garamond"/>
                <w:b/>
                <w:sz w:val="24"/>
                <w:szCs w:val="24"/>
              </w:rPr>
              <w:t>JUDr. Jan Pavel, LL.M.</w:t>
            </w:r>
          </w:p>
          <w:p w14:paraId="1FE5EF87"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5322D141" w14:textId="77777777" w:rsidR="00F32513" w:rsidRPr="00D50BF2" w:rsidRDefault="00F32513" w:rsidP="00F32513">
            <w:pPr>
              <w:spacing w:line="276" w:lineRule="auto"/>
              <w:rPr>
                <w:rFonts w:ascii="Garamond" w:hAnsi="Garamond"/>
                <w:b/>
                <w:sz w:val="24"/>
                <w:szCs w:val="24"/>
              </w:rPr>
            </w:pPr>
            <w:r w:rsidRPr="00D50BF2">
              <w:rPr>
                <w:rFonts w:ascii="Garamond" w:hAnsi="Garamond"/>
                <w:b/>
                <w:sz w:val="24"/>
                <w:szCs w:val="24"/>
              </w:rPr>
              <w:t>JUDr. Dana Fiedlerová</w:t>
            </w:r>
          </w:p>
          <w:p w14:paraId="79C281D4"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35FB8C57" w14:textId="77777777" w:rsidR="00CB6421" w:rsidRPr="00D50BF2" w:rsidRDefault="00CB6421" w:rsidP="00F32513">
            <w:pPr>
              <w:spacing w:line="276" w:lineRule="auto"/>
              <w:rPr>
                <w:rFonts w:ascii="Garamond" w:hAnsi="Garamond"/>
                <w:b/>
                <w:sz w:val="24"/>
                <w:szCs w:val="24"/>
              </w:rPr>
            </w:pPr>
            <w:r w:rsidRPr="00D50BF2">
              <w:rPr>
                <w:rFonts w:ascii="Garamond" w:hAnsi="Garamond"/>
                <w:b/>
                <w:sz w:val="24"/>
                <w:szCs w:val="24"/>
              </w:rPr>
              <w:t>JUDr. Gabriela Antonie Bartová</w:t>
            </w:r>
          </w:p>
          <w:p w14:paraId="0E43B5DB"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56A45AA3" w14:textId="77777777" w:rsidR="00CB6421" w:rsidRPr="00D50BF2" w:rsidRDefault="00CB6421" w:rsidP="00F32513">
            <w:pPr>
              <w:spacing w:line="276" w:lineRule="auto"/>
              <w:rPr>
                <w:rFonts w:ascii="Garamond" w:hAnsi="Garamond"/>
                <w:b/>
                <w:sz w:val="24"/>
                <w:szCs w:val="24"/>
              </w:rPr>
            </w:pPr>
            <w:r w:rsidRPr="00D50BF2">
              <w:rPr>
                <w:rFonts w:ascii="Garamond" w:hAnsi="Garamond"/>
                <w:b/>
                <w:sz w:val="24"/>
                <w:szCs w:val="24"/>
              </w:rPr>
              <w:t>Mgr. Hana Zdeňková</w:t>
            </w:r>
          </w:p>
          <w:p w14:paraId="7A361560"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07DEEEE0" w14:textId="77777777" w:rsidR="00CB6421" w:rsidRPr="00D50BF2" w:rsidRDefault="00CB6421" w:rsidP="00F32513">
            <w:pPr>
              <w:spacing w:line="276" w:lineRule="auto"/>
              <w:rPr>
                <w:rFonts w:ascii="Garamond" w:hAnsi="Garamond"/>
                <w:b/>
                <w:sz w:val="24"/>
                <w:szCs w:val="24"/>
              </w:rPr>
            </w:pPr>
            <w:r w:rsidRPr="00D50BF2">
              <w:rPr>
                <w:rFonts w:ascii="Garamond" w:hAnsi="Garamond"/>
                <w:b/>
                <w:sz w:val="24"/>
                <w:szCs w:val="24"/>
              </w:rPr>
              <w:t>Mgr. Lucie Řezáčová</w:t>
            </w:r>
          </w:p>
          <w:p w14:paraId="0E7EC98A"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p w14:paraId="31067585" w14:textId="77777777" w:rsidR="00CB6421" w:rsidRPr="00D50BF2" w:rsidRDefault="00CB6421" w:rsidP="00F32513">
            <w:pPr>
              <w:spacing w:line="276" w:lineRule="auto"/>
              <w:rPr>
                <w:rFonts w:ascii="Garamond" w:hAnsi="Garamond"/>
                <w:b/>
                <w:sz w:val="24"/>
                <w:szCs w:val="24"/>
              </w:rPr>
            </w:pPr>
            <w:r w:rsidRPr="00D50BF2">
              <w:rPr>
                <w:rFonts w:ascii="Garamond" w:hAnsi="Garamond"/>
                <w:b/>
                <w:sz w:val="24"/>
                <w:szCs w:val="24"/>
              </w:rPr>
              <w:t>Mgr. Ing. Viktor Smolík</w:t>
            </w:r>
          </w:p>
          <w:p w14:paraId="5FD7469B"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w:t>
            </w:r>
            <w:r w:rsidRPr="00D50BF2">
              <w:rPr>
                <w:rFonts w:ascii="Garamond" w:hAnsi="Garamond"/>
                <w:sz w:val="24"/>
                <w:szCs w:val="24"/>
                <w:lang w:eastAsia="ar-SA"/>
              </w:rPr>
              <w:lastRenderedPageBreak/>
              <w:t>100%</w:t>
            </w:r>
          </w:p>
          <w:p w14:paraId="60BC9999" w14:textId="77777777" w:rsidR="00CB6421" w:rsidRPr="00D50BF2" w:rsidRDefault="00CB6421" w:rsidP="00F32513">
            <w:pPr>
              <w:spacing w:line="276" w:lineRule="auto"/>
              <w:rPr>
                <w:rFonts w:ascii="Garamond" w:hAnsi="Garamond"/>
                <w:b/>
                <w:sz w:val="24"/>
                <w:szCs w:val="24"/>
              </w:rPr>
            </w:pPr>
            <w:r w:rsidRPr="00D50BF2">
              <w:rPr>
                <w:rFonts w:ascii="Garamond" w:hAnsi="Garamond"/>
                <w:b/>
                <w:sz w:val="24"/>
                <w:szCs w:val="24"/>
              </w:rPr>
              <w:t>JUDr. Tereza Dobešová</w:t>
            </w:r>
          </w:p>
          <w:p w14:paraId="3E5D74FF" w14:textId="77777777" w:rsidR="00CB6421" w:rsidRPr="00D50BF2" w:rsidRDefault="00CB6421" w:rsidP="00CB6421">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w:t>
            </w:r>
            <w:r w:rsidR="000174C6" w:rsidRPr="00D50BF2">
              <w:rPr>
                <w:rFonts w:ascii="Garamond" w:hAnsi="Garamond"/>
                <w:sz w:val="24"/>
                <w:szCs w:val="24"/>
                <w:lang w:eastAsia="ar-SA"/>
              </w:rPr>
              <w:t xml:space="preserve">ti) - poměr velikosti nápadu: </w:t>
            </w:r>
            <w:r w:rsidRPr="00D50BF2">
              <w:rPr>
                <w:rFonts w:ascii="Garamond" w:hAnsi="Garamond"/>
                <w:sz w:val="24"/>
                <w:szCs w:val="24"/>
                <w:lang w:eastAsia="ar-SA"/>
              </w:rPr>
              <w:t>0%</w:t>
            </w:r>
          </w:p>
          <w:p w14:paraId="225E427D" w14:textId="77777777" w:rsidR="00CB6421" w:rsidRPr="00D50BF2" w:rsidRDefault="00CB6421" w:rsidP="00F32513">
            <w:pPr>
              <w:spacing w:line="276" w:lineRule="auto"/>
              <w:rPr>
                <w:rFonts w:ascii="Garamond" w:hAnsi="Garamond"/>
                <w:b/>
                <w:sz w:val="24"/>
                <w:szCs w:val="24"/>
              </w:rPr>
            </w:pPr>
            <w:r w:rsidRPr="00D50BF2">
              <w:rPr>
                <w:rFonts w:ascii="Garamond" w:hAnsi="Garamond"/>
                <w:b/>
                <w:sz w:val="24"/>
                <w:szCs w:val="24"/>
              </w:rPr>
              <w:t>Mgr. Tereza Martincová</w:t>
            </w:r>
          </w:p>
          <w:p w14:paraId="152985D0" w14:textId="77777777" w:rsidR="00CB6421" w:rsidRPr="00D50BF2" w:rsidRDefault="00CB6421" w:rsidP="008A0969">
            <w:pPr>
              <w:numPr>
                <w:ilvl w:val="0"/>
                <w:numId w:val="17"/>
              </w:numPr>
              <w:jc w:val="both"/>
              <w:rPr>
                <w:rFonts w:ascii="Garamond" w:hAnsi="Garamond"/>
                <w:b/>
                <w:bCs/>
                <w:sz w:val="24"/>
                <w:szCs w:val="24"/>
              </w:rPr>
            </w:pPr>
            <w:r w:rsidRPr="00D50BF2">
              <w:rPr>
                <w:rFonts w:ascii="Garamond" w:hAnsi="Garamond"/>
                <w:sz w:val="24"/>
                <w:szCs w:val="24"/>
                <w:lang w:eastAsia="ar-SA"/>
              </w:rPr>
              <w:t>agenda návrhů na předběžná opatření</w:t>
            </w:r>
            <w:r w:rsidRPr="00D50BF2">
              <w:rPr>
                <w:rFonts w:ascii="Garamond" w:hAnsi="Garamond"/>
                <w:sz w:val="24"/>
                <w:szCs w:val="24"/>
              </w:rPr>
              <w:t xml:space="preserve"> dle § 400 a násl. ZŘS a § 452 a násl. ZŘS došlých v mimopracovní době</w:t>
            </w:r>
            <w:r w:rsidRPr="00D50BF2">
              <w:rPr>
                <w:rFonts w:ascii="Garamond" w:hAnsi="Garamond"/>
                <w:sz w:val="24"/>
                <w:szCs w:val="24"/>
                <w:lang w:eastAsia="ar-SA"/>
              </w:rPr>
              <w:t xml:space="preserve"> (v rámci dosažitelnosti) - poměr velikosti nápadu: 100%</w:t>
            </w:r>
          </w:p>
        </w:tc>
      </w:tr>
    </w:tbl>
    <w:p w14:paraId="7C5027E6" w14:textId="77777777" w:rsidR="00887413" w:rsidRPr="00D50BF2" w:rsidRDefault="00887413" w:rsidP="00CE515F">
      <w:pPr>
        <w:spacing w:after="200" w:line="276" w:lineRule="auto"/>
        <w:rPr>
          <w:rFonts w:ascii="Garamond" w:hAnsi="Garamond"/>
          <w:vanish/>
          <w:sz w:val="24"/>
          <w:szCs w:val="24"/>
        </w:rPr>
      </w:pPr>
    </w:p>
    <w:tbl>
      <w:tblPr>
        <w:tblpPr w:leftFromText="141" w:rightFromText="141" w:vertAnchor="text" w:horzAnchor="margin"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71CD8" w:rsidRPr="00D50BF2" w14:paraId="64BDE166" w14:textId="77777777" w:rsidTr="00BC009D">
        <w:tc>
          <w:tcPr>
            <w:tcW w:w="9212" w:type="dxa"/>
            <w:shd w:val="clear" w:color="auto" w:fill="auto"/>
          </w:tcPr>
          <w:p w14:paraId="2A178E61" w14:textId="77777777" w:rsidR="00887413" w:rsidRPr="00D50BF2" w:rsidRDefault="00887413" w:rsidP="0018737B">
            <w:pPr>
              <w:jc w:val="both"/>
              <w:rPr>
                <w:rFonts w:ascii="Garamond" w:hAnsi="Garamond"/>
                <w:sz w:val="24"/>
                <w:szCs w:val="24"/>
              </w:rPr>
            </w:pPr>
            <w:r w:rsidRPr="00D50BF2">
              <w:rPr>
                <w:rFonts w:ascii="Garamond" w:hAnsi="Garamond"/>
                <w:b/>
                <w:sz w:val="24"/>
                <w:szCs w:val="24"/>
              </w:rPr>
              <w:t xml:space="preserve">Nedílnou součástí rozvrhu práce jsou seznamy přísedících pro trestní </w:t>
            </w:r>
            <w:r w:rsidR="000416A4" w:rsidRPr="00D50BF2">
              <w:rPr>
                <w:rFonts w:ascii="Garamond" w:hAnsi="Garamond"/>
                <w:b/>
                <w:sz w:val="24"/>
                <w:szCs w:val="24"/>
              </w:rPr>
              <w:t>a civilní úsek – příloha 1 a 2 a</w:t>
            </w:r>
            <w:r w:rsidRPr="00D50BF2">
              <w:rPr>
                <w:rFonts w:ascii="Garamond" w:hAnsi="Garamond"/>
                <w:b/>
                <w:sz w:val="24"/>
                <w:szCs w:val="24"/>
              </w:rPr>
              <w:t xml:space="preserve"> dosažitelnost soudců na rok 202</w:t>
            </w:r>
            <w:r w:rsidR="0018737B" w:rsidRPr="00D50BF2">
              <w:rPr>
                <w:rFonts w:ascii="Garamond" w:hAnsi="Garamond"/>
                <w:b/>
                <w:sz w:val="24"/>
                <w:szCs w:val="24"/>
              </w:rPr>
              <w:t>3</w:t>
            </w:r>
            <w:r w:rsidRPr="00D50BF2">
              <w:rPr>
                <w:rFonts w:ascii="Garamond" w:hAnsi="Garamond"/>
                <w:b/>
                <w:sz w:val="24"/>
                <w:szCs w:val="24"/>
              </w:rPr>
              <w:t xml:space="preserve"> - příloha 3</w:t>
            </w:r>
            <w:r w:rsidR="000416A4" w:rsidRPr="00D50BF2">
              <w:rPr>
                <w:rFonts w:ascii="Garamond" w:hAnsi="Garamond"/>
                <w:b/>
                <w:sz w:val="24"/>
                <w:szCs w:val="24"/>
              </w:rPr>
              <w:t xml:space="preserve"> a 4</w:t>
            </w:r>
            <w:r w:rsidRPr="00D50BF2">
              <w:rPr>
                <w:rFonts w:ascii="Garamond" w:hAnsi="Garamond"/>
                <w:b/>
                <w:sz w:val="24"/>
                <w:szCs w:val="24"/>
              </w:rPr>
              <w:t xml:space="preserve">. </w:t>
            </w:r>
          </w:p>
        </w:tc>
      </w:tr>
    </w:tbl>
    <w:p w14:paraId="637CEECD" w14:textId="77777777" w:rsidR="00A52135" w:rsidRPr="00D50BF2" w:rsidRDefault="00A52135" w:rsidP="00B10C0A">
      <w:pPr>
        <w:rPr>
          <w:rFonts w:ascii="Garamond" w:hAnsi="Garamond"/>
          <w:b/>
          <w:sz w:val="24"/>
          <w:szCs w:val="24"/>
        </w:rPr>
      </w:pPr>
    </w:p>
    <w:p w14:paraId="4AE22C21" w14:textId="7792188C" w:rsidR="00D37A2B" w:rsidRPr="00D50BF2" w:rsidRDefault="00D37A2B" w:rsidP="007A5C9B">
      <w:pPr>
        <w:jc w:val="both"/>
        <w:rPr>
          <w:rFonts w:ascii="Garamond" w:hAnsi="Garamond"/>
          <w:b/>
          <w:sz w:val="24"/>
          <w:szCs w:val="24"/>
        </w:rPr>
      </w:pPr>
      <w:r w:rsidRPr="00D50BF2">
        <w:rPr>
          <w:rFonts w:ascii="Garamond" w:hAnsi="Garamond"/>
          <w:b/>
          <w:sz w:val="24"/>
          <w:szCs w:val="24"/>
        </w:rPr>
        <w:t xml:space="preserve">Změna rozvrhu práce je </w:t>
      </w:r>
      <w:r w:rsidR="00772DA8" w:rsidRPr="00D50BF2">
        <w:rPr>
          <w:rFonts w:ascii="Garamond" w:hAnsi="Garamond"/>
          <w:b/>
          <w:sz w:val="24"/>
          <w:szCs w:val="24"/>
        </w:rPr>
        <w:t>úpravou zástupu</w:t>
      </w:r>
      <w:r w:rsidR="007A10FE" w:rsidRPr="00D50BF2">
        <w:rPr>
          <w:rFonts w:ascii="Garamond" w:hAnsi="Garamond"/>
          <w:b/>
          <w:sz w:val="24"/>
          <w:szCs w:val="24"/>
        </w:rPr>
        <w:t xml:space="preserve"> </w:t>
      </w:r>
      <w:r w:rsidR="00772DA8" w:rsidRPr="00D50BF2">
        <w:rPr>
          <w:rFonts w:ascii="Garamond" w:hAnsi="Garamond"/>
          <w:b/>
          <w:sz w:val="24"/>
          <w:szCs w:val="24"/>
        </w:rPr>
        <w:t xml:space="preserve">v soudní odd. 47 a </w:t>
      </w:r>
      <w:r w:rsidR="001B58CE" w:rsidRPr="00D50BF2">
        <w:rPr>
          <w:rFonts w:ascii="Garamond" w:hAnsi="Garamond"/>
          <w:b/>
          <w:sz w:val="24"/>
          <w:szCs w:val="24"/>
        </w:rPr>
        <w:t>v soudním odd. 31, snížením nápadu v soudním odd. 26</w:t>
      </w:r>
      <w:r w:rsidR="00950B65" w:rsidRPr="00D50BF2">
        <w:rPr>
          <w:rFonts w:ascii="Garamond" w:hAnsi="Garamond"/>
          <w:b/>
          <w:sz w:val="24"/>
          <w:szCs w:val="24"/>
        </w:rPr>
        <w:t xml:space="preserve">, </w:t>
      </w:r>
      <w:r w:rsidR="002B6964" w:rsidRPr="00D50BF2">
        <w:rPr>
          <w:rFonts w:ascii="Garamond" w:hAnsi="Garamond"/>
          <w:b/>
          <w:sz w:val="24"/>
          <w:szCs w:val="24"/>
        </w:rPr>
        <w:t>zastavením nápadu v oddělení 44 T</w:t>
      </w:r>
      <w:r w:rsidR="00247DE8" w:rsidRPr="00D50BF2">
        <w:rPr>
          <w:rFonts w:ascii="Garamond" w:hAnsi="Garamond"/>
          <w:b/>
          <w:sz w:val="24"/>
          <w:szCs w:val="24"/>
        </w:rPr>
        <w:t xml:space="preserve"> a 44 Rod</w:t>
      </w:r>
      <w:r w:rsidR="002B6964" w:rsidRPr="00D50BF2">
        <w:rPr>
          <w:rFonts w:ascii="Garamond" w:hAnsi="Garamond"/>
          <w:b/>
          <w:sz w:val="24"/>
          <w:szCs w:val="24"/>
        </w:rPr>
        <w:t xml:space="preserve">, změnou specializace v oddělení 16 T a 37 T, </w:t>
      </w:r>
      <w:r w:rsidR="00950B65" w:rsidRPr="00D50BF2">
        <w:rPr>
          <w:rFonts w:ascii="Garamond" w:hAnsi="Garamond"/>
          <w:b/>
          <w:sz w:val="24"/>
          <w:szCs w:val="24"/>
        </w:rPr>
        <w:t xml:space="preserve">změnou v seznamu dosažitelnosti (příloha </w:t>
      </w:r>
      <w:r w:rsidR="001D102C" w:rsidRPr="00D50BF2">
        <w:rPr>
          <w:rFonts w:ascii="Garamond" w:hAnsi="Garamond"/>
          <w:b/>
          <w:sz w:val="24"/>
          <w:szCs w:val="24"/>
        </w:rPr>
        <w:t xml:space="preserve">č. </w:t>
      </w:r>
      <w:r w:rsidR="00950B65" w:rsidRPr="00D50BF2">
        <w:rPr>
          <w:rFonts w:ascii="Garamond" w:hAnsi="Garamond"/>
          <w:b/>
          <w:sz w:val="24"/>
          <w:szCs w:val="24"/>
        </w:rPr>
        <w:t>4)</w:t>
      </w:r>
      <w:r w:rsidR="001B58CE" w:rsidRPr="00D50BF2">
        <w:rPr>
          <w:rFonts w:ascii="Garamond" w:hAnsi="Garamond"/>
          <w:b/>
          <w:sz w:val="24"/>
          <w:szCs w:val="24"/>
        </w:rPr>
        <w:t xml:space="preserve"> a zpřesněním informace o sepisu ústních podání do protokolu.</w:t>
      </w:r>
    </w:p>
    <w:p w14:paraId="61C3B8EA" w14:textId="77777777" w:rsidR="00D37A2B" w:rsidRPr="00D50BF2" w:rsidRDefault="00D37A2B" w:rsidP="00B10C0A">
      <w:pPr>
        <w:rPr>
          <w:rFonts w:ascii="Garamond" w:hAnsi="Garamond"/>
          <w:b/>
          <w:sz w:val="24"/>
          <w:szCs w:val="24"/>
        </w:rPr>
      </w:pPr>
    </w:p>
    <w:p w14:paraId="2C99DB6D" w14:textId="30BF0DB0" w:rsidR="00887413" w:rsidRPr="00D50BF2" w:rsidRDefault="00D12C60" w:rsidP="00B10C0A">
      <w:pPr>
        <w:rPr>
          <w:rFonts w:ascii="Garamond" w:hAnsi="Garamond"/>
          <w:b/>
          <w:sz w:val="24"/>
          <w:szCs w:val="24"/>
        </w:rPr>
      </w:pPr>
      <w:r w:rsidRPr="00D50BF2">
        <w:rPr>
          <w:rFonts w:ascii="Garamond" w:hAnsi="Garamond"/>
          <w:b/>
          <w:sz w:val="24"/>
          <w:szCs w:val="24"/>
        </w:rPr>
        <w:t xml:space="preserve">Praha </w:t>
      </w:r>
      <w:r w:rsidR="00A30F7D">
        <w:rPr>
          <w:rFonts w:ascii="Garamond" w:hAnsi="Garamond"/>
          <w:b/>
          <w:sz w:val="24"/>
          <w:szCs w:val="24"/>
        </w:rPr>
        <w:t>3. července</w:t>
      </w:r>
      <w:r w:rsidR="00D37A2B" w:rsidRPr="00D50BF2">
        <w:rPr>
          <w:rFonts w:ascii="Garamond" w:hAnsi="Garamond"/>
          <w:b/>
          <w:sz w:val="24"/>
          <w:szCs w:val="24"/>
        </w:rPr>
        <w:t xml:space="preserve"> 2023</w:t>
      </w:r>
      <w:r w:rsidR="00887413" w:rsidRPr="00D50BF2">
        <w:rPr>
          <w:rFonts w:ascii="Garamond" w:hAnsi="Garamond"/>
          <w:b/>
          <w:sz w:val="24"/>
          <w:szCs w:val="24"/>
        </w:rPr>
        <w:tab/>
      </w:r>
    </w:p>
    <w:p w14:paraId="2583A616" w14:textId="77777777" w:rsidR="00887413" w:rsidRPr="00D50BF2" w:rsidRDefault="00887413" w:rsidP="00887413">
      <w:pPr>
        <w:rPr>
          <w:rFonts w:ascii="Garamond" w:hAnsi="Garamond"/>
          <w:b/>
          <w:sz w:val="24"/>
          <w:szCs w:val="24"/>
        </w:rPr>
      </w:pPr>
    </w:p>
    <w:p w14:paraId="46876A64" w14:textId="77777777" w:rsidR="00887413" w:rsidRPr="00D50BF2" w:rsidRDefault="00887413" w:rsidP="00887413">
      <w:pPr>
        <w:rPr>
          <w:rFonts w:ascii="Garamond" w:hAnsi="Garamond"/>
          <w:b/>
          <w:sz w:val="24"/>
          <w:szCs w:val="24"/>
        </w:rPr>
      </w:pPr>
      <w:r w:rsidRPr="00D50BF2">
        <w:rPr>
          <w:rFonts w:ascii="Garamond" w:hAnsi="Garamond"/>
          <w:b/>
          <w:sz w:val="24"/>
          <w:szCs w:val="24"/>
        </w:rPr>
        <w:t>Mgr. Jana Stejskalová</w:t>
      </w:r>
    </w:p>
    <w:p w14:paraId="54095458" w14:textId="77777777" w:rsidR="00887413" w:rsidRPr="00FA4DF1" w:rsidRDefault="00887413" w:rsidP="00887413">
      <w:pPr>
        <w:rPr>
          <w:rFonts w:ascii="Garamond" w:hAnsi="Garamond"/>
          <w:sz w:val="24"/>
          <w:szCs w:val="24"/>
        </w:rPr>
      </w:pPr>
      <w:r w:rsidRPr="00D50BF2">
        <w:rPr>
          <w:rFonts w:ascii="Garamond" w:hAnsi="Garamond"/>
          <w:sz w:val="24"/>
          <w:szCs w:val="24"/>
        </w:rPr>
        <w:t>předsedkyně soudu</w:t>
      </w:r>
    </w:p>
    <w:p w14:paraId="04F5A1E4" w14:textId="77777777" w:rsidR="00887413" w:rsidRPr="00FA4DF1" w:rsidRDefault="00887413" w:rsidP="00887413">
      <w:pPr>
        <w:rPr>
          <w:rFonts w:ascii="Garamond" w:hAnsi="Garamond"/>
          <w:b/>
          <w:sz w:val="24"/>
          <w:szCs w:val="24"/>
        </w:rPr>
      </w:pPr>
    </w:p>
    <w:p w14:paraId="5E506D36" w14:textId="77777777" w:rsidR="00245C65" w:rsidRPr="00FA4DF1" w:rsidRDefault="00245C65" w:rsidP="00EB29C0"/>
    <w:sectPr w:rsidR="00245C65" w:rsidRPr="00FA4DF1" w:rsidSect="00BC009D">
      <w:pgSz w:w="11906" w:h="16838"/>
      <w:pgMar w:top="1134" w:right="1417" w:bottom="993"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3AEFC" w15:done="0"/>
  <w15:commentEx w15:paraId="729CD4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aramond-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659"/>
    <w:multiLevelType w:val="hybridMultilevel"/>
    <w:tmpl w:val="A182835A"/>
    <w:lvl w:ilvl="0" w:tplc="5EE4D3B2">
      <w:start w:val="1"/>
      <w:numFmt w:val="decimal"/>
      <w:lvlText w:val="%1."/>
      <w:lvlJc w:val="left"/>
      <w:pPr>
        <w:tabs>
          <w:tab w:val="num" w:pos="1695"/>
        </w:tabs>
        <w:ind w:left="1695" w:hanging="360"/>
      </w:pPr>
      <w:rPr>
        <w:rFonts w:hint="default"/>
      </w:rPr>
    </w:lvl>
    <w:lvl w:ilvl="1" w:tplc="04050019" w:tentative="1">
      <w:start w:val="1"/>
      <w:numFmt w:val="lowerLetter"/>
      <w:lvlText w:val="%2."/>
      <w:lvlJc w:val="left"/>
      <w:pPr>
        <w:tabs>
          <w:tab w:val="num" w:pos="2415"/>
        </w:tabs>
        <w:ind w:left="2415" w:hanging="360"/>
      </w:pPr>
    </w:lvl>
    <w:lvl w:ilvl="2" w:tplc="0405001B" w:tentative="1">
      <w:start w:val="1"/>
      <w:numFmt w:val="lowerRoman"/>
      <w:lvlText w:val="%3."/>
      <w:lvlJc w:val="right"/>
      <w:pPr>
        <w:tabs>
          <w:tab w:val="num" w:pos="3135"/>
        </w:tabs>
        <w:ind w:left="3135" w:hanging="180"/>
      </w:pPr>
    </w:lvl>
    <w:lvl w:ilvl="3" w:tplc="0405000F" w:tentative="1">
      <w:start w:val="1"/>
      <w:numFmt w:val="decimal"/>
      <w:lvlText w:val="%4."/>
      <w:lvlJc w:val="left"/>
      <w:pPr>
        <w:tabs>
          <w:tab w:val="num" w:pos="3855"/>
        </w:tabs>
        <w:ind w:left="3855" w:hanging="360"/>
      </w:pPr>
    </w:lvl>
    <w:lvl w:ilvl="4" w:tplc="04050019" w:tentative="1">
      <w:start w:val="1"/>
      <w:numFmt w:val="lowerLetter"/>
      <w:lvlText w:val="%5."/>
      <w:lvlJc w:val="left"/>
      <w:pPr>
        <w:tabs>
          <w:tab w:val="num" w:pos="4575"/>
        </w:tabs>
        <w:ind w:left="4575" w:hanging="360"/>
      </w:pPr>
    </w:lvl>
    <w:lvl w:ilvl="5" w:tplc="0405001B" w:tentative="1">
      <w:start w:val="1"/>
      <w:numFmt w:val="lowerRoman"/>
      <w:lvlText w:val="%6."/>
      <w:lvlJc w:val="right"/>
      <w:pPr>
        <w:tabs>
          <w:tab w:val="num" w:pos="5295"/>
        </w:tabs>
        <w:ind w:left="5295" w:hanging="180"/>
      </w:pPr>
    </w:lvl>
    <w:lvl w:ilvl="6" w:tplc="0405000F" w:tentative="1">
      <w:start w:val="1"/>
      <w:numFmt w:val="decimal"/>
      <w:lvlText w:val="%7."/>
      <w:lvlJc w:val="left"/>
      <w:pPr>
        <w:tabs>
          <w:tab w:val="num" w:pos="6015"/>
        </w:tabs>
        <w:ind w:left="6015" w:hanging="360"/>
      </w:pPr>
    </w:lvl>
    <w:lvl w:ilvl="7" w:tplc="04050019" w:tentative="1">
      <w:start w:val="1"/>
      <w:numFmt w:val="lowerLetter"/>
      <w:lvlText w:val="%8."/>
      <w:lvlJc w:val="left"/>
      <w:pPr>
        <w:tabs>
          <w:tab w:val="num" w:pos="6735"/>
        </w:tabs>
        <w:ind w:left="6735" w:hanging="360"/>
      </w:pPr>
    </w:lvl>
    <w:lvl w:ilvl="8" w:tplc="0405001B" w:tentative="1">
      <w:start w:val="1"/>
      <w:numFmt w:val="lowerRoman"/>
      <w:lvlText w:val="%9."/>
      <w:lvlJc w:val="right"/>
      <w:pPr>
        <w:tabs>
          <w:tab w:val="num" w:pos="7455"/>
        </w:tabs>
        <w:ind w:left="7455" w:hanging="180"/>
      </w:pPr>
    </w:lvl>
  </w:abstractNum>
  <w:abstractNum w:abstractNumId="1">
    <w:nsid w:val="02953B4E"/>
    <w:multiLevelType w:val="hybridMultilevel"/>
    <w:tmpl w:val="9C1C72FC"/>
    <w:lvl w:ilvl="0" w:tplc="1C8685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2F5BB0"/>
    <w:multiLevelType w:val="hybridMultilevel"/>
    <w:tmpl w:val="1068D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3F4B10"/>
    <w:multiLevelType w:val="hybridMultilevel"/>
    <w:tmpl w:val="F0044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DBA3271"/>
    <w:multiLevelType w:val="hybridMultilevel"/>
    <w:tmpl w:val="0FDE2020"/>
    <w:lvl w:ilvl="0" w:tplc="DD9C344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2415"/>
        </w:tabs>
        <w:ind w:left="2415" w:hanging="360"/>
      </w:pPr>
      <w:rPr>
        <w:rFonts w:ascii="Courier New" w:hAnsi="Courier New" w:cs="Courier New" w:hint="default"/>
      </w:rPr>
    </w:lvl>
    <w:lvl w:ilvl="2" w:tplc="04050005" w:tentative="1">
      <w:start w:val="1"/>
      <w:numFmt w:val="bullet"/>
      <w:lvlText w:val=""/>
      <w:lvlJc w:val="left"/>
      <w:pPr>
        <w:tabs>
          <w:tab w:val="num" w:pos="3135"/>
        </w:tabs>
        <w:ind w:left="3135" w:hanging="360"/>
      </w:pPr>
      <w:rPr>
        <w:rFonts w:ascii="Wingdings" w:hAnsi="Wingdings" w:hint="default"/>
      </w:rPr>
    </w:lvl>
    <w:lvl w:ilvl="3" w:tplc="04050001" w:tentative="1">
      <w:start w:val="1"/>
      <w:numFmt w:val="bullet"/>
      <w:lvlText w:val=""/>
      <w:lvlJc w:val="left"/>
      <w:pPr>
        <w:tabs>
          <w:tab w:val="num" w:pos="3855"/>
        </w:tabs>
        <w:ind w:left="3855" w:hanging="360"/>
      </w:pPr>
      <w:rPr>
        <w:rFonts w:ascii="Symbol" w:hAnsi="Symbol" w:hint="default"/>
      </w:rPr>
    </w:lvl>
    <w:lvl w:ilvl="4" w:tplc="04050003" w:tentative="1">
      <w:start w:val="1"/>
      <w:numFmt w:val="bullet"/>
      <w:lvlText w:val="o"/>
      <w:lvlJc w:val="left"/>
      <w:pPr>
        <w:tabs>
          <w:tab w:val="num" w:pos="4575"/>
        </w:tabs>
        <w:ind w:left="4575" w:hanging="360"/>
      </w:pPr>
      <w:rPr>
        <w:rFonts w:ascii="Courier New" w:hAnsi="Courier New" w:cs="Courier New" w:hint="default"/>
      </w:rPr>
    </w:lvl>
    <w:lvl w:ilvl="5" w:tplc="04050005" w:tentative="1">
      <w:start w:val="1"/>
      <w:numFmt w:val="bullet"/>
      <w:lvlText w:val=""/>
      <w:lvlJc w:val="left"/>
      <w:pPr>
        <w:tabs>
          <w:tab w:val="num" w:pos="5295"/>
        </w:tabs>
        <w:ind w:left="5295" w:hanging="360"/>
      </w:pPr>
      <w:rPr>
        <w:rFonts w:ascii="Wingdings" w:hAnsi="Wingdings" w:hint="default"/>
      </w:rPr>
    </w:lvl>
    <w:lvl w:ilvl="6" w:tplc="04050001" w:tentative="1">
      <w:start w:val="1"/>
      <w:numFmt w:val="bullet"/>
      <w:lvlText w:val=""/>
      <w:lvlJc w:val="left"/>
      <w:pPr>
        <w:tabs>
          <w:tab w:val="num" w:pos="6015"/>
        </w:tabs>
        <w:ind w:left="6015" w:hanging="360"/>
      </w:pPr>
      <w:rPr>
        <w:rFonts w:ascii="Symbol" w:hAnsi="Symbol" w:hint="default"/>
      </w:rPr>
    </w:lvl>
    <w:lvl w:ilvl="7" w:tplc="04050003" w:tentative="1">
      <w:start w:val="1"/>
      <w:numFmt w:val="bullet"/>
      <w:lvlText w:val="o"/>
      <w:lvlJc w:val="left"/>
      <w:pPr>
        <w:tabs>
          <w:tab w:val="num" w:pos="6735"/>
        </w:tabs>
        <w:ind w:left="6735" w:hanging="360"/>
      </w:pPr>
      <w:rPr>
        <w:rFonts w:ascii="Courier New" w:hAnsi="Courier New" w:cs="Courier New" w:hint="default"/>
      </w:rPr>
    </w:lvl>
    <w:lvl w:ilvl="8" w:tplc="04050005" w:tentative="1">
      <w:start w:val="1"/>
      <w:numFmt w:val="bullet"/>
      <w:lvlText w:val=""/>
      <w:lvlJc w:val="left"/>
      <w:pPr>
        <w:tabs>
          <w:tab w:val="num" w:pos="7455"/>
        </w:tabs>
        <w:ind w:left="7455" w:hanging="360"/>
      </w:pPr>
      <w:rPr>
        <w:rFonts w:ascii="Wingdings" w:hAnsi="Wingdings" w:hint="default"/>
      </w:rPr>
    </w:lvl>
  </w:abstractNum>
  <w:abstractNum w:abstractNumId="5">
    <w:nsid w:val="35DF68B5"/>
    <w:multiLevelType w:val="hybridMultilevel"/>
    <w:tmpl w:val="723E57AA"/>
    <w:lvl w:ilvl="0" w:tplc="1F1E0E40">
      <w:start w:val="1"/>
      <w:numFmt w:val="bullet"/>
      <w:lvlText w:val=""/>
      <w:lvlJc w:val="left"/>
      <w:pPr>
        <w:ind w:left="92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89E4E1A"/>
    <w:multiLevelType w:val="hybridMultilevel"/>
    <w:tmpl w:val="EC46E138"/>
    <w:lvl w:ilvl="0" w:tplc="00000006">
      <w:start w:val="3"/>
      <w:numFmt w:val="bullet"/>
      <w:lvlText w:val="-"/>
      <w:lvlJc w:val="left"/>
      <w:pPr>
        <w:ind w:left="927" w:hanging="360"/>
      </w:pPr>
      <w:rPr>
        <w:rFonts w:ascii="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3F7A6275"/>
    <w:multiLevelType w:val="hybridMultilevel"/>
    <w:tmpl w:val="1068D3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7097135"/>
    <w:multiLevelType w:val="hybridMultilevel"/>
    <w:tmpl w:val="F9803C70"/>
    <w:lvl w:ilvl="0" w:tplc="1986941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61B9444B"/>
    <w:multiLevelType w:val="hybridMultilevel"/>
    <w:tmpl w:val="CF0A54FE"/>
    <w:lvl w:ilvl="0" w:tplc="AED6C416">
      <w:numFmt w:val="bullet"/>
      <w:lvlText w:val="-"/>
      <w:lvlJc w:val="left"/>
      <w:pPr>
        <w:tabs>
          <w:tab w:val="num" w:pos="360"/>
        </w:tabs>
        <w:ind w:left="360" w:hanging="360"/>
      </w:pPr>
      <w:rPr>
        <w:rFonts w:ascii="Times New Roman" w:eastAsia="Times New Roman" w:hAnsi="Times New Roman" w:cs="Times New Roman" w:hint="default"/>
      </w:rPr>
    </w:lvl>
    <w:lvl w:ilvl="1" w:tplc="AED6C416">
      <w:numFmt w:val="bullet"/>
      <w:lvlText w:val="-"/>
      <w:lvlJc w:val="left"/>
      <w:pPr>
        <w:tabs>
          <w:tab w:val="num" w:pos="2415"/>
        </w:tabs>
        <w:ind w:left="2415" w:hanging="360"/>
      </w:pPr>
      <w:rPr>
        <w:rFonts w:ascii="Times New Roman" w:eastAsia="Times New Roman" w:hAnsi="Times New Roman" w:cs="Times New Roman" w:hint="default"/>
      </w:rPr>
    </w:lvl>
    <w:lvl w:ilvl="2" w:tplc="AED6C416">
      <w:numFmt w:val="bullet"/>
      <w:lvlText w:val="-"/>
      <w:lvlJc w:val="left"/>
      <w:pPr>
        <w:tabs>
          <w:tab w:val="num" w:pos="3135"/>
        </w:tabs>
        <w:ind w:left="3135" w:hanging="360"/>
      </w:pPr>
      <w:rPr>
        <w:rFonts w:ascii="Times New Roman" w:eastAsia="Times New Roman" w:hAnsi="Times New Roman" w:cs="Times New Roman" w:hint="default"/>
      </w:rPr>
    </w:lvl>
    <w:lvl w:ilvl="3" w:tplc="04050001" w:tentative="1">
      <w:start w:val="1"/>
      <w:numFmt w:val="bullet"/>
      <w:lvlText w:val=""/>
      <w:lvlJc w:val="left"/>
      <w:pPr>
        <w:tabs>
          <w:tab w:val="num" w:pos="3855"/>
        </w:tabs>
        <w:ind w:left="3855" w:hanging="360"/>
      </w:pPr>
      <w:rPr>
        <w:rFonts w:ascii="Symbol" w:hAnsi="Symbol" w:hint="default"/>
      </w:rPr>
    </w:lvl>
    <w:lvl w:ilvl="4" w:tplc="04050003" w:tentative="1">
      <w:start w:val="1"/>
      <w:numFmt w:val="bullet"/>
      <w:lvlText w:val="o"/>
      <w:lvlJc w:val="left"/>
      <w:pPr>
        <w:tabs>
          <w:tab w:val="num" w:pos="4575"/>
        </w:tabs>
        <w:ind w:left="4575" w:hanging="360"/>
      </w:pPr>
      <w:rPr>
        <w:rFonts w:ascii="Courier New" w:hAnsi="Courier New" w:cs="Courier New" w:hint="default"/>
      </w:rPr>
    </w:lvl>
    <w:lvl w:ilvl="5" w:tplc="04050005" w:tentative="1">
      <w:start w:val="1"/>
      <w:numFmt w:val="bullet"/>
      <w:lvlText w:val=""/>
      <w:lvlJc w:val="left"/>
      <w:pPr>
        <w:tabs>
          <w:tab w:val="num" w:pos="5295"/>
        </w:tabs>
        <w:ind w:left="5295" w:hanging="360"/>
      </w:pPr>
      <w:rPr>
        <w:rFonts w:ascii="Wingdings" w:hAnsi="Wingdings" w:hint="default"/>
      </w:rPr>
    </w:lvl>
    <w:lvl w:ilvl="6" w:tplc="04050001" w:tentative="1">
      <w:start w:val="1"/>
      <w:numFmt w:val="bullet"/>
      <w:lvlText w:val=""/>
      <w:lvlJc w:val="left"/>
      <w:pPr>
        <w:tabs>
          <w:tab w:val="num" w:pos="6015"/>
        </w:tabs>
        <w:ind w:left="6015" w:hanging="360"/>
      </w:pPr>
      <w:rPr>
        <w:rFonts w:ascii="Symbol" w:hAnsi="Symbol" w:hint="default"/>
      </w:rPr>
    </w:lvl>
    <w:lvl w:ilvl="7" w:tplc="04050003" w:tentative="1">
      <w:start w:val="1"/>
      <w:numFmt w:val="bullet"/>
      <w:lvlText w:val="o"/>
      <w:lvlJc w:val="left"/>
      <w:pPr>
        <w:tabs>
          <w:tab w:val="num" w:pos="6735"/>
        </w:tabs>
        <w:ind w:left="6735" w:hanging="360"/>
      </w:pPr>
      <w:rPr>
        <w:rFonts w:ascii="Courier New" w:hAnsi="Courier New" w:cs="Courier New" w:hint="default"/>
      </w:rPr>
    </w:lvl>
    <w:lvl w:ilvl="8" w:tplc="04050005" w:tentative="1">
      <w:start w:val="1"/>
      <w:numFmt w:val="bullet"/>
      <w:lvlText w:val=""/>
      <w:lvlJc w:val="left"/>
      <w:pPr>
        <w:tabs>
          <w:tab w:val="num" w:pos="7455"/>
        </w:tabs>
        <w:ind w:left="7455" w:hanging="360"/>
      </w:pPr>
      <w:rPr>
        <w:rFonts w:ascii="Wingdings" w:hAnsi="Wingdings" w:hint="default"/>
      </w:rPr>
    </w:lvl>
  </w:abstractNum>
  <w:abstractNum w:abstractNumId="10">
    <w:nsid w:val="62553030"/>
    <w:multiLevelType w:val="hybridMultilevel"/>
    <w:tmpl w:val="3D428AB6"/>
    <w:lvl w:ilvl="0" w:tplc="1C8685C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78EF28FB"/>
    <w:multiLevelType w:val="hybridMultilevel"/>
    <w:tmpl w:val="AA68FC5C"/>
    <w:lvl w:ilvl="0" w:tplc="1C8685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9"/>
  </w:num>
  <w:num w:numId="8">
    <w:abstractNumId w:val="8"/>
  </w:num>
  <w:num w:numId="9">
    <w:abstractNumId w:val="1"/>
  </w:num>
  <w:num w:numId="10">
    <w:abstractNumId w:val="9"/>
  </w:num>
  <w:num w:numId="11">
    <w:abstractNumId w:val="2"/>
  </w:num>
  <w:num w:numId="12">
    <w:abstractNumId w:val="7"/>
  </w:num>
  <w:num w:numId="13">
    <w:abstractNumId w:val="3"/>
  </w:num>
  <w:num w:numId="14">
    <w:abstractNumId w:val="6"/>
  </w:num>
  <w:num w:numId="15">
    <w:abstractNumId w:val="6"/>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jskalová Jana Mgr.">
    <w15:presenceInfo w15:providerId="AD" w15:userId="S-1-5-21-2839906647-4011175675-667241728-1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od 10.8.docx 2020/08/05 10:49:57"/>
    <w:docVar w:name="DOKUMENT_ADRESAR_FS" w:val="C:\tmp\DB"/>
    <w:docVar w:name="DOKUMENT_AUTOMATICKE_UKLADANI" w:val="NE"/>
    <w:docVar w:name="DOKUMENT_PERIODA_UKLADANI" w:val="10"/>
  </w:docVars>
  <w:rsids>
    <w:rsidRoot w:val="00887413"/>
    <w:rsid w:val="000009C4"/>
    <w:rsid w:val="00001E86"/>
    <w:rsid w:val="00013170"/>
    <w:rsid w:val="0001665E"/>
    <w:rsid w:val="000174C6"/>
    <w:rsid w:val="00021995"/>
    <w:rsid w:val="00033572"/>
    <w:rsid w:val="000341E1"/>
    <w:rsid w:val="0004000C"/>
    <w:rsid w:val="000416A4"/>
    <w:rsid w:val="00046D90"/>
    <w:rsid w:val="000605D6"/>
    <w:rsid w:val="00060CFF"/>
    <w:rsid w:val="0006305D"/>
    <w:rsid w:val="00065238"/>
    <w:rsid w:val="00074FD6"/>
    <w:rsid w:val="000804AA"/>
    <w:rsid w:val="000822FD"/>
    <w:rsid w:val="00084661"/>
    <w:rsid w:val="00091299"/>
    <w:rsid w:val="000939E1"/>
    <w:rsid w:val="00096D7E"/>
    <w:rsid w:val="000B1D04"/>
    <w:rsid w:val="000C0375"/>
    <w:rsid w:val="000D725D"/>
    <w:rsid w:val="000E4EEB"/>
    <w:rsid w:val="000E5FC7"/>
    <w:rsid w:val="000F1DCD"/>
    <w:rsid w:val="00102EC5"/>
    <w:rsid w:val="001066DE"/>
    <w:rsid w:val="00125552"/>
    <w:rsid w:val="00170083"/>
    <w:rsid w:val="00181FC9"/>
    <w:rsid w:val="0018737B"/>
    <w:rsid w:val="001A467C"/>
    <w:rsid w:val="001A5392"/>
    <w:rsid w:val="001B58CE"/>
    <w:rsid w:val="001C0045"/>
    <w:rsid w:val="001D102C"/>
    <w:rsid w:val="001D309A"/>
    <w:rsid w:val="001D42E6"/>
    <w:rsid w:val="001E6977"/>
    <w:rsid w:val="001E7511"/>
    <w:rsid w:val="001F05CC"/>
    <w:rsid w:val="001F1FD3"/>
    <w:rsid w:val="00201978"/>
    <w:rsid w:val="00202447"/>
    <w:rsid w:val="00211C6B"/>
    <w:rsid w:val="00211CEE"/>
    <w:rsid w:val="00227CC8"/>
    <w:rsid w:val="00245C65"/>
    <w:rsid w:val="00247DE8"/>
    <w:rsid w:val="0025109F"/>
    <w:rsid w:val="002530CE"/>
    <w:rsid w:val="00255043"/>
    <w:rsid w:val="0026543B"/>
    <w:rsid w:val="002666C4"/>
    <w:rsid w:val="002726C5"/>
    <w:rsid w:val="002733C6"/>
    <w:rsid w:val="00273F7F"/>
    <w:rsid w:val="00275A4A"/>
    <w:rsid w:val="00282093"/>
    <w:rsid w:val="00285860"/>
    <w:rsid w:val="00285F3A"/>
    <w:rsid w:val="002876E4"/>
    <w:rsid w:val="00295ED7"/>
    <w:rsid w:val="00297E29"/>
    <w:rsid w:val="002A1D33"/>
    <w:rsid w:val="002A37A1"/>
    <w:rsid w:val="002A39AF"/>
    <w:rsid w:val="002A56A0"/>
    <w:rsid w:val="002A767C"/>
    <w:rsid w:val="002B13B3"/>
    <w:rsid w:val="002B3503"/>
    <w:rsid w:val="002B6964"/>
    <w:rsid w:val="002B6A68"/>
    <w:rsid w:val="002C719A"/>
    <w:rsid w:val="002E065B"/>
    <w:rsid w:val="002E0A97"/>
    <w:rsid w:val="002E1E41"/>
    <w:rsid w:val="002E54D6"/>
    <w:rsid w:val="003044F2"/>
    <w:rsid w:val="0031283D"/>
    <w:rsid w:val="00321DE5"/>
    <w:rsid w:val="00327F41"/>
    <w:rsid w:val="0033389A"/>
    <w:rsid w:val="00335B3F"/>
    <w:rsid w:val="00343F83"/>
    <w:rsid w:val="0034432C"/>
    <w:rsid w:val="003508D5"/>
    <w:rsid w:val="003528DF"/>
    <w:rsid w:val="00353E88"/>
    <w:rsid w:val="00354A37"/>
    <w:rsid w:val="00365161"/>
    <w:rsid w:val="00374D15"/>
    <w:rsid w:val="00393F0B"/>
    <w:rsid w:val="003B1D05"/>
    <w:rsid w:val="003C2C6D"/>
    <w:rsid w:val="003C596C"/>
    <w:rsid w:val="00403321"/>
    <w:rsid w:val="004128F6"/>
    <w:rsid w:val="00415A06"/>
    <w:rsid w:val="0041700B"/>
    <w:rsid w:val="004266A5"/>
    <w:rsid w:val="00433313"/>
    <w:rsid w:val="00434CEC"/>
    <w:rsid w:val="00452CD7"/>
    <w:rsid w:val="00452F38"/>
    <w:rsid w:val="00455D59"/>
    <w:rsid w:val="00461EE7"/>
    <w:rsid w:val="0048218A"/>
    <w:rsid w:val="00494FB2"/>
    <w:rsid w:val="00497511"/>
    <w:rsid w:val="004A5BB5"/>
    <w:rsid w:val="004A6CCE"/>
    <w:rsid w:val="004B164B"/>
    <w:rsid w:val="004B28C3"/>
    <w:rsid w:val="004B5D2F"/>
    <w:rsid w:val="004B60CA"/>
    <w:rsid w:val="004C496C"/>
    <w:rsid w:val="004C67CA"/>
    <w:rsid w:val="004D5389"/>
    <w:rsid w:val="004D5633"/>
    <w:rsid w:val="004E5E2C"/>
    <w:rsid w:val="00500785"/>
    <w:rsid w:val="00506E8F"/>
    <w:rsid w:val="00515793"/>
    <w:rsid w:val="00533833"/>
    <w:rsid w:val="00536B68"/>
    <w:rsid w:val="00542D0A"/>
    <w:rsid w:val="0055183C"/>
    <w:rsid w:val="00556162"/>
    <w:rsid w:val="005618DC"/>
    <w:rsid w:val="00575E9B"/>
    <w:rsid w:val="005844E2"/>
    <w:rsid w:val="00591ABC"/>
    <w:rsid w:val="005A05DA"/>
    <w:rsid w:val="005B10F7"/>
    <w:rsid w:val="005B3BA3"/>
    <w:rsid w:val="005C2F86"/>
    <w:rsid w:val="005F1C81"/>
    <w:rsid w:val="00603F82"/>
    <w:rsid w:val="00605BE3"/>
    <w:rsid w:val="0061205E"/>
    <w:rsid w:val="00612599"/>
    <w:rsid w:val="006212ED"/>
    <w:rsid w:val="00625E17"/>
    <w:rsid w:val="00632607"/>
    <w:rsid w:val="006327DB"/>
    <w:rsid w:val="00635CF7"/>
    <w:rsid w:val="006571FE"/>
    <w:rsid w:val="00662735"/>
    <w:rsid w:val="00664F2D"/>
    <w:rsid w:val="00670F54"/>
    <w:rsid w:val="00673D57"/>
    <w:rsid w:val="0067656A"/>
    <w:rsid w:val="0068004D"/>
    <w:rsid w:val="00680196"/>
    <w:rsid w:val="00693545"/>
    <w:rsid w:val="006A03A2"/>
    <w:rsid w:val="006A4211"/>
    <w:rsid w:val="006B6EE1"/>
    <w:rsid w:val="006B7E23"/>
    <w:rsid w:val="006C6C3B"/>
    <w:rsid w:val="006D78E2"/>
    <w:rsid w:val="006E1149"/>
    <w:rsid w:val="006E78D3"/>
    <w:rsid w:val="006F33B9"/>
    <w:rsid w:val="00701079"/>
    <w:rsid w:val="007040C4"/>
    <w:rsid w:val="00705EC9"/>
    <w:rsid w:val="00734F18"/>
    <w:rsid w:val="007439C5"/>
    <w:rsid w:val="00745D4C"/>
    <w:rsid w:val="00747C1E"/>
    <w:rsid w:val="00753F3E"/>
    <w:rsid w:val="0076018C"/>
    <w:rsid w:val="007630E4"/>
    <w:rsid w:val="007719F5"/>
    <w:rsid w:val="00772DA8"/>
    <w:rsid w:val="00776918"/>
    <w:rsid w:val="00780A28"/>
    <w:rsid w:val="00781DF7"/>
    <w:rsid w:val="00792D73"/>
    <w:rsid w:val="00797701"/>
    <w:rsid w:val="007A10FE"/>
    <w:rsid w:val="007A5C9B"/>
    <w:rsid w:val="007A7B03"/>
    <w:rsid w:val="007B4EEC"/>
    <w:rsid w:val="007C0CA6"/>
    <w:rsid w:val="007C2644"/>
    <w:rsid w:val="007D1F09"/>
    <w:rsid w:val="007D3060"/>
    <w:rsid w:val="007E25B0"/>
    <w:rsid w:val="007E6B08"/>
    <w:rsid w:val="00800441"/>
    <w:rsid w:val="008111E4"/>
    <w:rsid w:val="008220F6"/>
    <w:rsid w:val="00824582"/>
    <w:rsid w:val="00833DA5"/>
    <w:rsid w:val="00834DE6"/>
    <w:rsid w:val="00850F91"/>
    <w:rsid w:val="0085333A"/>
    <w:rsid w:val="00855C68"/>
    <w:rsid w:val="00870028"/>
    <w:rsid w:val="00871BF3"/>
    <w:rsid w:val="0088164A"/>
    <w:rsid w:val="00882DFC"/>
    <w:rsid w:val="00884368"/>
    <w:rsid w:val="00887413"/>
    <w:rsid w:val="008A0969"/>
    <w:rsid w:val="008A6779"/>
    <w:rsid w:val="008A70FD"/>
    <w:rsid w:val="008A767A"/>
    <w:rsid w:val="008B1ED5"/>
    <w:rsid w:val="008B20B7"/>
    <w:rsid w:val="008D7412"/>
    <w:rsid w:val="008E5F6C"/>
    <w:rsid w:val="00900946"/>
    <w:rsid w:val="00911BBE"/>
    <w:rsid w:val="009173FB"/>
    <w:rsid w:val="00921765"/>
    <w:rsid w:val="00924D19"/>
    <w:rsid w:val="009309FF"/>
    <w:rsid w:val="00932728"/>
    <w:rsid w:val="009362BF"/>
    <w:rsid w:val="0094224B"/>
    <w:rsid w:val="00950B65"/>
    <w:rsid w:val="0095226B"/>
    <w:rsid w:val="00956F0D"/>
    <w:rsid w:val="00966AD7"/>
    <w:rsid w:val="0096705F"/>
    <w:rsid w:val="0098002B"/>
    <w:rsid w:val="00980A1A"/>
    <w:rsid w:val="00995415"/>
    <w:rsid w:val="00996909"/>
    <w:rsid w:val="009A108E"/>
    <w:rsid w:val="009A6C92"/>
    <w:rsid w:val="009B12A4"/>
    <w:rsid w:val="009D759D"/>
    <w:rsid w:val="009E75E3"/>
    <w:rsid w:val="009F3E4E"/>
    <w:rsid w:val="00A10DBD"/>
    <w:rsid w:val="00A112BA"/>
    <w:rsid w:val="00A13EB0"/>
    <w:rsid w:val="00A155A8"/>
    <w:rsid w:val="00A15BDA"/>
    <w:rsid w:val="00A20D0C"/>
    <w:rsid w:val="00A27D98"/>
    <w:rsid w:val="00A30F7D"/>
    <w:rsid w:val="00A3311A"/>
    <w:rsid w:val="00A36985"/>
    <w:rsid w:val="00A42D8E"/>
    <w:rsid w:val="00A52135"/>
    <w:rsid w:val="00A5433A"/>
    <w:rsid w:val="00A71CD8"/>
    <w:rsid w:val="00A8797A"/>
    <w:rsid w:val="00A9134B"/>
    <w:rsid w:val="00A93CE8"/>
    <w:rsid w:val="00A94919"/>
    <w:rsid w:val="00A95A6F"/>
    <w:rsid w:val="00A968D5"/>
    <w:rsid w:val="00AA0D10"/>
    <w:rsid w:val="00AA25E0"/>
    <w:rsid w:val="00AA611E"/>
    <w:rsid w:val="00AA671D"/>
    <w:rsid w:val="00AA7FF8"/>
    <w:rsid w:val="00AB29F5"/>
    <w:rsid w:val="00AC040B"/>
    <w:rsid w:val="00AC7C77"/>
    <w:rsid w:val="00AD1093"/>
    <w:rsid w:val="00AD59AC"/>
    <w:rsid w:val="00AE12CB"/>
    <w:rsid w:val="00AE2280"/>
    <w:rsid w:val="00AE3519"/>
    <w:rsid w:val="00AF675B"/>
    <w:rsid w:val="00B043B6"/>
    <w:rsid w:val="00B06121"/>
    <w:rsid w:val="00B07ADB"/>
    <w:rsid w:val="00B10C0A"/>
    <w:rsid w:val="00B361A0"/>
    <w:rsid w:val="00B405D8"/>
    <w:rsid w:val="00B51141"/>
    <w:rsid w:val="00B51362"/>
    <w:rsid w:val="00B53061"/>
    <w:rsid w:val="00B539C2"/>
    <w:rsid w:val="00B57A0F"/>
    <w:rsid w:val="00B64934"/>
    <w:rsid w:val="00B65E13"/>
    <w:rsid w:val="00B8261D"/>
    <w:rsid w:val="00B8757A"/>
    <w:rsid w:val="00B90607"/>
    <w:rsid w:val="00B95524"/>
    <w:rsid w:val="00BB15A6"/>
    <w:rsid w:val="00BC009D"/>
    <w:rsid w:val="00BD2AA0"/>
    <w:rsid w:val="00BE366D"/>
    <w:rsid w:val="00BE5362"/>
    <w:rsid w:val="00BF14C9"/>
    <w:rsid w:val="00BF50B4"/>
    <w:rsid w:val="00C005D1"/>
    <w:rsid w:val="00C263DD"/>
    <w:rsid w:val="00C53159"/>
    <w:rsid w:val="00C56380"/>
    <w:rsid w:val="00C623D7"/>
    <w:rsid w:val="00C66760"/>
    <w:rsid w:val="00C77B6D"/>
    <w:rsid w:val="00C808E1"/>
    <w:rsid w:val="00C8258E"/>
    <w:rsid w:val="00C85B70"/>
    <w:rsid w:val="00C947CA"/>
    <w:rsid w:val="00CB2855"/>
    <w:rsid w:val="00CB36C4"/>
    <w:rsid w:val="00CB4D7D"/>
    <w:rsid w:val="00CB50F5"/>
    <w:rsid w:val="00CB6421"/>
    <w:rsid w:val="00CC0374"/>
    <w:rsid w:val="00CC0C20"/>
    <w:rsid w:val="00CC1114"/>
    <w:rsid w:val="00CC5DA2"/>
    <w:rsid w:val="00CD3D1A"/>
    <w:rsid w:val="00CE515F"/>
    <w:rsid w:val="00CE5EF8"/>
    <w:rsid w:val="00CF399E"/>
    <w:rsid w:val="00CF4BFD"/>
    <w:rsid w:val="00D03A90"/>
    <w:rsid w:val="00D06132"/>
    <w:rsid w:val="00D06C86"/>
    <w:rsid w:val="00D10771"/>
    <w:rsid w:val="00D1217F"/>
    <w:rsid w:val="00D12C60"/>
    <w:rsid w:val="00D12EC7"/>
    <w:rsid w:val="00D22F1F"/>
    <w:rsid w:val="00D30122"/>
    <w:rsid w:val="00D3309C"/>
    <w:rsid w:val="00D37A2B"/>
    <w:rsid w:val="00D41568"/>
    <w:rsid w:val="00D42635"/>
    <w:rsid w:val="00D46CF2"/>
    <w:rsid w:val="00D50BF2"/>
    <w:rsid w:val="00D64D08"/>
    <w:rsid w:val="00D723E9"/>
    <w:rsid w:val="00D80F03"/>
    <w:rsid w:val="00D82256"/>
    <w:rsid w:val="00D823E1"/>
    <w:rsid w:val="00D85760"/>
    <w:rsid w:val="00D87174"/>
    <w:rsid w:val="00D879BA"/>
    <w:rsid w:val="00D947EA"/>
    <w:rsid w:val="00DA04CC"/>
    <w:rsid w:val="00DC0B09"/>
    <w:rsid w:val="00DD72A9"/>
    <w:rsid w:val="00DD7CA0"/>
    <w:rsid w:val="00DE4AFA"/>
    <w:rsid w:val="00DF058E"/>
    <w:rsid w:val="00DF4B52"/>
    <w:rsid w:val="00E0393F"/>
    <w:rsid w:val="00E139B0"/>
    <w:rsid w:val="00E20C11"/>
    <w:rsid w:val="00E24900"/>
    <w:rsid w:val="00E3453C"/>
    <w:rsid w:val="00E409DA"/>
    <w:rsid w:val="00E41E2A"/>
    <w:rsid w:val="00E45870"/>
    <w:rsid w:val="00E503B8"/>
    <w:rsid w:val="00E50BE6"/>
    <w:rsid w:val="00E86400"/>
    <w:rsid w:val="00EA2A44"/>
    <w:rsid w:val="00EA49F4"/>
    <w:rsid w:val="00EB2677"/>
    <w:rsid w:val="00EB29C0"/>
    <w:rsid w:val="00EB2A92"/>
    <w:rsid w:val="00EC17E5"/>
    <w:rsid w:val="00ED1706"/>
    <w:rsid w:val="00ED58EA"/>
    <w:rsid w:val="00EE258F"/>
    <w:rsid w:val="00EE72D6"/>
    <w:rsid w:val="00EF2CAE"/>
    <w:rsid w:val="00F14AEC"/>
    <w:rsid w:val="00F14BB0"/>
    <w:rsid w:val="00F26453"/>
    <w:rsid w:val="00F26D57"/>
    <w:rsid w:val="00F3095C"/>
    <w:rsid w:val="00F32363"/>
    <w:rsid w:val="00F32513"/>
    <w:rsid w:val="00F37AEF"/>
    <w:rsid w:val="00F42FC2"/>
    <w:rsid w:val="00F43D95"/>
    <w:rsid w:val="00F67CB0"/>
    <w:rsid w:val="00F76819"/>
    <w:rsid w:val="00F81266"/>
    <w:rsid w:val="00F83FE0"/>
    <w:rsid w:val="00FA4A5B"/>
    <w:rsid w:val="00FA4DF1"/>
    <w:rsid w:val="00FB359E"/>
    <w:rsid w:val="00FC3833"/>
    <w:rsid w:val="00FC38A6"/>
    <w:rsid w:val="00FC3DC5"/>
    <w:rsid w:val="00FC43CE"/>
    <w:rsid w:val="00FD6E80"/>
    <w:rsid w:val="00FE18DB"/>
    <w:rsid w:val="00FE2900"/>
    <w:rsid w:val="00FE3023"/>
    <w:rsid w:val="00FF561E"/>
    <w:rsid w:val="00FF6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41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87413"/>
    <w:pPr>
      <w:keepNext/>
      <w:overflowPunct w:val="0"/>
      <w:autoSpaceDE w:val="0"/>
      <w:autoSpaceDN w:val="0"/>
      <w:adjustRightInd w:val="0"/>
      <w:textAlignment w:val="baseline"/>
      <w:outlineLvl w:val="0"/>
    </w:pPr>
    <w:rPr>
      <w:b/>
      <w:bCs/>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7413"/>
    <w:rPr>
      <w:rFonts w:ascii="Times New Roman" w:eastAsia="Times New Roman" w:hAnsi="Times New Roman" w:cs="Times New Roman"/>
      <w:b/>
      <w:bCs/>
      <w:szCs w:val="20"/>
      <w:lang w:val="x-none" w:eastAsia="x-none"/>
    </w:rPr>
  </w:style>
  <w:style w:type="paragraph" w:customStyle="1" w:styleId="proloennasted">
    <w:name w:val="proloženě na střed"/>
    <w:basedOn w:val="Normln"/>
    <w:rsid w:val="00887413"/>
    <w:pPr>
      <w:jc w:val="center"/>
    </w:pPr>
    <w:rPr>
      <w:b/>
      <w:bCs/>
      <w:spacing w:val="60"/>
    </w:rPr>
  </w:style>
  <w:style w:type="character" w:styleId="Hypertextovodkaz">
    <w:name w:val="Hyperlink"/>
    <w:rsid w:val="00887413"/>
    <w:rPr>
      <w:color w:val="0000FF"/>
      <w:u w:val="single"/>
    </w:rPr>
  </w:style>
  <w:style w:type="table" w:styleId="Mkatabulky">
    <w:name w:val="Table Grid"/>
    <w:basedOn w:val="Normlntabulka"/>
    <w:rsid w:val="0088741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
    <w:rsid w:val="00887413"/>
    <w:pPr>
      <w:autoSpaceDE w:val="0"/>
      <w:autoSpaceDN w:val="0"/>
    </w:pPr>
    <w:rPr>
      <w:rFonts w:eastAsia="Calibri"/>
      <w:color w:val="000000"/>
      <w:sz w:val="24"/>
      <w:szCs w:val="24"/>
    </w:rPr>
  </w:style>
  <w:style w:type="character" w:styleId="Zvraznn">
    <w:name w:val="Emphasis"/>
    <w:uiPriority w:val="20"/>
    <w:qFormat/>
    <w:rsid w:val="00887413"/>
    <w:rPr>
      <w:i/>
      <w:iCs/>
    </w:rPr>
  </w:style>
  <w:style w:type="paragraph" w:styleId="Zkladntext">
    <w:name w:val="Body Text"/>
    <w:basedOn w:val="Normln"/>
    <w:link w:val="ZkladntextChar"/>
    <w:rsid w:val="00887413"/>
    <w:pPr>
      <w:overflowPunct w:val="0"/>
      <w:autoSpaceDE w:val="0"/>
      <w:autoSpaceDN w:val="0"/>
      <w:adjustRightInd w:val="0"/>
      <w:textAlignment w:val="baseline"/>
    </w:pPr>
    <w:rPr>
      <w:sz w:val="32"/>
      <w:lang w:val="x-none" w:eastAsia="x-none"/>
    </w:rPr>
  </w:style>
  <w:style w:type="character" w:customStyle="1" w:styleId="ZkladntextChar">
    <w:name w:val="Základní text Char"/>
    <w:basedOn w:val="Standardnpsmoodstavce"/>
    <w:link w:val="Zkladntext"/>
    <w:rsid w:val="00887413"/>
    <w:rPr>
      <w:rFonts w:ascii="Times New Roman" w:eastAsia="Times New Roman" w:hAnsi="Times New Roman" w:cs="Times New Roman"/>
      <w:sz w:val="32"/>
      <w:szCs w:val="20"/>
      <w:lang w:val="x-none" w:eastAsia="x-none"/>
    </w:rPr>
  </w:style>
  <w:style w:type="paragraph" w:styleId="Textbubliny">
    <w:name w:val="Balloon Text"/>
    <w:basedOn w:val="Normln"/>
    <w:link w:val="TextbublinyChar"/>
    <w:rsid w:val="00887413"/>
    <w:rPr>
      <w:rFonts w:ascii="Tahoma" w:hAnsi="Tahoma"/>
      <w:sz w:val="16"/>
      <w:szCs w:val="16"/>
      <w:lang w:val="x-none" w:eastAsia="x-none"/>
    </w:rPr>
  </w:style>
  <w:style w:type="character" w:customStyle="1" w:styleId="TextbublinyChar">
    <w:name w:val="Text bubliny Char"/>
    <w:basedOn w:val="Standardnpsmoodstavce"/>
    <w:link w:val="Textbubliny"/>
    <w:rsid w:val="00887413"/>
    <w:rPr>
      <w:rFonts w:ascii="Tahoma" w:eastAsia="Times New Roman" w:hAnsi="Tahoma" w:cs="Times New Roman"/>
      <w:sz w:val="16"/>
      <w:szCs w:val="16"/>
      <w:lang w:val="x-none" w:eastAsia="x-none"/>
    </w:rPr>
  </w:style>
  <w:style w:type="paragraph" w:styleId="Odstavecseseznamem">
    <w:name w:val="List Paragraph"/>
    <w:basedOn w:val="Normln"/>
    <w:uiPriority w:val="34"/>
    <w:qFormat/>
    <w:rsid w:val="00887413"/>
    <w:pPr>
      <w:ind w:left="720"/>
    </w:pPr>
    <w:rPr>
      <w:rFonts w:ascii="Calibri" w:eastAsia="Calibri" w:hAnsi="Calibri"/>
      <w:sz w:val="22"/>
      <w:szCs w:val="22"/>
      <w:lang w:eastAsia="en-US"/>
    </w:rPr>
  </w:style>
  <w:style w:type="paragraph" w:styleId="Zhlav">
    <w:name w:val="header"/>
    <w:basedOn w:val="Normln"/>
    <w:link w:val="ZhlavChar"/>
    <w:rsid w:val="00887413"/>
    <w:pPr>
      <w:tabs>
        <w:tab w:val="center" w:pos="4536"/>
        <w:tab w:val="right" w:pos="9072"/>
      </w:tabs>
    </w:pPr>
  </w:style>
  <w:style w:type="character" w:customStyle="1" w:styleId="ZhlavChar">
    <w:name w:val="Záhlaví Char"/>
    <w:basedOn w:val="Standardnpsmoodstavce"/>
    <w:link w:val="Zhlav"/>
    <w:rsid w:val="00887413"/>
    <w:rPr>
      <w:rFonts w:ascii="Times New Roman" w:eastAsia="Times New Roman" w:hAnsi="Times New Roman" w:cs="Times New Roman"/>
      <w:sz w:val="20"/>
      <w:szCs w:val="20"/>
      <w:lang w:eastAsia="cs-CZ"/>
    </w:rPr>
  </w:style>
  <w:style w:type="paragraph" w:styleId="Zpat">
    <w:name w:val="footer"/>
    <w:basedOn w:val="Normln"/>
    <w:link w:val="ZpatChar"/>
    <w:rsid w:val="00887413"/>
    <w:pPr>
      <w:tabs>
        <w:tab w:val="center" w:pos="4536"/>
        <w:tab w:val="right" w:pos="9072"/>
      </w:tabs>
    </w:pPr>
  </w:style>
  <w:style w:type="character" w:customStyle="1" w:styleId="ZpatChar">
    <w:name w:val="Zápatí Char"/>
    <w:basedOn w:val="Standardnpsmoodstavce"/>
    <w:link w:val="Zpat"/>
    <w:rsid w:val="00887413"/>
    <w:rPr>
      <w:rFonts w:ascii="Times New Roman" w:eastAsia="Times New Roman" w:hAnsi="Times New Roman" w:cs="Times New Roman"/>
      <w:sz w:val="20"/>
      <w:szCs w:val="20"/>
      <w:lang w:eastAsia="cs-CZ"/>
    </w:rPr>
  </w:style>
  <w:style w:type="character" w:styleId="Odkaznakoment">
    <w:name w:val="annotation reference"/>
    <w:rsid w:val="00887413"/>
    <w:rPr>
      <w:sz w:val="16"/>
      <w:szCs w:val="16"/>
    </w:rPr>
  </w:style>
  <w:style w:type="paragraph" w:styleId="Textkomente">
    <w:name w:val="annotation text"/>
    <w:basedOn w:val="Normln"/>
    <w:link w:val="TextkomenteChar"/>
    <w:rsid w:val="00887413"/>
  </w:style>
  <w:style w:type="character" w:customStyle="1" w:styleId="TextkomenteChar">
    <w:name w:val="Text komentáře Char"/>
    <w:basedOn w:val="Standardnpsmoodstavce"/>
    <w:link w:val="Textkomente"/>
    <w:rsid w:val="0088741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887413"/>
    <w:rPr>
      <w:b/>
      <w:bCs/>
      <w:lang w:val="x-none" w:eastAsia="x-none"/>
    </w:rPr>
  </w:style>
  <w:style w:type="character" w:customStyle="1" w:styleId="PedmtkomenteChar">
    <w:name w:val="Předmět komentáře Char"/>
    <w:basedOn w:val="TextkomenteChar"/>
    <w:link w:val="Pedmtkomente"/>
    <w:rsid w:val="00887413"/>
    <w:rPr>
      <w:rFonts w:ascii="Times New Roman" w:eastAsia="Times New Roman" w:hAnsi="Times New Roman" w:cs="Times New Roman"/>
      <w:b/>
      <w:bCs/>
      <w:sz w:val="20"/>
      <w:szCs w:val="20"/>
      <w:lang w:val="x-none" w:eastAsia="x-none"/>
    </w:rPr>
  </w:style>
  <w:style w:type="paragraph" w:styleId="Prosttext">
    <w:name w:val="Plain Text"/>
    <w:basedOn w:val="Normln"/>
    <w:link w:val="ProsttextChar"/>
    <w:uiPriority w:val="99"/>
    <w:unhideWhenUsed/>
    <w:rsid w:val="00887413"/>
    <w:rPr>
      <w:rFonts w:ascii="Garamond" w:eastAsia="Calibri" w:hAnsi="Garamond"/>
      <w:sz w:val="24"/>
      <w:szCs w:val="21"/>
      <w:lang w:eastAsia="en-US"/>
    </w:rPr>
  </w:style>
  <w:style w:type="character" w:customStyle="1" w:styleId="ProsttextChar">
    <w:name w:val="Prostý text Char"/>
    <w:basedOn w:val="Standardnpsmoodstavce"/>
    <w:link w:val="Prosttext"/>
    <w:uiPriority w:val="99"/>
    <w:rsid w:val="00887413"/>
    <w:rPr>
      <w:rFonts w:ascii="Garamond" w:eastAsia="Calibri" w:hAnsi="Garamond" w:cs="Times New Roman"/>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8741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87413"/>
    <w:pPr>
      <w:keepNext/>
      <w:overflowPunct w:val="0"/>
      <w:autoSpaceDE w:val="0"/>
      <w:autoSpaceDN w:val="0"/>
      <w:adjustRightInd w:val="0"/>
      <w:textAlignment w:val="baseline"/>
      <w:outlineLvl w:val="0"/>
    </w:pPr>
    <w:rPr>
      <w:b/>
      <w:bCs/>
      <w:sz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7413"/>
    <w:rPr>
      <w:rFonts w:ascii="Times New Roman" w:eastAsia="Times New Roman" w:hAnsi="Times New Roman" w:cs="Times New Roman"/>
      <w:b/>
      <w:bCs/>
      <w:szCs w:val="20"/>
      <w:lang w:val="x-none" w:eastAsia="x-none"/>
    </w:rPr>
  </w:style>
  <w:style w:type="paragraph" w:customStyle="1" w:styleId="proloennasted">
    <w:name w:val="proloženě na střed"/>
    <w:basedOn w:val="Normln"/>
    <w:rsid w:val="00887413"/>
    <w:pPr>
      <w:jc w:val="center"/>
    </w:pPr>
    <w:rPr>
      <w:b/>
      <w:bCs/>
      <w:spacing w:val="60"/>
    </w:rPr>
  </w:style>
  <w:style w:type="character" w:styleId="Hypertextovodkaz">
    <w:name w:val="Hyperlink"/>
    <w:rsid w:val="00887413"/>
    <w:rPr>
      <w:color w:val="0000FF"/>
      <w:u w:val="single"/>
    </w:rPr>
  </w:style>
  <w:style w:type="table" w:styleId="Mkatabulky">
    <w:name w:val="Table Grid"/>
    <w:basedOn w:val="Normlntabulka"/>
    <w:rsid w:val="0088741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ln"/>
    <w:rsid w:val="00887413"/>
    <w:pPr>
      <w:autoSpaceDE w:val="0"/>
      <w:autoSpaceDN w:val="0"/>
    </w:pPr>
    <w:rPr>
      <w:rFonts w:eastAsia="Calibri"/>
      <w:color w:val="000000"/>
      <w:sz w:val="24"/>
      <w:szCs w:val="24"/>
    </w:rPr>
  </w:style>
  <w:style w:type="character" w:styleId="Zvraznn">
    <w:name w:val="Emphasis"/>
    <w:uiPriority w:val="20"/>
    <w:qFormat/>
    <w:rsid w:val="00887413"/>
    <w:rPr>
      <w:i/>
      <w:iCs/>
    </w:rPr>
  </w:style>
  <w:style w:type="paragraph" w:styleId="Zkladntext">
    <w:name w:val="Body Text"/>
    <w:basedOn w:val="Normln"/>
    <w:link w:val="ZkladntextChar"/>
    <w:rsid w:val="00887413"/>
    <w:pPr>
      <w:overflowPunct w:val="0"/>
      <w:autoSpaceDE w:val="0"/>
      <w:autoSpaceDN w:val="0"/>
      <w:adjustRightInd w:val="0"/>
      <w:textAlignment w:val="baseline"/>
    </w:pPr>
    <w:rPr>
      <w:sz w:val="32"/>
      <w:lang w:val="x-none" w:eastAsia="x-none"/>
    </w:rPr>
  </w:style>
  <w:style w:type="character" w:customStyle="1" w:styleId="ZkladntextChar">
    <w:name w:val="Základní text Char"/>
    <w:basedOn w:val="Standardnpsmoodstavce"/>
    <w:link w:val="Zkladntext"/>
    <w:rsid w:val="00887413"/>
    <w:rPr>
      <w:rFonts w:ascii="Times New Roman" w:eastAsia="Times New Roman" w:hAnsi="Times New Roman" w:cs="Times New Roman"/>
      <w:sz w:val="32"/>
      <w:szCs w:val="20"/>
      <w:lang w:val="x-none" w:eastAsia="x-none"/>
    </w:rPr>
  </w:style>
  <w:style w:type="paragraph" w:styleId="Textbubliny">
    <w:name w:val="Balloon Text"/>
    <w:basedOn w:val="Normln"/>
    <w:link w:val="TextbublinyChar"/>
    <w:rsid w:val="00887413"/>
    <w:rPr>
      <w:rFonts w:ascii="Tahoma" w:hAnsi="Tahoma"/>
      <w:sz w:val="16"/>
      <w:szCs w:val="16"/>
      <w:lang w:val="x-none" w:eastAsia="x-none"/>
    </w:rPr>
  </w:style>
  <w:style w:type="character" w:customStyle="1" w:styleId="TextbublinyChar">
    <w:name w:val="Text bubliny Char"/>
    <w:basedOn w:val="Standardnpsmoodstavce"/>
    <w:link w:val="Textbubliny"/>
    <w:rsid w:val="00887413"/>
    <w:rPr>
      <w:rFonts w:ascii="Tahoma" w:eastAsia="Times New Roman" w:hAnsi="Tahoma" w:cs="Times New Roman"/>
      <w:sz w:val="16"/>
      <w:szCs w:val="16"/>
      <w:lang w:val="x-none" w:eastAsia="x-none"/>
    </w:rPr>
  </w:style>
  <w:style w:type="paragraph" w:styleId="Odstavecseseznamem">
    <w:name w:val="List Paragraph"/>
    <w:basedOn w:val="Normln"/>
    <w:uiPriority w:val="34"/>
    <w:qFormat/>
    <w:rsid w:val="00887413"/>
    <w:pPr>
      <w:ind w:left="720"/>
    </w:pPr>
    <w:rPr>
      <w:rFonts w:ascii="Calibri" w:eastAsia="Calibri" w:hAnsi="Calibri"/>
      <w:sz w:val="22"/>
      <w:szCs w:val="22"/>
      <w:lang w:eastAsia="en-US"/>
    </w:rPr>
  </w:style>
  <w:style w:type="paragraph" w:styleId="Zhlav">
    <w:name w:val="header"/>
    <w:basedOn w:val="Normln"/>
    <w:link w:val="ZhlavChar"/>
    <w:rsid w:val="00887413"/>
    <w:pPr>
      <w:tabs>
        <w:tab w:val="center" w:pos="4536"/>
        <w:tab w:val="right" w:pos="9072"/>
      </w:tabs>
    </w:pPr>
  </w:style>
  <w:style w:type="character" w:customStyle="1" w:styleId="ZhlavChar">
    <w:name w:val="Záhlaví Char"/>
    <w:basedOn w:val="Standardnpsmoodstavce"/>
    <w:link w:val="Zhlav"/>
    <w:rsid w:val="00887413"/>
    <w:rPr>
      <w:rFonts w:ascii="Times New Roman" w:eastAsia="Times New Roman" w:hAnsi="Times New Roman" w:cs="Times New Roman"/>
      <w:sz w:val="20"/>
      <w:szCs w:val="20"/>
      <w:lang w:eastAsia="cs-CZ"/>
    </w:rPr>
  </w:style>
  <w:style w:type="paragraph" w:styleId="Zpat">
    <w:name w:val="footer"/>
    <w:basedOn w:val="Normln"/>
    <w:link w:val="ZpatChar"/>
    <w:rsid w:val="00887413"/>
    <w:pPr>
      <w:tabs>
        <w:tab w:val="center" w:pos="4536"/>
        <w:tab w:val="right" w:pos="9072"/>
      </w:tabs>
    </w:pPr>
  </w:style>
  <w:style w:type="character" w:customStyle="1" w:styleId="ZpatChar">
    <w:name w:val="Zápatí Char"/>
    <w:basedOn w:val="Standardnpsmoodstavce"/>
    <w:link w:val="Zpat"/>
    <w:rsid w:val="00887413"/>
    <w:rPr>
      <w:rFonts w:ascii="Times New Roman" w:eastAsia="Times New Roman" w:hAnsi="Times New Roman" w:cs="Times New Roman"/>
      <w:sz w:val="20"/>
      <w:szCs w:val="20"/>
      <w:lang w:eastAsia="cs-CZ"/>
    </w:rPr>
  </w:style>
  <w:style w:type="character" w:styleId="Odkaznakoment">
    <w:name w:val="annotation reference"/>
    <w:rsid w:val="00887413"/>
    <w:rPr>
      <w:sz w:val="16"/>
      <w:szCs w:val="16"/>
    </w:rPr>
  </w:style>
  <w:style w:type="paragraph" w:styleId="Textkomente">
    <w:name w:val="annotation text"/>
    <w:basedOn w:val="Normln"/>
    <w:link w:val="TextkomenteChar"/>
    <w:rsid w:val="00887413"/>
  </w:style>
  <w:style w:type="character" w:customStyle="1" w:styleId="TextkomenteChar">
    <w:name w:val="Text komentáře Char"/>
    <w:basedOn w:val="Standardnpsmoodstavce"/>
    <w:link w:val="Textkomente"/>
    <w:rsid w:val="0088741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887413"/>
    <w:rPr>
      <w:b/>
      <w:bCs/>
      <w:lang w:val="x-none" w:eastAsia="x-none"/>
    </w:rPr>
  </w:style>
  <w:style w:type="character" w:customStyle="1" w:styleId="PedmtkomenteChar">
    <w:name w:val="Předmět komentáře Char"/>
    <w:basedOn w:val="TextkomenteChar"/>
    <w:link w:val="Pedmtkomente"/>
    <w:rsid w:val="00887413"/>
    <w:rPr>
      <w:rFonts w:ascii="Times New Roman" w:eastAsia="Times New Roman" w:hAnsi="Times New Roman" w:cs="Times New Roman"/>
      <w:b/>
      <w:bCs/>
      <w:sz w:val="20"/>
      <w:szCs w:val="20"/>
      <w:lang w:val="x-none" w:eastAsia="x-none"/>
    </w:rPr>
  </w:style>
  <w:style w:type="paragraph" w:styleId="Prosttext">
    <w:name w:val="Plain Text"/>
    <w:basedOn w:val="Normln"/>
    <w:link w:val="ProsttextChar"/>
    <w:uiPriority w:val="99"/>
    <w:unhideWhenUsed/>
    <w:rsid w:val="00887413"/>
    <w:rPr>
      <w:rFonts w:ascii="Garamond" w:eastAsia="Calibri" w:hAnsi="Garamond"/>
      <w:sz w:val="24"/>
      <w:szCs w:val="21"/>
      <w:lang w:eastAsia="en-US"/>
    </w:rPr>
  </w:style>
  <w:style w:type="character" w:customStyle="1" w:styleId="ProsttextChar">
    <w:name w:val="Prostý text Char"/>
    <w:basedOn w:val="Standardnpsmoodstavce"/>
    <w:link w:val="Prosttext"/>
    <w:uiPriority w:val="99"/>
    <w:rsid w:val="00887413"/>
    <w:rPr>
      <w:rFonts w:ascii="Garamond" w:eastAsia="Calibri" w:hAnsi="Garamond"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2592">
      <w:bodyDiv w:val="1"/>
      <w:marLeft w:val="0"/>
      <w:marRight w:val="0"/>
      <w:marTop w:val="0"/>
      <w:marBottom w:val="0"/>
      <w:divBdr>
        <w:top w:val="none" w:sz="0" w:space="0" w:color="auto"/>
        <w:left w:val="none" w:sz="0" w:space="0" w:color="auto"/>
        <w:bottom w:val="none" w:sz="0" w:space="0" w:color="auto"/>
        <w:right w:val="none" w:sz="0" w:space="0" w:color="auto"/>
      </w:divBdr>
    </w:div>
    <w:div w:id="296909720">
      <w:bodyDiv w:val="1"/>
      <w:marLeft w:val="0"/>
      <w:marRight w:val="0"/>
      <w:marTop w:val="0"/>
      <w:marBottom w:val="0"/>
      <w:divBdr>
        <w:top w:val="none" w:sz="0" w:space="0" w:color="auto"/>
        <w:left w:val="none" w:sz="0" w:space="0" w:color="auto"/>
        <w:bottom w:val="none" w:sz="0" w:space="0" w:color="auto"/>
        <w:right w:val="none" w:sz="0" w:space="0" w:color="auto"/>
      </w:divBdr>
    </w:div>
    <w:div w:id="358092496">
      <w:bodyDiv w:val="1"/>
      <w:marLeft w:val="0"/>
      <w:marRight w:val="0"/>
      <w:marTop w:val="0"/>
      <w:marBottom w:val="0"/>
      <w:divBdr>
        <w:top w:val="none" w:sz="0" w:space="0" w:color="auto"/>
        <w:left w:val="none" w:sz="0" w:space="0" w:color="auto"/>
        <w:bottom w:val="none" w:sz="0" w:space="0" w:color="auto"/>
        <w:right w:val="none" w:sz="0" w:space="0" w:color="auto"/>
      </w:divBdr>
    </w:div>
    <w:div w:id="497504144">
      <w:bodyDiv w:val="1"/>
      <w:marLeft w:val="0"/>
      <w:marRight w:val="0"/>
      <w:marTop w:val="0"/>
      <w:marBottom w:val="0"/>
      <w:divBdr>
        <w:top w:val="none" w:sz="0" w:space="0" w:color="auto"/>
        <w:left w:val="none" w:sz="0" w:space="0" w:color="auto"/>
        <w:bottom w:val="none" w:sz="0" w:space="0" w:color="auto"/>
        <w:right w:val="none" w:sz="0" w:space="0" w:color="auto"/>
      </w:divBdr>
    </w:div>
    <w:div w:id="682973665">
      <w:bodyDiv w:val="1"/>
      <w:marLeft w:val="0"/>
      <w:marRight w:val="0"/>
      <w:marTop w:val="0"/>
      <w:marBottom w:val="0"/>
      <w:divBdr>
        <w:top w:val="none" w:sz="0" w:space="0" w:color="auto"/>
        <w:left w:val="none" w:sz="0" w:space="0" w:color="auto"/>
        <w:bottom w:val="none" w:sz="0" w:space="0" w:color="auto"/>
        <w:right w:val="none" w:sz="0" w:space="0" w:color="auto"/>
      </w:divBdr>
    </w:div>
    <w:div w:id="7784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ntrum@osoud.phav.justice.cz" TargetMode="External"/><Relationship Id="rId3" Type="http://schemas.openxmlformats.org/officeDocument/2006/relationships/styles" Target="styles.xml"/><Relationship Id="rId7" Type="http://schemas.openxmlformats.org/officeDocument/2006/relationships/hyperlink" Target="mailto:podatelna@osoud.phav.justice.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elibalova@osoud.phav.justice.cz" TargetMode="External"/><Relationship Id="rId4" Type="http://schemas.microsoft.com/office/2007/relationships/stylesWithEffects" Target="stylesWithEffects.xml"/><Relationship Id="rId9" Type="http://schemas.openxmlformats.org/officeDocument/2006/relationships/hyperlink" Target="mailto:lkoutova@osoud.phav.justice.cz"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vakova\Deskto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EDD8-BFF2-4470-B3E8-9E570AA4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TotalTime>
  <Pages>41</Pages>
  <Words>8332</Words>
  <Characters>49160</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SOUKO</Company>
  <LinksUpToDate>false</LinksUpToDate>
  <CharactersWithSpaces>57378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Trávníčková Barbora</dc:creator>
  <cp:lastModifiedBy>Bartoš Filip Mgr.</cp:lastModifiedBy>
  <cp:revision>6</cp:revision>
  <cp:lastPrinted>2023-06-30T12:25:00Z</cp:lastPrinted>
  <dcterms:created xsi:type="dcterms:W3CDTF">2023-06-30T05:57:00Z</dcterms:created>
  <dcterms:modified xsi:type="dcterms:W3CDTF">2023-07-03T06:01:00Z</dcterms:modified>
</cp:coreProperties>
</file>