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0913E5" w:rsidRDefault="000913E5" w:rsidP="000913E5">
      <w:pPr>
        <w:pStyle w:val="Nadpis2"/>
      </w:pPr>
      <w:r>
        <w:t>Milínská 167</w:t>
      </w:r>
    </w:p>
    <w:p w:rsidR="000913E5" w:rsidRDefault="000913E5" w:rsidP="000913E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29 Spr 976/2014</w:t>
      </w:r>
      <w:r w:rsidR="00C77E8C">
        <w:rPr>
          <w:sz w:val="24"/>
          <w:szCs w:val="24"/>
        </w:rPr>
        <w:t>/</w:t>
      </w:r>
      <w:r w:rsidR="00ED2B9A">
        <w:rPr>
          <w:sz w:val="24"/>
          <w:szCs w:val="24"/>
        </w:rPr>
        <w:t>2</w:t>
      </w:r>
    </w:p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913E5" w:rsidRDefault="000913E5" w:rsidP="000913E5">
      <w:pPr>
        <w:rPr>
          <w:sz w:val="24"/>
          <w:szCs w:val="24"/>
        </w:rPr>
      </w:pPr>
    </w:p>
    <w:p w:rsidR="000913E5" w:rsidRDefault="000913E5" w:rsidP="000913E5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2015</w:t>
      </w:r>
    </w:p>
    <w:p w:rsidR="000913E5" w:rsidRDefault="000913E5" w:rsidP="000913E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č. </w:t>
      </w:r>
      <w:r w:rsidR="00ED2B9A">
        <w:rPr>
          <w:b/>
          <w:bCs/>
          <w:sz w:val="24"/>
          <w:szCs w:val="24"/>
        </w:rPr>
        <w:t>2</w:t>
      </w:r>
    </w:p>
    <w:p w:rsidR="000913E5" w:rsidRDefault="000913E5" w:rsidP="000913E5">
      <w:pPr>
        <w:jc w:val="center"/>
        <w:rPr>
          <w:sz w:val="24"/>
          <w:szCs w:val="24"/>
        </w:rPr>
      </w:pPr>
    </w:p>
    <w:p w:rsidR="000913E5" w:rsidRDefault="000913E5" w:rsidP="000913E5">
      <w:pPr>
        <w:jc w:val="center"/>
        <w:rPr>
          <w:sz w:val="24"/>
          <w:szCs w:val="24"/>
        </w:rPr>
      </w:pPr>
    </w:p>
    <w:p w:rsidR="000913E5" w:rsidRDefault="000913E5" w:rsidP="000913E5">
      <w:pPr>
        <w:jc w:val="both"/>
        <w:rPr>
          <w:sz w:val="24"/>
          <w:szCs w:val="24"/>
        </w:rPr>
      </w:pPr>
    </w:p>
    <w:p w:rsidR="0042438E" w:rsidRDefault="0042438E" w:rsidP="000913E5">
      <w:pPr>
        <w:jc w:val="both"/>
        <w:rPr>
          <w:sz w:val="24"/>
          <w:szCs w:val="24"/>
        </w:rPr>
      </w:pPr>
    </w:p>
    <w:p w:rsidR="00ED2B9A" w:rsidRDefault="00ED2B9A" w:rsidP="00ED2B9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2B9A">
        <w:rPr>
          <w:sz w:val="24"/>
          <w:szCs w:val="24"/>
        </w:rPr>
        <w:t xml:space="preserve">Paní </w:t>
      </w:r>
      <w:r>
        <w:rPr>
          <w:sz w:val="24"/>
          <w:szCs w:val="24"/>
        </w:rPr>
        <w:t>Haně Doubkové</w:t>
      </w:r>
      <w:r w:rsidRPr="00ED2B9A">
        <w:rPr>
          <w:sz w:val="24"/>
          <w:szCs w:val="24"/>
        </w:rPr>
        <w:t xml:space="preserve"> zaniká k </w:t>
      </w:r>
      <w:r>
        <w:rPr>
          <w:sz w:val="24"/>
          <w:szCs w:val="24"/>
        </w:rPr>
        <w:t>10</w:t>
      </w:r>
      <w:r w:rsidRPr="00ED2B9A">
        <w:rPr>
          <w:sz w:val="24"/>
          <w:szCs w:val="24"/>
        </w:rPr>
        <w:t>. 2. 201</w:t>
      </w:r>
      <w:r>
        <w:rPr>
          <w:sz w:val="24"/>
          <w:szCs w:val="24"/>
        </w:rPr>
        <w:t>5</w:t>
      </w:r>
      <w:r w:rsidRPr="00ED2B9A">
        <w:rPr>
          <w:sz w:val="24"/>
          <w:szCs w:val="24"/>
        </w:rPr>
        <w:t xml:space="preserve"> funkce přísedící u Okresního soudu v Příbrami.</w:t>
      </w:r>
    </w:p>
    <w:p w:rsidR="00ED2B9A" w:rsidRDefault="00ED2B9A" w:rsidP="00ED2B9A">
      <w:pPr>
        <w:pStyle w:val="Odstavecseseznamem"/>
        <w:jc w:val="both"/>
        <w:rPr>
          <w:sz w:val="24"/>
          <w:szCs w:val="24"/>
        </w:rPr>
      </w:pPr>
    </w:p>
    <w:p w:rsidR="00ED2B9A" w:rsidRDefault="00ED2B9A" w:rsidP="00ED2B9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 PhDr. Josef Brodníček se přeřazuje do senátu 2T.</w:t>
      </w:r>
    </w:p>
    <w:p w:rsidR="00ED2B9A" w:rsidRDefault="00ED2B9A" w:rsidP="00ED2B9A">
      <w:pPr>
        <w:pStyle w:val="Odstavecseseznamem"/>
        <w:jc w:val="both"/>
        <w:rPr>
          <w:sz w:val="24"/>
          <w:szCs w:val="24"/>
        </w:rPr>
      </w:pPr>
    </w:p>
    <w:p w:rsidR="00ED2B9A" w:rsidRDefault="00ED2B9A" w:rsidP="00ED2B9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Paní Renata Franková je zapisovatelka i pro exekuční oddělení</w:t>
      </w:r>
      <w:r w:rsidR="00245AA5">
        <w:rPr>
          <w:sz w:val="24"/>
          <w:szCs w:val="24"/>
        </w:rPr>
        <w:t xml:space="preserve">. Další zastupující zapisovatelkou pro oddělení E je </w:t>
      </w:r>
      <w:r>
        <w:rPr>
          <w:sz w:val="24"/>
          <w:szCs w:val="24"/>
        </w:rPr>
        <w:t>paní Zdeňka Petáková.</w:t>
      </w:r>
    </w:p>
    <w:p w:rsidR="00245AA5" w:rsidRDefault="00245AA5" w:rsidP="00245AA5">
      <w:pPr>
        <w:jc w:val="both"/>
        <w:rPr>
          <w:sz w:val="24"/>
          <w:szCs w:val="24"/>
        </w:rPr>
      </w:pPr>
    </w:p>
    <w:p w:rsidR="00245AA5" w:rsidRPr="00245AA5" w:rsidRDefault="00245AA5" w:rsidP="00245A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4)  Mundáž věcí Cd provádí vedoucí oddělení E a EXE, které se vzájemně zastupují.</w:t>
      </w:r>
    </w:p>
    <w:p w:rsidR="00BB3017" w:rsidRDefault="00BB3017" w:rsidP="00BB3017">
      <w:pPr>
        <w:ind w:left="360"/>
        <w:jc w:val="both"/>
        <w:rPr>
          <w:sz w:val="24"/>
          <w:szCs w:val="24"/>
        </w:rPr>
      </w:pPr>
    </w:p>
    <w:p w:rsidR="00BB3017" w:rsidRPr="00BB3017" w:rsidRDefault="00BB3017" w:rsidP="00BB3017">
      <w:pPr>
        <w:ind w:left="360"/>
        <w:jc w:val="both"/>
        <w:rPr>
          <w:sz w:val="24"/>
          <w:szCs w:val="24"/>
        </w:rPr>
      </w:pPr>
    </w:p>
    <w:p w:rsidR="000913E5" w:rsidRDefault="00BB3017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Příbrami dne </w:t>
      </w:r>
      <w:r w:rsidR="00EE4958">
        <w:rPr>
          <w:sz w:val="24"/>
          <w:szCs w:val="24"/>
        </w:rPr>
        <w:t>20</w:t>
      </w:r>
      <w:r w:rsidR="00BB1D46">
        <w:rPr>
          <w:sz w:val="24"/>
          <w:szCs w:val="24"/>
        </w:rPr>
        <w:t>. února 2015</w:t>
      </w:r>
    </w:p>
    <w:p w:rsidR="000913E5" w:rsidRDefault="000913E5" w:rsidP="000913E5">
      <w:pPr>
        <w:jc w:val="both"/>
        <w:rPr>
          <w:sz w:val="24"/>
          <w:szCs w:val="24"/>
        </w:rPr>
      </w:pPr>
    </w:p>
    <w:p w:rsidR="000913E5" w:rsidRDefault="000913E5" w:rsidP="000913E5">
      <w:pPr>
        <w:jc w:val="both"/>
        <w:rPr>
          <w:sz w:val="24"/>
          <w:szCs w:val="24"/>
        </w:rPr>
      </w:pP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JUDr. Alice Kořínková</w:t>
      </w:r>
    </w:p>
    <w:p w:rsidR="000913E5" w:rsidRDefault="000913E5" w:rsidP="000913E5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předsedkyně Okresního soudu v Příbrami</w:t>
      </w:r>
    </w:p>
    <w:p w:rsidR="000913E5" w:rsidRDefault="000913E5" w:rsidP="000913E5"/>
    <w:p w:rsidR="00945B63" w:rsidRDefault="00945B63"/>
    <w:sectPr w:rsidR="00945B63" w:rsidSect="0094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DD6"/>
    <w:multiLevelType w:val="hybridMultilevel"/>
    <w:tmpl w:val="5524A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F05"/>
    <w:multiLevelType w:val="hybridMultilevel"/>
    <w:tmpl w:val="678AB4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124C4"/>
    <w:multiLevelType w:val="hybridMultilevel"/>
    <w:tmpl w:val="DE0E73F0"/>
    <w:lvl w:ilvl="0" w:tplc="25A69A6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AUTOOPEN_SPUSTENO" w:val="T"/>
  </w:docVars>
  <w:rsids>
    <w:rsidRoot w:val="000913E5"/>
    <w:rsid w:val="000318F8"/>
    <w:rsid w:val="000913E5"/>
    <w:rsid w:val="000B6231"/>
    <w:rsid w:val="001234E7"/>
    <w:rsid w:val="00245AA5"/>
    <w:rsid w:val="00371BA3"/>
    <w:rsid w:val="003D7F12"/>
    <w:rsid w:val="0042438E"/>
    <w:rsid w:val="005E3319"/>
    <w:rsid w:val="00917A70"/>
    <w:rsid w:val="00945B63"/>
    <w:rsid w:val="009E4C4A"/>
    <w:rsid w:val="00A431DD"/>
    <w:rsid w:val="00B46832"/>
    <w:rsid w:val="00BB1D46"/>
    <w:rsid w:val="00BB3017"/>
    <w:rsid w:val="00C77E8C"/>
    <w:rsid w:val="00CC4916"/>
    <w:rsid w:val="00ED2B9A"/>
    <w:rsid w:val="00ED4700"/>
    <w:rsid w:val="00EE4958"/>
    <w:rsid w:val="00F9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3E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0913E5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13E5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913E5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3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vpalanova</cp:lastModifiedBy>
  <cp:revision>2</cp:revision>
  <cp:lastPrinted>2015-02-20T08:19:00Z</cp:lastPrinted>
  <dcterms:created xsi:type="dcterms:W3CDTF">2015-02-20T08:19:00Z</dcterms:created>
  <dcterms:modified xsi:type="dcterms:W3CDTF">2015-02-20T08:19:00Z</dcterms:modified>
</cp:coreProperties>
</file>