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na rok </w:t>
      </w:r>
      <w:r w:rsidR="00FA1FA5">
        <w:rPr>
          <w:rFonts w:ascii="Garamond" w:hAnsi="Garamond"/>
          <w:b/>
          <w:sz w:val="40"/>
          <w:szCs w:val="40"/>
        </w:rPr>
        <w:t>2020</w:t>
      </w:r>
    </w:p>
    <w:p w:rsidR="00165BA3" w:rsidRPr="00FA1FA5" w:rsidRDefault="00165BA3" w:rsidP="00165BA3">
      <w:pPr>
        <w:jc w:val="center"/>
        <w:rPr>
          <w:rFonts w:ascii="Garamond" w:hAnsi="Garamond"/>
          <w:b/>
          <w:color w:val="000000" w:themeColor="text1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 w:rsidRPr="00FA1FA5">
        <w:rPr>
          <w:rFonts w:ascii="Garamond" w:hAnsi="Garamond"/>
          <w:b/>
          <w:color w:val="000000" w:themeColor="text1"/>
          <w:sz w:val="40"/>
          <w:szCs w:val="40"/>
        </w:rPr>
        <w:t>1</w:t>
      </w:r>
      <w:r w:rsidR="008169B2" w:rsidRPr="00FA1FA5">
        <w:rPr>
          <w:rFonts w:ascii="Garamond" w:hAnsi="Garamond"/>
          <w:b/>
          <w:color w:val="000000" w:themeColor="text1"/>
          <w:sz w:val="40"/>
          <w:szCs w:val="40"/>
        </w:rPr>
        <w:t xml:space="preserve">. </w:t>
      </w:r>
      <w:r w:rsidR="00930A95">
        <w:rPr>
          <w:rFonts w:ascii="Garamond" w:hAnsi="Garamond"/>
          <w:b/>
          <w:color w:val="000000" w:themeColor="text1"/>
          <w:sz w:val="40"/>
          <w:szCs w:val="40"/>
        </w:rPr>
        <w:t>2</w:t>
      </w:r>
      <w:r w:rsidR="008169B2" w:rsidRPr="00FA1FA5">
        <w:rPr>
          <w:rFonts w:ascii="Garamond" w:hAnsi="Garamond"/>
          <w:b/>
          <w:color w:val="000000" w:themeColor="text1"/>
          <w:sz w:val="40"/>
          <w:szCs w:val="40"/>
        </w:rPr>
        <w:t xml:space="preserve">. </w:t>
      </w:r>
      <w:r w:rsidR="00A379F1" w:rsidRPr="00FA1FA5">
        <w:rPr>
          <w:rFonts w:ascii="Garamond" w:hAnsi="Garamond"/>
          <w:b/>
          <w:color w:val="000000" w:themeColor="text1"/>
          <w:sz w:val="40"/>
          <w:szCs w:val="40"/>
        </w:rPr>
        <w:t>2020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DA7EE5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FC1FFE">
        <w:rPr>
          <w:rFonts w:ascii="Garamond" w:hAnsi="Garamond"/>
          <w:b/>
          <w:sz w:val="28"/>
          <w:szCs w:val="28"/>
        </w:rPr>
        <w:t>31</w:t>
      </w:r>
      <w:r w:rsidR="00930A95">
        <w:rPr>
          <w:rFonts w:ascii="Garamond" w:hAnsi="Garamond"/>
          <w:b/>
          <w:sz w:val="28"/>
          <w:szCs w:val="28"/>
        </w:rPr>
        <w:t>. ledna 2020</w:t>
      </w: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379F1" w:rsidRDefault="00A379F1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436BE0">
        <w:trPr>
          <w:trHeight w:val="80"/>
        </w:trPr>
        <w:tc>
          <w:tcPr>
            <w:tcW w:w="9180" w:type="dxa"/>
          </w:tcPr>
          <w:p w:rsidR="00782FBF" w:rsidRPr="00530AF2" w:rsidRDefault="00165BA3" w:rsidP="000F429F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B742BF" w:rsidRPr="000F429F" w:rsidRDefault="00B742BF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Základní: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14.30 hodin</w:t>
            </w:r>
          </w:p>
          <w:p w:rsidR="00B742BF" w:rsidRPr="000F429F" w:rsidRDefault="00B742BF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s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15:30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p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                 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13:00 hodin</w:t>
            </w:r>
          </w:p>
          <w:p w:rsidR="00B742BF" w:rsidRPr="000F429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dne 23. 12. a 31.12.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8:00 hodin   -   12.00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  <w:p w:rsidR="00B742BF" w:rsidRPr="000F429F" w:rsidRDefault="00530AF2" w:rsidP="00530AF2">
            <w:pPr>
              <w:spacing w:after="0" w:line="36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Volitelná: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ondělí, úterý, čtvrtek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s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tředa                                    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>6:00 hodin   -   18:00 hodin</w:t>
            </w:r>
          </w:p>
          <w:p w:rsidR="00B742BF" w:rsidRPr="000F429F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p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átek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436BE0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B742BF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6:00 hodin   -   16:00 hodin</w:t>
            </w:r>
          </w:p>
          <w:p w:rsidR="00B742BF" w:rsidRDefault="00B742BF" w:rsidP="00B742B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530AF2" w:rsidRDefault="00530AF2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Arial"/>
                <w:sz w:val="24"/>
              </w:rPr>
              <w:t>- podatelna</w:t>
            </w:r>
            <w:r>
              <w:rPr>
                <w:color w:val="000000" w:themeColor="text1"/>
                <w:sz w:val="22"/>
                <w:szCs w:val="22"/>
              </w:rPr>
              <w:tab/>
            </w:r>
          </w:p>
          <w:p w:rsidR="00530AF2" w:rsidRPr="000F429F" w:rsidRDefault="003A5BE6" w:rsidP="0034287E">
            <w:pPr>
              <w:pStyle w:val="Zkladntext"/>
              <w:spacing w:line="360" w:lineRule="auto"/>
              <w:ind w:left="1134" w:hanging="709"/>
              <w:rPr>
                <w:rFonts w:ascii="Garamond" w:hAnsi="Garamond"/>
                <w:color w:val="000000" w:themeColor="text1"/>
                <w:sz w:val="24"/>
              </w:rPr>
            </w:pPr>
            <w:r w:rsidRPr="000F429F"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pondělí,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úterý, čtvrtek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ab/>
              <w:t xml:space="preserve">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 xml:space="preserve"> – 11:30 hodin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 12:00</w:t>
            </w:r>
            <w:r w:rsidRPr="000F429F">
              <w:rPr>
                <w:rFonts w:ascii="Garamond" w:hAnsi="Garamond"/>
                <w:color w:val="000000" w:themeColor="text1"/>
                <w:sz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</w:rPr>
              <w:t>15:30 hodin</w:t>
            </w:r>
          </w:p>
          <w:p w:rsidR="00530AF2" w:rsidRPr="000F429F" w:rsidRDefault="003A5BE6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středa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                      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– 11:30 hodin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- </w:t>
            </w:r>
            <w:r w:rsidR="00530AF2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16:30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pátek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ab/>
              <w:t xml:space="preserve">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– 11:30 hodin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12:00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-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14:30 hodin</w:t>
            </w:r>
          </w:p>
          <w:p w:rsidR="00530AF2" w:rsidRPr="000F429F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      dne 23. 12. a 31.12.             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>7:00</w:t>
            </w:r>
            <w:r w:rsidR="003A5BE6"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hodin </w:t>
            </w:r>
            <w:r w:rsidRPr="000F429F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– 12:00 hodin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>- vedoucí kanceláří</w:t>
            </w:r>
            <w:r w:rsidR="00620E74">
              <w:rPr>
                <w:rFonts w:ascii="Garamond" w:hAnsi="Garamond" w:cs="Arial"/>
                <w:sz w:val="24"/>
                <w:szCs w:val="24"/>
              </w:rPr>
              <w:t>,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</w:t>
            </w:r>
          </w:p>
          <w:p w:rsidR="00F5053B" w:rsidRPr="000F429F" w:rsidRDefault="00F5053B" w:rsidP="00F5053B">
            <w:pPr>
              <w:spacing w:after="0" w:line="240" w:lineRule="auto"/>
              <w:ind w:left="142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>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>ntrum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pokladna, </w:t>
            </w:r>
          </w:p>
          <w:p w:rsidR="003A5BE6" w:rsidRPr="000F429F" w:rsidRDefault="00F5053B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vymáhání pohledávek</w:t>
            </w:r>
            <w:r w:rsidR="00401015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</w:p>
          <w:p w:rsidR="003A5BE6" w:rsidRDefault="00401015" w:rsidP="00F5053B">
            <w:pPr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</w:t>
            </w:r>
          </w:p>
          <w:p w:rsidR="00165BA3" w:rsidRPr="00165BA3" w:rsidRDefault="003A5BE6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   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</w:p>
          <w:p w:rsidR="00165BA3" w:rsidRPr="000F429F" w:rsidRDefault="00165BA3" w:rsidP="003A5BE6">
            <w:pPr>
              <w:spacing w:after="0" w:line="360" w:lineRule="auto"/>
              <w:ind w:left="1701" w:hanging="1701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úterý, čtvrtek: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="00930A9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</w:t>
            </w:r>
            <w:r w:rsid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16:00 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hod</w:t>
            </w:r>
            <w:r w:rsidR="003A5BE6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in</w:t>
            </w:r>
            <w:r w:rsidR="000D1E1E" w:rsidRPr="000F429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D383E" w:rsidRDefault="00165BA3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14:00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91472" w:rsidRPr="00205F6C" w:rsidRDefault="00401015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–  12:00 hodin</w:t>
            </w:r>
          </w:p>
          <w:p w:rsidR="00782FBF" w:rsidRDefault="003A5BE6" w:rsidP="003A5BE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FA1FA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12.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12:00 hodin</w:t>
            </w:r>
          </w:p>
          <w:p w:rsidR="00A379F1" w:rsidRPr="00205F6C" w:rsidRDefault="00A379F1" w:rsidP="003A5BE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– 11:00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každou  středu od 9:00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– 10:30 hodin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po dobu pro styk s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veřejností na infocentru,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V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případě uzavření infocentra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CEPR po celou pracovní dobu </w:t>
            </w:r>
            <w:r w:rsidR="00F5053B" w:rsidRPr="000F429F">
              <w:rPr>
                <w:rFonts w:ascii="Garamond" w:hAnsi="Garamond" w:cs="Arial"/>
                <w:color w:val="000000" w:themeColor="text1"/>
                <w:sz w:val="24"/>
              </w:rPr>
              <w:t>p</w:t>
            </w:r>
            <w:r w:rsidR="00F5053B" w:rsidRPr="000F429F">
              <w:rPr>
                <w:rFonts w:ascii="Garamond" w:eastAsiaTheme="minorHAnsi" w:hAnsi="Garamond" w:cs="Arial"/>
                <w:color w:val="000000" w:themeColor="text1"/>
                <w:sz w:val="24"/>
                <w:lang w:eastAsia="en-US"/>
              </w:rPr>
              <w:t>odatelny</w:t>
            </w:r>
            <w:r w:rsidR="00F5053B">
              <w:rPr>
                <w:rFonts w:ascii="Garamond" w:eastAsiaTheme="minorHAnsi" w:hAnsi="Garamond" w:cs="Arial"/>
                <w:sz w:val="24"/>
                <w:lang w:eastAsia="en-US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Default="00165BA3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Default="000F429F">
            <w:pPr>
              <w:pStyle w:val="Default"/>
            </w:pPr>
          </w:p>
          <w:p w:rsidR="000F429F" w:rsidRPr="00165BA3" w:rsidRDefault="000F429F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0D383E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10C7C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 </w:t>
      </w:r>
    </w:p>
    <w:p w:rsidR="00D10C7C" w:rsidRPr="00D10C7C" w:rsidRDefault="00D10C7C" w:rsidP="00D10C7C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D10C7C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vede </w:t>
      </w:r>
      <w:r w:rsidR="000B4690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porady se soudci 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vyřizuje stížnosti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</w:t>
      </w:r>
      <w:proofErr w:type="spellStart"/>
      <w:r>
        <w:rPr>
          <w:rFonts w:ascii="Garamond" w:hAnsi="Garamond"/>
          <w:b/>
          <w:sz w:val="24"/>
          <w:szCs w:val="24"/>
        </w:rPr>
        <w:t>Konšelová</w:t>
      </w:r>
      <w:proofErr w:type="spellEnd"/>
      <w:r>
        <w:rPr>
          <w:rFonts w:ascii="Garamond" w:hAnsi="Garamond"/>
          <w:b/>
          <w:sz w:val="24"/>
          <w:szCs w:val="24"/>
        </w:rPr>
        <w:t xml:space="preserve">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103A8C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hanging="108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                  a finanční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vede rejstřík 2Spr, 2Si, 2St, 2ZTR a evidenční pomůcky podle               § 255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ř.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676EC" w:rsidRDefault="00F96338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0D1E1E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27396F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          </w:t>
      </w:r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Bc. Dita </w:t>
      </w:r>
      <w:proofErr w:type="spellStart"/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>Dvořaková</w:t>
      </w:r>
      <w:proofErr w:type="spellEnd"/>
    </w:p>
    <w:p w:rsidR="00E100E0" w:rsidRPr="00E676EC" w:rsidRDefault="00E100E0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E676EC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připravuje podklady pro vyřízení stížností </w:t>
      </w:r>
    </w:p>
    <w:p w:rsidR="006F1A4D" w:rsidRPr="00E676EC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vyřizuje žádosti podle zákona č. 106/99 Sb. 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 w:rsidRPr="00E676EC">
        <w:rPr>
          <w:rFonts w:ascii="Garamond" w:hAnsi="Garamond" w:cs="Arial"/>
          <w:color w:val="000000" w:themeColor="text1"/>
          <w:sz w:val="24"/>
          <w:szCs w:val="24"/>
        </w:rPr>
        <w:t>, 2Si</w:t>
      </w:r>
      <w:r w:rsidRPr="00E676EC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E676E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Pr="00E676EC" w:rsidRDefault="00B05D9C" w:rsidP="00B05D9C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E676EC" w:rsidRDefault="00E676EC"/>
    <w:p w:rsidR="00E676EC" w:rsidRDefault="00E676EC"/>
    <w:p w:rsidR="00F835CA" w:rsidRPr="00F96338" w:rsidRDefault="00F96338" w:rsidP="00103A8C">
      <w:pPr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 xml:space="preserve">DOSAŽITELNOST </w:t>
      </w:r>
    </w:p>
    <w:p w:rsidR="00F068F0" w:rsidRPr="00C01BA3" w:rsidRDefault="00F068F0" w:rsidP="00F068F0">
      <w:pPr>
        <w:pStyle w:val="Odstavecseseznamem"/>
        <w:numPr>
          <w:ilvl w:val="0"/>
          <w:numId w:val="17"/>
        </w:numPr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Dosažitelnost pro úkony podle § 88 a 158d) </w:t>
      </w:r>
      <w:proofErr w:type="spellStart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tr</w:t>
      </w:r>
      <w:proofErr w:type="spellEnd"/>
      <w:r w:rsidRPr="00C01BA3">
        <w:rPr>
          <w:rFonts w:ascii="Garamond" w:hAnsi="Garamond" w:cs="Arial"/>
          <w:b/>
          <w:bCs/>
          <w:color w:val="000000" w:themeColor="text1"/>
          <w:sz w:val="24"/>
          <w:szCs w:val="24"/>
        </w:rPr>
        <w:t>. řádu (v pracovní i v mimopracovní době) vyřizují v následujícím pořadí:</w:t>
      </w:r>
    </w:p>
    <w:p w:rsidR="00F96338" w:rsidRPr="000F429F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  <w:r w:rsidR="00906A4D">
        <w:rPr>
          <w:rFonts w:ascii="Garamond" w:hAnsi="Garamond" w:cs="Arial"/>
          <w:b/>
          <w:sz w:val="24"/>
          <w:szCs w:val="24"/>
        </w:rPr>
        <w:t xml:space="preserve">, </w:t>
      </w:r>
      <w:r w:rsidR="00906A4D" w:rsidRPr="00930A95">
        <w:rPr>
          <w:rFonts w:ascii="Garamond" w:hAnsi="Garamond" w:cs="Arial"/>
          <w:color w:val="000000" w:themeColor="text1"/>
          <w:sz w:val="24"/>
          <w:szCs w:val="24"/>
        </w:rPr>
        <w:t>JUDr. Renata</w:t>
      </w:r>
      <w:r w:rsidR="00906A4D" w:rsidRPr="000F429F">
        <w:rPr>
          <w:rFonts w:ascii="Garamond" w:hAnsi="Garamond" w:cs="Arial"/>
          <w:b/>
          <w:color w:val="000000" w:themeColor="text1"/>
          <w:sz w:val="24"/>
          <w:szCs w:val="24"/>
        </w:rPr>
        <w:t xml:space="preserve"> Klatovská</w:t>
      </w:r>
      <w:r w:rsidR="00F068F0" w:rsidRPr="000F429F">
        <w:rPr>
          <w:rFonts w:ascii="Garamond" w:hAnsi="Garamond" w:cs="Arial"/>
          <w:b/>
          <w:color w:val="000000" w:themeColor="text1"/>
          <w:sz w:val="24"/>
          <w:szCs w:val="24"/>
        </w:rPr>
        <w:t>.</w:t>
      </w:r>
      <w:r w:rsidRPr="000F429F">
        <w:rPr>
          <w:rFonts w:ascii="Garamond" w:hAnsi="Garamond" w:cs="Arial"/>
          <w:color w:val="000000" w:themeColor="text1"/>
          <w:sz w:val="24"/>
          <w:szCs w:val="24"/>
        </w:rPr>
        <w:t xml:space="preserve">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o zatčených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2C0FD5" w:rsidRPr="00A379F1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JUDr. Renata Klatovská, Mgr. Miloslav Boudník, JUDr. Soňa Protivová, JUDr. Jaroslav Špička,  JUDr. Vlasta Cízlová a Mgr. Michaela Kalná. Rozpis služeb pro příslušný kalendářní rok je stanoven v</w:t>
      </w:r>
      <w:r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</w:t>
      </w:r>
      <w:r w:rsidRPr="00A379F1">
        <w:rPr>
          <w:rFonts w:ascii="Garamond" w:hAnsi="Garamond" w:cs="Arial"/>
          <w:color w:val="000000" w:themeColor="text1"/>
          <w:sz w:val="24"/>
          <w:szCs w:val="24"/>
        </w:rPr>
        <w:t xml:space="preserve">nebo je vyloučen, je k jejímu vyřízení příslušný zástupce podle seznamu uvedeného v příloze č. 1. </w:t>
      </w:r>
    </w:p>
    <w:p w:rsidR="002C0FD5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ř.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gr. Veronika </w:t>
      </w:r>
      <w:proofErr w:type="spellStart"/>
      <w:r w:rsidR="00E100E0">
        <w:rPr>
          <w:rFonts w:ascii="Garamond" w:hAnsi="Garamond" w:cs="Arial"/>
          <w:color w:val="000000" w:themeColor="text1"/>
          <w:sz w:val="24"/>
          <w:szCs w:val="24"/>
        </w:rPr>
        <w:t>Konšelová</w:t>
      </w:r>
      <w:proofErr w:type="spellEnd"/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Konšelová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Wažiková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soudce, jemuž má být věc přidělena, nemůže ji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>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2C0FD5" w:rsidRPr="00F96338" w:rsidRDefault="002C0FD5" w:rsidP="002C0FD5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>
        <w:rPr>
          <w:rFonts w:ascii="Garamond" w:hAnsi="Garamond" w:cs="Arial"/>
          <w:sz w:val="24"/>
        </w:rPr>
        <w:t>opatření podle § 88b a násl.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2C0FD5" w:rsidRDefault="002C0FD5" w:rsidP="002C0FD5">
      <w:pPr>
        <w:pStyle w:val="Zkladntext"/>
        <w:rPr>
          <w:rFonts w:ascii="Garamond" w:hAnsi="Garamond" w:cs="Arial"/>
          <w:sz w:val="24"/>
        </w:rPr>
      </w:pPr>
    </w:p>
    <w:p w:rsidR="002C0FD5" w:rsidRPr="00A379F1" w:rsidRDefault="002C0FD5" w:rsidP="002C0FD5">
      <w:pPr>
        <w:pStyle w:val="Zkladntextodsazen"/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A379F1">
        <w:rPr>
          <w:rFonts w:ascii="Garamond" w:hAnsi="Garamond" w:cs="Arial"/>
          <w:color w:val="000000" w:themeColor="text1"/>
          <w:sz w:val="24"/>
          <w:szCs w:val="24"/>
        </w:rPr>
        <w:t xml:space="preserve">V případě, že soudce, jemuž má být věc přidělena, nemůže ji z naléhavých důvodů vyřídit, nebo je vyloučen, je k jejímu vyřízení příslušný zástupce podle seznamu uvedeného v příloze č. 1.  </w:t>
      </w:r>
    </w:p>
    <w:p w:rsidR="002C0FD5" w:rsidRPr="00F96338" w:rsidRDefault="002C0FD5" w:rsidP="002C0FD5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103A8C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lastRenderedPageBreak/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 xml:space="preserve">nebude-li možné v konkrétní věci senát obsadit shora uvedeným způsobem, obsadí se senát přísedícím přiděleným do následujícího senátu dle výše uvedených pravidel, nebude – </w:t>
      </w:r>
      <w:proofErr w:type="spellStart"/>
      <w:r w:rsidRPr="00AB05C8">
        <w:t>li</w:t>
      </w:r>
      <w:proofErr w:type="spellEnd"/>
      <w:r w:rsidRPr="00AB05C8">
        <w:t xml:space="preserve"> možné v konkrétní věci senát obsadit shora uvedeným způsobem, obsadí</w:t>
      </w:r>
      <w:r w:rsidR="002C4D95">
        <w:t xml:space="preserve"> se senát přísedícím přiděleným </w:t>
      </w:r>
      <w:r w:rsidRPr="00AB05C8">
        <w:t>do následujícího senátu dle výše uvedených pravidel a pokud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379F1" w:rsidRDefault="00A379F1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379F1" w:rsidRDefault="00A379F1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379F1" w:rsidRDefault="00A379F1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379F1" w:rsidRDefault="00A379F1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0F429F" w:rsidRDefault="000F429F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BC681C" w:rsidRDefault="00BC681C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103A8C">
      <w:pPr>
        <w:pStyle w:val="Normlnweb"/>
        <w:numPr>
          <w:ilvl w:val="0"/>
          <w:numId w:val="27"/>
        </w:numPr>
        <w:spacing w:before="0" w:beforeAutospacing="0" w:after="0" w:afterAutospacing="0"/>
        <w:ind w:hanging="108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2551"/>
        <w:gridCol w:w="1701"/>
      </w:tblGrid>
      <w:tr w:rsidR="00996638" w:rsidTr="00E85860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6096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E8586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E85860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Pp,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>Věci napadlé do soudního oddělení 1 T do 31.8.2015,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Marie Boukalová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Bohumila Honcová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Karel Šmatlák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9E480B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E64027" w:rsidRPr="00E676EC" w:rsidRDefault="009E480B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611110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A622DE" w:rsidRPr="00E676EC" w:rsidRDefault="00A622D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BC681C" w:rsidRDefault="00BC681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C681C" w:rsidRDefault="00BC681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C681C" w:rsidRDefault="00BC681C" w:rsidP="00F27B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96AF7" w:rsidRDefault="00E96AF7" w:rsidP="00F27B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9E480B" w:rsidP="007F5F0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</w:t>
            </w:r>
          </w:p>
          <w:p w:rsidR="00E64027" w:rsidRPr="00E64027" w:rsidRDefault="00E64027" w:rsidP="007F5F0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E85860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096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rej. T věci napadají v rozsahu </w:t>
            </w:r>
            <w:r w:rsidR="004A484C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, v rej. 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rej.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ástup pro věci Pp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František Landecký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Libor Petrášek</w:t>
            </w:r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930A95" w:rsidRDefault="004A798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930A9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František </w:t>
            </w:r>
            <w:proofErr w:type="spellStart"/>
            <w:r w:rsidRPr="00930A9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Radka 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 soudní úřednice</w:t>
            </w:r>
          </w:p>
          <w:p w:rsidR="00E64027" w:rsidRPr="00E64027" w:rsidRDefault="009E480B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9E480B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611110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E85860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A03079" w:rsidRDefault="005A130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rej.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A03079" w:rsidRDefault="00A03079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205907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="005A130A"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trestní odpovědnosti právnických osob a řízení </w:t>
            </w: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Pp,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A03079" w:rsidRDefault="00A03079" w:rsidP="00A03079"/>
          <w:p w:rsidR="00A03079" w:rsidRPr="00A03079" w:rsidRDefault="00A03079" w:rsidP="00A03079"/>
          <w:p w:rsidR="00A03079" w:rsidRDefault="00A03079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Jana Dědečková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Věra Kroftová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Miroslav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Pikard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Helena Trachtová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A03079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A03079" w:rsidRDefault="00A03079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9E480B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9E480B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611110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E85860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E53B57" w:rsidRDefault="00E53B5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7F5F00" w:rsidRDefault="00CB526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rej.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Pp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ř.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řízení ve věcech trestní odpovědnosti právnických osob a </w:t>
            </w:r>
          </w:p>
          <w:p w:rsidR="00CB5267" w:rsidRPr="00DA7EE5" w:rsidRDefault="00CB5267" w:rsidP="00E53B57">
            <w:pPr>
              <w:pStyle w:val="Zkladntext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Pp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A03079" w:rsidRDefault="00A03079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Cafourek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Milada Počtová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E480B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9E480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Pr="009E480B" w:rsidRDefault="00292AC8" w:rsidP="00794B8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9E480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9E480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92AC8" w:rsidRPr="00292AC8" w:rsidRDefault="009E480B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92AC8" w:rsidRPr="00292AC8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7F5F00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9E480B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611110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A03079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Zdeňka </w:t>
            </w:r>
          </w:p>
          <w:p w:rsidR="00A03079" w:rsidRDefault="00A03079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</w:t>
      </w:r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342157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z. trestný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Pr="00DA7EE5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4E3C3E" w:rsidRDefault="004E3C3E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7F5F00" w:rsidRPr="00E53B57" w:rsidRDefault="007F5F0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                 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 Veronika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Konšelová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Wažiková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Věra Dědinová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PhDr. Danuše Kynčlová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 xml:space="preserve">Hana </w:t>
            </w:r>
            <w:proofErr w:type="spellStart"/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Pilecká</w:t>
            </w:r>
            <w:proofErr w:type="spellEnd"/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9E480B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8F5143"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9E480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BC681C" w:rsidRDefault="00BC681C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BC681C" w:rsidRPr="00794B80" w:rsidRDefault="00E96AF7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94B80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6505ED" w:rsidRDefault="008F5143" w:rsidP="00EC3605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 specializací na spory mezi podnikateli při jejich podnikatelské činnosti a ve věcech podle insolvenčního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</w:t>
            </w:r>
          </w:p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lastRenderedPageBreak/>
              <w:t>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 w:rsidRPr="008F5143">
              <w:rPr>
                <w:rFonts w:ascii="Garamond" w:hAnsi="Garamond" w:cs="Arial"/>
              </w:rPr>
              <w:t>Konšelová</w:t>
            </w:r>
            <w:proofErr w:type="spellEnd"/>
          </w:p>
          <w:p w:rsidR="006505ED" w:rsidRDefault="006505E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 w:rsidRPr="008F5143">
              <w:rPr>
                <w:rFonts w:ascii="Garamond" w:hAnsi="Garamond" w:cs="Arial"/>
              </w:rPr>
              <w:t>Konšelová</w:t>
            </w:r>
            <w:proofErr w:type="spellEnd"/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Wažiková</w:t>
            </w:r>
            <w:proofErr w:type="spellEnd"/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505ED" w:rsidRDefault="006505ED" w:rsidP="00401015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</w:t>
            </w:r>
            <w:r w:rsidR="00E53B5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–</w:t>
            </w: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Kuzmová</w:t>
            </w:r>
            <w:proofErr w:type="spellEnd"/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BC681C" w:rsidRDefault="00BC681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E4FC5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insolvenčního zákona zapsaných </w:t>
            </w:r>
          </w:p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lastRenderedPageBreak/>
              <w:t xml:space="preserve">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  <w:proofErr w:type="spellEnd"/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E4FC5" w:rsidRDefault="008E4FC5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Mgr. Klára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Wažiková</w:t>
            </w:r>
            <w:proofErr w:type="spellEnd"/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E4FC5" w:rsidRDefault="008E4FC5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E4FC5" w:rsidRDefault="008E4FC5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E4FC5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 xml:space="preserve">Dagmar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BC681C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Kuzmová</w:t>
            </w:r>
            <w:proofErr w:type="spellEnd"/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53B57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</w:t>
            </w: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E01D2F" w:rsidRPr="00E01D2F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BC681C" w:rsidRDefault="00BC681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A03079" w:rsidRDefault="00A03079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E4FC5" w:rsidRDefault="008E4FC5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930A95" w:rsidRDefault="00930A95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JUDr. Zuzana 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8E4FC5" w:rsidRDefault="008E4FC5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E53B57" w:rsidRPr="00E77A8E" w:rsidRDefault="00E53B57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8E4FC5" w:rsidRDefault="008E4FC5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930A95" w:rsidRDefault="00930A95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7F5F00" w:rsidRPr="00E53B57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78491B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E4FC5" w:rsidRDefault="008E4FC5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930A95" w:rsidRDefault="00930A95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Pilecká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BC681C" w:rsidRDefault="00BC681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8E4FC5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se specializací na věci pozůstalostní, detenční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Ro a věci napadlé do senátního oddělení 9C, 109EC, které nebyly k 30.9.2014 přiděleny k vyřízení jinému soudci a 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nespadají do specializace jiného soudce. Dále rozhodování o ustanovení opatrovníka podle § 29 o.s.ř. a § 469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z.ř.s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A03079" w:rsidRDefault="00A03079" w:rsidP="00E77A8E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BC681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930A95">
            <w:pPr>
              <w:pStyle w:val="Zkladntext"/>
              <w:spacing w:beforeLines="200" w:before="48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Wažiková</w:t>
            </w:r>
            <w:proofErr w:type="spellEnd"/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Konšelová</w:t>
            </w:r>
            <w:proofErr w:type="spellEnd"/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 xml:space="preserve">Hana </w:t>
            </w:r>
            <w:proofErr w:type="spellStart"/>
            <w:r w:rsidRPr="00E77A8E">
              <w:rPr>
                <w:rFonts w:ascii="Garamond" w:hAnsi="Garamond" w:cs="Arial"/>
                <w:b/>
                <w:sz w:val="24"/>
                <w:szCs w:val="24"/>
              </w:rPr>
              <w:t>Pilecká</w:t>
            </w:r>
            <w:proofErr w:type="spellEnd"/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8E4FC5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8E4FC5" w:rsidRDefault="008E4FC5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A03079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8E4FC5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trvalý zástup pro </w:t>
            </w:r>
          </w:p>
          <w:p w:rsidR="008E4FC5" w:rsidRDefault="008E4F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E4FC5" w:rsidRDefault="00E72DEF" w:rsidP="008E4FC5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2DEF" w:rsidRPr="0041704D" w:rsidRDefault="0036189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dodatečné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A03079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trvalý zástup: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BC681C" w:rsidRDefault="00BC681C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53B57" w:rsidRPr="00E77A8E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794B8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4E3C3E" w:rsidRDefault="004E3C3E" w:rsidP="004E3C3E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8E4FC5" w:rsidRPr="004E3C3E" w:rsidRDefault="00E77A8E" w:rsidP="004E3C3E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  <w:r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Rozhodování ve věcech občanskoprávních - rejstřík</w:t>
            </w:r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 </w:t>
            </w:r>
            <w:r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C,</w:t>
            </w:r>
            <w:r w:rsidRPr="00DE239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EC, Cd, P a </w:t>
            </w:r>
            <w:proofErr w:type="spellStart"/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Nc</w:t>
            </w:r>
            <w:proofErr w:type="spellEnd"/>
            <w:r w:rsidR="005B449B"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,</w:t>
            </w:r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 </w:t>
            </w:r>
            <w:r w:rsidR="005B449B"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EVC, </w:t>
            </w:r>
            <w:r w:rsidR="009F0F40"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E, EXE</w:t>
            </w:r>
            <w:r w:rsidR="009F0F40"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="005B449B"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postupném časovém pořadí v rozsahu </w:t>
            </w:r>
            <w:r w:rsidR="001F1DDE"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100 % </w:t>
            </w:r>
            <w:r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="001F1DDE"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9F0F40" w:rsidRPr="00FC1FF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9F0F40"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 </w:t>
            </w:r>
          </w:p>
          <w:p w:rsidR="003D0A0D" w:rsidRDefault="003D0A0D" w:rsidP="004E3C3E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7E397D" w:rsidRPr="006E3EAB" w:rsidRDefault="009F0F40" w:rsidP="004E3C3E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 xml:space="preserve">dále se specializací na obnovu řízení a žaloby pro zmatečnost do věcí evidovaných v rejstřících L, D, U, </w:t>
            </w:r>
            <w:proofErr w:type="spellStart"/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Sd</w:t>
            </w:r>
            <w:proofErr w:type="spellEnd"/>
            <w:r w:rsidRPr="004E3C3E"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  <w:t>, E, EXE a Ro ve věcech s cizím prvkem. Věci se specializací napadají v postupném časovém pořadí v rozsahu  100 %.</w:t>
            </w:r>
            <w:r w:rsidRPr="00AE5F4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AE5F4E" w:rsidRPr="00AE5F4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E77A8E" w:rsidRPr="006E3EA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Dále neskončené či obživlé věci přidělené do 31.8.2015 k vyřízení Mgr. Kateřině Boudníkové a do 31.12.2017 po Mgr. Vladimíru Sommerovi.</w:t>
            </w:r>
            <w:r w:rsidR="004E3C3E" w:rsidRPr="006E3EA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 </w:t>
            </w:r>
          </w:p>
          <w:p w:rsidR="007E397D" w:rsidRDefault="007E397D" w:rsidP="004E3C3E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77A8E" w:rsidRPr="004E3C3E" w:rsidRDefault="004E3C3E" w:rsidP="004E3C3E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4E3C3E">
              <w:rPr>
                <w:rFonts w:ascii="Garamond" w:hAnsi="Garamond" w:cs="Arial"/>
                <w:color w:val="FF0000"/>
                <w:sz w:val="24"/>
                <w:lang w:eastAsia="en-US"/>
              </w:rPr>
              <w:t>Od 1.</w:t>
            </w:r>
            <w:r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února 2020 je 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>po</w:t>
            </w:r>
            <w:r>
              <w:rPr>
                <w:rFonts w:ascii="Garamond" w:hAnsi="Garamond" w:cs="Arial"/>
                <w:color w:val="FF0000"/>
                <w:sz w:val="24"/>
                <w:lang w:eastAsia="en-US"/>
              </w:rPr>
              <w:t>zastaven nápad do soudního oddělení 10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EC, </w:t>
            </w:r>
            <w:r w:rsidR="001B2F9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 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CD, </w:t>
            </w:r>
            <w:r w:rsidR="001B2F9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 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P a </w:t>
            </w:r>
            <w:proofErr w:type="spellStart"/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>Nc</w:t>
            </w:r>
            <w:proofErr w:type="spellEnd"/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, </w:t>
            </w:r>
            <w:r w:rsidR="001B2F9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 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EVC, </w:t>
            </w:r>
            <w:r w:rsidR="001B2F9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 </w:t>
            </w:r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E, </w:t>
            </w:r>
            <w:r w:rsidR="001B2F95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10 </w:t>
            </w:r>
            <w:bookmarkStart w:id="0" w:name="_GoBack"/>
            <w:bookmarkEnd w:id="0"/>
            <w:r w:rsidR="00FC1FFE">
              <w:rPr>
                <w:rFonts w:ascii="Garamond" w:hAnsi="Garamond" w:cs="Arial"/>
                <w:color w:val="FF0000"/>
                <w:sz w:val="24"/>
                <w:lang w:eastAsia="en-US"/>
              </w:rPr>
              <w:t>EXE</w:t>
            </w:r>
            <w:r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. 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Z nápadu se vyjímají</w:t>
            </w: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pracovněprávní spory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o ochranu osobnosti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věci ve správním soudnictví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věci pozůstalostní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detenční řízení</w:t>
            </w:r>
          </w:p>
          <w:p w:rsidR="00BB3482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soudní úschovy a umoření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výkony rozhodnutí a věci exekuční,</w:t>
            </w:r>
          </w:p>
          <w:p w:rsidR="00E77A8E" w:rsidRPr="00A861DF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A861D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lastRenderedPageBreak/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  <w:proofErr w:type="spellEnd"/>
          </w:p>
          <w:p w:rsidR="008E4FC5" w:rsidRDefault="008E4FC5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4E3C3E" w:rsidRDefault="004E3C3E" w:rsidP="001E3B2C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3D0A0D" w:rsidRDefault="003D0A0D" w:rsidP="001E3B2C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8E4FC5" w:rsidRDefault="008E4FC5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Michaela Kalná </w:t>
            </w:r>
          </w:p>
          <w:p w:rsidR="00A03079" w:rsidRDefault="00A03079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930A95" w:rsidRDefault="00930A95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27360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C,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EC a EVC, Cd</w:t>
            </w:r>
          </w:p>
          <w:p w:rsidR="004E3C3E" w:rsidRDefault="004E3C3E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D0A0D" w:rsidRDefault="003D0A0D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Pilecká</w:t>
            </w:r>
            <w:proofErr w:type="spellEnd"/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          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03079" w:rsidRDefault="00A03079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4A484C" w:rsidRPr="00E676EC" w:rsidRDefault="004A484C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E676EC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Pr="00E676EC" w:rsidRDefault="007B2741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3B6DF2" w:rsidRPr="00E676EC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úřednice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Pr="00E676EC" w:rsidRDefault="007B2741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BC681C" w:rsidRDefault="00BC681C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F20A97" w:rsidRPr="00E676EC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Pr="00E676EC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Pr="00E676EC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76EC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676EC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8E4FC5" w:rsidRDefault="008E4FC5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8E4FC5" w:rsidRDefault="008E4FC5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lastRenderedPageBreak/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insolvenčního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C681C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8E4FC5" w:rsidRDefault="008E4FC5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Konšelová</w:t>
            </w:r>
            <w:proofErr w:type="spellEnd"/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Konšelová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Wažiková</w:t>
            </w:r>
            <w:proofErr w:type="spellEnd"/>
          </w:p>
        </w:tc>
        <w:tc>
          <w:tcPr>
            <w:tcW w:w="1843" w:type="dxa"/>
          </w:tcPr>
          <w:p w:rsidR="008E4FC5" w:rsidRDefault="008E4FC5" w:rsidP="00BE1202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A03079" w:rsidRDefault="00A03079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Hana </w:t>
            </w:r>
            <w:proofErr w:type="spellStart"/>
            <w:r w:rsidRPr="003B6DF2">
              <w:rPr>
                <w:rFonts w:ascii="Garamond" w:hAnsi="Garamond" w:cs="Arial"/>
                <w:b/>
                <w:sz w:val="24"/>
                <w:szCs w:val="24"/>
              </w:rPr>
              <w:t>Pilecká</w:t>
            </w:r>
            <w:proofErr w:type="spellEnd"/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BC681C" w:rsidRDefault="00BC681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7B2741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BC681C" w:rsidRDefault="00BC681C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2A2E0B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>v 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rozsahu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100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spory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na </w:t>
            </w:r>
            <w:r w:rsidR="002A2E0B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ochranu </w:t>
            </w:r>
          </w:p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lastRenderedPageBreak/>
              <w:t>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2A2E0B" w:rsidRDefault="002A2E0B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A0307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věci s cizím prvkem- věci nájmu bytů a nebytových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E4FC5" w:rsidRDefault="008E4FC5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8E4FC5" w:rsidRDefault="008E4FC5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E4FC5" w:rsidRDefault="0078491B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</w:t>
            </w:r>
          </w:p>
          <w:p w:rsidR="0078491B" w:rsidRPr="00E53B57" w:rsidRDefault="0078491B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065F1" w:rsidRPr="0078491B" w:rsidRDefault="00D065F1" w:rsidP="0078491B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E4FC5" w:rsidRDefault="008E4FC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Pilecká</w:t>
            </w:r>
            <w:proofErr w:type="spellEnd"/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BC681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7B274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Default="007B274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BC681C" w:rsidRDefault="00BC681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604424" w:rsidRPr="005104DA" w:rsidRDefault="0060442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620E74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</w:t>
            </w:r>
          </w:p>
          <w:p w:rsidR="00E53B57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na věci s cizím prvkem. Dále se specializací na obnovu </w:t>
            </w:r>
          </w:p>
          <w:p w:rsidR="008E4FC5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řízení a žaloby pro zmatečnost do věcí evidovaných </w:t>
            </w:r>
          </w:p>
          <w:p w:rsidR="008E4FC5" w:rsidRDefault="008E4FC5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v rejstřících  Cd,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>, E, EXE a Ro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D15A6E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D15A6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napadlé do 31.8.2015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E4FC5" w:rsidRDefault="008E4FC5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8E4FC5" w:rsidRDefault="008E4FC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Wažiková</w:t>
            </w:r>
            <w:proofErr w:type="spellEnd"/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Konšelová</w:t>
            </w:r>
            <w:proofErr w:type="spellEnd"/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Mgr. Klára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C681C" w:rsidRDefault="00BC681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C681C" w:rsidRDefault="00BC681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E4FC5" w:rsidRDefault="008E4FC5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8E4FC5" w:rsidRPr="005E1939" w:rsidRDefault="008E4FC5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8E4FC5" w:rsidRDefault="008E4FC5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A03079" w:rsidRPr="005E1939" w:rsidRDefault="00A0307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7B274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7B274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BC681C" w:rsidRDefault="00BC681C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C681C" w:rsidRPr="00BC681C" w:rsidRDefault="00BC681C" w:rsidP="00BC681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E4FC5" w:rsidRDefault="008E4FC5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982BBE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5104DA" w:rsidRDefault="005104DA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78491B" w:rsidRPr="00E53B57" w:rsidRDefault="0078491B" w:rsidP="001F093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676EC" w:rsidRPr="0078491B" w:rsidRDefault="00E676EC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A03079" w:rsidRDefault="00A03079" w:rsidP="00B27066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7B2741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7B2741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trvalý zástup: </w:t>
            </w:r>
          </w:p>
          <w:p w:rsid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982BBE" w:rsidRDefault="00982BBE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82BBE" w:rsidRPr="00BC681C" w:rsidRDefault="00982BBE" w:rsidP="00982BB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8E4FC5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soudní tajemnice pro interdisciplinární </w:t>
            </w:r>
          </w:p>
          <w:p w:rsidR="008E4FC5" w:rsidRDefault="008E4FC5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43D6F" w:rsidRDefault="00B43D6F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spolupráci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A03079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245" w:type="dxa"/>
          </w:tcPr>
          <w:p w:rsidR="00982BBE" w:rsidRDefault="00982BBE" w:rsidP="00620E74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53B57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</w:t>
            </w: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lang w:eastAsia="en-US"/>
              </w:rPr>
              <w:t>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</w:t>
            </w:r>
          </w:p>
          <w:p w:rsidR="00F30D88" w:rsidRDefault="00220B8A" w:rsidP="00620E74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řízení a žaloby pro zmatečnost do věcí evidovaných </w:t>
            </w:r>
          </w:p>
          <w:p w:rsidR="00220B8A" w:rsidRPr="009F0F40" w:rsidRDefault="00220B8A" w:rsidP="00620E74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 a Ro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B742BF" w:rsidRDefault="00B742B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E4FC5" w:rsidRDefault="008E4F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Marie Jelínková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Hana </w:t>
            </w: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Pilecká</w:t>
            </w:r>
            <w:proofErr w:type="spellEnd"/>
          </w:p>
          <w:p w:rsidR="00F30D88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Default="0027396F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982BBE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3748F1" w:rsidRDefault="003748F1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Pr="00930A95" w:rsidRDefault="00220B8A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930A9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 Karolína Boudníková</w:t>
            </w:r>
          </w:p>
          <w:p w:rsidR="00220B8A" w:rsidRPr="00930A95" w:rsidRDefault="00220B8A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930A9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A690E" w:rsidRDefault="00CA690E" w:rsidP="00F20A97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 xml:space="preserve">JUDr. Monika Hrmová </w:t>
            </w:r>
          </w:p>
          <w:p w:rsidR="00CA690E" w:rsidRDefault="00CA690E" w:rsidP="00F20A97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asistentka soudce</w:t>
            </w:r>
          </w:p>
          <w:p w:rsidR="00CA690E" w:rsidRPr="00CA690E" w:rsidRDefault="00CA690E" w:rsidP="00F20A97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7B2741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8E4FC5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8E4FC5" w:rsidRDefault="008E4F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982BBE" w:rsidRDefault="00982BBE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82BBE" w:rsidRPr="00BC681C" w:rsidRDefault="00982BBE" w:rsidP="00982BB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</w:t>
            </w:r>
            <w:r w:rsidR="00982BB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982BBE" w:rsidRDefault="00982BBE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104DA" w:rsidRPr="00E53B57" w:rsidRDefault="005104D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</w:t>
            </w:r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Zuzana </w:t>
            </w:r>
            <w:proofErr w:type="spellStart"/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0363E0" w:rsidRPr="00E53B57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7B2741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D408B8" w:rsidRDefault="00D408B8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E4FC5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B43D6F" w:rsidRDefault="00B43D6F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03EAE" w:rsidRDefault="007B2741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982BBE" w:rsidRDefault="00982BB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82BBE" w:rsidRPr="00BC681C" w:rsidRDefault="00982BBE" w:rsidP="00982BB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A03079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soudní tajemnice pro 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interdisciplinární spolupráci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 a Ro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F30D88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detenční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E53B57" w:rsidRDefault="00E53B57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8E4FC5" w:rsidRDefault="008E4F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Zdeněk Klouzek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Klára </w:t>
            </w:r>
            <w:proofErr w:type="spellStart"/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963278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0363E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3748F1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930A95" w:rsidRDefault="008169B2" w:rsidP="00F20A97">
            <w:pPr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</w:pPr>
            <w:r w:rsidRPr="00930A95">
              <w:rPr>
                <w:rFonts w:ascii="Garamond" w:hAnsi="Garamond" w:cs="Arial"/>
                <w:b/>
                <w:strike/>
                <w:color w:val="FF0000"/>
                <w:sz w:val="24"/>
                <w:szCs w:val="24"/>
              </w:rPr>
              <w:t>Mgr. Karolína Boudníková</w:t>
            </w:r>
          </w:p>
          <w:p w:rsidR="008169B2" w:rsidRPr="00930A95" w:rsidRDefault="008169B2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930A95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asistentka soudce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D408B8" w:rsidRDefault="00D408B8" w:rsidP="00CA690E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CA690E" w:rsidRDefault="00CA690E" w:rsidP="00CA690E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 xml:space="preserve">JUDr. Monika Hrmová </w:t>
            </w:r>
          </w:p>
          <w:p w:rsidR="00CA690E" w:rsidRDefault="00CA690E" w:rsidP="00CA690E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FF0000"/>
                <w:sz w:val="24"/>
                <w:szCs w:val="24"/>
              </w:rPr>
              <w:t>asistentka soudce</w:t>
            </w:r>
          </w:p>
          <w:p w:rsidR="00CA690E" w:rsidRPr="005A3DAC" w:rsidRDefault="00CA690E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7B274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B43D6F" w:rsidRDefault="00B43D6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091610" w:rsidRDefault="0009161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7B2741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982BBE" w:rsidRDefault="00982BB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982BBE" w:rsidRPr="00BC681C" w:rsidRDefault="00982BBE" w:rsidP="00982BB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BC681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Štěpánka Valachová</w:t>
            </w:r>
          </w:p>
          <w:p w:rsidR="00E96AF7" w:rsidRDefault="00E96AF7" w:rsidP="00E96AF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tajemnice pro interdisciplinární spolupráci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F30D88" w:rsidRDefault="00F30D8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A03079" w:rsidRDefault="00A03079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A03079" w:rsidRDefault="00A03079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A03079" w:rsidRDefault="00A03079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103A8C">
      <w:pPr>
        <w:pStyle w:val="Odstavecseseznamem"/>
        <w:numPr>
          <w:ilvl w:val="0"/>
          <w:numId w:val="27"/>
        </w:numPr>
        <w:spacing w:line="240" w:lineRule="auto"/>
        <w:ind w:hanging="1080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</w:t>
      </w:r>
      <w:r w:rsidR="00DA19AB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věcech </w:t>
      </w:r>
      <w:r w:rsidR="00103A8C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nejpozději </w:t>
      </w:r>
      <w:r w:rsidR="0078491B" w:rsidRPr="00E53B57">
        <w:rPr>
          <w:rFonts w:ascii="Garamond" w:hAnsi="Garamond" w:cs="Arial"/>
          <w:color w:val="000000" w:themeColor="text1"/>
          <w:sz w:val="24"/>
          <w:szCs w:val="24"/>
        </w:rPr>
        <w:t>při prvním jednání ve věci samé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Krátkodobý zástup znamená zastupování soudce pro jednotlivé úkony ve věci v případě, že soudce, jemuž byla věc přidělena nemůže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Při převodu věci z agendy CEPR do C, je žaloba do rej.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rej.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Všichni soudci zařazení na občanskoprávním úseku provádějí úkony podle § 260a a § 259 o.</w:t>
      </w:r>
      <w:r w:rsidR="00FA1FA5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s.</w:t>
      </w:r>
      <w:r w:rsidR="00FA1FA5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ř.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Nejasná podání vedená v rej.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8E2C2B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sociálněprávní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E53B57" w:rsidRPr="00C175C0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3748F1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8E2C2B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8E2C2B" w:rsidRPr="00C175C0">
        <w:rPr>
          <w:rFonts w:ascii="Garamond" w:hAnsi="Garamond" w:cs="Arial"/>
          <w:color w:val="000000" w:themeColor="text1"/>
          <w:sz w:val="24"/>
          <w:szCs w:val="24"/>
        </w:rPr>
        <w:t xml:space="preserve">schválení právního jednání za omezeného ve svéprávnosti. 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D10C7C" w:rsidRPr="008E2C2B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</w:t>
      </w:r>
      <w:r w:rsidR="00E663A7">
        <w:rPr>
          <w:rFonts w:ascii="Garamond" w:hAnsi="Garamond" w:cs="Arial"/>
          <w:sz w:val="24"/>
          <w:szCs w:val="24"/>
        </w:rPr>
        <w:t>í vykonavatel Ladislav Rozsypal, v</w:t>
      </w:r>
      <w:r w:rsidRPr="00D10C7C">
        <w:rPr>
          <w:rFonts w:ascii="Garamond" w:hAnsi="Garamond" w:cs="Arial"/>
          <w:color w:val="000000" w:themeColor="text1"/>
          <w:sz w:val="24"/>
          <w:szCs w:val="24"/>
        </w:rPr>
        <w:t xml:space="preserve"> době jeho </w:t>
      </w:r>
      <w:r w:rsidR="00D65255">
        <w:rPr>
          <w:rFonts w:ascii="Garamond" w:hAnsi="Garamond" w:cs="Arial"/>
          <w:color w:val="000000" w:themeColor="text1"/>
          <w:sz w:val="24"/>
          <w:szCs w:val="24"/>
        </w:rPr>
        <w:t xml:space="preserve">nepřítomnosti </w:t>
      </w:r>
      <w:r w:rsidR="00D10C7C" w:rsidRPr="00D10C7C">
        <w:rPr>
          <w:rFonts w:ascii="Garamond" w:hAnsi="Garamond" w:cs="Arial"/>
          <w:color w:val="000000" w:themeColor="text1"/>
          <w:sz w:val="24"/>
          <w:szCs w:val="24"/>
        </w:rPr>
        <w:t>vyšší soudní úřednice</w:t>
      </w:r>
      <w:r w:rsidR="00D10C7C" w:rsidRPr="00E12CDF">
        <w:rPr>
          <w:rFonts w:ascii="Garamond" w:hAnsi="Garamond" w:cs="Arial"/>
          <w:sz w:val="24"/>
          <w:szCs w:val="24"/>
        </w:rPr>
        <w:t xml:space="preserve"> Martina Zajíčková </w:t>
      </w:r>
      <w:r w:rsidR="00D65255">
        <w:rPr>
          <w:rFonts w:ascii="Garamond" w:hAnsi="Garamond" w:cs="Arial"/>
          <w:sz w:val="24"/>
          <w:szCs w:val="24"/>
        </w:rPr>
        <w:t>a</w:t>
      </w:r>
      <w:r w:rsidR="00D10C7C" w:rsidRPr="00E12CDF">
        <w:rPr>
          <w:rFonts w:ascii="Garamond" w:hAnsi="Garamond" w:cs="Arial"/>
          <w:sz w:val="24"/>
          <w:szCs w:val="24"/>
        </w:rPr>
        <w:t xml:space="preserve"> Alena Bartošová</w:t>
      </w:r>
      <w:r w:rsidR="00D10C7C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>. ř.,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16153E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FF0000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</w:t>
      </w:r>
      <w:r w:rsidR="0016153E">
        <w:rPr>
          <w:rFonts w:ascii="Garamond" w:hAnsi="Garamond" w:cs="Arial"/>
          <w:b/>
          <w:color w:val="000000" w:themeColor="text1"/>
          <w:sz w:val="24"/>
          <w:szCs w:val="24"/>
        </w:rPr>
        <w:t xml:space="preserve">, </w:t>
      </w:r>
      <w:r w:rsidR="0016153E" w:rsidRPr="0016153E">
        <w:rPr>
          <w:rFonts w:ascii="Garamond" w:hAnsi="Garamond" w:cs="Arial"/>
          <w:b/>
          <w:color w:val="FF0000"/>
          <w:sz w:val="24"/>
          <w:szCs w:val="24"/>
        </w:rPr>
        <w:t>vyjma předběžných opatření podan</w:t>
      </w:r>
      <w:r w:rsidR="00C57ED3">
        <w:rPr>
          <w:rFonts w:ascii="Garamond" w:hAnsi="Garamond" w:cs="Arial"/>
          <w:b/>
          <w:color w:val="FF0000"/>
          <w:sz w:val="24"/>
          <w:szCs w:val="24"/>
        </w:rPr>
        <w:t>ých</w:t>
      </w:r>
      <w:r w:rsidR="0016153E" w:rsidRPr="0016153E">
        <w:rPr>
          <w:rFonts w:ascii="Garamond" w:hAnsi="Garamond" w:cs="Arial"/>
          <w:b/>
          <w:color w:val="FF0000"/>
          <w:sz w:val="24"/>
          <w:szCs w:val="24"/>
        </w:rPr>
        <w:t xml:space="preserve"> orgánem sociálně právní ochrany dětí podle § 452 odst. 1 zákona o zvláštních řízeních soudních</w:t>
      </w:r>
      <w:r w:rsidRPr="0016153E">
        <w:rPr>
          <w:rFonts w:ascii="Garamond" w:hAnsi="Garamond" w:cs="Arial"/>
          <w:b/>
          <w:color w:val="FF0000"/>
          <w:sz w:val="24"/>
          <w:szCs w:val="24"/>
        </w:rPr>
        <w:t>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>- věc s cizím prvkem,</w:t>
      </w:r>
    </w:p>
    <w:p w:rsidR="00FA1FA5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řízení o svéprávnosti nebo přezkum svéprávnosti a prodloužení lhůty</w:t>
      </w:r>
      <w:r w:rsidR="00FA1FA5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</w:p>
    <w:p w:rsidR="00E27360" w:rsidRDefault="00FA1FA5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- schválení právního jednání</w:t>
      </w:r>
      <w:r w:rsidR="00361899" w:rsidRPr="0041704D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řádu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>týká-li se taková věc více než 6 obviněných bude taková věc počítána jakoby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03079" w:rsidRDefault="00A03079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03079" w:rsidRDefault="00A03079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03079" w:rsidRDefault="00A03079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A03079" w:rsidRDefault="00A03079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4C4951" w:rsidRDefault="004C4951" w:rsidP="004C4951">
      <w:pPr>
        <w:pStyle w:val="Nzev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Příloha č. 1)</w:t>
      </w:r>
    </w:p>
    <w:p w:rsidR="004C4951" w:rsidRPr="004C4951" w:rsidRDefault="004C4951" w:rsidP="004C4951">
      <w:pPr>
        <w:pStyle w:val="Nzev"/>
        <w:jc w:val="both"/>
        <w:rPr>
          <w:rFonts w:ascii="Garamond" w:hAnsi="Garamond"/>
          <w:sz w:val="24"/>
        </w:rPr>
      </w:pPr>
    </w:p>
    <w:p w:rsidR="007B2991" w:rsidRPr="0070117E" w:rsidRDefault="007B2991" w:rsidP="007B2991">
      <w:pPr>
        <w:pStyle w:val="Nzev"/>
        <w:rPr>
          <w:rFonts w:ascii="Garamond" w:hAnsi="Garamond"/>
          <w:sz w:val="36"/>
          <w:szCs w:val="36"/>
        </w:rPr>
      </w:pPr>
      <w:r w:rsidRPr="0070117E">
        <w:rPr>
          <w:rFonts w:ascii="Garamond" w:hAnsi="Garamond"/>
          <w:sz w:val="36"/>
          <w:szCs w:val="36"/>
        </w:rPr>
        <w:t xml:space="preserve">Rozpis služeb a </w:t>
      </w:r>
      <w:proofErr w:type="spellStart"/>
      <w:r w:rsidRPr="0070117E">
        <w:rPr>
          <w:rFonts w:ascii="Garamond" w:hAnsi="Garamond"/>
          <w:sz w:val="36"/>
          <w:szCs w:val="36"/>
        </w:rPr>
        <w:t>příslužeb</w:t>
      </w:r>
      <w:proofErr w:type="spellEnd"/>
      <w:r w:rsidRPr="0070117E">
        <w:rPr>
          <w:rFonts w:ascii="Garamond" w:hAnsi="Garamond"/>
          <w:sz w:val="36"/>
          <w:szCs w:val="36"/>
        </w:rPr>
        <w:t xml:space="preserve"> pro rok 20</w:t>
      </w:r>
      <w:r>
        <w:rPr>
          <w:rFonts w:ascii="Garamond" w:hAnsi="Garamond"/>
          <w:sz w:val="36"/>
          <w:szCs w:val="36"/>
        </w:rPr>
        <w:t>20</w:t>
      </w:r>
      <w:r w:rsidRPr="0070117E">
        <w:rPr>
          <w:rFonts w:ascii="Garamond" w:hAnsi="Garamond"/>
          <w:sz w:val="36"/>
          <w:szCs w:val="36"/>
        </w:rPr>
        <w:t xml:space="preserve"> – </w:t>
      </w:r>
      <w:r>
        <w:rPr>
          <w:rFonts w:ascii="Garamond" w:hAnsi="Garamond"/>
          <w:sz w:val="36"/>
          <w:szCs w:val="36"/>
        </w:rPr>
        <w:t xml:space="preserve">T a </w:t>
      </w:r>
      <w:proofErr w:type="spellStart"/>
      <w:r>
        <w:rPr>
          <w:rFonts w:ascii="Garamond" w:hAnsi="Garamond"/>
          <w:sz w:val="36"/>
          <w:szCs w:val="36"/>
        </w:rPr>
        <w:t>Nt</w:t>
      </w:r>
      <w:proofErr w:type="spellEnd"/>
      <w:r w:rsidRPr="0070117E">
        <w:rPr>
          <w:rFonts w:ascii="Garamond" w:hAnsi="Garamond"/>
          <w:sz w:val="36"/>
          <w:szCs w:val="36"/>
        </w:rPr>
        <w:t xml:space="preserve"> </w:t>
      </w:r>
    </w:p>
    <w:p w:rsidR="007B2991" w:rsidRPr="0070117E" w:rsidRDefault="007B2991" w:rsidP="007B2991">
      <w:pPr>
        <w:pStyle w:val="Nzev"/>
        <w:rPr>
          <w:rFonts w:ascii="Garamond" w:hAnsi="Garamond"/>
          <w:sz w:val="36"/>
          <w:szCs w:val="36"/>
        </w:rPr>
      </w:pPr>
    </w:p>
    <w:tbl>
      <w:tblPr>
        <w:tblW w:w="10349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765"/>
        <w:gridCol w:w="2977"/>
        <w:gridCol w:w="2977"/>
      </w:tblGrid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Datum</w:t>
            </w:r>
          </w:p>
        </w:tc>
        <w:tc>
          <w:tcPr>
            <w:tcW w:w="2765" w:type="dxa"/>
          </w:tcPr>
          <w:p w:rsidR="007B2991" w:rsidRPr="0070117E" w:rsidRDefault="007B2991" w:rsidP="00E96AF7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Služba v pracovní době </w:t>
            </w:r>
          </w:p>
        </w:tc>
        <w:tc>
          <w:tcPr>
            <w:tcW w:w="2977" w:type="dxa"/>
          </w:tcPr>
          <w:p w:rsidR="007B2991" w:rsidRPr="0070117E" w:rsidRDefault="007B2991" w:rsidP="00E96AF7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  <w:tc>
          <w:tcPr>
            <w:tcW w:w="2977" w:type="dxa"/>
          </w:tcPr>
          <w:p w:rsidR="007B2991" w:rsidRPr="0070117E" w:rsidRDefault="007B2991" w:rsidP="00E96AF7">
            <w:pPr>
              <w:ind w:left="237" w:hanging="237"/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>
              <w:rPr>
                <w:rFonts w:ascii="Garamond" w:hAnsi="Garamond"/>
                <w:b/>
                <w:bCs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v mimopracovní době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.1. – 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rPr>
          <w:trHeight w:val="698"/>
        </w:trPr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</w:t>
            </w:r>
            <w:r w:rsidRPr="0070117E">
              <w:rPr>
                <w:rFonts w:ascii="Garamond" w:hAnsi="Garamond"/>
                <w:bCs/>
              </w:rPr>
              <w:t xml:space="preserve">JUDr. Klatovská, 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</w:t>
            </w:r>
            <w:r w:rsidRPr="008B52E5">
              <w:rPr>
                <w:rFonts w:ascii="Garamond" w:hAnsi="Garamond"/>
                <w:bCs/>
              </w:rPr>
              <w:t>JUDr. Špička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</w:t>
            </w:r>
            <w:r w:rsidRPr="008B52E5">
              <w:rPr>
                <w:rFonts w:ascii="Garamond" w:hAnsi="Garamond"/>
                <w:bCs/>
              </w:rPr>
              <w:t>JUDr. Špička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B2991" w:rsidRPr="0070117E" w:rsidTr="004E3C3E">
        <w:trPr>
          <w:trHeight w:val="299"/>
        </w:trPr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13.1. – 20.1.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Protivová,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Špička, </w:t>
            </w:r>
            <w:r w:rsidRPr="0070117E">
              <w:rPr>
                <w:rFonts w:ascii="Garamond" w:hAnsi="Garamond"/>
                <w:bCs/>
              </w:rPr>
              <w:t>Mgr. Boudník, JUDr. Klatovská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>, JUDr. 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.1.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Kaln</w:t>
            </w:r>
            <w:r w:rsidRPr="0070117E">
              <w:rPr>
                <w:rFonts w:ascii="Garamond" w:hAnsi="Garamond"/>
                <w:b/>
                <w:bCs/>
              </w:rPr>
              <w:t>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9B064B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9B064B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</w:t>
            </w: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Protivová, JUDr. </w:t>
            </w:r>
            <w:r>
              <w:rPr>
                <w:rFonts w:ascii="Garamond" w:hAnsi="Garamond"/>
                <w:bCs/>
              </w:rPr>
              <w:t>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ind w:left="-70" w:firstLine="7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JUDr. Klatovská 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Protivová,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Klatovská, </w:t>
            </w:r>
            <w:r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, Mgr. Boudník, JUDr. </w:t>
            </w:r>
            <w:r>
              <w:rPr>
                <w:rFonts w:ascii="Garamond" w:hAnsi="Garamond"/>
                <w:bCs/>
              </w:rPr>
              <w:t>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Protivová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Pr="006846B7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 JUDr. Protivová</w:t>
            </w:r>
            <w:r w:rsidRPr="006846B7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.2. – 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Protivová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Mgr. Boudník,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Mgr. Boudník,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70117E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Protivová</w:t>
            </w:r>
            <w:r w:rsidRPr="0070117E">
              <w:rPr>
                <w:rFonts w:ascii="Garamond" w:hAnsi="Garamond"/>
                <w:bCs/>
              </w:rPr>
              <w:t>, 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</w:t>
            </w:r>
            <w:r>
              <w:rPr>
                <w:rFonts w:ascii="Garamond" w:hAnsi="Garamond"/>
                <w:bCs/>
              </w:rPr>
              <w:t>JUDr. Protivová, JUDr. Špička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Boudník, JUDr. Protivová, JUDr. Špička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70117E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70117E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Protivová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E96AF7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70117E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2765" w:type="dxa"/>
          </w:tcPr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E96AF7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Mgr. Boudník, JUDr. Klatovská </w:t>
            </w:r>
          </w:p>
        </w:tc>
        <w:tc>
          <w:tcPr>
            <w:tcW w:w="2977" w:type="dxa"/>
          </w:tcPr>
          <w:p w:rsidR="007B2991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Mgr. Boudník</w:t>
            </w:r>
          </w:p>
          <w:p w:rsidR="007B2991" w:rsidRPr="0070117E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.3.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, JUDr. Protivová,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Mgr. Boudník,  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Špička, </w:t>
            </w: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 Mgr. Boudník,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6846B7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 xml:space="preserve"> JUDr.</w:t>
            </w:r>
            <w:r w:rsidR="00A65D9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Protivová, JUDr. Klatovská</w:t>
            </w:r>
            <w:r w:rsidRPr="006846B7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.4. – 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Klatovská, </w:t>
            </w:r>
            <w:r>
              <w:rPr>
                <w:rFonts w:ascii="Garamond" w:hAnsi="Garamond"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B52E5">
              <w:rPr>
                <w:rFonts w:ascii="Garamond" w:hAnsi="Garamond"/>
                <w:bCs/>
              </w:rPr>
              <w:t>JUDr. Špička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>, JUDr. 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4E3C3E" w:rsidRDefault="007B2991" w:rsidP="004E3C3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CA690E">
              <w:rPr>
                <w:rFonts w:ascii="Garamond" w:hAnsi="Garamond"/>
                <w:b/>
                <w:bCs/>
                <w:strike/>
                <w:color w:val="FF0000"/>
              </w:rPr>
              <w:t>JUDr. Klatovská</w:t>
            </w:r>
          </w:p>
          <w:p w:rsidR="007B2991" w:rsidRPr="00CA690E" w:rsidRDefault="00CA690E" w:rsidP="004E3C3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CA690E">
              <w:rPr>
                <w:rFonts w:ascii="Garamond" w:hAnsi="Garamond"/>
                <w:b/>
                <w:bCs/>
                <w:color w:val="FF0000"/>
              </w:rPr>
              <w:t xml:space="preserve">Mgr. </w:t>
            </w:r>
            <w:r>
              <w:rPr>
                <w:rFonts w:ascii="Garamond" w:hAnsi="Garamond"/>
                <w:b/>
                <w:bCs/>
                <w:color w:val="FF0000"/>
              </w:rPr>
              <w:t>B</w:t>
            </w:r>
            <w:r w:rsidRPr="00CA690E">
              <w:rPr>
                <w:rFonts w:ascii="Garamond" w:hAnsi="Garamond"/>
                <w:b/>
                <w:bCs/>
                <w:color w:val="FF0000"/>
              </w:rPr>
              <w:t>oudník</w:t>
            </w:r>
          </w:p>
        </w:tc>
        <w:tc>
          <w:tcPr>
            <w:tcW w:w="2977" w:type="dxa"/>
          </w:tcPr>
          <w:p w:rsidR="00CA690E" w:rsidRDefault="007B2991" w:rsidP="004E3C3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CA690E">
              <w:rPr>
                <w:rFonts w:ascii="Garamond" w:hAnsi="Garamond"/>
                <w:b/>
                <w:bCs/>
                <w:strike/>
                <w:color w:val="FF0000"/>
              </w:rPr>
              <w:t>JUDr. Klatovská</w:t>
            </w:r>
            <w:r w:rsidR="00CA690E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  <w:p w:rsidR="007B2991" w:rsidRPr="00CA690E" w:rsidRDefault="00CA690E" w:rsidP="004E3C3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CA690E">
              <w:rPr>
                <w:rFonts w:ascii="Garamond" w:hAnsi="Garamond"/>
                <w:b/>
                <w:bCs/>
                <w:color w:val="FF0000"/>
              </w:rPr>
              <w:t>Mgr. Boudník</w:t>
            </w:r>
            <w:r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Boudník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JUDr. Špička, 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Protivová, JUDr. Špička,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Mgr. Boudník, JUDr. Klatovská 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Mgr. Boudník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4E3C3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</w:rPr>
            </w:pPr>
            <w:r w:rsidRPr="004E3C3E">
              <w:rPr>
                <w:rFonts w:ascii="Garamond" w:hAnsi="Garamond"/>
                <w:b/>
                <w:bCs/>
                <w:strike/>
                <w:color w:val="FF0000"/>
              </w:rPr>
              <w:t>Mgr. Boudník</w:t>
            </w:r>
            <w:r w:rsidR="004E3C3E" w:rsidRPr="004E3C3E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  <w:p w:rsidR="007B2991" w:rsidRPr="004E3C3E" w:rsidRDefault="004E3C3E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4E3C3E">
              <w:rPr>
                <w:rFonts w:ascii="Garamond" w:hAnsi="Garamond"/>
                <w:b/>
                <w:bCs/>
                <w:color w:val="FF0000"/>
              </w:rPr>
              <w:t>JUDr. Klatovská</w:t>
            </w:r>
          </w:p>
        </w:tc>
        <w:tc>
          <w:tcPr>
            <w:tcW w:w="2977" w:type="dxa"/>
          </w:tcPr>
          <w:p w:rsidR="004E3C3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4E3C3E">
              <w:rPr>
                <w:rFonts w:ascii="Garamond" w:hAnsi="Garamond"/>
                <w:b/>
                <w:bCs/>
                <w:strike/>
                <w:color w:val="FF0000"/>
              </w:rPr>
              <w:t>Mgr. Boudník</w:t>
            </w:r>
            <w:r w:rsidR="004E3C3E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  <w:p w:rsidR="007B2991" w:rsidRPr="004E3C3E" w:rsidRDefault="004E3C3E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Boudník</w:t>
            </w:r>
            <w:r w:rsidRPr="0070117E">
              <w:rPr>
                <w:rFonts w:ascii="Garamond" w:hAnsi="Garamond"/>
                <w:bCs/>
              </w:rPr>
              <w:t xml:space="preserve">, JUDr. Klatovská,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.5.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Špička,</w:t>
            </w:r>
            <w:r w:rsidRPr="0070117E">
              <w:rPr>
                <w:rFonts w:ascii="Garamond" w:hAnsi="Garamond"/>
                <w:bCs/>
              </w:rPr>
              <w:t xml:space="preserve"> 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Špička,</w:t>
            </w:r>
            <w:r w:rsidRPr="0070117E">
              <w:rPr>
                <w:rFonts w:ascii="Garamond" w:hAnsi="Garamond"/>
                <w:bCs/>
              </w:rPr>
              <w:t xml:space="preserve"> Mgr. Boudník, 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 xml:space="preserve">.5. </w:t>
            </w:r>
            <w:r>
              <w:rPr>
                <w:rFonts w:ascii="Garamond" w:hAnsi="Garamond"/>
                <w:b/>
                <w:bCs/>
              </w:rPr>
              <w:t xml:space="preserve"> - 18</w:t>
            </w:r>
            <w:r w:rsidRPr="0070117E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Cs/>
              </w:rPr>
              <w:t xml:space="preserve">, 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 xml:space="preserve">, </w:t>
            </w:r>
            <w:r w:rsidRPr="0070117E">
              <w:rPr>
                <w:rFonts w:ascii="Garamond" w:hAnsi="Garamond"/>
                <w:bCs/>
              </w:rPr>
              <w:t>JUDr.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>Protivová</w:t>
            </w:r>
            <w:r>
              <w:rPr>
                <w:rFonts w:ascii="Garamond" w:hAnsi="Garamond"/>
                <w:bCs/>
              </w:rPr>
              <w:t xml:space="preserve">,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Klatovská, JUDr. Protivová</w:t>
            </w:r>
            <w:r w:rsidRPr="006846B7">
              <w:rPr>
                <w:rFonts w:ascii="Garamond" w:hAnsi="Garamond"/>
                <w:bCs/>
              </w:rPr>
              <w:t xml:space="preserve">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18</w:t>
            </w:r>
            <w:r w:rsidRPr="0070117E">
              <w:rPr>
                <w:rFonts w:ascii="Garamond" w:hAnsi="Garamond"/>
                <w:b/>
                <w:bCs/>
              </w:rPr>
              <w:t>.5.- 2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Klatovská,</w:t>
            </w:r>
            <w:r w:rsidRPr="0070117E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 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Protivová, </w:t>
            </w:r>
            <w:r>
              <w:rPr>
                <w:rFonts w:ascii="Garamond" w:hAnsi="Garamond"/>
                <w:bCs/>
              </w:rPr>
              <w:t xml:space="preserve">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>.6. –</w:t>
            </w:r>
            <w:r>
              <w:rPr>
                <w:rFonts w:ascii="Garamond" w:hAnsi="Garamond"/>
                <w:b/>
                <w:bCs/>
              </w:rPr>
              <w:t>8</w:t>
            </w:r>
            <w:r w:rsidRPr="0070117E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</w:t>
            </w:r>
            <w:r>
              <w:rPr>
                <w:rFonts w:ascii="Garamond" w:hAnsi="Garamond"/>
                <w:bCs/>
              </w:rPr>
              <w:t xml:space="preserve">JUDr. Klatovská, </w:t>
            </w:r>
            <w:r w:rsidRPr="0070117E"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70117E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JUDr. Špička, Mgr. Boudník</w:t>
            </w:r>
          </w:p>
        </w:tc>
        <w:tc>
          <w:tcPr>
            <w:tcW w:w="2977" w:type="dxa"/>
          </w:tcPr>
          <w:p w:rsidR="007B2991" w:rsidRPr="0070117E" w:rsidRDefault="007B2991" w:rsidP="00A65D90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 w:rsidR="00A65D9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Špička,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lastRenderedPageBreak/>
              <w:t>1</w:t>
            </w: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>.6. – 2</w:t>
            </w:r>
            <w:r>
              <w:rPr>
                <w:rFonts w:ascii="Garamond" w:hAnsi="Garamond"/>
                <w:b/>
                <w:bCs/>
              </w:rPr>
              <w:t>2</w:t>
            </w:r>
            <w:r w:rsidRPr="0070117E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</w:t>
            </w:r>
            <w:r>
              <w:rPr>
                <w:rFonts w:ascii="Garamond" w:hAnsi="Garamond"/>
                <w:bCs/>
              </w:rPr>
              <w:t xml:space="preserve">. Protivová, </w:t>
            </w:r>
            <w:r w:rsidRPr="0070117E">
              <w:rPr>
                <w:rFonts w:ascii="Garamond" w:hAnsi="Garamond"/>
                <w:bCs/>
              </w:rPr>
              <w:t xml:space="preserve">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Protivová</w:t>
            </w:r>
            <w:r>
              <w:rPr>
                <w:rFonts w:ascii="Garamond" w:hAnsi="Garamond"/>
                <w:bCs/>
              </w:rPr>
              <w:t>, Mgr. Boudník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Klatovská, JUDr. Protivová,</w:t>
            </w:r>
            <w:r w:rsidRPr="006846B7">
              <w:rPr>
                <w:rFonts w:ascii="Garamond" w:hAnsi="Garamond"/>
                <w:bCs/>
              </w:rPr>
              <w:t xml:space="preserve">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2</w:t>
            </w:r>
            <w:r w:rsidRPr="0070117E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29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 Mgr. Boudník,</w:t>
            </w:r>
            <w:r w:rsidRPr="0070117E">
              <w:rPr>
                <w:rFonts w:ascii="Garamond" w:hAnsi="Garamond"/>
                <w:bCs/>
              </w:rPr>
              <w:t xml:space="preserve">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rPr>
          <w:trHeight w:val="336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29.6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Protivová,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Klatovská,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70117E">
              <w:rPr>
                <w:rFonts w:ascii="Garamond" w:hAnsi="Garamond"/>
                <w:b/>
                <w:bCs/>
              </w:rPr>
              <w:t>.7. – 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</w:t>
            </w:r>
            <w:r w:rsidRPr="0070117E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JUDr. Klatovská, Mgr. Boudník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Klatovská,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 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Klatovská,</w:t>
            </w:r>
            <w:r w:rsidRPr="0070117E">
              <w:rPr>
                <w:rFonts w:ascii="Garamond" w:hAnsi="Garamond"/>
                <w:bCs/>
              </w:rPr>
              <w:t xml:space="preserve"> 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Mgr. Boudník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Špička, 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Mgr. Boudník</w:t>
            </w:r>
            <w:r w:rsidRPr="0070117E">
              <w:rPr>
                <w:rFonts w:ascii="Garamond" w:hAnsi="Garamond"/>
                <w:bCs/>
              </w:rPr>
              <w:t xml:space="preserve"> JUDr. Protivová</w:t>
            </w:r>
            <w:r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6846B7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 JUDr. Klatovská,</w:t>
            </w:r>
            <w:r w:rsidRPr="006846B7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70117E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70117E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Boudník</w:t>
            </w:r>
            <w:r w:rsidRPr="0070117E">
              <w:rPr>
                <w:rFonts w:ascii="Garamond" w:hAnsi="Garamond"/>
                <w:bCs/>
              </w:rPr>
              <w:t>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</w:t>
            </w:r>
            <w:r>
              <w:rPr>
                <w:rFonts w:ascii="Garamond" w:hAnsi="Garamond"/>
                <w:bCs/>
              </w:rPr>
              <w:t xml:space="preserve"> JUDr. </w:t>
            </w:r>
            <w:r w:rsidRPr="0070117E">
              <w:rPr>
                <w:rFonts w:ascii="Garamond" w:hAnsi="Garamond"/>
                <w:bCs/>
              </w:rPr>
              <w:t xml:space="preserve">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Boudník, JUDr. Protivová,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 w:rsidRPr="008B52E5"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0</w:t>
            </w:r>
            <w:r w:rsidRPr="0070117E">
              <w:rPr>
                <w:rFonts w:ascii="Garamond" w:hAnsi="Garamond"/>
                <w:b/>
                <w:bCs/>
              </w:rPr>
              <w:t>.8.- 1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Protivová, </w:t>
            </w:r>
            <w:r w:rsidRPr="0070117E">
              <w:rPr>
                <w:rFonts w:ascii="Garamond" w:hAnsi="Garamond"/>
                <w:bCs/>
              </w:rPr>
              <w:t xml:space="preserve">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Cs/>
              </w:rPr>
              <w:t xml:space="preserve">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Cs/>
              </w:rPr>
              <w:t xml:space="preserve">, 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.8. – 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JUDr. Klatovská, Mgr. Boudník,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31.8.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JUDr. Protivová, 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Protivová,</w:t>
            </w:r>
            <w:r>
              <w:rPr>
                <w:rFonts w:ascii="Garamond" w:hAnsi="Garamond"/>
                <w:bCs/>
              </w:rPr>
              <w:t xml:space="preserve"> JUDr. Špička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Protivová,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31.8.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</w:t>
            </w:r>
            <w:r w:rsidRPr="0070117E">
              <w:rPr>
                <w:rFonts w:ascii="Garamond" w:hAnsi="Garamond"/>
                <w:bCs/>
              </w:rPr>
              <w:lastRenderedPageBreak/>
              <w:t xml:space="preserve">Protivová,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lastRenderedPageBreak/>
              <w:t>JUDr. Protivová</w:t>
            </w:r>
            <w:r>
              <w:rPr>
                <w:rFonts w:ascii="Garamond" w:hAnsi="Garamond"/>
                <w:bCs/>
              </w:rPr>
              <w:t xml:space="preserve">, </w:t>
            </w:r>
            <w:r w:rsidRPr="0070117E">
              <w:rPr>
                <w:rFonts w:ascii="Garamond" w:hAnsi="Garamond"/>
                <w:bCs/>
              </w:rPr>
              <w:t xml:space="preserve">JUDr. </w:t>
            </w:r>
            <w:r w:rsidRPr="0070117E">
              <w:rPr>
                <w:rFonts w:ascii="Garamond" w:hAnsi="Garamond"/>
                <w:bCs/>
              </w:rPr>
              <w:lastRenderedPageBreak/>
              <w:t xml:space="preserve">Klatovská,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lastRenderedPageBreak/>
              <w:t>JUDr. Protivová</w:t>
            </w:r>
            <w:r>
              <w:rPr>
                <w:rFonts w:ascii="Garamond" w:hAnsi="Garamond"/>
                <w:bCs/>
              </w:rPr>
              <w:t xml:space="preserve">, </w:t>
            </w:r>
            <w:r w:rsidRPr="0070117E">
              <w:rPr>
                <w:rFonts w:ascii="Garamond" w:hAnsi="Garamond"/>
                <w:bCs/>
              </w:rPr>
              <w:t xml:space="preserve">JUDr. </w:t>
            </w:r>
            <w:r w:rsidRPr="0070117E">
              <w:rPr>
                <w:rFonts w:ascii="Garamond" w:hAnsi="Garamond"/>
                <w:bCs/>
              </w:rPr>
              <w:lastRenderedPageBreak/>
              <w:t xml:space="preserve">Klatovská, </w:t>
            </w:r>
            <w:r>
              <w:rPr>
                <w:rFonts w:ascii="Garamond" w:hAnsi="Garamond"/>
                <w:bCs/>
              </w:rPr>
              <w:t xml:space="preserve">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7</w:t>
            </w:r>
            <w:r w:rsidRPr="0070117E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rPr>
          <w:trHeight w:val="336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Špička, </w:t>
            </w: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 Mgr. Boudník,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6846B7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 JUDr. Protivová, JUDr. Klatovská</w:t>
            </w:r>
            <w:r w:rsidRPr="006846B7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Mg</w:t>
            </w:r>
            <w:r w:rsidRPr="0070117E">
              <w:rPr>
                <w:rFonts w:ascii="Garamond" w:hAnsi="Garamond"/>
                <w:bCs/>
              </w:rPr>
              <w:t>r.</w:t>
            </w:r>
            <w:r>
              <w:rPr>
                <w:rFonts w:ascii="Garamond" w:hAnsi="Garamond"/>
                <w:bCs/>
              </w:rPr>
              <w:t xml:space="preserve"> Boudník</w:t>
            </w:r>
            <w:r w:rsidRPr="0070117E">
              <w:rPr>
                <w:rFonts w:ascii="Garamond" w:hAnsi="Garamond"/>
                <w:bCs/>
              </w:rPr>
              <w:t xml:space="preserve">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70117E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28</w:t>
            </w:r>
            <w:r w:rsidRPr="0070117E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28</w:t>
            </w:r>
            <w:r w:rsidRPr="0070117E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Špička,</w:t>
            </w:r>
            <w:r w:rsidRPr="0070117E">
              <w:rPr>
                <w:rFonts w:ascii="Garamond" w:hAnsi="Garamond"/>
                <w:bCs/>
              </w:rPr>
              <w:t xml:space="preserve"> Mgr. Boudník,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8B52E5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Boudník,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70117E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2</w:t>
            </w:r>
            <w:r w:rsidRPr="0070117E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2765" w:type="dxa"/>
          </w:tcPr>
          <w:p w:rsidR="007B2991" w:rsidRPr="0070117E" w:rsidRDefault="007B2991" w:rsidP="00A15079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A15079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A15079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A15079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Protivová, JUDr. Klatovská </w:t>
            </w:r>
          </w:p>
        </w:tc>
        <w:tc>
          <w:tcPr>
            <w:tcW w:w="2977" w:type="dxa"/>
          </w:tcPr>
          <w:p w:rsidR="007B2991" w:rsidRPr="0070117E" w:rsidRDefault="007B2991" w:rsidP="00A15079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JUDr. Klatovská </w:t>
            </w:r>
          </w:p>
        </w:tc>
        <w:tc>
          <w:tcPr>
            <w:tcW w:w="2977" w:type="dxa"/>
          </w:tcPr>
          <w:p w:rsidR="007B2991" w:rsidRDefault="007B2991" w:rsidP="00A15079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Boudník,</w:t>
            </w:r>
            <w:r w:rsidRPr="0070117E">
              <w:rPr>
                <w:rFonts w:ascii="Garamond" w:hAnsi="Garamond"/>
                <w:bCs/>
              </w:rPr>
              <w:t xml:space="preserve"> JUDr. Protivová,</w:t>
            </w:r>
          </w:p>
          <w:p w:rsidR="007B2991" w:rsidRPr="0070117E" w:rsidRDefault="007B2991" w:rsidP="00A15079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12.10.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19.10.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Klatovská,</w:t>
            </w:r>
            <w:r w:rsidRPr="0070117E">
              <w:rPr>
                <w:rFonts w:ascii="Garamond" w:hAnsi="Garamond"/>
                <w:bCs/>
              </w:rPr>
              <w:t xml:space="preserve">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19.10.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26.10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 xml:space="preserve">, </w:t>
            </w: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Špička, Mgr. Boudník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JUDr. Špička, </w:t>
            </w:r>
            <w:r w:rsidRPr="006846B7">
              <w:rPr>
                <w:rFonts w:ascii="Garamond" w:hAnsi="Garamond"/>
                <w:bCs/>
              </w:rPr>
              <w:t xml:space="preserve"> 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26.10.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2.11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Protivová,</w:t>
            </w:r>
            <w:r w:rsidRPr="0070117E">
              <w:rPr>
                <w:rFonts w:ascii="Garamond" w:hAnsi="Garamond"/>
                <w:bCs/>
              </w:rPr>
              <w:t xml:space="preserve"> 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Boudník,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2.11</w:t>
            </w:r>
            <w:r w:rsidRPr="0070117E">
              <w:rPr>
                <w:rFonts w:ascii="Garamond" w:hAnsi="Garamond"/>
                <w:b/>
                <w:bCs/>
              </w:rPr>
              <w:t xml:space="preserve">.- </w:t>
            </w:r>
            <w:r>
              <w:rPr>
                <w:rFonts w:ascii="Garamond" w:hAnsi="Garamond"/>
                <w:b/>
                <w:bCs/>
              </w:rPr>
              <w:t>9.11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70117E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Boudník</w:t>
            </w:r>
            <w:r w:rsidRPr="0070117E">
              <w:rPr>
                <w:rFonts w:ascii="Garamond" w:hAnsi="Garamond"/>
                <w:bCs/>
              </w:rPr>
              <w:t xml:space="preserve">, JUDr. Klatovská,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Špička, </w:t>
            </w:r>
            <w:r w:rsidRPr="0070117E">
              <w:rPr>
                <w:rFonts w:ascii="Garamond" w:hAnsi="Garamond"/>
                <w:bCs/>
              </w:rPr>
              <w:t xml:space="preserve">Mgr. Boudník, JUDr. Klatovská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</w:t>
            </w: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 JUDr. 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9.11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16.11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Cízlová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Mgr. Boudník, JUDr. </w:t>
            </w:r>
            <w:r>
              <w:rPr>
                <w:rFonts w:ascii="Garamond" w:hAnsi="Garamond"/>
                <w:bCs/>
              </w:rPr>
              <w:t>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Špička, Mgr. Boudník, JUDr. Protivová,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Boudník, JUDr. Protivová, JUDr. Klatovská </w:t>
            </w:r>
          </w:p>
        </w:tc>
      </w:tr>
      <w:tr w:rsidR="007B2991" w:rsidRPr="0070117E" w:rsidTr="004E3C3E">
        <w:trPr>
          <w:trHeight w:val="70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16.11.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23.11.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Klatovská,</w:t>
            </w:r>
            <w:r w:rsidRPr="0070117E">
              <w:rPr>
                <w:rFonts w:ascii="Garamond" w:hAnsi="Garamond"/>
                <w:bCs/>
              </w:rPr>
              <w:t xml:space="preserve"> Mgr. Boudník,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Klatovská, Mgr. Boudník,</w:t>
            </w:r>
            <w:r w:rsidRPr="0070117E">
              <w:rPr>
                <w:rFonts w:ascii="Garamond" w:hAnsi="Garamond"/>
                <w:bCs/>
              </w:rPr>
              <w:t xml:space="preserve"> JUDr. Protivová,</w:t>
            </w:r>
            <w:r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Klatovská, Mgr. Boudník, </w:t>
            </w:r>
            <w:r w:rsidRPr="0070117E">
              <w:rPr>
                <w:rFonts w:ascii="Garamond" w:hAnsi="Garamond"/>
                <w:bCs/>
              </w:rPr>
              <w:t>JUDr. Protivová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23.11.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30.11.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Protivová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Klatovská, JUDr. Protivová</w:t>
            </w:r>
            <w:r>
              <w:rPr>
                <w:rFonts w:ascii="Garamond" w:hAnsi="Garamond"/>
                <w:bCs/>
              </w:rPr>
              <w:t xml:space="preserve">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30.11.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</w:t>
            </w:r>
            <w:r w:rsidRPr="0070117E">
              <w:rPr>
                <w:rFonts w:ascii="Garamond" w:hAnsi="Garamond"/>
                <w:b/>
                <w:bCs/>
              </w:rPr>
              <w:t xml:space="preserve">. </w:t>
            </w:r>
            <w:r>
              <w:rPr>
                <w:rFonts w:ascii="Garamond" w:hAnsi="Garamond"/>
                <w:b/>
                <w:bCs/>
              </w:rPr>
              <w:t xml:space="preserve">Kalná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7B2991" w:rsidRPr="0070117E" w:rsidTr="004E3C3E">
        <w:trPr>
          <w:trHeight w:val="336"/>
        </w:trPr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Klatovská, JUDr. </w:t>
            </w:r>
            <w:r>
              <w:rPr>
                <w:rFonts w:ascii="Garamond" w:hAnsi="Garamond"/>
                <w:bCs/>
              </w:rPr>
              <w:t>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Mgr. Boudník, JUDr. Klatovská, </w:t>
            </w:r>
            <w:r>
              <w:rPr>
                <w:rFonts w:ascii="Garamond" w:hAnsi="Garamond"/>
                <w:bCs/>
              </w:rPr>
              <w:t>JUDr. Protivová</w:t>
            </w:r>
            <w:r w:rsidRPr="0070117E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8B52E5">
              <w:rPr>
                <w:rFonts w:ascii="Garamond" w:hAnsi="Garamond"/>
                <w:bCs/>
              </w:rPr>
              <w:t>JUDr. Špička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  <w:r>
              <w:rPr>
                <w:rFonts w:ascii="Garamond" w:hAnsi="Garamond"/>
                <w:bCs/>
              </w:rPr>
              <w:t>, JUDr. Protivová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Cízlová</w:t>
            </w:r>
          </w:p>
        </w:tc>
        <w:tc>
          <w:tcPr>
            <w:tcW w:w="2977" w:type="dxa"/>
          </w:tcPr>
          <w:p w:rsidR="007B2991" w:rsidRPr="00614011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614011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</w:t>
            </w:r>
            <w:r w:rsidRPr="0070117E">
              <w:rPr>
                <w:rFonts w:ascii="Garamond" w:hAnsi="Garamond"/>
                <w:bCs/>
              </w:rPr>
              <w:t xml:space="preserve">Mgr. Boudník, </w:t>
            </w:r>
            <w:r>
              <w:rPr>
                <w:rFonts w:ascii="Garamond" w:hAnsi="Garamond"/>
                <w:bCs/>
              </w:rPr>
              <w:t>J</w:t>
            </w:r>
            <w:r w:rsidRPr="0070117E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Klatovská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 Mgr. Boudník,</w:t>
            </w:r>
            <w:r w:rsidRPr="0070117E">
              <w:rPr>
                <w:rFonts w:ascii="Garamond" w:hAnsi="Garamond"/>
                <w:bCs/>
              </w:rPr>
              <w:t xml:space="preserve"> JUDr. Klatovská</w:t>
            </w:r>
          </w:p>
        </w:tc>
        <w:tc>
          <w:tcPr>
            <w:tcW w:w="2977" w:type="dxa"/>
          </w:tcPr>
          <w:p w:rsidR="007B2991" w:rsidRPr="006846B7" w:rsidRDefault="007B2991" w:rsidP="002A2E0B">
            <w:pPr>
              <w:jc w:val="center"/>
              <w:rPr>
                <w:rFonts w:ascii="Garamond" w:hAnsi="Garamond"/>
                <w:bCs/>
              </w:rPr>
            </w:pPr>
            <w:r w:rsidRPr="006846B7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 JUDr. Špička, JUDr. Klatovská</w:t>
            </w:r>
            <w:r w:rsidRPr="006846B7">
              <w:rPr>
                <w:rFonts w:ascii="Garamond" w:hAnsi="Garamond"/>
                <w:bCs/>
              </w:rPr>
              <w:t xml:space="preserve">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14.12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Boudník,</w:t>
            </w:r>
            <w:r>
              <w:rPr>
                <w:rFonts w:ascii="Garamond" w:hAnsi="Garamond"/>
                <w:bCs/>
              </w:rPr>
              <w:t xml:space="preserve">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JUDr. Protivová, Mgr. Boudník, JUDr. Špička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21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70117E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28.12</w:t>
            </w:r>
            <w:r w:rsidRPr="0070117E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2765" w:type="dxa"/>
          </w:tcPr>
          <w:p w:rsidR="007B2991" w:rsidRPr="00DC14B6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 xml:space="preserve">JUDr. Klatovská, </w:t>
            </w:r>
            <w:r>
              <w:rPr>
                <w:rFonts w:ascii="Garamond" w:hAnsi="Garamond"/>
                <w:bCs/>
              </w:rPr>
              <w:t>Mgr. Boudník,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 xml:space="preserve">, </w:t>
            </w:r>
            <w:r w:rsidRPr="0070117E">
              <w:rPr>
                <w:rFonts w:ascii="Garamond" w:hAnsi="Garamond"/>
                <w:bCs/>
              </w:rPr>
              <w:t>Mgr. Boudník</w:t>
            </w:r>
            <w:r>
              <w:rPr>
                <w:rFonts w:ascii="Garamond" w:hAnsi="Garamond"/>
                <w:bCs/>
              </w:rPr>
              <w:t>, JUDr. Špička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Klatovská</w:t>
            </w:r>
            <w:r>
              <w:rPr>
                <w:rFonts w:ascii="Garamond" w:hAnsi="Garamond"/>
                <w:bCs/>
              </w:rPr>
              <w:t>,</w:t>
            </w:r>
            <w:r w:rsidRPr="0070117E">
              <w:rPr>
                <w:rFonts w:ascii="Garamond" w:hAnsi="Garamond"/>
                <w:bCs/>
              </w:rPr>
              <w:t xml:space="preserve"> Mgr. Boudník, </w:t>
            </w:r>
            <w:r>
              <w:rPr>
                <w:rFonts w:ascii="Garamond" w:hAnsi="Garamond"/>
                <w:bCs/>
              </w:rPr>
              <w:t>JUDr. Špička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28.12.2020</w:t>
            </w:r>
            <w:r w:rsidRPr="0070117E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70117E">
              <w:rPr>
                <w:rFonts w:ascii="Garamond" w:hAnsi="Garamond"/>
                <w:b/>
                <w:bCs/>
              </w:rPr>
              <w:t>.1.</w:t>
            </w:r>
            <w:r>
              <w:rPr>
                <w:rFonts w:ascii="Garamond" w:hAnsi="Garamond"/>
                <w:b/>
                <w:bCs/>
              </w:rPr>
              <w:t>2021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7B2991" w:rsidRPr="0070117E" w:rsidTr="004E3C3E">
        <w:tc>
          <w:tcPr>
            <w:tcW w:w="1630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2765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 JUDr. Klatovská</w:t>
            </w:r>
            <w:r>
              <w:rPr>
                <w:rFonts w:ascii="Garamond" w:hAnsi="Garamond"/>
                <w:bCs/>
              </w:rPr>
              <w:t>, Mgr. Kalná</w:t>
            </w:r>
            <w:r w:rsidRPr="0070117E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977" w:type="dxa"/>
          </w:tcPr>
          <w:p w:rsidR="007B2991" w:rsidRPr="0070117E" w:rsidRDefault="007B2991" w:rsidP="002A2E0B">
            <w:pPr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  <w:r>
              <w:rPr>
                <w:rFonts w:ascii="Garamond" w:hAnsi="Garamond"/>
                <w:bCs/>
              </w:rPr>
              <w:t xml:space="preserve"> JUDr. Klatovská, Mgr. Kalná</w:t>
            </w:r>
          </w:p>
        </w:tc>
        <w:tc>
          <w:tcPr>
            <w:tcW w:w="2977" w:type="dxa"/>
          </w:tcPr>
          <w:p w:rsidR="007B2991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70117E">
              <w:rPr>
                <w:rFonts w:ascii="Garamond" w:hAnsi="Garamond"/>
                <w:bCs/>
              </w:rPr>
              <w:t>JUDr. Protivová,</w:t>
            </w:r>
          </w:p>
          <w:p w:rsidR="007B2991" w:rsidRPr="0070117E" w:rsidRDefault="007B2991" w:rsidP="002A2E0B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Klatovská, Mgr. Kalná</w:t>
            </w:r>
          </w:p>
        </w:tc>
      </w:tr>
    </w:tbl>
    <w:p w:rsidR="00620E74" w:rsidRDefault="00620E74" w:rsidP="008C630F">
      <w:pPr>
        <w:pStyle w:val="Nzev"/>
        <w:rPr>
          <w:rFonts w:ascii="Garamond" w:hAnsi="Garamond"/>
          <w:sz w:val="40"/>
          <w:szCs w:val="40"/>
        </w:rPr>
      </w:pPr>
    </w:p>
    <w:p w:rsidR="002B6354" w:rsidRDefault="002B6354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B43D6F" w:rsidRDefault="00B43D6F" w:rsidP="004C4951">
      <w:pPr>
        <w:pStyle w:val="Nzev"/>
        <w:jc w:val="left"/>
        <w:rPr>
          <w:rFonts w:ascii="Garamond" w:hAnsi="Garamond"/>
          <w:sz w:val="24"/>
        </w:rPr>
      </w:pPr>
    </w:p>
    <w:p w:rsidR="00B43D6F" w:rsidRDefault="00B43D6F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2A2E0B" w:rsidRDefault="002A2E0B" w:rsidP="004C4951">
      <w:pPr>
        <w:pStyle w:val="Nzev"/>
        <w:jc w:val="left"/>
        <w:rPr>
          <w:rFonts w:ascii="Garamond" w:hAnsi="Garamond"/>
          <w:sz w:val="24"/>
        </w:rPr>
      </w:pPr>
    </w:p>
    <w:p w:rsidR="004C4951" w:rsidRPr="008D1E7C" w:rsidRDefault="004C4951" w:rsidP="004C4951">
      <w:pPr>
        <w:pStyle w:val="Nzev"/>
        <w:jc w:val="left"/>
        <w:rPr>
          <w:rFonts w:ascii="Garamond" w:hAnsi="Garamond"/>
          <w:sz w:val="24"/>
        </w:rPr>
      </w:pPr>
      <w:r w:rsidRPr="008D1E7C">
        <w:rPr>
          <w:rFonts w:ascii="Garamond" w:hAnsi="Garamond"/>
          <w:sz w:val="24"/>
        </w:rPr>
        <w:lastRenderedPageBreak/>
        <w:t>Příloha č. 2)</w:t>
      </w:r>
    </w:p>
    <w:p w:rsidR="007B2991" w:rsidRPr="008D1E7C" w:rsidRDefault="007B2991" w:rsidP="007B2991">
      <w:pPr>
        <w:pStyle w:val="Nzev"/>
        <w:rPr>
          <w:rFonts w:ascii="Garamond" w:hAnsi="Garamond"/>
          <w:sz w:val="36"/>
          <w:szCs w:val="36"/>
        </w:rPr>
      </w:pPr>
      <w:r w:rsidRPr="008D1E7C">
        <w:rPr>
          <w:rFonts w:ascii="Garamond" w:hAnsi="Garamond"/>
          <w:sz w:val="36"/>
          <w:szCs w:val="36"/>
        </w:rPr>
        <w:t xml:space="preserve">Rozpis služeb pro rok 2020 - </w:t>
      </w:r>
      <w:proofErr w:type="spellStart"/>
      <w:r w:rsidRPr="008D1E7C">
        <w:rPr>
          <w:rFonts w:ascii="Garamond" w:hAnsi="Garamond"/>
          <w:sz w:val="36"/>
          <w:szCs w:val="36"/>
        </w:rPr>
        <w:t>Nc</w:t>
      </w:r>
      <w:proofErr w:type="spellEnd"/>
    </w:p>
    <w:p w:rsidR="007B2991" w:rsidRPr="006A5804" w:rsidRDefault="007B2991" w:rsidP="007B2991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976"/>
      </w:tblGrid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Služba v mimopracovní době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6.1. – 13.1.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13.1. – 20.1.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20.1. – 27.1.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27.1. – 3.2.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 w:val="0"/>
                <w:color w:val="000000" w:themeColor="text1"/>
                <w:sz w:val="24"/>
                <w:szCs w:val="24"/>
              </w:rPr>
              <w:t>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Mgr. Klouzek,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3.2. – 10.2.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Slavík,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10.2. – 17.2.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  <w:t xml:space="preserve">JUDr. Slavík, JUDr. </w:t>
            </w:r>
            <w:proofErr w:type="spellStart"/>
            <w:r w:rsidRPr="007B2991"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  <w:t>, 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17.2. – 24.2.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Klouzek, 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24.2. – 2.3.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Kořínková, 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2.3. – 9.3.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JUDr. Kořínková, Mgr. Jelínková, 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9.3. – 16.3.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Mgr. Jelínková, JUDr. Nováková, 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16.3. – 23.3.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Nováková, Mgr. Mařík, 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23.3. – 30.3.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30.3. – 6.4.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6.4. – 13.4.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Slavík,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13.4. – 20.4.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Slavík, 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20.4. – 27.4.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Mgr. Klouzek,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27.4. – 4.5.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Klouzek, 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4.5. – 11.5.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Klouzek</w:t>
            </w:r>
          </w:p>
        </w:tc>
      </w:tr>
      <w:tr w:rsidR="007B2991" w:rsidRPr="007B2991" w:rsidTr="00E96AF7">
        <w:trPr>
          <w:trHeight w:val="70"/>
        </w:trPr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Kořínková, Mgr. Jelínková</w:t>
            </w:r>
          </w:p>
        </w:tc>
      </w:tr>
      <w:tr w:rsidR="007B2991" w:rsidRPr="007B2991" w:rsidTr="00E96AF7">
        <w:trPr>
          <w:trHeight w:val="70"/>
        </w:trPr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11.5. – 18.5.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JUDr. Kořínková, Mgr. Jelínková, 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18.5. – 25.5.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Mgr. Jelínková, JUDr. Nováková, 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25.5. – 1.6.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Nováková, 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1.6. – 8.6.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8.6. – 15.6.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15.6. – 22.6.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rPr>
          <w:trHeight w:val="211"/>
        </w:trPr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22.6. – 29.6.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 w:val="0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JUDr. Slavík,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29.6. – 6.7.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Slavík, 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6.7. – 13.7.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Mgr. Klouzek,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13.7. – 20.7.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Klouzek, 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20.7. – 27.7.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Kořínková, 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27.7. – 3.8.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Nováková, Mgr. Mařík, 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3.8. – 10.8.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Mgr. Jelínková, JUDr. Nováková, 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10.8. – 17.8.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JUDr. Kořínková, Mgr. Jelínková, 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17.8. – 24.8.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Slavík,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24.8. – 31.8.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31.8. – 7.9.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7.9. – 14.9.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Slavík, 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Mgr. Klouzek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14.9. – 21.9.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Slavík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40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Mgr. Klouzek,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rPr>
          <w:trHeight w:val="70"/>
        </w:trPr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21.9. – 28.9.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Klouzek, 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28.9. – 5.10.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Klouzek</w:t>
            </w:r>
          </w:p>
        </w:tc>
      </w:tr>
      <w:tr w:rsidR="007B2991" w:rsidRPr="007B2991" w:rsidTr="00E96AF7">
        <w:trPr>
          <w:trHeight w:val="336"/>
        </w:trPr>
        <w:tc>
          <w:tcPr>
            <w:tcW w:w="3070" w:type="dxa"/>
          </w:tcPr>
          <w:p w:rsidR="007B2991" w:rsidRPr="007B2991" w:rsidRDefault="009646D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</w:t>
            </w:r>
            <w:r w:rsidR="007B2991"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Kořínková, 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lastRenderedPageBreak/>
              <w:t>5.10. – 12.10.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Kořínková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Mgr. Jelínková, JUDr. Nováková, Mgr. Mařík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12.10. – 19.10.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Jelínková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Nováková, 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19.10. – 26.10.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JUDr. Kořínková, Mgr. Jelínková, 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26.10. – 2.11.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Nováková</w:t>
            </w:r>
          </w:p>
        </w:tc>
      </w:tr>
      <w:tr w:rsidR="007B2991" w:rsidRPr="007B2991" w:rsidTr="00E96AF7">
        <w:tc>
          <w:tcPr>
            <w:tcW w:w="3070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Mařík,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2.11. – 9.11.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Mařík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Konšelová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9.11. – 16.11.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Konšelová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Masnerová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Mgr.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JUDr. Slavík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16.11. – 23.11.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 w:val="0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Wažiková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JUDr. Slavík,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23.11. – 30.11.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Mgr.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Wažiková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JUDr. Slavík, JUDr. </w:t>
            </w:r>
            <w:proofErr w:type="spellStart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color w:val="000000" w:themeColor="text1"/>
                <w:sz w:val="24"/>
                <w:szCs w:val="24"/>
              </w:rPr>
              <w:t>, Mgr. Klouzek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30.11. – 7.12.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Slavík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pStyle w:val="Nadpis1"/>
              <w:spacing w:before="0" w:line="240" w:lineRule="auto"/>
              <w:jc w:val="center"/>
              <w:rPr>
                <w:rFonts w:ascii="Garamond" w:hAnsi="Garamond"/>
                <w:b w:val="0"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Melmuková</w:t>
            </w:r>
            <w:proofErr w:type="spellEnd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 xml:space="preserve">, Mgr. Klouzek, JUDr. </w:t>
            </w:r>
            <w:proofErr w:type="spellStart"/>
            <w:r w:rsidRPr="007B2991">
              <w:rPr>
                <w:rFonts w:ascii="Garamond" w:hAnsi="Garamond"/>
                <w:b w:val="0"/>
                <w:bCs w:val="0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7.12. – 14.12.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Mgr. Klouzek,  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14.12. – 21.12.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Mgr. Klouzek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, JUDr. Kořínková, Mgr. Jelínková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21.12. – 28.12.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JUDr. </w:t>
            </w:r>
            <w:proofErr w:type="spellStart"/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</w:tc>
      </w:tr>
      <w:tr w:rsidR="007B2991" w:rsidRPr="007B2991" w:rsidTr="00E96AF7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JUDr. Kořínková, Mgr. Jelínková, JUDr. Nováková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28.12. 2020 – 4.1.2021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Kořínková</w:t>
            </w:r>
          </w:p>
        </w:tc>
      </w:tr>
      <w:tr w:rsidR="007B2991" w:rsidRPr="007B2991" w:rsidTr="00E96AF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Zástupce:</w:t>
            </w:r>
          </w:p>
        </w:tc>
        <w:tc>
          <w:tcPr>
            <w:tcW w:w="5976" w:type="dxa"/>
          </w:tcPr>
          <w:p w:rsidR="007B2991" w:rsidRPr="007B2991" w:rsidRDefault="007B2991" w:rsidP="007B2991">
            <w:pPr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7B2991"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  <w:t>Mgr. Jelínková, JUDr. Nováková, Mgr. Mařík</w:t>
            </w:r>
          </w:p>
        </w:tc>
      </w:tr>
    </w:tbl>
    <w:p w:rsidR="008C630F" w:rsidRPr="007B2991" w:rsidRDefault="008C630F" w:rsidP="008D1E7C">
      <w:pPr>
        <w:pStyle w:val="Nzev"/>
        <w:jc w:val="left"/>
        <w:rPr>
          <w:rFonts w:ascii="Garamond" w:hAnsi="Garamond" w:cs="Arial"/>
          <w:color w:val="000000" w:themeColor="text1"/>
          <w:sz w:val="24"/>
        </w:rPr>
      </w:pPr>
    </w:p>
    <w:sectPr w:rsidR="008C630F" w:rsidRPr="007B2991" w:rsidSect="004C4951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A3" w:rsidRDefault="00693DA3" w:rsidP="000D383E">
      <w:pPr>
        <w:spacing w:after="0" w:line="240" w:lineRule="auto"/>
      </w:pPr>
      <w:r>
        <w:separator/>
      </w:r>
    </w:p>
  </w:endnote>
  <w:endnote w:type="continuationSeparator" w:id="0">
    <w:p w:rsidR="00693DA3" w:rsidRDefault="00693DA3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A3" w:rsidRDefault="00693DA3" w:rsidP="000D383E">
      <w:pPr>
        <w:spacing w:after="0" w:line="240" w:lineRule="auto"/>
      </w:pPr>
      <w:r>
        <w:separator/>
      </w:r>
    </w:p>
  </w:footnote>
  <w:footnote w:type="continuationSeparator" w:id="0">
    <w:p w:rsidR="00693DA3" w:rsidRDefault="00693DA3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3D0A0D" w:rsidRPr="000D383E" w:rsidRDefault="003D0A0D" w:rsidP="00C22432">
        <w:pPr>
          <w:jc w:val="center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 </w:t>
        </w:r>
        <w:r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1B2F95">
          <w:rPr>
            <w:rFonts w:ascii="Garamond" w:hAnsi="Garamond"/>
            <w:b/>
            <w:noProof/>
            <w:sz w:val="24"/>
            <w:szCs w:val="24"/>
          </w:rPr>
          <w:t>20</w:t>
        </w:r>
        <w:r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2 </w:t>
        </w:r>
        <w:proofErr w:type="spellStart"/>
        <w:r>
          <w:rPr>
            <w:rFonts w:ascii="Garamond" w:hAnsi="Garamond"/>
            <w:b/>
            <w:sz w:val="24"/>
            <w:szCs w:val="24"/>
          </w:rPr>
          <w:t>Spr</w:t>
        </w:r>
        <w:proofErr w:type="spellEnd"/>
        <w:r>
          <w:rPr>
            <w:rFonts w:ascii="Garamond" w:hAnsi="Garamond"/>
            <w:b/>
            <w:sz w:val="24"/>
            <w:szCs w:val="24"/>
          </w:rPr>
          <w:t xml:space="preserve"> 1038/2019</w:t>
        </w:r>
      </w:p>
    </w:sdtContent>
  </w:sdt>
  <w:p w:rsidR="003D0A0D" w:rsidRDefault="003D0A0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BA3"/>
    <w:rsid w:val="00004EEF"/>
    <w:rsid w:val="0000652A"/>
    <w:rsid w:val="0001146E"/>
    <w:rsid w:val="0001188E"/>
    <w:rsid w:val="0002286C"/>
    <w:rsid w:val="00024352"/>
    <w:rsid w:val="000308CC"/>
    <w:rsid w:val="000363E0"/>
    <w:rsid w:val="000615A9"/>
    <w:rsid w:val="00061EC1"/>
    <w:rsid w:val="00070C95"/>
    <w:rsid w:val="000805A4"/>
    <w:rsid w:val="0008413E"/>
    <w:rsid w:val="00086D79"/>
    <w:rsid w:val="00086F18"/>
    <w:rsid w:val="00091610"/>
    <w:rsid w:val="000923D2"/>
    <w:rsid w:val="00093F68"/>
    <w:rsid w:val="000A3FAF"/>
    <w:rsid w:val="000B27BE"/>
    <w:rsid w:val="000B4690"/>
    <w:rsid w:val="000D1E1E"/>
    <w:rsid w:val="000D2A4E"/>
    <w:rsid w:val="000D383E"/>
    <w:rsid w:val="000D48F8"/>
    <w:rsid w:val="000F429F"/>
    <w:rsid w:val="00103A8C"/>
    <w:rsid w:val="00103EAE"/>
    <w:rsid w:val="001054AB"/>
    <w:rsid w:val="00116286"/>
    <w:rsid w:val="0011647C"/>
    <w:rsid w:val="00116D97"/>
    <w:rsid w:val="001220BD"/>
    <w:rsid w:val="00130883"/>
    <w:rsid w:val="00150B8A"/>
    <w:rsid w:val="00151D9E"/>
    <w:rsid w:val="0016153E"/>
    <w:rsid w:val="00162889"/>
    <w:rsid w:val="00165BA3"/>
    <w:rsid w:val="00166C5C"/>
    <w:rsid w:val="00170B21"/>
    <w:rsid w:val="001748AF"/>
    <w:rsid w:val="001826DA"/>
    <w:rsid w:val="00184EF7"/>
    <w:rsid w:val="001852AD"/>
    <w:rsid w:val="00190DE3"/>
    <w:rsid w:val="001932B2"/>
    <w:rsid w:val="0019433F"/>
    <w:rsid w:val="00195063"/>
    <w:rsid w:val="001B2F95"/>
    <w:rsid w:val="001B3977"/>
    <w:rsid w:val="001B5227"/>
    <w:rsid w:val="001B540B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47128"/>
    <w:rsid w:val="00254354"/>
    <w:rsid w:val="002637B8"/>
    <w:rsid w:val="002643A2"/>
    <w:rsid w:val="00270F47"/>
    <w:rsid w:val="00272D63"/>
    <w:rsid w:val="0027396F"/>
    <w:rsid w:val="00274FB3"/>
    <w:rsid w:val="00292AC8"/>
    <w:rsid w:val="00295FDA"/>
    <w:rsid w:val="002A17FA"/>
    <w:rsid w:val="002A2E0B"/>
    <w:rsid w:val="002A3702"/>
    <w:rsid w:val="002A3B53"/>
    <w:rsid w:val="002A4DDE"/>
    <w:rsid w:val="002A5FB6"/>
    <w:rsid w:val="002B6317"/>
    <w:rsid w:val="002B6354"/>
    <w:rsid w:val="002C0D87"/>
    <w:rsid w:val="002C0FD5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157"/>
    <w:rsid w:val="0034287E"/>
    <w:rsid w:val="00342E27"/>
    <w:rsid w:val="00346796"/>
    <w:rsid w:val="003471B6"/>
    <w:rsid w:val="00355FA5"/>
    <w:rsid w:val="0036073A"/>
    <w:rsid w:val="003612EA"/>
    <w:rsid w:val="00361899"/>
    <w:rsid w:val="00365A08"/>
    <w:rsid w:val="00366378"/>
    <w:rsid w:val="003748F1"/>
    <w:rsid w:val="00394EC6"/>
    <w:rsid w:val="0039535A"/>
    <w:rsid w:val="00395BEC"/>
    <w:rsid w:val="003A12EC"/>
    <w:rsid w:val="003A5BE6"/>
    <w:rsid w:val="003B5449"/>
    <w:rsid w:val="003B6DF2"/>
    <w:rsid w:val="003C0A36"/>
    <w:rsid w:val="003C7962"/>
    <w:rsid w:val="003D0A0D"/>
    <w:rsid w:val="003D0C16"/>
    <w:rsid w:val="003D1B13"/>
    <w:rsid w:val="003D2863"/>
    <w:rsid w:val="003D59D8"/>
    <w:rsid w:val="003D5B25"/>
    <w:rsid w:val="003D5BD9"/>
    <w:rsid w:val="003E1A46"/>
    <w:rsid w:val="003E7E8E"/>
    <w:rsid w:val="0040041D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36BE0"/>
    <w:rsid w:val="0044007B"/>
    <w:rsid w:val="004418DA"/>
    <w:rsid w:val="00444FA4"/>
    <w:rsid w:val="004516AE"/>
    <w:rsid w:val="00455BB4"/>
    <w:rsid w:val="00457D89"/>
    <w:rsid w:val="00480952"/>
    <w:rsid w:val="00482E01"/>
    <w:rsid w:val="00484848"/>
    <w:rsid w:val="004A1FCF"/>
    <w:rsid w:val="004A484C"/>
    <w:rsid w:val="004A542B"/>
    <w:rsid w:val="004A798A"/>
    <w:rsid w:val="004C0B1E"/>
    <w:rsid w:val="004C4951"/>
    <w:rsid w:val="004C5E82"/>
    <w:rsid w:val="004C7990"/>
    <w:rsid w:val="004D0847"/>
    <w:rsid w:val="004D1B20"/>
    <w:rsid w:val="004D67B9"/>
    <w:rsid w:val="004E3C3E"/>
    <w:rsid w:val="004F79CD"/>
    <w:rsid w:val="005104DA"/>
    <w:rsid w:val="00510A16"/>
    <w:rsid w:val="00520CEE"/>
    <w:rsid w:val="00530AF2"/>
    <w:rsid w:val="00531F03"/>
    <w:rsid w:val="00540E57"/>
    <w:rsid w:val="00547ABC"/>
    <w:rsid w:val="005612AA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C4ADC"/>
    <w:rsid w:val="005D46AF"/>
    <w:rsid w:val="005E02AD"/>
    <w:rsid w:val="005E14AB"/>
    <w:rsid w:val="005E1939"/>
    <w:rsid w:val="005F16F8"/>
    <w:rsid w:val="00604424"/>
    <w:rsid w:val="00611110"/>
    <w:rsid w:val="006151B3"/>
    <w:rsid w:val="00620E74"/>
    <w:rsid w:val="00620E9E"/>
    <w:rsid w:val="006228F1"/>
    <w:rsid w:val="006244CA"/>
    <w:rsid w:val="00624C16"/>
    <w:rsid w:val="00636A70"/>
    <w:rsid w:val="006505ED"/>
    <w:rsid w:val="00650689"/>
    <w:rsid w:val="00662448"/>
    <w:rsid w:val="0066312C"/>
    <w:rsid w:val="00677E83"/>
    <w:rsid w:val="00680A58"/>
    <w:rsid w:val="00684E9B"/>
    <w:rsid w:val="00686E2E"/>
    <w:rsid w:val="00693DA3"/>
    <w:rsid w:val="00694EE3"/>
    <w:rsid w:val="006B60AA"/>
    <w:rsid w:val="006C134D"/>
    <w:rsid w:val="006C60AB"/>
    <w:rsid w:val="006E1822"/>
    <w:rsid w:val="006E3EAB"/>
    <w:rsid w:val="006E4752"/>
    <w:rsid w:val="006E7A28"/>
    <w:rsid w:val="006F0912"/>
    <w:rsid w:val="006F1A4D"/>
    <w:rsid w:val="006F1E2C"/>
    <w:rsid w:val="006F41C1"/>
    <w:rsid w:val="00702006"/>
    <w:rsid w:val="0070495C"/>
    <w:rsid w:val="0070672C"/>
    <w:rsid w:val="00737ABC"/>
    <w:rsid w:val="00742205"/>
    <w:rsid w:val="00751D3D"/>
    <w:rsid w:val="00751E92"/>
    <w:rsid w:val="00757E07"/>
    <w:rsid w:val="00780113"/>
    <w:rsid w:val="00782958"/>
    <w:rsid w:val="00782EEE"/>
    <w:rsid w:val="00782FBF"/>
    <w:rsid w:val="0078491B"/>
    <w:rsid w:val="00785D0C"/>
    <w:rsid w:val="00791855"/>
    <w:rsid w:val="00794B80"/>
    <w:rsid w:val="007A5536"/>
    <w:rsid w:val="007A5A7D"/>
    <w:rsid w:val="007A74E4"/>
    <w:rsid w:val="007A78A9"/>
    <w:rsid w:val="007B031C"/>
    <w:rsid w:val="007B1677"/>
    <w:rsid w:val="007B2741"/>
    <w:rsid w:val="007B2991"/>
    <w:rsid w:val="007B323B"/>
    <w:rsid w:val="007B4214"/>
    <w:rsid w:val="007B44C6"/>
    <w:rsid w:val="007D34AE"/>
    <w:rsid w:val="007D7106"/>
    <w:rsid w:val="007E0EDE"/>
    <w:rsid w:val="007E397D"/>
    <w:rsid w:val="007F0450"/>
    <w:rsid w:val="007F0B22"/>
    <w:rsid w:val="007F58C7"/>
    <w:rsid w:val="007F5F00"/>
    <w:rsid w:val="007F665C"/>
    <w:rsid w:val="00801900"/>
    <w:rsid w:val="00814B29"/>
    <w:rsid w:val="008169B2"/>
    <w:rsid w:val="008240D4"/>
    <w:rsid w:val="00831C91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3719"/>
    <w:rsid w:val="008A7DE3"/>
    <w:rsid w:val="008B3C15"/>
    <w:rsid w:val="008B4DBB"/>
    <w:rsid w:val="008B5EAE"/>
    <w:rsid w:val="008C4807"/>
    <w:rsid w:val="008C5422"/>
    <w:rsid w:val="008C630F"/>
    <w:rsid w:val="008D1E7C"/>
    <w:rsid w:val="008E2C2B"/>
    <w:rsid w:val="008E4FC5"/>
    <w:rsid w:val="008E6FCE"/>
    <w:rsid w:val="008E79CF"/>
    <w:rsid w:val="008F5143"/>
    <w:rsid w:val="008F7441"/>
    <w:rsid w:val="00906A4D"/>
    <w:rsid w:val="00913A0A"/>
    <w:rsid w:val="00915D61"/>
    <w:rsid w:val="0092480C"/>
    <w:rsid w:val="00927BE3"/>
    <w:rsid w:val="0093086A"/>
    <w:rsid w:val="00930A95"/>
    <w:rsid w:val="00937FD6"/>
    <w:rsid w:val="00942478"/>
    <w:rsid w:val="009614A6"/>
    <w:rsid w:val="00963278"/>
    <w:rsid w:val="00963701"/>
    <w:rsid w:val="009646D1"/>
    <w:rsid w:val="009747B9"/>
    <w:rsid w:val="009774AC"/>
    <w:rsid w:val="00982BBE"/>
    <w:rsid w:val="009857C6"/>
    <w:rsid w:val="00985A48"/>
    <w:rsid w:val="00996638"/>
    <w:rsid w:val="009A1C90"/>
    <w:rsid w:val="009A54F0"/>
    <w:rsid w:val="009B2968"/>
    <w:rsid w:val="009C0A9C"/>
    <w:rsid w:val="009C7B67"/>
    <w:rsid w:val="009C7DF0"/>
    <w:rsid w:val="009D28E5"/>
    <w:rsid w:val="009E1603"/>
    <w:rsid w:val="009E23EB"/>
    <w:rsid w:val="009E3BD5"/>
    <w:rsid w:val="009E3CB8"/>
    <w:rsid w:val="009E480B"/>
    <w:rsid w:val="009E5FE7"/>
    <w:rsid w:val="009F0F40"/>
    <w:rsid w:val="00A03079"/>
    <w:rsid w:val="00A07A9E"/>
    <w:rsid w:val="00A15079"/>
    <w:rsid w:val="00A16C6D"/>
    <w:rsid w:val="00A221AF"/>
    <w:rsid w:val="00A268D6"/>
    <w:rsid w:val="00A303B5"/>
    <w:rsid w:val="00A31543"/>
    <w:rsid w:val="00A3755A"/>
    <w:rsid w:val="00A379F1"/>
    <w:rsid w:val="00A41B56"/>
    <w:rsid w:val="00A458E4"/>
    <w:rsid w:val="00A479EE"/>
    <w:rsid w:val="00A55989"/>
    <w:rsid w:val="00A622DE"/>
    <w:rsid w:val="00A62A42"/>
    <w:rsid w:val="00A65D90"/>
    <w:rsid w:val="00A70122"/>
    <w:rsid w:val="00A729BB"/>
    <w:rsid w:val="00A861DF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AE5F4E"/>
    <w:rsid w:val="00B03D43"/>
    <w:rsid w:val="00B05D9C"/>
    <w:rsid w:val="00B12FCB"/>
    <w:rsid w:val="00B15C62"/>
    <w:rsid w:val="00B15FAE"/>
    <w:rsid w:val="00B27066"/>
    <w:rsid w:val="00B27339"/>
    <w:rsid w:val="00B40B9B"/>
    <w:rsid w:val="00B43D6F"/>
    <w:rsid w:val="00B45F90"/>
    <w:rsid w:val="00B523A8"/>
    <w:rsid w:val="00B52620"/>
    <w:rsid w:val="00B61C5E"/>
    <w:rsid w:val="00B7023F"/>
    <w:rsid w:val="00B71F34"/>
    <w:rsid w:val="00B72F7F"/>
    <w:rsid w:val="00B742B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C681C"/>
    <w:rsid w:val="00BD0934"/>
    <w:rsid w:val="00BD244D"/>
    <w:rsid w:val="00BE1202"/>
    <w:rsid w:val="00BE616A"/>
    <w:rsid w:val="00C000E2"/>
    <w:rsid w:val="00C01BA3"/>
    <w:rsid w:val="00C175C0"/>
    <w:rsid w:val="00C22432"/>
    <w:rsid w:val="00C22E6D"/>
    <w:rsid w:val="00C460A5"/>
    <w:rsid w:val="00C56224"/>
    <w:rsid w:val="00C57ED3"/>
    <w:rsid w:val="00C71F74"/>
    <w:rsid w:val="00C75115"/>
    <w:rsid w:val="00C75A93"/>
    <w:rsid w:val="00C75EAA"/>
    <w:rsid w:val="00C87C96"/>
    <w:rsid w:val="00C91784"/>
    <w:rsid w:val="00C94A80"/>
    <w:rsid w:val="00CA5965"/>
    <w:rsid w:val="00CA690E"/>
    <w:rsid w:val="00CB0708"/>
    <w:rsid w:val="00CB5267"/>
    <w:rsid w:val="00CB6162"/>
    <w:rsid w:val="00CC06CD"/>
    <w:rsid w:val="00CC0C75"/>
    <w:rsid w:val="00CD3320"/>
    <w:rsid w:val="00CE0043"/>
    <w:rsid w:val="00CE3174"/>
    <w:rsid w:val="00CF0496"/>
    <w:rsid w:val="00D065F1"/>
    <w:rsid w:val="00D10C7C"/>
    <w:rsid w:val="00D15A6E"/>
    <w:rsid w:val="00D20F23"/>
    <w:rsid w:val="00D333C6"/>
    <w:rsid w:val="00D408B8"/>
    <w:rsid w:val="00D42416"/>
    <w:rsid w:val="00D453F6"/>
    <w:rsid w:val="00D45D20"/>
    <w:rsid w:val="00D57719"/>
    <w:rsid w:val="00D60135"/>
    <w:rsid w:val="00D6525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00F2"/>
    <w:rsid w:val="00DC16CF"/>
    <w:rsid w:val="00DC2D38"/>
    <w:rsid w:val="00DC3915"/>
    <w:rsid w:val="00DC67F7"/>
    <w:rsid w:val="00DE239F"/>
    <w:rsid w:val="00DE4776"/>
    <w:rsid w:val="00DF1DCC"/>
    <w:rsid w:val="00E01D2F"/>
    <w:rsid w:val="00E100E0"/>
    <w:rsid w:val="00E12CDF"/>
    <w:rsid w:val="00E15472"/>
    <w:rsid w:val="00E23385"/>
    <w:rsid w:val="00E27360"/>
    <w:rsid w:val="00E35DC5"/>
    <w:rsid w:val="00E40577"/>
    <w:rsid w:val="00E42B8F"/>
    <w:rsid w:val="00E51088"/>
    <w:rsid w:val="00E52BA1"/>
    <w:rsid w:val="00E539D6"/>
    <w:rsid w:val="00E53B57"/>
    <w:rsid w:val="00E57F2E"/>
    <w:rsid w:val="00E6127E"/>
    <w:rsid w:val="00E62DA2"/>
    <w:rsid w:val="00E63043"/>
    <w:rsid w:val="00E64027"/>
    <w:rsid w:val="00E663A7"/>
    <w:rsid w:val="00E676EC"/>
    <w:rsid w:val="00E7162F"/>
    <w:rsid w:val="00E72DEF"/>
    <w:rsid w:val="00E749DE"/>
    <w:rsid w:val="00E74CB0"/>
    <w:rsid w:val="00E77A8E"/>
    <w:rsid w:val="00E80E9C"/>
    <w:rsid w:val="00E82F90"/>
    <w:rsid w:val="00E85860"/>
    <w:rsid w:val="00E96AF7"/>
    <w:rsid w:val="00EA5035"/>
    <w:rsid w:val="00EA5871"/>
    <w:rsid w:val="00EB5E95"/>
    <w:rsid w:val="00EC05E4"/>
    <w:rsid w:val="00EC0A26"/>
    <w:rsid w:val="00EC3212"/>
    <w:rsid w:val="00EC3605"/>
    <w:rsid w:val="00EE4CFB"/>
    <w:rsid w:val="00EE791C"/>
    <w:rsid w:val="00EF3CDB"/>
    <w:rsid w:val="00EF48E6"/>
    <w:rsid w:val="00F0603D"/>
    <w:rsid w:val="00F0649A"/>
    <w:rsid w:val="00F068F0"/>
    <w:rsid w:val="00F10377"/>
    <w:rsid w:val="00F1436B"/>
    <w:rsid w:val="00F157DF"/>
    <w:rsid w:val="00F20A97"/>
    <w:rsid w:val="00F20D10"/>
    <w:rsid w:val="00F240E1"/>
    <w:rsid w:val="00F27B8E"/>
    <w:rsid w:val="00F30D88"/>
    <w:rsid w:val="00F5053B"/>
    <w:rsid w:val="00F50919"/>
    <w:rsid w:val="00F50C6E"/>
    <w:rsid w:val="00F56D3E"/>
    <w:rsid w:val="00F57B9B"/>
    <w:rsid w:val="00F6382F"/>
    <w:rsid w:val="00F65390"/>
    <w:rsid w:val="00F70731"/>
    <w:rsid w:val="00F73B3C"/>
    <w:rsid w:val="00F764FF"/>
    <w:rsid w:val="00F80903"/>
    <w:rsid w:val="00F835CA"/>
    <w:rsid w:val="00F96338"/>
    <w:rsid w:val="00FA1FA5"/>
    <w:rsid w:val="00FB3FBD"/>
    <w:rsid w:val="00FB5B6A"/>
    <w:rsid w:val="00FC1FFE"/>
    <w:rsid w:val="00FC3508"/>
    <w:rsid w:val="00FD045D"/>
    <w:rsid w:val="00FD1502"/>
    <w:rsid w:val="00FD24E7"/>
    <w:rsid w:val="00FD3800"/>
    <w:rsid w:val="00FE0B51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9257F-2AB2-45A6-B072-115ECAA2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42</Pages>
  <Words>10200</Words>
  <Characters>60182</Characters>
  <Application>Microsoft Office Word</Application>
  <DocSecurity>0</DocSecurity>
  <Lines>501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Prokešová Věra</cp:lastModifiedBy>
  <cp:revision>192</cp:revision>
  <cp:lastPrinted>2019-12-19T07:38:00Z</cp:lastPrinted>
  <dcterms:created xsi:type="dcterms:W3CDTF">2018-10-23T08:30:00Z</dcterms:created>
  <dcterms:modified xsi:type="dcterms:W3CDTF">2020-01-31T10:57:00Z</dcterms:modified>
</cp:coreProperties>
</file>