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CC22E6">
        <w:rPr>
          <w:rFonts w:ascii="Garamond" w:hAnsi="Garamond"/>
          <w:b/>
          <w:color w:val="FF0000"/>
          <w:sz w:val="40"/>
          <w:szCs w:val="40"/>
        </w:rPr>
        <w:t>25</w:t>
      </w:r>
      <w:r w:rsidR="00E1365F">
        <w:rPr>
          <w:rFonts w:ascii="Garamond" w:hAnsi="Garamond"/>
          <w:b/>
          <w:color w:val="FF0000"/>
          <w:sz w:val="40"/>
          <w:szCs w:val="40"/>
        </w:rPr>
        <w:t>. listopadu 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DA7EE5" w:rsidRDefault="00165BA3" w:rsidP="00165BA3">
      <w:pPr>
        <w:jc w:val="both"/>
        <w:rPr>
          <w:rFonts w:ascii="Garamond" w:hAnsi="Garamond"/>
          <w:b/>
          <w:sz w:val="28"/>
          <w:szCs w:val="28"/>
        </w:rPr>
      </w:pPr>
      <w:r>
        <w:rPr>
          <w:rFonts w:ascii="Garamond" w:hAnsi="Garamond"/>
          <w:b/>
          <w:sz w:val="28"/>
          <w:szCs w:val="28"/>
        </w:rPr>
        <w:t>Příbram</w:t>
      </w:r>
      <w:r w:rsidR="007F568C">
        <w:rPr>
          <w:rFonts w:ascii="Garamond" w:hAnsi="Garamond"/>
          <w:b/>
          <w:sz w:val="28"/>
          <w:szCs w:val="28"/>
        </w:rPr>
        <w:t xml:space="preserve"> </w:t>
      </w:r>
      <w:r w:rsidR="00841D1D">
        <w:rPr>
          <w:rFonts w:ascii="Garamond" w:hAnsi="Garamond"/>
          <w:b/>
          <w:sz w:val="28"/>
          <w:szCs w:val="28"/>
        </w:rPr>
        <w:t>23</w:t>
      </w:r>
      <w:r w:rsidR="00195A15">
        <w:rPr>
          <w:rFonts w:ascii="Garamond" w:hAnsi="Garamond"/>
          <w:b/>
          <w:sz w:val="28"/>
          <w:szCs w:val="28"/>
        </w:rPr>
        <w:t>. listopadu 2020</w:t>
      </w:r>
    </w:p>
    <w:p w:rsidR="00A62A42" w:rsidRDefault="00A62A42"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dne 23. 12. a </w:t>
            </w:r>
            <w:proofErr w:type="gramStart"/>
            <w:r w:rsidRPr="000F429F">
              <w:rPr>
                <w:rFonts w:ascii="Garamond" w:hAnsi="Garamond"/>
                <w:color w:val="000000" w:themeColor="text1"/>
                <w:sz w:val="24"/>
                <w:szCs w:val="24"/>
              </w:rPr>
              <w:t>31.12</w:t>
            </w:r>
            <w:proofErr w:type="gramEnd"/>
            <w:r w:rsidRPr="000F429F">
              <w:rPr>
                <w:rFonts w:ascii="Garamond" w:hAnsi="Garamond"/>
                <w:color w:val="000000" w:themeColor="text1"/>
                <w:sz w:val="24"/>
                <w:szCs w:val="24"/>
              </w:rPr>
              <w:t>.</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w:t>
            </w:r>
            <w:proofErr w:type="gramEnd"/>
            <w:r w:rsidR="00B742BF" w:rsidRPr="000F429F">
              <w:rPr>
                <w:rFonts w:ascii="Garamond" w:hAnsi="Garamond"/>
                <w:color w:val="000000" w:themeColor="text1"/>
                <w:sz w:val="24"/>
                <w:szCs w:val="24"/>
              </w:rPr>
              <w:t xml:space="preserve">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w:t>
            </w:r>
            <w:proofErr w:type="gramStart"/>
            <w:r w:rsidR="00530AF2" w:rsidRPr="000F429F">
              <w:rPr>
                <w:rFonts w:ascii="Garamond" w:hAnsi="Garamond"/>
                <w:color w:val="000000" w:themeColor="text1"/>
                <w:sz w:val="24"/>
              </w:rPr>
              <w:t xml:space="preserve">hodin  </w:t>
            </w:r>
            <w:r w:rsidR="00F5053B" w:rsidRPr="000F429F">
              <w:rPr>
                <w:rFonts w:ascii="Garamond" w:hAnsi="Garamond"/>
                <w:color w:val="000000" w:themeColor="text1"/>
                <w:sz w:val="24"/>
              </w:rPr>
              <w:t xml:space="preserve">  12:00</w:t>
            </w:r>
            <w:proofErr w:type="gramEnd"/>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w:t>
            </w:r>
            <w:proofErr w:type="gramStart"/>
            <w:r w:rsidR="00F5053B" w:rsidRPr="000F429F">
              <w:rPr>
                <w:rFonts w:ascii="Garamond" w:hAnsi="Garamond"/>
                <w:color w:val="000000" w:themeColor="text1"/>
                <w:sz w:val="24"/>
                <w:szCs w:val="24"/>
              </w:rPr>
              <w:t>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proofErr w:type="gramEnd"/>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w:t>
            </w:r>
            <w:proofErr w:type="gramEnd"/>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w:t>
            </w:r>
            <w:proofErr w:type="gramStart"/>
            <w:r w:rsidR="003A5BE6" w:rsidRPr="000F429F">
              <w:rPr>
                <w:rFonts w:ascii="Garamond" w:hAnsi="Garamond"/>
                <w:color w:val="000000" w:themeColor="text1"/>
                <w:sz w:val="24"/>
                <w:szCs w:val="24"/>
              </w:rPr>
              <w:t xml:space="preserve">31.12.              </w:t>
            </w:r>
            <w:r w:rsidRPr="000F429F">
              <w:rPr>
                <w:rFonts w:ascii="Garamond" w:hAnsi="Garamond"/>
                <w:color w:val="000000" w:themeColor="text1"/>
                <w:sz w:val="24"/>
                <w:szCs w:val="24"/>
              </w:rPr>
              <w:t>7:00</w:t>
            </w:r>
            <w:proofErr w:type="gramEnd"/>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pondělí:           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w:t>
            </w:r>
            <w:proofErr w:type="gramStart"/>
            <w:r>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proofErr w:type="gramEnd"/>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 xml:space="preserve">hodin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w:t>
            </w:r>
            <w:proofErr w:type="gramStart"/>
            <w:r w:rsidR="003A5BE6">
              <w:rPr>
                <w:rFonts w:ascii="Garamond" w:hAnsi="Garamond" w:cs="Arial"/>
                <w:color w:val="000000" w:themeColor="text1"/>
                <w:sz w:val="24"/>
                <w:szCs w:val="24"/>
              </w:rPr>
              <w:t xml:space="preserve">12.       </w:t>
            </w:r>
            <w:r w:rsidR="00891472" w:rsidRPr="00205F6C">
              <w:rPr>
                <w:rFonts w:ascii="Garamond" w:hAnsi="Garamond" w:cs="Arial"/>
                <w:color w:val="000000" w:themeColor="text1"/>
                <w:sz w:val="24"/>
                <w:szCs w:val="24"/>
              </w:rPr>
              <w:t>7:30</w:t>
            </w:r>
            <w:proofErr w:type="gramEnd"/>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w:t>
            </w:r>
            <w:proofErr w:type="gramStart"/>
            <w:r>
              <w:rPr>
                <w:rFonts w:ascii="Garamond" w:hAnsi="Garamond" w:cs="Arial"/>
                <w:color w:val="000000" w:themeColor="text1"/>
                <w:sz w:val="24"/>
                <w:szCs w:val="24"/>
              </w:rPr>
              <w:t xml:space="preserve">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proofErr w:type="gramEnd"/>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proofErr w:type="gramStart"/>
            <w:r w:rsidRPr="000D383E">
              <w:rPr>
                <w:rFonts w:ascii="Garamond" w:hAnsi="Garamond" w:cs="Arial"/>
                <w:color w:val="000000" w:themeColor="text1"/>
                <w:sz w:val="24"/>
                <w:szCs w:val="24"/>
                <w:u w:val="single"/>
              </w:rPr>
              <w:t>u  předsedy</w:t>
            </w:r>
            <w:proofErr w:type="gramEnd"/>
            <w:r w:rsidRPr="000D383E">
              <w:rPr>
                <w:rFonts w:ascii="Garamond" w:hAnsi="Garamond" w:cs="Arial"/>
                <w:color w:val="000000" w:themeColor="text1"/>
                <w:sz w:val="24"/>
                <w:szCs w:val="24"/>
                <w:u w:val="single"/>
              </w:rPr>
              <w:t xml:space="preserve">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w:t>
            </w:r>
            <w:proofErr w:type="gramStart"/>
            <w:r w:rsidRPr="00165BA3">
              <w:rPr>
                <w:rFonts w:ascii="Garamond" w:hAnsi="Garamond" w:cs="Arial"/>
                <w:color w:val="000000" w:themeColor="text1"/>
                <w:sz w:val="24"/>
                <w:szCs w:val="24"/>
              </w:rPr>
              <w:t>každou  středu</w:t>
            </w:r>
            <w:proofErr w:type="gramEnd"/>
            <w:r w:rsidRPr="00165BA3">
              <w:rPr>
                <w:rFonts w:ascii="Garamond" w:hAnsi="Garamond" w:cs="Arial"/>
                <w:color w:val="000000" w:themeColor="text1"/>
                <w:sz w:val="24"/>
                <w:szCs w:val="24"/>
              </w:rPr>
              <w:t xml:space="preserve">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w:t>
            </w:r>
            <w:proofErr w:type="gramStart"/>
            <w:r w:rsidRPr="00165BA3">
              <w:rPr>
                <w:rFonts w:ascii="Garamond" w:hAnsi="Garamond" w:cs="Arial"/>
                <w:sz w:val="24"/>
                <w:szCs w:val="24"/>
              </w:rPr>
              <w:t xml:space="preserve">soudu </w:t>
            </w:r>
            <w:r w:rsidR="000D1E1E">
              <w:rPr>
                <w:rFonts w:ascii="Garamond" w:hAnsi="Garamond" w:cs="Arial"/>
                <w:sz w:val="24"/>
                <w:szCs w:val="24"/>
              </w:rPr>
              <w:t xml:space="preserve">      </w:t>
            </w:r>
            <w:r w:rsidRPr="00165BA3">
              <w:rPr>
                <w:rFonts w:ascii="Garamond" w:hAnsi="Garamond" w:cs="Arial"/>
                <w:sz w:val="24"/>
                <w:szCs w:val="24"/>
              </w:rPr>
              <w:t>č.</w:t>
            </w:r>
            <w:proofErr w:type="gramEnd"/>
            <w:r w:rsidRPr="00165BA3">
              <w:rPr>
                <w:rFonts w:ascii="Garamond" w:hAnsi="Garamond" w:cs="Arial"/>
                <w:sz w:val="24"/>
                <w:szCs w:val="24"/>
              </w:rPr>
              <w:t xml:space="preserve">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w:t>
      </w:r>
      <w:proofErr w:type="gramStart"/>
      <w:r w:rsidRPr="009B2968">
        <w:rPr>
          <w:rFonts w:ascii="Garamond" w:hAnsi="Garamond" w:cs="Arial"/>
          <w:color w:val="000000" w:themeColor="text1"/>
          <w:sz w:val="24"/>
          <w:szCs w:val="24"/>
        </w:rPr>
        <w:t xml:space="preserve">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w:t>
      </w:r>
      <w:proofErr w:type="gramEnd"/>
      <w:r w:rsidRPr="009B2968">
        <w:rPr>
          <w:rFonts w:ascii="Garamond" w:hAnsi="Garamond" w:cs="Arial"/>
          <w:color w:val="000000" w:themeColor="text1"/>
          <w:sz w:val="24"/>
          <w:szCs w:val="24"/>
        </w:rPr>
        <w:t>,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věci zapisované do rejstříku </w:t>
      </w:r>
      <w:proofErr w:type="gramStart"/>
      <w:r w:rsidRPr="009B2968">
        <w:rPr>
          <w:rFonts w:ascii="Garamond" w:hAnsi="Garamond" w:cs="Arial"/>
          <w:color w:val="000000" w:themeColor="text1"/>
          <w:sz w:val="24"/>
          <w:szCs w:val="24"/>
        </w:rPr>
        <w:t>Si</w:t>
      </w:r>
      <w:proofErr w:type="gramEnd"/>
      <w:r w:rsidRPr="009B2968">
        <w:rPr>
          <w:rFonts w:ascii="Garamond" w:hAnsi="Garamond" w:cs="Arial"/>
          <w:color w:val="000000" w:themeColor="text1"/>
          <w:sz w:val="24"/>
          <w:szCs w:val="24"/>
        </w:rPr>
        <w:t>,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w:t>
      </w:r>
      <w:proofErr w:type="gramStart"/>
      <w:r w:rsidRPr="00DC2D38">
        <w:rPr>
          <w:rFonts w:ascii="Garamond" w:hAnsi="Garamond" w:cs="Arial"/>
          <w:color w:val="000000" w:themeColor="text1"/>
          <w:sz w:val="24"/>
          <w:szCs w:val="24"/>
        </w:rPr>
        <w:t xml:space="preserve">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w:t>
      </w:r>
      <w:proofErr w:type="gramEnd"/>
      <w:r w:rsidRPr="00DC2D38">
        <w:rPr>
          <w:rFonts w:ascii="Garamond" w:hAnsi="Garamond" w:cs="Arial"/>
          <w:color w:val="000000" w:themeColor="text1"/>
          <w:sz w:val="24"/>
          <w:szCs w:val="24"/>
        </w:rPr>
        <w:t xml:space="preserve">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Konšelová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w:t>
      </w:r>
      <w:proofErr w:type="gramStart"/>
      <w:r w:rsidRPr="00D45D20">
        <w:rPr>
          <w:rFonts w:ascii="Garamond" w:hAnsi="Garamond" w:cs="Arial"/>
          <w:color w:val="000000" w:themeColor="text1"/>
          <w:sz w:val="24"/>
          <w:szCs w:val="24"/>
        </w:rPr>
        <w:t>materiální                   a finanční</w:t>
      </w:r>
      <w:proofErr w:type="gramEnd"/>
      <w:r w:rsidRPr="00D45D20">
        <w:rPr>
          <w:rFonts w:ascii="Garamond" w:hAnsi="Garamond" w:cs="Arial"/>
          <w:color w:val="000000" w:themeColor="text1"/>
          <w:sz w:val="24"/>
          <w:szCs w:val="24"/>
        </w:rPr>
        <w:t xml:space="preserve">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w:t>
      </w:r>
      <w:proofErr w:type="gramStart"/>
      <w:r w:rsidRPr="00E539D6">
        <w:rPr>
          <w:rFonts w:ascii="Garamond" w:hAnsi="Garamond" w:cs="Arial"/>
          <w:color w:val="000000" w:themeColor="text1"/>
          <w:sz w:val="24"/>
          <w:szCs w:val="24"/>
        </w:rPr>
        <w:t xml:space="preserve">soudu  a </w:t>
      </w:r>
      <w:r w:rsidR="00E27360">
        <w:rPr>
          <w:rFonts w:ascii="Garamond" w:hAnsi="Garamond" w:cs="Arial"/>
          <w:color w:val="000000" w:themeColor="text1"/>
          <w:sz w:val="24"/>
          <w:szCs w:val="24"/>
        </w:rPr>
        <w:t>zpracovává</w:t>
      </w:r>
      <w:proofErr w:type="gramEnd"/>
      <w:r w:rsidR="00E27360">
        <w:rPr>
          <w:rFonts w:ascii="Garamond" w:hAnsi="Garamond" w:cs="Arial"/>
          <w:color w:val="000000" w:themeColor="text1"/>
          <w:sz w:val="24"/>
          <w:szCs w:val="24"/>
        </w:rPr>
        <w:t xml:space="preserve">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vede rejstřík 2Spr, 2Si, 2St, 2ZTR a evidenční pomůcky </w:t>
      </w:r>
      <w:proofErr w:type="gramStart"/>
      <w:r w:rsidRPr="00D45D20">
        <w:rPr>
          <w:rFonts w:ascii="Garamond" w:hAnsi="Garamond" w:cs="Arial"/>
          <w:color w:val="000000" w:themeColor="text1"/>
          <w:sz w:val="24"/>
          <w:szCs w:val="24"/>
        </w:rPr>
        <w:t>podle               § 255</w:t>
      </w:r>
      <w:proofErr w:type="gramEnd"/>
      <w:r w:rsidRPr="00D45D20">
        <w:rPr>
          <w:rFonts w:ascii="Garamond" w:hAnsi="Garamond" w:cs="Arial"/>
          <w:color w:val="000000" w:themeColor="text1"/>
          <w:sz w:val="24"/>
          <w:szCs w:val="24"/>
        </w:rPr>
        <w:t xml:space="preserve">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proofErr w:type="gramStart"/>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DOSAŽITELNOST</w:t>
      </w:r>
      <w:proofErr w:type="gramEnd"/>
      <w:r w:rsidRPr="00F96338">
        <w:rPr>
          <w:rFonts w:ascii="Garamond" w:hAnsi="Garamond"/>
          <w:b/>
          <w:sz w:val="24"/>
          <w:szCs w:val="24"/>
        </w:rPr>
        <w:t xml:space="preserve">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xml:space="preserve">. </w:t>
      </w:r>
      <w:proofErr w:type="gramStart"/>
      <w:r w:rsidRPr="00C01BA3">
        <w:rPr>
          <w:rFonts w:ascii="Garamond" w:hAnsi="Garamond" w:cs="Arial"/>
          <w:b/>
          <w:bCs/>
          <w:color w:val="000000" w:themeColor="text1"/>
          <w:sz w:val="24"/>
          <w:szCs w:val="24"/>
        </w:rPr>
        <w:t>řádu</w:t>
      </w:r>
      <w:proofErr w:type="gramEnd"/>
      <w:r w:rsidRPr="00C01BA3">
        <w:rPr>
          <w:rFonts w:ascii="Garamond" w:hAnsi="Garamond" w:cs="Arial"/>
          <w:b/>
          <w:bCs/>
          <w:color w:val="000000" w:themeColor="text1"/>
          <w:sz w:val="24"/>
          <w:szCs w:val="24"/>
        </w:rPr>
        <w:t xml:space="preserve">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w:t>
      </w:r>
      <w:proofErr w:type="gramStart"/>
      <w:r w:rsidRPr="00F96338">
        <w:rPr>
          <w:rFonts w:ascii="Garamond" w:hAnsi="Garamond" w:cs="Arial"/>
          <w:b/>
          <w:bCs/>
          <w:sz w:val="24"/>
          <w:szCs w:val="24"/>
        </w:rPr>
        <w:t xml:space="preserve">rozhodování </w:t>
      </w:r>
      <w:r>
        <w:rPr>
          <w:rFonts w:ascii="Garamond" w:hAnsi="Garamond" w:cs="Arial"/>
          <w:b/>
          <w:bCs/>
          <w:sz w:val="24"/>
          <w:szCs w:val="24"/>
        </w:rPr>
        <w:t xml:space="preserve">                   </w:t>
      </w:r>
      <w:r w:rsidRPr="00F96338">
        <w:rPr>
          <w:rFonts w:ascii="Garamond" w:hAnsi="Garamond" w:cs="Arial"/>
          <w:b/>
          <w:bCs/>
          <w:sz w:val="24"/>
          <w:szCs w:val="24"/>
        </w:rPr>
        <w:t>o zatčených</w:t>
      </w:r>
      <w:proofErr w:type="gramEnd"/>
      <w:r w:rsidRPr="00F96338">
        <w:rPr>
          <w:rFonts w:ascii="Garamond" w:hAnsi="Garamond" w:cs="Arial"/>
          <w:b/>
          <w:bCs/>
          <w:sz w:val="24"/>
          <w:szCs w:val="24"/>
        </w:rPr>
        <w:t xml:space="preserve">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JUDr. Renata Klatovská, Mgr. Miloslav Boudník, JUDr. Soňa Protivová, JUDr.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w:t>
      </w:r>
      <w:proofErr w:type="gramStart"/>
      <w:r w:rsidRPr="00F96338">
        <w:rPr>
          <w:rFonts w:ascii="Garamond" w:hAnsi="Garamond" w:cs="Arial"/>
          <w:b/>
          <w:color w:val="000000" w:themeColor="text1"/>
          <w:sz w:val="24"/>
          <w:szCs w:val="24"/>
        </w:rPr>
        <w:t>ř.</w:t>
      </w:r>
      <w:proofErr w:type="gramEnd"/>
      <w:r w:rsidRPr="00F96338">
        <w:rPr>
          <w:rFonts w:ascii="Garamond" w:hAnsi="Garamond" w:cs="Arial"/>
          <w:b/>
          <w:color w:val="000000" w:themeColor="text1"/>
          <w:sz w:val="24"/>
          <w:szCs w:val="24"/>
        </w:rPr>
        <w:t xml:space="preserve">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w:t>
      </w:r>
      <w:proofErr w:type="gramStart"/>
      <w:r w:rsidRPr="00F96338">
        <w:rPr>
          <w:rFonts w:ascii="Garamond" w:hAnsi="Garamond" w:cs="Arial"/>
          <w:color w:val="000000" w:themeColor="text1"/>
          <w:sz w:val="24"/>
          <w:szCs w:val="24"/>
        </w:rPr>
        <w:t>Mařík,  M</w:t>
      </w:r>
      <w:r w:rsidR="00E100E0">
        <w:rPr>
          <w:rFonts w:ascii="Garamond" w:hAnsi="Garamond" w:cs="Arial"/>
          <w:color w:val="000000" w:themeColor="text1"/>
          <w:sz w:val="24"/>
          <w:szCs w:val="24"/>
        </w:rPr>
        <w:t>gr.</w:t>
      </w:r>
      <w:proofErr w:type="gramEnd"/>
      <w:r w:rsidR="00E100E0">
        <w:rPr>
          <w:rFonts w:ascii="Garamond" w:hAnsi="Garamond" w:cs="Arial"/>
          <w:color w:val="000000" w:themeColor="text1"/>
          <w:sz w:val="24"/>
          <w:szCs w:val="24"/>
        </w:rPr>
        <w:t xml:space="preserve"> Veronika Konšelová,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440FF0">
        <w:rPr>
          <w:rFonts w:ascii="Garamond" w:hAnsi="Garamond" w:cs="Arial"/>
          <w:color w:val="000000" w:themeColor="text1"/>
          <w:sz w:val="24"/>
          <w:szCs w:val="24"/>
        </w:rPr>
        <w:t xml:space="preserve">JUDr. Alice Kořínková  </w:t>
      </w:r>
      <w:r w:rsidR="00AA0BE2">
        <w:rPr>
          <w:rFonts w:ascii="Garamond" w:hAnsi="Garamond" w:cs="Arial"/>
          <w:color w:val="000000" w:themeColor="text1"/>
          <w:sz w:val="24"/>
          <w:szCs w:val="24"/>
        </w:rPr>
        <w:t>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Veronika </w:t>
      </w:r>
      <w:proofErr w:type="gramStart"/>
      <w:r w:rsidRPr="00F96338">
        <w:rPr>
          <w:rFonts w:ascii="Garamond" w:hAnsi="Garamond" w:cs="Arial"/>
          <w:color w:val="000000" w:themeColor="text1"/>
          <w:sz w:val="24"/>
          <w:szCs w:val="24"/>
        </w:rPr>
        <w:t>Konše</w:t>
      </w:r>
      <w:r w:rsidR="00440FF0">
        <w:rPr>
          <w:rFonts w:ascii="Garamond" w:hAnsi="Garamond" w:cs="Arial"/>
          <w:color w:val="000000" w:themeColor="text1"/>
          <w:sz w:val="24"/>
          <w:szCs w:val="24"/>
        </w:rPr>
        <w:t>lová,  JUDr.</w:t>
      </w:r>
      <w:proofErr w:type="gramEnd"/>
      <w:r w:rsidR="00440FF0">
        <w:rPr>
          <w:rFonts w:ascii="Garamond" w:hAnsi="Garamond" w:cs="Arial"/>
          <w:color w:val="000000" w:themeColor="text1"/>
          <w:sz w:val="24"/>
          <w:szCs w:val="24"/>
        </w:rPr>
        <w:t xml:space="preserve"> Zuzana </w:t>
      </w:r>
      <w:proofErr w:type="spellStart"/>
      <w:r w:rsidR="00440FF0">
        <w:rPr>
          <w:rFonts w:ascii="Garamond" w:hAnsi="Garamond" w:cs="Arial"/>
          <w:color w:val="000000" w:themeColor="text1"/>
          <w:sz w:val="24"/>
          <w:szCs w:val="24"/>
        </w:rPr>
        <w:t>Masnerová</w:t>
      </w:r>
      <w:proofErr w:type="spellEnd"/>
      <w:r w:rsidR="00440FF0">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lastRenderedPageBreak/>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F96338">
        <w:rPr>
          <w:rFonts w:ascii="Garamond" w:hAnsi="Garamond" w:cs="Arial"/>
          <w:sz w:val="24"/>
        </w:rPr>
        <w:t>nepřítomnosti  vyřizuje</w:t>
      </w:r>
      <w:proofErr w:type="gramEnd"/>
      <w:r w:rsidRPr="00F96338">
        <w:rPr>
          <w:rFonts w:ascii="Garamond" w:hAnsi="Garamond" w:cs="Arial"/>
          <w:sz w:val="24"/>
        </w:rPr>
        <w:t xml:space="preserv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lastRenderedPageBreak/>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 xml:space="preserve">do následujícího senátu dle výše uvedených </w:t>
      </w:r>
      <w:proofErr w:type="gramStart"/>
      <w:r w:rsidRPr="00AB05C8">
        <w:t>pravidel a pokud</w:t>
      </w:r>
      <w:proofErr w:type="gramEnd"/>
      <w:r w:rsidRPr="00AB05C8">
        <w:t xml:space="preserve">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podle rej. T,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 se specializací na řízení ve věcech s cizím prvkem </w:t>
            </w:r>
            <w:r w:rsidR="0057482D">
              <w:rPr>
                <w:rFonts w:ascii="Garamond" w:hAnsi="Garamond" w:cs="Arial"/>
                <w:sz w:val="24"/>
                <w:lang w:eastAsia="en-US"/>
              </w:rPr>
              <w:t xml:space="preserve">v rozsahu 100 % </w:t>
            </w:r>
            <w:r w:rsidRPr="00E64027">
              <w:rPr>
                <w:rFonts w:ascii="Garamond" w:hAnsi="Garamond" w:cs="Arial"/>
                <w:color w:val="000000" w:themeColor="text1"/>
                <w:sz w:val="24"/>
                <w:lang w:eastAsia="en-US"/>
              </w:rPr>
              <w:t>a na trestné činy v</w:t>
            </w:r>
            <w:r w:rsidR="0057482D">
              <w:rPr>
                <w:rFonts w:ascii="Garamond" w:hAnsi="Garamond" w:cs="Arial"/>
                <w:color w:val="000000" w:themeColor="text1"/>
                <w:sz w:val="24"/>
                <w:lang w:eastAsia="en-US"/>
              </w:rPr>
              <w:t> </w:t>
            </w:r>
            <w:r w:rsidRPr="00E64027">
              <w:rPr>
                <w:rFonts w:ascii="Garamond" w:hAnsi="Garamond" w:cs="Arial"/>
                <w:color w:val="000000" w:themeColor="text1"/>
                <w:sz w:val="24"/>
                <w:lang w:eastAsia="en-US"/>
              </w:rPr>
              <w:t>dopravě</w:t>
            </w:r>
            <w:r w:rsidR="0057482D">
              <w:rPr>
                <w:rFonts w:ascii="Garamond" w:hAnsi="Garamond" w:cs="Arial"/>
                <w:color w:val="000000" w:themeColor="text1"/>
                <w:sz w:val="24"/>
                <w:lang w:eastAsia="en-US"/>
              </w:rPr>
              <w:t xml:space="preserve"> 100 %</w:t>
            </w:r>
            <w:r w:rsidR="00737EDC">
              <w:rPr>
                <w:rFonts w:ascii="Garamond" w:hAnsi="Garamond" w:cs="Arial"/>
                <w:color w:val="000000" w:themeColor="text1"/>
                <w:sz w:val="24"/>
                <w:lang w:eastAsia="en-US"/>
              </w:rPr>
              <w:t xml:space="preserve"> a </w:t>
            </w:r>
            <w:r w:rsidR="00737EDC" w:rsidRPr="00737EDC">
              <w:rPr>
                <w:rFonts w:ascii="Garamond" w:hAnsi="Garamond" w:cs="Arial"/>
                <w:color w:val="000000" w:themeColor="text1"/>
                <w:sz w:val="24"/>
                <w:lang w:eastAsia="en-US"/>
              </w:rPr>
              <w:t>se specializací na řízení ve věcech týkajících se 2 a více osob v rozsahu 100 %</w:t>
            </w:r>
            <w:r w:rsidR="00737EDC">
              <w:rPr>
                <w:rFonts w:ascii="Garamond" w:hAnsi="Garamond" w:cs="Arial"/>
                <w:color w:val="000000" w:themeColor="text1"/>
                <w:sz w:val="24"/>
                <w:lang w:eastAsia="en-US"/>
              </w:rPr>
              <w:t xml:space="preserve"> </w:t>
            </w:r>
            <w:r w:rsidRPr="0039535A">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Z nápadu se vyjímají agenda </w:t>
            </w:r>
            <w:proofErr w:type="gramStart"/>
            <w:r w:rsidRPr="00E64027">
              <w:rPr>
                <w:rFonts w:ascii="Garamond" w:hAnsi="Garamond" w:cs="Arial"/>
                <w:sz w:val="24"/>
                <w:lang w:eastAsia="en-US"/>
              </w:rPr>
              <w:t>Pp,  řízení</w:t>
            </w:r>
            <w:proofErr w:type="gramEnd"/>
            <w:r w:rsidRPr="00E64027">
              <w:rPr>
                <w:rFonts w:ascii="Garamond" w:hAnsi="Garamond" w:cs="Arial"/>
                <w:sz w:val="24"/>
                <w:lang w:eastAsia="en-US"/>
              </w:rPr>
              <w:t xml:space="preserve">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996638" w:rsidRPr="00E64027" w:rsidRDefault="00996638"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CB5267" w:rsidRDefault="00CB5267" w:rsidP="008F5143">
            <w:pPr>
              <w:pStyle w:val="Zkladntext"/>
              <w:rPr>
                <w:rFonts w:ascii="Garamond" w:hAnsi="Garamond" w:cs="Arial"/>
                <w:sz w:val="24"/>
                <w:lang w:eastAsia="en-US"/>
              </w:rPr>
            </w:pPr>
          </w:p>
          <w:p w:rsidR="00540E57" w:rsidRDefault="00540E57" w:rsidP="008F5143">
            <w:pPr>
              <w:pStyle w:val="Zkladntext"/>
              <w:rPr>
                <w:rFonts w:ascii="Garamond" w:hAnsi="Garamond" w:cs="Arial"/>
                <w:sz w:val="24"/>
                <w:lang w:eastAsia="en-US"/>
              </w:rPr>
            </w:pPr>
          </w:p>
          <w:p w:rsidR="00CA2BEA" w:rsidRDefault="00CA2BEA" w:rsidP="008F5143">
            <w:pPr>
              <w:pStyle w:val="Zkladntext"/>
              <w:rPr>
                <w:rFonts w:ascii="Garamond" w:hAnsi="Garamond" w:cs="Arial"/>
                <w:sz w:val="24"/>
                <w:lang w:eastAsia="en-US"/>
              </w:rPr>
            </w:pPr>
          </w:p>
          <w:p w:rsidR="0062028D" w:rsidRDefault="0062028D" w:rsidP="008F5143">
            <w:pPr>
              <w:pStyle w:val="Zkladntext"/>
              <w:rPr>
                <w:rFonts w:ascii="Garamond" w:hAnsi="Garamond" w:cs="Arial"/>
                <w:sz w:val="24"/>
                <w:lang w:eastAsia="en-US"/>
              </w:rPr>
            </w:pPr>
          </w:p>
          <w:p w:rsidR="00F36F7E" w:rsidRDefault="00F36F7E"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 xml:space="preserve">Věci napadlé do soudního oddělení 1 T do </w:t>
            </w:r>
            <w:proofErr w:type="gramStart"/>
            <w:r w:rsidRPr="00E64027">
              <w:rPr>
                <w:rFonts w:ascii="Garamond" w:hAnsi="Garamond" w:cs="Arial"/>
                <w:sz w:val="24"/>
                <w:lang w:eastAsia="en-US"/>
              </w:rPr>
              <w:t>31.8.2015</w:t>
            </w:r>
            <w:proofErr w:type="gramEnd"/>
            <w:r w:rsidRPr="00E64027">
              <w:rPr>
                <w:rFonts w:ascii="Garamond" w:hAnsi="Garamond" w:cs="Arial"/>
                <w:sz w:val="24"/>
                <w:lang w:eastAsia="en-US"/>
              </w:rPr>
              <w:t>,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1365F" w:rsidRDefault="00F36F7E"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Mgr. Miloslav Boudník </w:t>
            </w:r>
          </w:p>
          <w:p w:rsidR="00F36F7E" w:rsidRPr="00E1365F" w:rsidRDefault="00F36F7E"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p>
          <w:p w:rsidR="00996638" w:rsidRPr="00431A97" w:rsidRDefault="00996638" w:rsidP="008F5143">
            <w:pPr>
              <w:pStyle w:val="Bezmezer"/>
              <w:rPr>
                <w:rFonts w:ascii="Garamond" w:hAnsi="Garamond" w:cs="Arial"/>
                <w:color w:val="000000" w:themeColor="text1"/>
                <w:sz w:val="24"/>
                <w:szCs w:val="24"/>
                <w:lang w:eastAsia="en-US"/>
              </w:rPr>
            </w:pPr>
            <w:proofErr w:type="gramStart"/>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w:t>
            </w:r>
            <w:r w:rsidR="00CD6D17" w:rsidRPr="00431A97">
              <w:rPr>
                <w:rFonts w:ascii="Garamond" w:hAnsi="Garamond" w:cs="Arial"/>
                <w:color w:val="000000" w:themeColor="text1"/>
                <w:sz w:val="24"/>
                <w:szCs w:val="24"/>
                <w:u w:val="single"/>
                <w:lang w:eastAsia="en-US"/>
              </w:rPr>
              <w:t>a dlouhodobý</w:t>
            </w:r>
            <w:proofErr w:type="gramEnd"/>
            <w:r w:rsidR="00CD6D17" w:rsidRPr="00431A97">
              <w:rPr>
                <w:rFonts w:ascii="Garamond" w:hAnsi="Garamond" w:cs="Arial"/>
                <w:color w:val="000000" w:themeColor="text1"/>
                <w:sz w:val="24"/>
                <w:szCs w:val="24"/>
                <w:u w:val="single"/>
                <w:lang w:eastAsia="en-US"/>
              </w:rPr>
              <w:t xml:space="preserve"> </w:t>
            </w:r>
            <w:r w:rsidRPr="00431A97">
              <w:rPr>
                <w:rFonts w:ascii="Garamond" w:hAnsi="Garamond" w:cs="Arial"/>
                <w:color w:val="000000" w:themeColor="text1"/>
                <w:sz w:val="24"/>
                <w:szCs w:val="24"/>
                <w:u w:val="single"/>
                <w:lang w:eastAsia="en-US"/>
              </w:rPr>
              <w:t>zástup</w:t>
            </w:r>
            <w:r w:rsidRPr="00431A97">
              <w:rPr>
                <w:rFonts w:ascii="Garamond" w:hAnsi="Garamond" w:cs="Arial"/>
                <w:color w:val="000000" w:themeColor="text1"/>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1365F" w:rsidRDefault="00996638"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996638" w:rsidRPr="00E1365F" w:rsidRDefault="00763F0E" w:rsidP="008F5143">
            <w:pPr>
              <w:rPr>
                <w:rFonts w:ascii="Garamond" w:hAnsi="Garamond"/>
                <w:color w:val="000000" w:themeColor="text1"/>
                <w:sz w:val="24"/>
                <w:szCs w:val="24"/>
              </w:rPr>
            </w:pPr>
            <w:r w:rsidRPr="00E1365F">
              <w:rPr>
                <w:rFonts w:ascii="Garamond" w:hAnsi="Garamond"/>
                <w:color w:val="000000" w:themeColor="text1"/>
                <w:sz w:val="24"/>
                <w:szCs w:val="24"/>
              </w:rPr>
              <w:t>Mgr. Michaela Kalná</w:t>
            </w:r>
          </w:p>
          <w:p w:rsidR="00146300" w:rsidRPr="00E1365F" w:rsidRDefault="00146300" w:rsidP="008F5143">
            <w:pPr>
              <w:rPr>
                <w:rFonts w:ascii="Garamond" w:hAnsi="Garamond"/>
                <w:b/>
                <w:color w:val="000000" w:themeColor="text1"/>
                <w:sz w:val="24"/>
                <w:szCs w:val="24"/>
              </w:rPr>
            </w:pPr>
          </w:p>
          <w:p w:rsidR="00146300" w:rsidRDefault="00146300"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AA0BE2" w:rsidRDefault="00AA0BE2" w:rsidP="008F5143">
            <w:pPr>
              <w:rPr>
                <w:rFonts w:ascii="Garamond" w:hAnsi="Garamond" w:cs="Arial"/>
                <w:color w:val="000000" w:themeColor="text1"/>
                <w:sz w:val="24"/>
                <w:szCs w:val="24"/>
              </w:rPr>
            </w:pPr>
          </w:p>
          <w:p w:rsidR="00FF2745" w:rsidRPr="00A445AA" w:rsidRDefault="00FF2745" w:rsidP="008F5143">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8F5143">
            <w:pPr>
              <w:rPr>
                <w:rFonts w:ascii="Garamond" w:hAnsi="Garamond" w:cs="Arial"/>
                <w:color w:val="000000" w:themeColor="text1"/>
                <w:sz w:val="24"/>
                <w:szCs w:val="24"/>
              </w:rPr>
            </w:pPr>
            <w:r w:rsidRPr="00A445AA">
              <w:rPr>
                <w:rFonts w:ascii="Garamond" w:hAnsi="Garamond" w:cs="Arial"/>
                <w:color w:val="000000" w:themeColor="text1"/>
                <w:sz w:val="24"/>
                <w:szCs w:val="24"/>
              </w:rPr>
              <w:t>asistent soudce</w:t>
            </w:r>
          </w:p>
          <w:p w:rsidR="00FF2745" w:rsidRDefault="00FF2745" w:rsidP="008F5143">
            <w:pPr>
              <w:rPr>
                <w:rFonts w:ascii="Garamond" w:hAnsi="Garamond" w:cs="Arial"/>
                <w:color w:val="000000" w:themeColor="text1"/>
                <w:sz w:val="24"/>
                <w:szCs w:val="24"/>
              </w:rPr>
            </w:pPr>
            <w:r>
              <w:rPr>
                <w:rFonts w:ascii="Garamond" w:hAnsi="Garamond" w:cs="Arial"/>
                <w:color w:val="000000" w:themeColor="text1"/>
                <w:sz w:val="24"/>
                <w:szCs w:val="24"/>
              </w:rPr>
              <w:t xml:space="preserve"> </w:t>
            </w:r>
          </w:p>
          <w:p w:rsidR="00EC3605" w:rsidRPr="00EC3605" w:rsidRDefault="00CC25CD" w:rsidP="008F5143">
            <w:pPr>
              <w:rPr>
                <w:rFonts w:ascii="Garamond" w:hAnsi="Garamond" w:cs="Arial"/>
                <w:b/>
                <w:color w:val="000000" w:themeColor="text1"/>
                <w:sz w:val="24"/>
                <w:szCs w:val="24"/>
              </w:rPr>
            </w:pPr>
            <w:r>
              <w:rPr>
                <w:rFonts w:ascii="Garamond" w:hAnsi="Garamond" w:cs="Arial"/>
                <w:b/>
                <w:color w:val="000000" w:themeColor="text1"/>
                <w:sz w:val="24"/>
                <w:szCs w:val="24"/>
              </w:rPr>
              <w:t>JUDr</w:t>
            </w:r>
            <w:r w:rsidR="00EC3605" w:rsidRPr="00EC3605">
              <w:rPr>
                <w:rFonts w:ascii="Garamond" w:hAnsi="Garamond" w:cs="Arial"/>
                <w:b/>
                <w:color w:val="000000" w:themeColor="text1"/>
                <w:sz w:val="24"/>
                <w:szCs w:val="24"/>
              </w:rPr>
              <w:t>.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A622DE" w:rsidRDefault="00E64027" w:rsidP="0062028D">
            <w:pPr>
              <w:spacing w:before="200"/>
              <w:rPr>
                <w:rFonts w:ascii="Garamond" w:hAnsi="Garamond" w:cs="Arial"/>
                <w:b/>
                <w:sz w:val="24"/>
                <w:szCs w:val="24"/>
              </w:rPr>
            </w:pPr>
            <w:r w:rsidRPr="00E64027">
              <w:rPr>
                <w:rFonts w:ascii="Garamond" w:hAnsi="Garamond" w:cs="Arial"/>
                <w:b/>
                <w:sz w:val="24"/>
                <w:szCs w:val="24"/>
              </w:rPr>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BF4600" w:rsidRDefault="00E64027" w:rsidP="00F27B8E">
            <w:pPr>
              <w:rPr>
                <w:rFonts w:ascii="Garamond" w:hAnsi="Garamond" w:cs="Arial"/>
                <w:b/>
                <w:sz w:val="24"/>
                <w:szCs w:val="24"/>
              </w:rPr>
            </w:pPr>
            <w:r w:rsidRPr="00E64027">
              <w:rPr>
                <w:rFonts w:ascii="Garamond" w:hAnsi="Garamond" w:cs="Arial"/>
                <w:b/>
                <w:sz w:val="24"/>
                <w:szCs w:val="24"/>
              </w:rPr>
              <w:t xml:space="preserve">Zdeňka </w:t>
            </w:r>
          </w:p>
          <w:p w:rsidR="00BF4600" w:rsidRDefault="00BF4600"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1365F" w:rsidRDefault="00E64027" w:rsidP="00E27360">
            <w:pPr>
              <w:pStyle w:val="Zkladntext"/>
              <w:rPr>
                <w:rFonts w:ascii="Garamond" w:hAnsi="Garamond" w:cs="Arial"/>
                <w:color w:val="000000" w:themeColor="text1"/>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w:t>
            </w:r>
            <w:r w:rsidRPr="00E1365F">
              <w:rPr>
                <w:rFonts w:ascii="Garamond" w:hAnsi="Garamond" w:cs="Arial"/>
                <w:color w:val="000000" w:themeColor="text1"/>
                <w:sz w:val="24"/>
                <w:lang w:eastAsia="en-US"/>
              </w:rPr>
              <w:t xml:space="preserve">pořadí do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T věci napadají v rozsahu </w:t>
            </w:r>
            <w:r w:rsidR="004A484C" w:rsidRPr="00E1365F">
              <w:rPr>
                <w:rFonts w:ascii="Garamond" w:hAnsi="Garamond" w:cs="Arial"/>
                <w:color w:val="000000" w:themeColor="text1"/>
                <w:sz w:val="24"/>
                <w:lang w:eastAsia="en-US"/>
              </w:rPr>
              <w:t xml:space="preserve"> </w:t>
            </w:r>
            <w:r w:rsidR="006220B2" w:rsidRPr="00E1365F">
              <w:rPr>
                <w:rFonts w:ascii="Garamond" w:hAnsi="Garamond" w:cs="Arial"/>
                <w:color w:val="000000" w:themeColor="text1"/>
                <w:sz w:val="24"/>
                <w:lang w:eastAsia="en-US"/>
              </w:rPr>
              <w:t xml:space="preserve">60 % </w:t>
            </w:r>
            <w:r w:rsidRPr="00E1365F">
              <w:rPr>
                <w:rFonts w:ascii="Garamond" w:hAnsi="Garamond" w:cs="Arial"/>
                <w:color w:val="000000" w:themeColor="text1"/>
                <w:sz w:val="24"/>
                <w:lang w:eastAsia="en-US"/>
              </w:rPr>
              <w:t>nápadu</w:t>
            </w:r>
            <w:r w:rsidR="009E3BD5" w:rsidRPr="00E1365F">
              <w:rPr>
                <w:rFonts w:ascii="Garamond" w:hAnsi="Garamond" w:cs="Arial"/>
                <w:color w:val="000000" w:themeColor="text1"/>
                <w:sz w:val="24"/>
                <w:lang w:eastAsia="en-US"/>
              </w:rPr>
              <w:t>, v </w:t>
            </w:r>
            <w:proofErr w:type="gramStart"/>
            <w:r w:rsidR="009E3BD5" w:rsidRPr="00E1365F">
              <w:rPr>
                <w:rFonts w:ascii="Garamond" w:hAnsi="Garamond" w:cs="Arial"/>
                <w:color w:val="000000" w:themeColor="text1"/>
                <w:sz w:val="24"/>
                <w:lang w:eastAsia="en-US"/>
              </w:rPr>
              <w:t>rej</w:t>
            </w:r>
            <w:proofErr w:type="gramEnd"/>
            <w:r w:rsidR="009E3BD5" w:rsidRPr="00E1365F">
              <w:rPr>
                <w:rFonts w:ascii="Garamond" w:hAnsi="Garamond" w:cs="Arial"/>
                <w:color w:val="000000" w:themeColor="text1"/>
                <w:sz w:val="24"/>
                <w:lang w:eastAsia="en-US"/>
              </w:rPr>
              <w:t>. P</w:t>
            </w:r>
            <w:r w:rsidR="00B27339" w:rsidRPr="00E1365F">
              <w:rPr>
                <w:rFonts w:ascii="Garamond" w:hAnsi="Garamond" w:cs="Arial"/>
                <w:color w:val="000000" w:themeColor="text1"/>
                <w:sz w:val="24"/>
                <w:lang w:eastAsia="en-US"/>
              </w:rPr>
              <w:t>p</w:t>
            </w:r>
            <w:r w:rsidR="009E3BD5" w:rsidRPr="00E1365F">
              <w:rPr>
                <w:rFonts w:ascii="Garamond" w:hAnsi="Garamond" w:cs="Arial"/>
                <w:color w:val="000000" w:themeColor="text1"/>
                <w:sz w:val="24"/>
                <w:lang w:eastAsia="en-US"/>
              </w:rPr>
              <w:t xml:space="preserve"> </w:t>
            </w:r>
            <w:r w:rsidR="006220B2" w:rsidRPr="00E1365F">
              <w:rPr>
                <w:rFonts w:ascii="Garamond" w:hAnsi="Garamond" w:cs="Arial"/>
                <w:color w:val="000000" w:themeColor="text1"/>
                <w:sz w:val="24"/>
                <w:lang w:eastAsia="en-US"/>
              </w:rPr>
              <w:t xml:space="preserve">100 % </w:t>
            </w:r>
            <w:r w:rsidR="009E3BD5" w:rsidRPr="00E1365F">
              <w:rPr>
                <w:rFonts w:ascii="Garamond" w:hAnsi="Garamond" w:cs="Arial"/>
                <w:color w:val="000000" w:themeColor="text1"/>
                <w:sz w:val="24"/>
                <w:lang w:eastAsia="en-US"/>
              </w:rPr>
              <w:t>nápadu</w:t>
            </w:r>
            <w:r w:rsidR="0085234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a  rozhodování v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Tm</w:t>
            </w:r>
            <w:proofErr w:type="spellEnd"/>
            <w:r w:rsidR="0059016A" w:rsidRPr="00E1365F">
              <w:rPr>
                <w:rFonts w:ascii="Garamond" w:hAnsi="Garamond" w:cs="Arial"/>
                <w:color w:val="000000" w:themeColor="text1"/>
                <w:sz w:val="24"/>
                <w:lang w:eastAsia="en-US"/>
              </w:rPr>
              <w:t xml:space="preserve"> v rozsahu 50 %</w:t>
            </w:r>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Td</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Ntm</w:t>
            </w:r>
            <w:proofErr w:type="spellEnd"/>
            <w:r w:rsidRPr="00E1365F">
              <w:rPr>
                <w:rFonts w:ascii="Garamond" w:hAnsi="Garamond" w:cs="Arial"/>
                <w:color w:val="000000" w:themeColor="text1"/>
                <w:sz w:val="24"/>
                <w:lang w:eastAsia="en-US"/>
              </w:rPr>
              <w:t xml:space="preserve"> a Rod věci napadají v rozsahu 100</w:t>
            </w:r>
            <w:r w:rsidR="009E3BD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Trestné činy v dopravě v rozsahu </w:t>
            </w:r>
            <w:r w:rsidR="00F41075" w:rsidRPr="00E1365F">
              <w:rPr>
                <w:rFonts w:ascii="Garamond" w:hAnsi="Garamond" w:cs="Arial"/>
                <w:color w:val="000000" w:themeColor="text1"/>
                <w:sz w:val="24"/>
                <w:lang w:eastAsia="en-US"/>
              </w:rPr>
              <w:t xml:space="preserve">60 % </w:t>
            </w:r>
            <w:r w:rsidR="00737EDC" w:rsidRPr="00E1365F">
              <w:rPr>
                <w:rFonts w:ascii="Garamond" w:hAnsi="Garamond" w:cs="Arial"/>
                <w:color w:val="000000" w:themeColor="text1"/>
                <w:sz w:val="24"/>
                <w:lang w:eastAsia="en-US"/>
              </w:rPr>
              <w:t>a se specializací na řízení ve věcech týkajících se 2 a více osob v </w:t>
            </w:r>
            <w:proofErr w:type="gramStart"/>
            <w:r w:rsidR="00737EDC" w:rsidRPr="00E1365F">
              <w:rPr>
                <w:rFonts w:ascii="Garamond" w:hAnsi="Garamond" w:cs="Arial"/>
                <w:color w:val="000000" w:themeColor="text1"/>
                <w:sz w:val="24"/>
                <w:lang w:eastAsia="en-US"/>
              </w:rPr>
              <w:t xml:space="preserve">rozsahu </w:t>
            </w:r>
            <w:r w:rsidR="00F41075" w:rsidRPr="00E1365F">
              <w:rPr>
                <w:rFonts w:ascii="Garamond" w:hAnsi="Garamond" w:cs="Arial"/>
                <w:color w:val="000000" w:themeColor="text1"/>
                <w:sz w:val="24"/>
                <w:lang w:eastAsia="en-US"/>
              </w:rPr>
              <w:t xml:space="preserve"> 60</w:t>
            </w:r>
            <w:proofErr w:type="gramEnd"/>
            <w:r w:rsidR="00F41075" w:rsidRPr="00E1365F">
              <w:rPr>
                <w:rFonts w:ascii="Garamond" w:hAnsi="Garamond" w:cs="Arial"/>
                <w:color w:val="000000" w:themeColor="text1"/>
                <w:sz w:val="24"/>
                <w:lang w:eastAsia="en-US"/>
              </w:rPr>
              <w:t xml:space="preserve"> %</w:t>
            </w:r>
            <w:r w:rsidR="00737EDC" w:rsidRPr="00E1365F">
              <w:rPr>
                <w:rFonts w:ascii="Garamond" w:hAnsi="Garamond" w:cs="Arial"/>
                <w:color w:val="000000" w:themeColor="text1"/>
                <w:sz w:val="24"/>
                <w:lang w:eastAsia="en-US"/>
              </w:rPr>
              <w:t xml:space="preserve"> </w:t>
            </w:r>
            <w:r w:rsidR="0057482D" w:rsidRPr="00E1365F">
              <w:rPr>
                <w:rFonts w:ascii="Garamond" w:hAnsi="Garamond" w:cs="Arial"/>
                <w:color w:val="000000" w:themeColor="text1"/>
                <w:sz w:val="24"/>
                <w:vertAlign w:val="superscript"/>
                <w:lang w:eastAsia="en-US"/>
              </w:rPr>
              <w:t>*)</w:t>
            </w:r>
            <w:r w:rsidR="0057482D" w:rsidRPr="00E1365F">
              <w:rPr>
                <w:rFonts w:ascii="Garamond" w:hAnsi="Garamond" w:cs="Arial"/>
                <w:color w:val="000000" w:themeColor="text1"/>
                <w:sz w:val="24"/>
                <w:lang w:eastAsia="en-US"/>
              </w:rPr>
              <w:t xml:space="preserve">. </w:t>
            </w:r>
            <w:r w:rsidR="00254354" w:rsidRPr="00E1365F">
              <w:rPr>
                <w:rFonts w:ascii="Garamond" w:hAnsi="Garamond" w:cs="Arial"/>
                <w:color w:val="000000" w:themeColor="text1"/>
                <w:sz w:val="24"/>
                <w:lang w:eastAsia="en-US"/>
              </w:rPr>
              <w:t xml:space="preserve">Z nápadu se vyjímají </w:t>
            </w:r>
            <w:r w:rsidRPr="00E1365F">
              <w:rPr>
                <w:rFonts w:ascii="Garamond" w:hAnsi="Garamond" w:cs="Arial"/>
                <w:color w:val="000000" w:themeColor="text1"/>
                <w:sz w:val="24"/>
                <w:lang w:eastAsia="en-US"/>
              </w:rPr>
              <w:t>řízení ve věcech s cizím prvkem, ve věcech korupce úředních osob, korupce při veřejných zakázkách,</w:t>
            </w:r>
            <w:r w:rsidR="00E27360" w:rsidRPr="00E1365F">
              <w:rPr>
                <w:rFonts w:ascii="Garamond" w:hAnsi="Garamond" w:cs="Arial"/>
                <w:color w:val="000000" w:themeColor="text1"/>
                <w:sz w:val="24"/>
                <w:lang w:eastAsia="en-US"/>
              </w:rPr>
              <w:t xml:space="preserve"> daňové </w:t>
            </w:r>
            <w:r w:rsidR="00205907" w:rsidRPr="00E1365F">
              <w:rPr>
                <w:rFonts w:ascii="Garamond" w:hAnsi="Garamond" w:cs="Arial"/>
                <w:color w:val="000000" w:themeColor="text1"/>
                <w:sz w:val="24"/>
                <w:lang w:eastAsia="en-US"/>
              </w:rPr>
              <w:t>trestné činy</w:t>
            </w:r>
            <w:r w:rsidR="00E27360" w:rsidRPr="00E1365F">
              <w:rPr>
                <w:rFonts w:ascii="Garamond" w:hAnsi="Garamond" w:cs="Arial"/>
                <w:color w:val="000000" w:themeColor="text1"/>
                <w:sz w:val="24"/>
                <w:lang w:eastAsia="en-US"/>
              </w:rPr>
              <w:t>,</w:t>
            </w:r>
            <w:r w:rsidRPr="00E1365F">
              <w:rPr>
                <w:rFonts w:ascii="Garamond" w:hAnsi="Garamond" w:cs="Arial"/>
                <w:color w:val="000000" w:themeColor="text1"/>
                <w:sz w:val="24"/>
                <w:lang w:eastAsia="en-US"/>
              </w:rPr>
              <w:t xml:space="preserve"> </w:t>
            </w:r>
            <w:r w:rsidR="00A445AA" w:rsidRPr="00E1365F">
              <w:rPr>
                <w:rFonts w:ascii="Garamond" w:hAnsi="Garamond" w:cs="Arial"/>
                <w:color w:val="000000" w:themeColor="text1"/>
                <w:sz w:val="24"/>
                <w:lang w:eastAsia="en-US"/>
              </w:rPr>
              <w:t xml:space="preserve">veřejných soutěžích a dražbách </w:t>
            </w:r>
            <w:r w:rsidRPr="00E1365F">
              <w:rPr>
                <w:rFonts w:ascii="Garamond" w:hAnsi="Garamond" w:cs="Arial"/>
                <w:color w:val="000000" w:themeColor="text1"/>
                <w:sz w:val="24"/>
                <w:lang w:eastAsia="en-US"/>
              </w:rPr>
              <w:t xml:space="preserve">a řízení ve věcech </w:t>
            </w:r>
            <w:r w:rsidRPr="00E1365F">
              <w:rPr>
                <w:rFonts w:ascii="Garamond" w:hAnsi="Garamond" w:cs="Arial"/>
                <w:bCs/>
                <w:color w:val="000000" w:themeColor="text1"/>
                <w:sz w:val="24"/>
                <w:lang w:eastAsia="en-US"/>
              </w:rPr>
              <w:t>trestní odpovědnosti právnických osob a řízení proti nim</w:t>
            </w:r>
            <w:r w:rsidR="0002286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řízení ve věcech úpadkových trestných činů</w:t>
            </w:r>
            <w:r w:rsidRPr="00E1365F">
              <w:rPr>
                <w:rFonts w:ascii="Garamond" w:hAnsi="Garamond" w:cs="Arial"/>
                <w:color w:val="000000" w:themeColor="text1"/>
                <w:sz w:val="24"/>
                <w:vertAlign w:val="superscript"/>
                <w:lang w:eastAsia="en-US"/>
              </w:rPr>
              <w:t>**)</w:t>
            </w:r>
            <w:r w:rsidRPr="00E1365F">
              <w:rPr>
                <w:rFonts w:ascii="Garamond" w:hAnsi="Garamond" w:cs="Arial"/>
                <w:color w:val="000000" w:themeColor="text1"/>
                <w:sz w:val="24"/>
                <w:lang w:eastAsia="en-US"/>
              </w:rPr>
              <w:t xml:space="preserve">.  </w:t>
            </w:r>
          </w:p>
          <w:p w:rsidR="00E64027" w:rsidRPr="00E1365F" w:rsidRDefault="00E64027" w:rsidP="008F5143">
            <w:pPr>
              <w:pStyle w:val="Zkladntext"/>
              <w:spacing w:before="200"/>
              <w:rPr>
                <w:rFonts w:ascii="Arial" w:hAnsi="Arial" w:cs="Arial"/>
                <w:color w:val="000000" w:themeColor="text1"/>
                <w:sz w:val="22"/>
                <w:szCs w:val="22"/>
                <w:lang w:eastAsia="en-US"/>
              </w:rPr>
            </w:pPr>
          </w:p>
          <w:p w:rsidR="00E64027" w:rsidRPr="00E1365F" w:rsidRDefault="00EC2546" w:rsidP="00AE1499">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Věci rejstříku 0 Pp, 4 Pp, které byly přiděleny k</w:t>
            </w:r>
            <w:r w:rsidR="00AE1499"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vyřízení</w:t>
            </w:r>
            <w:r w:rsidR="00AE1499" w:rsidRPr="00E1365F">
              <w:rPr>
                <w:rFonts w:ascii="Garamond" w:hAnsi="Garamond" w:cs="Arial"/>
                <w:color w:val="000000" w:themeColor="text1"/>
                <w:sz w:val="24"/>
                <w:lang w:eastAsia="en-US"/>
              </w:rPr>
              <w:t xml:space="preserve"> JUDr. Jaroslavu Špičkovi do 30. 6. 2020</w:t>
            </w:r>
            <w:r w:rsidRPr="00E1365F">
              <w:rPr>
                <w:rFonts w:ascii="Garamond" w:hAnsi="Garamond" w:cs="Arial"/>
                <w:color w:val="000000" w:themeColor="text1"/>
                <w:sz w:val="24"/>
                <w:lang w:eastAsia="en-US"/>
              </w:rPr>
              <w:t xml:space="preserve">, v nichž je třeba učinit úkon trestního řízení.  </w:t>
            </w:r>
          </w:p>
          <w:p w:rsidR="00E64027" w:rsidRPr="00E1365F" w:rsidRDefault="00E64027" w:rsidP="008F5143">
            <w:pPr>
              <w:pStyle w:val="Zkladntext"/>
              <w:spacing w:before="200"/>
              <w:rPr>
                <w:rFonts w:ascii="Garamond" w:hAnsi="Garamond" w:cs="Arial"/>
                <w:color w:val="000000" w:themeColor="text1"/>
                <w:sz w:val="24"/>
                <w:lang w:eastAsia="en-US"/>
              </w:rPr>
            </w:pPr>
          </w:p>
          <w:p w:rsidR="009E3BD5" w:rsidRPr="00E64027" w:rsidRDefault="009E3BD5" w:rsidP="008F5143">
            <w:pPr>
              <w:pStyle w:val="Zkladntext"/>
              <w:spacing w:before="200"/>
              <w:rPr>
                <w:rFonts w:ascii="Garamond" w:hAnsi="Garamond" w:cs="Arial"/>
                <w:sz w:val="24"/>
                <w:lang w:eastAsia="en-US"/>
              </w:rPr>
            </w:pPr>
          </w:p>
          <w:p w:rsidR="00BC66AA" w:rsidRDefault="00BC66AA"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41704D" w:rsidRDefault="0041704D" w:rsidP="007A78A9">
            <w:pPr>
              <w:rPr>
                <w:rFonts w:ascii="Garamond" w:hAnsi="Garamond" w:cs="Arial"/>
                <w:sz w:val="24"/>
                <w:szCs w:val="24"/>
                <w:u w:val="single"/>
              </w:rPr>
            </w:pPr>
          </w:p>
          <w:p w:rsidR="007A78A9" w:rsidRPr="00E1365F" w:rsidRDefault="00E64027" w:rsidP="007A78A9">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zástup</w:t>
            </w:r>
            <w:r w:rsidRPr="00E1365F">
              <w:rPr>
                <w:rFonts w:ascii="Garamond" w:hAnsi="Garamond" w:cs="Arial"/>
                <w:color w:val="000000" w:themeColor="text1"/>
                <w:sz w:val="24"/>
                <w:szCs w:val="24"/>
              </w:rPr>
              <w:t>:</w:t>
            </w:r>
          </w:p>
          <w:p w:rsidR="00274414" w:rsidRPr="00E1365F" w:rsidRDefault="00274414" w:rsidP="007A78A9">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64027" w:rsidRPr="00E1365F" w:rsidRDefault="00E6402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E64027" w:rsidRPr="00E1365F" w:rsidRDefault="00E64027" w:rsidP="008F5143">
            <w:pPr>
              <w:rPr>
                <w:rFonts w:ascii="Garamond" w:hAnsi="Garamond" w:cs="Arial"/>
                <w:color w:val="000000" w:themeColor="text1"/>
                <w:sz w:val="24"/>
                <w:szCs w:val="24"/>
              </w:rPr>
            </w:pPr>
          </w:p>
          <w:p w:rsidR="00CD6D17" w:rsidRPr="00E1365F" w:rsidRDefault="00CD6D17" w:rsidP="00CD6D17">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64027"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763F0E"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E64027" w:rsidRPr="00E1365F" w:rsidRDefault="00E64027"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w:t>
            </w:r>
            <w:r w:rsidR="00CB5267" w:rsidRPr="00E1365F">
              <w:rPr>
                <w:rFonts w:ascii="Garamond" w:hAnsi="Garamond" w:cs="Arial"/>
                <w:color w:val="000000" w:themeColor="text1"/>
                <w:sz w:val="24"/>
                <w:szCs w:val="24"/>
                <w:lang w:eastAsia="en-US"/>
              </w:rPr>
              <w:t> </w:t>
            </w:r>
            <w:r w:rsidRPr="00E1365F">
              <w:rPr>
                <w:rFonts w:ascii="Garamond" w:hAnsi="Garamond" w:cs="Arial"/>
                <w:color w:val="000000" w:themeColor="text1"/>
                <w:sz w:val="24"/>
                <w:szCs w:val="24"/>
                <w:lang w:eastAsia="en-US"/>
              </w:rPr>
              <w:t>Renata Klatovská</w:t>
            </w:r>
          </w:p>
          <w:p w:rsidR="00E64027" w:rsidRPr="00E1365F" w:rsidRDefault="00E64027" w:rsidP="008F5143">
            <w:pPr>
              <w:jc w:val="both"/>
              <w:rPr>
                <w:rFonts w:ascii="Garamond" w:hAnsi="Garamond" w:cs="Arial"/>
                <w:color w:val="000000" w:themeColor="text1"/>
                <w:sz w:val="24"/>
                <w:szCs w:val="24"/>
              </w:rPr>
            </w:pPr>
          </w:p>
          <w:p w:rsidR="00763F0E" w:rsidRPr="00E1365F" w:rsidRDefault="00292AC8" w:rsidP="008F5143">
            <w:pPr>
              <w:rPr>
                <w:rFonts w:ascii="Garamond" w:hAnsi="Garamond" w:cs="Arial"/>
                <w:color w:val="000000" w:themeColor="text1"/>
                <w:sz w:val="24"/>
                <w:szCs w:val="24"/>
              </w:rPr>
            </w:pPr>
            <w:r w:rsidRPr="00E1365F">
              <w:rPr>
                <w:rFonts w:ascii="Garamond" w:hAnsi="Garamond" w:cs="Arial"/>
                <w:color w:val="000000" w:themeColor="text1"/>
                <w:sz w:val="24"/>
                <w:szCs w:val="24"/>
                <w:u w:val="single"/>
              </w:rPr>
              <w:t>Z</w:t>
            </w:r>
            <w:r w:rsidR="00E64027" w:rsidRPr="00E1365F">
              <w:rPr>
                <w:rFonts w:ascii="Garamond" w:hAnsi="Garamond" w:cs="Arial"/>
                <w:color w:val="000000" w:themeColor="text1"/>
                <w:sz w:val="24"/>
                <w:szCs w:val="24"/>
                <w:u w:val="single"/>
              </w:rPr>
              <w:t xml:space="preserve">ástup pro věci </w:t>
            </w:r>
            <w:r w:rsidR="002753DC" w:rsidRPr="00E1365F">
              <w:rPr>
                <w:rFonts w:ascii="Garamond" w:hAnsi="Garamond" w:cs="Arial"/>
                <w:color w:val="000000" w:themeColor="text1"/>
                <w:sz w:val="24"/>
                <w:szCs w:val="24"/>
                <w:u w:val="single"/>
              </w:rPr>
              <w:t>P</w:t>
            </w:r>
            <w:r w:rsidR="00274414" w:rsidRPr="00E1365F">
              <w:rPr>
                <w:rFonts w:ascii="Garamond" w:hAnsi="Garamond" w:cs="Arial"/>
                <w:color w:val="000000" w:themeColor="text1"/>
                <w:sz w:val="24"/>
                <w:szCs w:val="24"/>
                <w:u w:val="single"/>
              </w:rPr>
              <w:t>p</w:t>
            </w:r>
            <w:r w:rsidR="00EC3605" w:rsidRPr="00E1365F">
              <w:rPr>
                <w:rFonts w:ascii="Garamond" w:hAnsi="Garamond" w:cs="Arial"/>
                <w:color w:val="000000" w:themeColor="text1"/>
                <w:sz w:val="24"/>
                <w:szCs w:val="24"/>
                <w:u w:val="single"/>
              </w:rPr>
              <w:t>:</w:t>
            </w:r>
            <w:r w:rsidR="00E64027" w:rsidRPr="00E1365F">
              <w:rPr>
                <w:rFonts w:ascii="Garamond" w:hAnsi="Garamond" w:cs="Arial"/>
                <w:color w:val="000000" w:themeColor="text1"/>
                <w:sz w:val="24"/>
                <w:szCs w:val="24"/>
              </w:rPr>
              <w:t xml:space="preserve"> </w:t>
            </w:r>
          </w:p>
          <w:p w:rsidR="00763F0E" w:rsidRPr="00E1365F" w:rsidRDefault="00763F0E"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64027" w:rsidRPr="00E1365F" w:rsidRDefault="00E6402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431A97" w:rsidRDefault="00E64027" w:rsidP="008F5143">
            <w:pPr>
              <w:rPr>
                <w:rFonts w:ascii="Garamond" w:hAnsi="Garamond" w:cs="Arial"/>
                <w:color w:val="000000" w:themeColor="text1"/>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00431A97">
              <w:rPr>
                <w:rFonts w:ascii="Garamond" w:hAnsi="Garamond" w:cs="Arial"/>
                <w:sz w:val="24"/>
                <w:szCs w:val="24"/>
                <w:u w:val="single"/>
              </w:rPr>
              <w:t xml:space="preserve"> </w:t>
            </w:r>
            <w:r w:rsidRPr="00431A97">
              <w:rPr>
                <w:rFonts w:ascii="Garamond" w:hAnsi="Garamond" w:cs="Arial"/>
                <w:color w:val="000000" w:themeColor="text1"/>
                <w:sz w:val="24"/>
                <w:szCs w:val="24"/>
                <w:u w:val="single"/>
              </w:rPr>
              <w:t xml:space="preserve">trvalý </w:t>
            </w:r>
            <w:r w:rsidR="00CD6D17" w:rsidRPr="00431A97">
              <w:rPr>
                <w:rFonts w:ascii="Garamond" w:hAnsi="Garamond" w:cs="Arial"/>
                <w:color w:val="000000" w:themeColor="text1"/>
                <w:sz w:val="24"/>
                <w:szCs w:val="24"/>
                <w:u w:val="single"/>
              </w:rPr>
              <w:t xml:space="preserve">i dlouhodobý </w:t>
            </w:r>
            <w:r w:rsidRPr="00431A97">
              <w:rPr>
                <w:rFonts w:ascii="Garamond" w:hAnsi="Garamond" w:cs="Arial"/>
                <w:color w:val="000000" w:themeColor="text1"/>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 xml:space="preserve">Radka </w:t>
            </w:r>
            <w:proofErr w:type="gramStart"/>
            <w:r w:rsidRPr="00E64027">
              <w:rPr>
                <w:rFonts w:ascii="Garamond" w:hAnsi="Garamond" w:cs="Arial"/>
                <w:b/>
                <w:sz w:val="24"/>
                <w:szCs w:val="24"/>
              </w:rPr>
              <w:t>Šídová</w:t>
            </w:r>
            <w:r w:rsidRPr="00E64027">
              <w:rPr>
                <w:rFonts w:ascii="Garamond" w:hAnsi="Garamond" w:cs="Arial"/>
                <w:sz w:val="24"/>
                <w:szCs w:val="24"/>
              </w:rPr>
              <w:t xml:space="preserve">          vyšší</w:t>
            </w:r>
            <w:proofErr w:type="gramEnd"/>
            <w:r w:rsidRPr="00E64027">
              <w:rPr>
                <w:rFonts w:ascii="Garamond" w:hAnsi="Garamond" w:cs="Arial"/>
                <w:sz w:val="24"/>
                <w:szCs w:val="24"/>
              </w:rPr>
              <w:t xml:space="preserve">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FF2745" w:rsidRDefault="00FF2745" w:rsidP="0062028D">
            <w:pPr>
              <w:rPr>
                <w:rFonts w:ascii="Garamond" w:hAnsi="Garamond" w:cs="Arial"/>
                <w:strike/>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AA0BE2" w:rsidRDefault="00AA0BE2" w:rsidP="008F5143">
            <w:pPr>
              <w:jc w:val="both"/>
              <w:rPr>
                <w:rFonts w:ascii="Garamond" w:hAnsi="Garamond" w:cs="Arial"/>
                <w:color w:val="000000" w:themeColor="text1"/>
                <w:sz w:val="24"/>
                <w:szCs w:val="24"/>
              </w:rPr>
            </w:pPr>
          </w:p>
          <w:p w:rsidR="008B4DBB" w:rsidRPr="00E64027" w:rsidRDefault="00CC25CD" w:rsidP="008B4DBB">
            <w:pPr>
              <w:jc w:val="both"/>
              <w:rPr>
                <w:rFonts w:ascii="Garamond" w:hAnsi="Garamond" w:cs="Arial"/>
                <w:b/>
                <w:sz w:val="24"/>
                <w:szCs w:val="24"/>
              </w:rPr>
            </w:pPr>
            <w:r>
              <w:rPr>
                <w:rFonts w:ascii="Garamond" w:hAnsi="Garamond" w:cs="Arial"/>
                <w:b/>
                <w:sz w:val="24"/>
                <w:szCs w:val="24"/>
              </w:rPr>
              <w:t>JUDr</w:t>
            </w:r>
            <w:r w:rsidR="008B4DBB" w:rsidRPr="00E64027">
              <w:rPr>
                <w:rFonts w:ascii="Garamond" w:hAnsi="Garamond" w:cs="Arial"/>
                <w:b/>
                <w:sz w:val="24"/>
                <w:szCs w:val="24"/>
              </w:rPr>
              <w:t>.</w:t>
            </w:r>
            <w:r w:rsidR="008B4DBB">
              <w:rPr>
                <w:rFonts w:ascii="Garamond" w:hAnsi="Garamond" w:cs="Arial"/>
                <w:b/>
                <w:sz w:val="24"/>
                <w:szCs w:val="24"/>
              </w:rPr>
              <w:t> </w:t>
            </w:r>
            <w:r w:rsidR="008B4DBB"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6E7661" w:rsidRDefault="006E7661" w:rsidP="00DA7EE5">
            <w:pPr>
              <w:rPr>
                <w:rFonts w:ascii="Garamond" w:hAnsi="Garamond" w:cs="Arial"/>
                <w:color w:val="FF0000"/>
                <w:sz w:val="24"/>
                <w:szCs w:val="24"/>
              </w:rPr>
            </w:pPr>
          </w:p>
          <w:p w:rsidR="00CA2BEA" w:rsidRPr="00431A97" w:rsidRDefault="00CA2BEA" w:rsidP="00CA2BEA">
            <w:pPr>
              <w:rPr>
                <w:rFonts w:ascii="Garamond" w:hAnsi="Garamond" w:cs="Arial"/>
                <w:b/>
                <w:color w:val="000000" w:themeColor="text1"/>
                <w:sz w:val="24"/>
                <w:szCs w:val="24"/>
              </w:rPr>
            </w:pPr>
            <w:r w:rsidRPr="00431A97">
              <w:rPr>
                <w:rFonts w:ascii="Garamond" w:hAnsi="Garamond" w:cs="Arial"/>
                <w:b/>
                <w:color w:val="000000" w:themeColor="text1"/>
                <w:sz w:val="24"/>
                <w:szCs w:val="24"/>
              </w:rPr>
              <w:t>Bc. Petra Romová</w:t>
            </w:r>
          </w:p>
          <w:p w:rsidR="00CA2BEA" w:rsidRPr="00431A97" w:rsidRDefault="00CA2BEA" w:rsidP="00CA2BEA">
            <w:pPr>
              <w:rPr>
                <w:rFonts w:ascii="Garamond" w:hAnsi="Garamond" w:cs="Arial"/>
                <w:color w:val="000000" w:themeColor="text1"/>
                <w:sz w:val="24"/>
                <w:szCs w:val="24"/>
              </w:rPr>
            </w:pPr>
            <w:r w:rsidRPr="00431A97">
              <w:rPr>
                <w:rFonts w:ascii="Garamond" w:hAnsi="Garamond" w:cs="Arial"/>
                <w:color w:val="000000" w:themeColor="text1"/>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A445AA" w:rsidRDefault="00A445AA" w:rsidP="008F5143">
            <w:pPr>
              <w:jc w:val="center"/>
              <w:rPr>
                <w:rFonts w:ascii="Garamond" w:hAnsi="Garamond"/>
                <w:b/>
                <w:sz w:val="24"/>
                <w:szCs w:val="24"/>
              </w:rPr>
            </w:pPr>
          </w:p>
          <w:p w:rsidR="005A130A" w:rsidRPr="005A130A" w:rsidRDefault="005A130A" w:rsidP="008F5143">
            <w:pPr>
              <w:jc w:val="center"/>
              <w:rPr>
                <w:rFonts w:ascii="Garamond" w:hAnsi="Garamond"/>
                <w:b/>
                <w:sz w:val="24"/>
                <w:szCs w:val="24"/>
              </w:rPr>
            </w:pPr>
            <w:r w:rsidRPr="005A130A">
              <w:rPr>
                <w:rFonts w:ascii="Garamond" w:hAnsi="Garamond"/>
                <w:b/>
                <w:sz w:val="24"/>
                <w:szCs w:val="24"/>
              </w:rPr>
              <w:t>3</w:t>
            </w:r>
          </w:p>
        </w:tc>
        <w:tc>
          <w:tcPr>
            <w:tcW w:w="6096" w:type="dxa"/>
          </w:tcPr>
          <w:p w:rsidR="00A445AA" w:rsidRDefault="00A445AA" w:rsidP="00046753">
            <w:pPr>
              <w:jc w:val="both"/>
              <w:rPr>
                <w:rFonts w:ascii="Garamond" w:hAnsi="Garamond" w:cs="Arial"/>
                <w:sz w:val="24"/>
                <w:szCs w:val="24"/>
              </w:rPr>
            </w:pPr>
          </w:p>
          <w:p w:rsidR="00BF4600" w:rsidRDefault="005A130A" w:rsidP="00046753">
            <w:pPr>
              <w:jc w:val="both"/>
              <w:rPr>
                <w:rFonts w:ascii="Garamond" w:hAnsi="Garamond" w:cs="Arial"/>
                <w:sz w:val="24"/>
                <w:szCs w:val="24"/>
              </w:rPr>
            </w:pPr>
            <w:r w:rsidRPr="005A130A">
              <w:rPr>
                <w:rFonts w:ascii="Garamond" w:hAnsi="Garamond" w:cs="Arial"/>
                <w:sz w:val="24"/>
                <w:szCs w:val="24"/>
              </w:rPr>
              <w:t xml:space="preserve">Rozhodování ve věcech trestních v postupném časovém pořadí dle </w:t>
            </w:r>
            <w:proofErr w:type="gramStart"/>
            <w:r w:rsidRPr="005A130A">
              <w:rPr>
                <w:rFonts w:ascii="Garamond" w:hAnsi="Garamond" w:cs="Arial"/>
                <w:sz w:val="24"/>
                <w:szCs w:val="24"/>
              </w:rPr>
              <w:t>rej</w:t>
            </w:r>
            <w:proofErr w:type="gramEnd"/>
            <w:r w:rsidRPr="005A130A">
              <w:rPr>
                <w:rFonts w:ascii="Garamond" w:hAnsi="Garamond" w:cs="Arial"/>
                <w:sz w:val="24"/>
                <w:szCs w:val="24"/>
              </w:rPr>
              <w:t xml:space="preserve">.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se specializací ve 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xml:space="preserve">, korupce při </w:t>
            </w:r>
          </w:p>
          <w:p w:rsidR="00BF4600" w:rsidRDefault="00BF4600" w:rsidP="00046753">
            <w:pPr>
              <w:jc w:val="both"/>
              <w:rPr>
                <w:rFonts w:ascii="Garamond" w:hAnsi="Garamond" w:cs="Arial"/>
                <w:sz w:val="24"/>
                <w:szCs w:val="24"/>
              </w:rPr>
            </w:pPr>
          </w:p>
          <w:p w:rsidR="005A130A" w:rsidRPr="005A130A" w:rsidRDefault="005A130A" w:rsidP="00046753">
            <w:pPr>
              <w:jc w:val="both"/>
              <w:rPr>
                <w:rFonts w:ascii="Garamond" w:hAnsi="Garamond" w:cs="Arial"/>
                <w:sz w:val="24"/>
                <w:szCs w:val="24"/>
              </w:rPr>
            </w:pPr>
            <w:r w:rsidRPr="005A130A">
              <w:rPr>
                <w:rFonts w:ascii="Garamond" w:hAnsi="Garamond" w:cs="Arial"/>
                <w:sz w:val="24"/>
                <w:szCs w:val="24"/>
              </w:rPr>
              <w:t>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BF4600">
              <w:rPr>
                <w:rFonts w:ascii="Garamond" w:hAnsi="Garamond" w:cs="Arial"/>
                <w:color w:val="000000" w:themeColor="text1"/>
                <w:sz w:val="24"/>
                <w:szCs w:val="24"/>
              </w:rPr>
              <w:t xml:space="preserve"> </w:t>
            </w:r>
            <w:r w:rsidR="00E27360" w:rsidRPr="00DA7EE5">
              <w:rPr>
                <w:rFonts w:ascii="Garamond" w:hAnsi="Garamond" w:cs="Arial"/>
                <w:color w:val="000000" w:themeColor="text1"/>
                <w:sz w:val="24"/>
                <w:szCs w:val="24"/>
              </w:rPr>
              <w:t>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 xml:space="preserve">trestní odpovědnosti právnických osob a řízení proti </w:t>
            </w:r>
            <w:proofErr w:type="gramStart"/>
            <w:r w:rsidRPr="005A130A">
              <w:rPr>
                <w:rFonts w:ascii="Garamond" w:hAnsi="Garamond" w:cs="Arial"/>
                <w:bCs/>
                <w:sz w:val="24"/>
                <w:szCs w:val="24"/>
              </w:rPr>
              <w:t>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w:t>
            </w:r>
            <w:r w:rsidR="00046753">
              <w:rPr>
                <w:rFonts w:ascii="Garamond" w:hAnsi="Garamond" w:cs="Arial"/>
                <w:bCs/>
                <w:sz w:val="24"/>
                <w:szCs w:val="24"/>
              </w:rPr>
              <w:t> </w:t>
            </w:r>
            <w:r w:rsidR="00254354">
              <w:rPr>
                <w:rFonts w:ascii="Garamond" w:hAnsi="Garamond" w:cs="Arial"/>
                <w:bCs/>
                <w:sz w:val="24"/>
                <w:szCs w:val="24"/>
              </w:rPr>
              <w:t>rozsahu</w:t>
            </w:r>
            <w:proofErr w:type="gramEnd"/>
            <w:r w:rsidR="00046753">
              <w:rPr>
                <w:rFonts w:ascii="Garamond" w:hAnsi="Garamond" w:cs="Arial"/>
                <w:bCs/>
                <w:sz w:val="24"/>
                <w:szCs w:val="24"/>
              </w:rPr>
              <w:t xml:space="preserve"> </w:t>
            </w:r>
            <w:r w:rsidR="00254354">
              <w:rPr>
                <w:rFonts w:ascii="Garamond" w:hAnsi="Garamond" w:cs="Arial"/>
                <w:bCs/>
                <w:sz w:val="24"/>
                <w:szCs w:val="24"/>
              </w:rPr>
              <w:t>100 %</w:t>
            </w:r>
            <w:r w:rsidRPr="005A130A">
              <w:rPr>
                <w:rFonts w:ascii="Garamond" w:hAnsi="Garamond" w:cs="Arial"/>
                <w:bCs/>
                <w:sz w:val="24"/>
                <w:szCs w:val="24"/>
              </w:rPr>
              <w:t xml:space="preserve">, </w:t>
            </w:r>
            <w:r w:rsidRPr="005A130A">
              <w:rPr>
                <w:rFonts w:ascii="Garamond" w:hAnsi="Garamond" w:cs="Arial"/>
                <w:sz w:val="24"/>
                <w:szCs w:val="24"/>
              </w:rPr>
              <w:t>a se specializací v řízeních ve věcech úpadkových trestných činů</w:t>
            </w:r>
            <w:r w:rsidR="00254354">
              <w:rPr>
                <w:rFonts w:ascii="Garamond" w:hAnsi="Garamond" w:cs="Arial"/>
                <w:sz w:val="24"/>
                <w:szCs w:val="24"/>
              </w:rPr>
              <w:t xml:space="preserve"> v rozsahu 100 %</w:t>
            </w:r>
            <w:r w:rsidR="00737EDC">
              <w:rPr>
                <w:rFonts w:ascii="Garamond" w:hAnsi="Garamond" w:cs="Arial"/>
                <w:sz w:val="24"/>
                <w:szCs w:val="24"/>
              </w:rPr>
              <w:t xml:space="preserve"> a </w:t>
            </w:r>
            <w:r w:rsidR="00737EDC" w:rsidRPr="00737EDC">
              <w:rPr>
                <w:rFonts w:ascii="Garamond" w:hAnsi="Garamond" w:cs="Arial"/>
                <w:color w:val="000000" w:themeColor="text1"/>
                <w:sz w:val="24"/>
              </w:rPr>
              <w:t>se specializací na řízení ve věcech týkajících se 2 a více osob v rozsahu 100</w:t>
            </w:r>
            <w:r w:rsidR="00737EDC">
              <w:rPr>
                <w:rFonts w:ascii="Garamond" w:hAnsi="Garamond" w:cs="Arial"/>
                <w:color w:val="000000" w:themeColor="text1"/>
                <w:sz w:val="24"/>
              </w:rPr>
              <w:t xml:space="preserve"> </w:t>
            </w:r>
            <w:r w:rsidR="00737EDC" w:rsidRPr="00737EDC">
              <w:rPr>
                <w:rFonts w:ascii="Garamond" w:hAnsi="Garamond" w:cs="Arial"/>
                <w:color w:val="000000" w:themeColor="text1"/>
                <w:sz w:val="24"/>
              </w:rPr>
              <w:t>%</w:t>
            </w:r>
            <w:r w:rsidR="00737EDC">
              <w:rPr>
                <w:rFonts w:ascii="Garamond" w:hAnsi="Garamond" w:cs="Arial"/>
                <w:color w:val="000000" w:themeColor="text1"/>
                <w:sz w:val="24"/>
              </w:rPr>
              <w:t xml:space="preserve"> </w:t>
            </w:r>
            <w:r w:rsidRPr="005A130A">
              <w:rPr>
                <w:rFonts w:ascii="Garamond" w:hAnsi="Garamond" w:cs="Arial"/>
                <w:sz w:val="24"/>
                <w:szCs w:val="24"/>
                <w:vertAlign w:val="superscript"/>
              </w:rPr>
              <w:t>**)</w:t>
            </w:r>
            <w:r w:rsidRPr="005A130A">
              <w:rPr>
                <w:rFonts w:ascii="Garamond" w:hAnsi="Garamond" w:cs="Arial"/>
                <w:sz w:val="24"/>
                <w:szCs w:val="24"/>
              </w:rPr>
              <w:t>. Z nápadu se vyjímají řízení ohledně trestných činů v dopravě *), ve věcech s cizím prvkem,</w:t>
            </w:r>
            <w:r w:rsidR="00A445AA">
              <w:rPr>
                <w:rFonts w:ascii="Garamond" w:hAnsi="Garamond" w:cs="Arial"/>
                <w:sz w:val="24"/>
                <w:szCs w:val="24"/>
              </w:rPr>
              <w:t xml:space="preserve"> ve věcech mládeže a agenda P</w:t>
            </w:r>
            <w:r w:rsidR="004D3DCE">
              <w:rPr>
                <w:rFonts w:ascii="Garamond" w:hAnsi="Garamond" w:cs="Arial"/>
                <w:sz w:val="24"/>
                <w:szCs w:val="24"/>
              </w:rPr>
              <w:t>P</w:t>
            </w:r>
            <w:r w:rsidR="00A445AA">
              <w:rPr>
                <w:rFonts w:ascii="Garamond" w:hAnsi="Garamond" w:cs="Arial"/>
                <w:sz w:val="24"/>
                <w:szCs w:val="24"/>
              </w:rPr>
              <w:t>.</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A445AA" w:rsidRDefault="00A445AA" w:rsidP="008F5143">
            <w:pPr>
              <w:pStyle w:val="Nadpis8"/>
              <w:spacing w:before="0"/>
              <w:outlineLvl w:val="7"/>
              <w:rPr>
                <w:rFonts w:ascii="Garamond" w:hAnsi="Garamond" w:cs="Arial"/>
                <w:b/>
                <w:color w:val="000000" w:themeColor="text1"/>
                <w:sz w:val="24"/>
                <w:szCs w:val="24"/>
              </w:rPr>
            </w:pPr>
          </w:p>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BF4600" w:rsidRDefault="00BF4600"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F36F7E" w:rsidRPr="00E1365F" w:rsidRDefault="005A130A"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Renata Klatovská</w:t>
            </w:r>
          </w:p>
          <w:p w:rsidR="005A130A"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D10C52" w:rsidRPr="00E1365F" w:rsidRDefault="00D10C52" w:rsidP="008F5143">
            <w:pPr>
              <w:pStyle w:val="Bezmezer"/>
              <w:rPr>
                <w:rFonts w:ascii="Garamond" w:hAnsi="Garamond" w:cs="Arial"/>
                <w:color w:val="000000" w:themeColor="text1"/>
                <w:sz w:val="24"/>
                <w:szCs w:val="24"/>
                <w:lang w:eastAsia="en-US"/>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130A" w:rsidRPr="00E1365F" w:rsidRDefault="005A130A" w:rsidP="004D1B20">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Renata Klatovská</w:t>
            </w:r>
          </w:p>
          <w:p w:rsidR="002B25DA" w:rsidRPr="00E1365F" w:rsidRDefault="002B25DA" w:rsidP="004D1B20">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A445AA" w:rsidRDefault="00A445AA" w:rsidP="008F5143">
            <w:pPr>
              <w:rPr>
                <w:rFonts w:ascii="Garamond" w:hAnsi="Garamond" w:cs="Arial"/>
                <w:b/>
                <w:sz w:val="24"/>
                <w:szCs w:val="24"/>
              </w:rPr>
            </w:pPr>
          </w:p>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BF4600" w:rsidRDefault="00BF4600" w:rsidP="008F5143">
            <w:pPr>
              <w:rPr>
                <w:rFonts w:ascii="Garamond" w:hAnsi="Garamond" w:cs="Arial"/>
                <w:b/>
                <w:color w:val="000000" w:themeColor="text1"/>
                <w:sz w:val="24"/>
                <w:szCs w:val="24"/>
              </w:rPr>
            </w:pP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A445AA" w:rsidRDefault="00A445AA" w:rsidP="00FF2745">
            <w:pPr>
              <w:rPr>
                <w:rFonts w:ascii="Garamond" w:hAnsi="Garamond" w:cs="Arial"/>
                <w:b/>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8B4DBB" w:rsidRPr="005A130A" w:rsidRDefault="00CC25CD" w:rsidP="008B4DBB">
            <w:pPr>
              <w:spacing w:before="200"/>
              <w:jc w:val="both"/>
              <w:rPr>
                <w:rFonts w:ascii="Garamond" w:hAnsi="Garamond" w:cs="Arial"/>
                <w:b/>
                <w:sz w:val="24"/>
                <w:szCs w:val="24"/>
              </w:rPr>
            </w:pPr>
            <w:r>
              <w:rPr>
                <w:rFonts w:ascii="Garamond" w:hAnsi="Garamond" w:cs="Arial"/>
                <w:b/>
                <w:color w:val="000000" w:themeColor="text1"/>
                <w:sz w:val="24"/>
                <w:szCs w:val="24"/>
              </w:rPr>
              <w:t>JUDr</w:t>
            </w:r>
            <w:r w:rsidR="008B4DBB" w:rsidRPr="00A445AA">
              <w:rPr>
                <w:rFonts w:ascii="Garamond" w:hAnsi="Garamond" w:cs="Arial"/>
                <w:b/>
                <w:color w:val="000000" w:themeColor="text1"/>
                <w:sz w:val="24"/>
                <w:szCs w:val="24"/>
              </w:rPr>
              <w:t>. Lenka</w:t>
            </w:r>
            <w:r w:rsidR="008B4DBB" w:rsidRPr="005A130A">
              <w:rPr>
                <w:rFonts w:ascii="Garamond" w:hAnsi="Garamond" w:cs="Arial"/>
                <w:b/>
                <w:sz w:val="24"/>
                <w:szCs w:val="24"/>
              </w:rPr>
              <w:t xml:space="preserve">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E1365F" w:rsidRDefault="00CB5267"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4</w:t>
            </w:r>
          </w:p>
        </w:tc>
        <w:tc>
          <w:tcPr>
            <w:tcW w:w="6096" w:type="dxa"/>
          </w:tcPr>
          <w:p w:rsidR="00CB5267" w:rsidRPr="00E1365F" w:rsidRDefault="002B25DA" w:rsidP="000312C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Neobsazen</w:t>
            </w:r>
          </w:p>
        </w:tc>
        <w:tc>
          <w:tcPr>
            <w:tcW w:w="2551" w:type="dxa"/>
          </w:tcPr>
          <w:p w:rsidR="00292AC8" w:rsidRPr="00E1365F" w:rsidRDefault="00292AC8" w:rsidP="008F5143">
            <w:pPr>
              <w:rPr>
                <w:rFonts w:ascii="Garamond" w:hAnsi="Garamond"/>
                <w:color w:val="000000" w:themeColor="text1"/>
                <w:sz w:val="24"/>
                <w:szCs w:val="24"/>
              </w:rPr>
            </w:pPr>
          </w:p>
        </w:tc>
        <w:tc>
          <w:tcPr>
            <w:tcW w:w="1701" w:type="dxa"/>
          </w:tcPr>
          <w:p w:rsidR="00E27360" w:rsidRPr="00E1365F" w:rsidRDefault="00E27360" w:rsidP="00F27B8E">
            <w:pPr>
              <w:rPr>
                <w:rFonts w:ascii="Garamond" w:hAnsi="Garamond" w:cs="Arial"/>
                <w:color w:val="000000" w:themeColor="text1"/>
                <w:sz w:val="24"/>
                <w:szCs w:val="24"/>
              </w:rPr>
            </w:pPr>
          </w:p>
        </w:tc>
      </w:tr>
      <w:tr w:rsidR="002B25DA" w:rsidRPr="00292AC8" w:rsidTr="00E85860">
        <w:tc>
          <w:tcPr>
            <w:tcW w:w="851" w:type="dxa"/>
          </w:tcPr>
          <w:p w:rsidR="002B25DA" w:rsidRPr="00E1365F" w:rsidRDefault="002B25DA"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t>15</w:t>
            </w:r>
          </w:p>
        </w:tc>
        <w:tc>
          <w:tcPr>
            <w:tcW w:w="6096" w:type="dxa"/>
          </w:tcPr>
          <w:p w:rsidR="002B25DA" w:rsidRPr="00E1365F" w:rsidRDefault="002B25DA" w:rsidP="002B25DA">
            <w:pPr>
              <w:pStyle w:val="Zkladntext"/>
              <w:rPr>
                <w:rFonts w:ascii="Garamond" w:hAnsi="Garamond" w:cs="Arial"/>
                <w:color w:val="000000" w:themeColor="text1"/>
                <w:sz w:val="24"/>
                <w:lang w:eastAsia="en-US"/>
              </w:rPr>
            </w:pPr>
          </w:p>
          <w:p w:rsidR="002B25DA" w:rsidRPr="00E1365F" w:rsidRDefault="002B25DA" w:rsidP="002B25D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trestních v postupném časovém pořadí do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T věci napadají v rozsahu  40 % nápadu, rozhodování v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Tm</w:t>
            </w:r>
            <w:proofErr w:type="spellEnd"/>
            <w:r w:rsidR="0059016A" w:rsidRPr="00E1365F">
              <w:rPr>
                <w:rFonts w:ascii="Garamond" w:hAnsi="Garamond" w:cs="Arial"/>
                <w:color w:val="000000" w:themeColor="text1"/>
                <w:sz w:val="24"/>
                <w:lang w:eastAsia="en-US"/>
              </w:rPr>
              <w:t xml:space="preserve"> v rozsahu 50 %</w:t>
            </w:r>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Td</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Ntm</w:t>
            </w:r>
            <w:proofErr w:type="spellEnd"/>
            <w:r w:rsidRPr="00E1365F">
              <w:rPr>
                <w:rFonts w:ascii="Garamond" w:hAnsi="Garamond" w:cs="Arial"/>
                <w:color w:val="000000" w:themeColor="text1"/>
                <w:sz w:val="24"/>
                <w:lang w:eastAsia="en-US"/>
              </w:rPr>
              <w:t xml:space="preserve"> věci napadají v rozsahu </w:t>
            </w:r>
            <w:r w:rsidR="0059016A" w:rsidRPr="00E1365F">
              <w:rPr>
                <w:rFonts w:ascii="Garamond" w:hAnsi="Garamond" w:cs="Arial"/>
                <w:color w:val="000000" w:themeColor="text1"/>
                <w:sz w:val="24"/>
                <w:lang w:eastAsia="en-US"/>
              </w:rPr>
              <w:t>100</w:t>
            </w:r>
            <w:r w:rsidRPr="00E1365F">
              <w:rPr>
                <w:rFonts w:ascii="Garamond" w:hAnsi="Garamond" w:cs="Arial"/>
                <w:color w:val="000000" w:themeColor="text1"/>
                <w:sz w:val="24"/>
                <w:lang w:eastAsia="en-US"/>
              </w:rPr>
              <w:t xml:space="preserve"> %</w:t>
            </w:r>
            <w:r w:rsidR="00737EDC" w:rsidRPr="00E1365F">
              <w:rPr>
                <w:rFonts w:ascii="Garamond" w:hAnsi="Garamond" w:cs="Arial"/>
                <w:color w:val="000000" w:themeColor="text1"/>
                <w:sz w:val="24"/>
                <w:lang w:eastAsia="en-US"/>
              </w:rPr>
              <w:t xml:space="preserve"> a se specializací na řízení ve věcech týkajících se 2 a více osob v rozsahu </w:t>
            </w:r>
            <w:r w:rsidR="00F41075" w:rsidRPr="00E1365F">
              <w:rPr>
                <w:rFonts w:ascii="Garamond" w:hAnsi="Garamond" w:cs="Arial"/>
                <w:color w:val="000000" w:themeColor="text1"/>
                <w:sz w:val="24"/>
                <w:lang w:eastAsia="en-US"/>
              </w:rPr>
              <w:t>40</w:t>
            </w:r>
            <w:r w:rsidR="00737ED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Z nápadu se vyjímají řízení ve věcech s cizím prvkem, ve věcech korupce úředních osob, korupce při veřejných zakázkách, daňové trestné činy, veřejných soutěžích a dražbách a řízení ve věcech </w:t>
            </w:r>
            <w:r w:rsidRPr="00E1365F">
              <w:rPr>
                <w:rFonts w:ascii="Garamond" w:hAnsi="Garamond" w:cs="Arial"/>
                <w:bCs/>
                <w:color w:val="000000" w:themeColor="text1"/>
                <w:sz w:val="24"/>
                <w:lang w:eastAsia="en-US"/>
              </w:rPr>
              <w:t>trestní odpovědnosti právnických osob a řízení proti nim</w:t>
            </w:r>
            <w:r w:rsidRPr="00E1365F">
              <w:rPr>
                <w:rFonts w:ascii="Garamond" w:hAnsi="Garamond" w:cs="Arial"/>
                <w:color w:val="000000" w:themeColor="text1"/>
                <w:sz w:val="24"/>
                <w:lang w:eastAsia="en-US"/>
              </w:rPr>
              <w:t xml:space="preserve"> a řízení ve věcech úpadkových trestných činů</w:t>
            </w:r>
            <w:r w:rsidRPr="00E1365F">
              <w:rPr>
                <w:rFonts w:ascii="Garamond" w:hAnsi="Garamond" w:cs="Arial"/>
                <w:color w:val="000000" w:themeColor="text1"/>
                <w:sz w:val="24"/>
                <w:vertAlign w:val="superscript"/>
                <w:lang w:eastAsia="en-US"/>
              </w:rPr>
              <w:t>**)</w:t>
            </w:r>
            <w:r w:rsidRPr="00E1365F">
              <w:rPr>
                <w:rFonts w:ascii="Garamond" w:hAnsi="Garamond" w:cs="Arial"/>
                <w:color w:val="000000" w:themeColor="text1"/>
                <w:sz w:val="24"/>
                <w:lang w:eastAsia="en-US"/>
              </w:rPr>
              <w:t xml:space="preserve">. </w:t>
            </w:r>
            <w:r w:rsidR="00572505" w:rsidRPr="00E1365F">
              <w:rPr>
                <w:rFonts w:ascii="Garamond" w:hAnsi="Garamond" w:cs="Arial"/>
                <w:color w:val="000000" w:themeColor="text1"/>
                <w:sz w:val="24"/>
              </w:rPr>
              <w:t>Z nápadu se vyjímají řízení ohledně trestných činů v dopravě *).</w:t>
            </w:r>
          </w:p>
          <w:p w:rsidR="00572505" w:rsidRPr="00E1365F" w:rsidRDefault="00572505" w:rsidP="002B25DA">
            <w:pPr>
              <w:pStyle w:val="Zkladntext"/>
              <w:rPr>
                <w:rFonts w:ascii="Garamond" w:hAnsi="Garamond" w:cs="Arial"/>
                <w:color w:val="000000" w:themeColor="text1"/>
                <w:sz w:val="24"/>
                <w:lang w:eastAsia="en-US"/>
              </w:rPr>
            </w:pPr>
          </w:p>
          <w:p w:rsidR="00F36F7E" w:rsidRPr="00E1365F" w:rsidRDefault="00F36F7E"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59016A" w:rsidRPr="00E1365F" w:rsidRDefault="0059016A" w:rsidP="00F36F7E">
            <w:pPr>
              <w:pStyle w:val="Zkladntext"/>
              <w:rPr>
                <w:rFonts w:ascii="Garamond" w:hAnsi="Garamond" w:cs="Arial"/>
                <w:color w:val="000000" w:themeColor="text1"/>
                <w:sz w:val="24"/>
                <w:lang w:eastAsia="en-US"/>
              </w:rPr>
            </w:pPr>
          </w:p>
          <w:p w:rsidR="00D94BFC" w:rsidRPr="00E1365F" w:rsidRDefault="00D94BFC" w:rsidP="00F36F7E">
            <w:pPr>
              <w:pStyle w:val="Zkladntext"/>
              <w:rPr>
                <w:rFonts w:ascii="Garamond" w:hAnsi="Garamond" w:cs="Arial"/>
                <w:color w:val="000000" w:themeColor="text1"/>
                <w:sz w:val="24"/>
                <w:lang w:eastAsia="en-US"/>
              </w:rPr>
            </w:pPr>
          </w:p>
          <w:p w:rsidR="00737EDC" w:rsidRPr="00E1365F" w:rsidRDefault="0059016A"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Věci pravomocně skončené do 30. 9. 2020, v nichž je třeba </w:t>
            </w:r>
          </w:p>
          <w:p w:rsidR="0059016A" w:rsidRPr="00E1365F" w:rsidRDefault="0059016A"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učinit úkon trestního řízení. </w:t>
            </w:r>
            <w:r w:rsidR="003765A1" w:rsidRPr="00E1365F">
              <w:rPr>
                <w:rFonts w:ascii="Garamond" w:hAnsi="Garamond" w:cs="Arial"/>
                <w:color w:val="000000" w:themeColor="text1"/>
                <w:sz w:val="24"/>
                <w:lang w:eastAsia="en-US"/>
              </w:rPr>
              <w:t xml:space="preserve"> </w:t>
            </w:r>
          </w:p>
          <w:p w:rsidR="002B25DA" w:rsidRPr="00E1365F" w:rsidRDefault="00341EB4" w:rsidP="000312C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Od 1. 10. 2020 se pozastavuje nápad do rejstříku 15 PP.</w:t>
            </w:r>
          </w:p>
        </w:tc>
        <w:tc>
          <w:tcPr>
            <w:tcW w:w="2551" w:type="dxa"/>
          </w:tcPr>
          <w:p w:rsidR="002B25DA" w:rsidRPr="00E1365F" w:rsidRDefault="002B25DA" w:rsidP="002B25DA">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 xml:space="preserve">Mgr. Michaela </w:t>
            </w:r>
          </w:p>
          <w:p w:rsidR="002B25DA" w:rsidRPr="00E1365F" w:rsidRDefault="002B25DA" w:rsidP="002B25DA">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Kalná</w:t>
            </w:r>
          </w:p>
          <w:p w:rsidR="002B25DA" w:rsidRPr="00E1365F" w:rsidRDefault="002B25DA" w:rsidP="002B25DA">
            <w:pPr>
              <w:jc w:val="both"/>
              <w:rPr>
                <w:rFonts w:ascii="Garamond" w:hAnsi="Garamond" w:cs="Arial"/>
                <w:color w:val="000000" w:themeColor="text1"/>
                <w:sz w:val="24"/>
                <w:szCs w:val="24"/>
                <w:u w:val="single"/>
              </w:rPr>
            </w:pPr>
          </w:p>
          <w:p w:rsidR="002B25DA" w:rsidRPr="00E1365F" w:rsidRDefault="002B25DA" w:rsidP="00F36F7E">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F36F7E" w:rsidRPr="00E1365F">
              <w:rPr>
                <w:rFonts w:ascii="Garamond" w:hAnsi="Garamond" w:cs="Arial"/>
                <w:color w:val="000000" w:themeColor="text1"/>
                <w:sz w:val="24"/>
                <w:szCs w:val="24"/>
                <w:u w:val="single"/>
              </w:rPr>
              <w:t xml:space="preserve">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2B25DA" w:rsidRPr="00E1365F" w:rsidRDefault="00F36F7E"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F36F7E" w:rsidRPr="00E1365F" w:rsidRDefault="00F36F7E"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JUDr. Renata Klatovská</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2B25DA" w:rsidRPr="00E1365F" w:rsidRDefault="00F36F7E" w:rsidP="002B25DA">
            <w:pPr>
              <w:rPr>
                <w:rFonts w:ascii="Garamond" w:hAnsi="Garamond"/>
                <w:color w:val="000000" w:themeColor="text1"/>
                <w:sz w:val="24"/>
                <w:szCs w:val="24"/>
              </w:rPr>
            </w:pPr>
            <w:r w:rsidRPr="00E1365F">
              <w:rPr>
                <w:rFonts w:ascii="Garamond" w:hAnsi="Garamond"/>
                <w:color w:val="000000" w:themeColor="text1"/>
                <w:sz w:val="24"/>
                <w:szCs w:val="24"/>
              </w:rPr>
              <w:t>JUDr. Soňa Protivová</w:t>
            </w:r>
          </w:p>
          <w:p w:rsidR="00F36F7E" w:rsidRPr="00E1365F" w:rsidRDefault="008F58CA" w:rsidP="002B25DA">
            <w:pPr>
              <w:rPr>
                <w:rFonts w:ascii="Garamond" w:hAnsi="Garamond"/>
                <w:color w:val="000000" w:themeColor="text1"/>
                <w:sz w:val="24"/>
                <w:szCs w:val="24"/>
              </w:rPr>
            </w:pPr>
            <w:r w:rsidRPr="00E1365F">
              <w:rPr>
                <w:rFonts w:ascii="Garamond" w:hAnsi="Garamond"/>
                <w:color w:val="000000" w:themeColor="text1"/>
                <w:sz w:val="24"/>
                <w:szCs w:val="24"/>
              </w:rPr>
              <w:t xml:space="preserve">Mgr. </w:t>
            </w:r>
            <w:r w:rsidR="00F36F7E" w:rsidRPr="00E1365F">
              <w:rPr>
                <w:rFonts w:ascii="Garamond" w:hAnsi="Garamond"/>
                <w:color w:val="000000" w:themeColor="text1"/>
                <w:sz w:val="24"/>
                <w:szCs w:val="24"/>
              </w:rPr>
              <w:t>Miloslav Boudník</w:t>
            </w:r>
          </w:p>
          <w:p w:rsidR="00F36F7E" w:rsidRPr="00E1365F" w:rsidRDefault="00F36F7E" w:rsidP="002B25DA">
            <w:pPr>
              <w:rPr>
                <w:rFonts w:ascii="Garamond" w:hAnsi="Garamond"/>
                <w:color w:val="000000" w:themeColor="text1"/>
                <w:sz w:val="24"/>
                <w:szCs w:val="24"/>
              </w:rPr>
            </w:pPr>
            <w:r w:rsidRPr="00E1365F">
              <w:rPr>
                <w:rFonts w:ascii="Garamond" w:hAnsi="Garamond"/>
                <w:color w:val="000000" w:themeColor="text1"/>
                <w:sz w:val="24"/>
                <w:szCs w:val="24"/>
              </w:rPr>
              <w:t>JUDr. Renata Klatovská</w:t>
            </w:r>
          </w:p>
          <w:p w:rsidR="002B25DA" w:rsidRPr="00E1365F" w:rsidRDefault="002B25DA"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6411CB">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Přísedící:</w:t>
            </w:r>
          </w:p>
          <w:p w:rsidR="006411CB" w:rsidRPr="00E1365F" w:rsidRDefault="006411CB" w:rsidP="006411CB">
            <w:pPr>
              <w:jc w:val="both"/>
              <w:rPr>
                <w:rFonts w:ascii="Garamond" w:hAnsi="Garamond" w:cs="Arial"/>
                <w:b/>
                <w:color w:val="000000" w:themeColor="text1"/>
                <w:sz w:val="24"/>
                <w:szCs w:val="24"/>
              </w:rPr>
            </w:pPr>
            <w:r w:rsidRPr="00E1365F">
              <w:rPr>
                <w:rFonts w:ascii="Garamond" w:hAnsi="Garamond" w:cs="Arial"/>
                <w:color w:val="000000" w:themeColor="text1"/>
                <w:sz w:val="24"/>
                <w:szCs w:val="24"/>
              </w:rPr>
              <w:t>Valdemar Brožík</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Jiří Cafourek</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Ivanka Habrová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Zdeňka Hlaváčová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Ing. Radomír </w:t>
            </w:r>
            <w:proofErr w:type="spellStart"/>
            <w:r w:rsidRPr="00E1365F">
              <w:rPr>
                <w:rFonts w:ascii="Garamond" w:hAnsi="Garamond" w:cs="Arial"/>
                <w:color w:val="000000" w:themeColor="text1"/>
                <w:sz w:val="24"/>
                <w:szCs w:val="24"/>
              </w:rPr>
              <w:t>Nepor</w:t>
            </w:r>
            <w:proofErr w:type="spellEnd"/>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Milada Počtová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Jiří Skála</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Marie Vacková</w:t>
            </w:r>
          </w:p>
          <w:p w:rsidR="006411CB" w:rsidRPr="00E1365F" w:rsidRDefault="006411CB" w:rsidP="006411CB">
            <w:pPr>
              <w:rPr>
                <w:rFonts w:ascii="Garamond" w:hAnsi="Garamond"/>
                <w:color w:val="000000" w:themeColor="text1"/>
                <w:sz w:val="24"/>
                <w:szCs w:val="24"/>
              </w:rPr>
            </w:pPr>
            <w:r w:rsidRPr="00E1365F">
              <w:rPr>
                <w:rFonts w:ascii="Garamond" w:hAnsi="Garamond" w:cs="Arial"/>
                <w:color w:val="000000" w:themeColor="text1"/>
                <w:sz w:val="24"/>
                <w:szCs w:val="24"/>
              </w:rPr>
              <w:t xml:space="preserve">Libuše </w:t>
            </w:r>
            <w:proofErr w:type="spellStart"/>
            <w:r w:rsidRPr="00E1365F">
              <w:rPr>
                <w:rFonts w:ascii="Garamond" w:hAnsi="Garamond" w:cs="Arial"/>
                <w:color w:val="000000" w:themeColor="text1"/>
                <w:sz w:val="24"/>
                <w:szCs w:val="24"/>
              </w:rPr>
              <w:t>Zrostlíková</w:t>
            </w:r>
            <w:proofErr w:type="spellEnd"/>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tc>
        <w:tc>
          <w:tcPr>
            <w:tcW w:w="1701" w:type="dxa"/>
          </w:tcPr>
          <w:p w:rsidR="002B25DA" w:rsidRPr="00E1365F" w:rsidRDefault="002B25DA" w:rsidP="00F27B8E">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Stanislava Hartmanová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w:t>
            </w:r>
          </w:p>
          <w:p w:rsidR="0039246E" w:rsidRPr="00E1365F" w:rsidRDefault="0039246E"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Mgr. Bohuslav Viták</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asistent soudce </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Zdeňka </w:t>
            </w: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Šuchaňová</w:t>
            </w:r>
          </w:p>
          <w:p w:rsidR="006411CB"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krátkodobý a trvalý zástup: </w:t>
            </w:r>
          </w:p>
          <w:p w:rsidR="006220B2" w:rsidRPr="00E1365F" w:rsidRDefault="006220B2" w:rsidP="002B25DA">
            <w:pPr>
              <w:rPr>
                <w:rFonts w:ascii="Garamond" w:hAnsi="Garamond" w:cs="Arial"/>
                <w:color w:val="000000" w:themeColor="text1"/>
                <w:sz w:val="24"/>
                <w:szCs w:val="24"/>
              </w:rPr>
            </w:pP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Radka Šídová</w:t>
            </w:r>
          </w:p>
          <w:p w:rsidR="002B25DA" w:rsidRPr="00E1365F" w:rsidRDefault="00CC25CD" w:rsidP="002B25DA">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2B25DA" w:rsidRPr="00E1365F">
              <w:rPr>
                <w:rFonts w:ascii="Garamond" w:hAnsi="Garamond" w:cs="Arial"/>
                <w:b/>
                <w:color w:val="000000" w:themeColor="text1"/>
                <w:sz w:val="24"/>
                <w:szCs w:val="24"/>
              </w:rPr>
              <w:t>. Lenka Chalupská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tc>
      </w:tr>
    </w:tbl>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Pr="00292AC8">
        <w:rPr>
          <w:rFonts w:ascii="Garamond" w:hAnsi="Garamond" w:cs="Arial"/>
        </w:rPr>
        <w:t xml:space="preserve">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FF2745">
        <w:rPr>
          <w:rFonts w:ascii="Garamond" w:hAnsi="Garamond" w:cs="Arial"/>
        </w:rPr>
        <w:t>**)</w:t>
      </w: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39535A" w:rsidRDefault="0039535A" w:rsidP="0039535A">
      <w:pPr>
        <w:spacing w:after="0" w:line="240" w:lineRule="auto"/>
        <w:jc w:val="both"/>
        <w:rPr>
          <w:rFonts w:ascii="Garamond" w:eastAsia="Arial Unicode MS" w:hAnsi="Garamond" w:cs="Arial"/>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59016A" w:rsidRDefault="0059016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20410A" w:rsidRDefault="0020410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327166" w:rsidRDefault="00E27360" w:rsidP="006220B2">
      <w:pPr>
        <w:pStyle w:val="Odstavecseseznamem"/>
        <w:numPr>
          <w:ilvl w:val="0"/>
          <w:numId w:val="20"/>
        </w:numPr>
        <w:spacing w:line="240" w:lineRule="auto"/>
        <w:ind w:left="284" w:firstLine="76"/>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1365F" w:rsidRDefault="00327166"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t>5</w:t>
            </w:r>
          </w:p>
        </w:tc>
        <w:tc>
          <w:tcPr>
            <w:tcW w:w="5245" w:type="dxa"/>
          </w:tcPr>
          <w:p w:rsidR="00327166" w:rsidRPr="00E1365F" w:rsidRDefault="00327166" w:rsidP="0002286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v postupném časovém pořadí</w:t>
            </w:r>
            <w:r w:rsidR="003612EA" w:rsidRPr="00E1365F">
              <w:rPr>
                <w:rFonts w:ascii="Garamond" w:hAnsi="Garamond" w:cs="Arial"/>
                <w:color w:val="000000" w:themeColor="text1"/>
                <w:sz w:val="24"/>
                <w:lang w:eastAsia="en-US"/>
              </w:rPr>
              <w:t xml:space="preserve"> v rozsahu 100 % a</w:t>
            </w:r>
            <w:r w:rsidRPr="00E1365F">
              <w:rPr>
                <w:rFonts w:ascii="Garamond" w:hAnsi="Garamond" w:cs="Arial"/>
                <w:color w:val="000000" w:themeColor="text1"/>
                <w:sz w:val="24"/>
                <w:lang w:eastAsia="en-US"/>
              </w:rPr>
              <w:t xml:space="preserve"> se specializací v pracovních sporech</w:t>
            </w:r>
            <w:r w:rsidR="00254354"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w:t>
            </w:r>
          </w:p>
          <w:p w:rsidR="005A3DAC" w:rsidRPr="00E1365F" w:rsidRDefault="005A3DAC" w:rsidP="008F5143">
            <w:pPr>
              <w:pStyle w:val="Zkladntext"/>
              <w:rPr>
                <w:rFonts w:ascii="Garamond" w:hAnsi="Garamond" w:cs="Arial"/>
                <w:color w:val="000000" w:themeColor="text1"/>
                <w:sz w:val="24"/>
                <w:lang w:eastAsia="en-US"/>
              </w:rPr>
            </w:pPr>
          </w:p>
          <w:p w:rsidR="00327166" w:rsidRPr="00E1365F" w:rsidRDefault="00327166" w:rsidP="008F5143">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Z nápadu se vyjímají: </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b/>
                <w:color w:val="000000" w:themeColor="text1"/>
                <w:sz w:val="24"/>
              </w:rPr>
            </w:pPr>
          </w:p>
        </w:tc>
        <w:tc>
          <w:tcPr>
            <w:tcW w:w="2693" w:type="dxa"/>
          </w:tcPr>
          <w:p w:rsidR="008F5143" w:rsidRPr="00E1365F" w:rsidRDefault="00327166" w:rsidP="0002286C">
            <w:pPr>
              <w:spacing w:before="200"/>
              <w:jc w:val="both"/>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Dana </w:t>
            </w:r>
          </w:p>
          <w:p w:rsidR="00327166" w:rsidRPr="00E1365F" w:rsidRDefault="00327166" w:rsidP="008F5143">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Nováková</w:t>
            </w:r>
          </w:p>
          <w:p w:rsidR="00327166" w:rsidRPr="00E1365F" w:rsidRDefault="00327166" w:rsidP="008F5143">
            <w:pPr>
              <w:jc w:val="both"/>
              <w:rPr>
                <w:rFonts w:ascii="Garamond" w:hAnsi="Garamond" w:cs="Arial"/>
                <w:b/>
                <w:color w:val="000000" w:themeColor="text1"/>
                <w:sz w:val="24"/>
                <w:szCs w:val="24"/>
              </w:rPr>
            </w:pPr>
          </w:p>
          <w:p w:rsidR="00327166" w:rsidRPr="00E1365F" w:rsidRDefault="00384FE0"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dlouhodobý</w:t>
            </w:r>
            <w:r w:rsidR="001E3B2C" w:rsidRPr="00E1365F">
              <w:rPr>
                <w:rFonts w:ascii="Garamond" w:hAnsi="Garamond" w:cs="Arial"/>
                <w:color w:val="000000" w:themeColor="text1"/>
                <w:sz w:val="24"/>
                <w:szCs w:val="24"/>
                <w:u w:val="single"/>
              </w:rPr>
              <w:t xml:space="preserve"> i trvalý zástup pro specializaci</w:t>
            </w:r>
            <w:r w:rsidR="00327166" w:rsidRPr="00E1365F">
              <w:rPr>
                <w:rFonts w:ascii="Garamond" w:hAnsi="Garamond" w:cs="Arial"/>
                <w:color w:val="000000" w:themeColor="text1"/>
                <w:sz w:val="24"/>
                <w:szCs w:val="24"/>
              </w:rPr>
              <w:t>:</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7F5F00" w:rsidRPr="00E1365F" w:rsidRDefault="007F5F00"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Vlasta Cízlová (vyjma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103A8C" w:rsidRPr="00E1365F" w:rsidRDefault="00103A8C"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w:t>
            </w:r>
            <w:proofErr w:type="gramStart"/>
            <w:r w:rsidRPr="00E1365F">
              <w:rPr>
                <w:rFonts w:ascii="Garamond" w:hAnsi="Garamond" w:cs="Arial"/>
                <w:color w:val="000000" w:themeColor="text1"/>
                <w:sz w:val="24"/>
                <w:szCs w:val="24"/>
              </w:rPr>
              <w:t xml:space="preserve">Slavík                  (P a </w:t>
            </w:r>
            <w:proofErr w:type="spellStart"/>
            <w:r w:rsidRPr="00E1365F">
              <w:rPr>
                <w:rFonts w:ascii="Garamond" w:hAnsi="Garamond" w:cs="Arial"/>
                <w:color w:val="000000" w:themeColor="text1"/>
                <w:sz w:val="24"/>
                <w:szCs w:val="24"/>
              </w:rPr>
              <w:t>Nc</w:t>
            </w:r>
            <w:proofErr w:type="spellEnd"/>
            <w:proofErr w:type="gramEnd"/>
            <w:r w:rsidRPr="00E1365F">
              <w:rPr>
                <w:rFonts w:ascii="Garamond" w:hAnsi="Garamond" w:cs="Arial"/>
                <w:color w:val="000000" w:themeColor="text1"/>
                <w:sz w:val="24"/>
                <w:szCs w:val="24"/>
              </w:rPr>
              <w:t>)</w:t>
            </w:r>
          </w:p>
          <w:p w:rsidR="00D065F1" w:rsidRPr="00E1365F" w:rsidRDefault="00D065F1" w:rsidP="008F5143">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40577" w:rsidRPr="00E1365F" w:rsidRDefault="00E40577" w:rsidP="008F5143">
            <w:pPr>
              <w:jc w:val="both"/>
              <w:rPr>
                <w:rFonts w:ascii="Garamond" w:hAnsi="Garamond" w:cs="Arial"/>
                <w:color w:val="000000" w:themeColor="text1"/>
                <w:sz w:val="24"/>
                <w:szCs w:val="24"/>
              </w:rPr>
            </w:pPr>
          </w:p>
          <w:p w:rsidR="008F5143" w:rsidRPr="00E1365F" w:rsidRDefault="008F5143" w:rsidP="008F5143">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Přísedící:</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Věra Dědinová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Zuzana Kolářová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PhDr. Danuše Kynčlová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Dana Moravcová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Libuše Shrbená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Jaroslav Vosecký</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Jaroslava Židová</w:t>
            </w:r>
          </w:p>
          <w:p w:rsidR="008F5143" w:rsidRPr="00E1365F" w:rsidRDefault="008F5143" w:rsidP="008F5143">
            <w:pPr>
              <w:jc w:val="both"/>
              <w:rPr>
                <w:rFonts w:ascii="Garamond" w:hAnsi="Garamond" w:cs="Arial"/>
                <w:b/>
                <w:color w:val="000000" w:themeColor="text1"/>
                <w:sz w:val="24"/>
                <w:szCs w:val="24"/>
              </w:rPr>
            </w:pPr>
          </w:p>
        </w:tc>
        <w:tc>
          <w:tcPr>
            <w:tcW w:w="1843" w:type="dxa"/>
          </w:tcPr>
          <w:p w:rsidR="008F5143" w:rsidRPr="00E1365F" w:rsidRDefault="008F5143" w:rsidP="0002286C">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vedoucí rej. C a EC, Cd</w:t>
            </w:r>
          </w:p>
          <w:p w:rsidR="008F5143" w:rsidRPr="00E1365F" w:rsidRDefault="008F5143"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5D6891"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5D6891" w:rsidRPr="00E1365F">
              <w:rPr>
                <w:rFonts w:ascii="Garamond" w:hAnsi="Garamond" w:cs="Arial"/>
                <w:color w:val="000000" w:themeColor="text1"/>
                <w:sz w:val="24"/>
                <w:szCs w:val="24"/>
              </w:rPr>
              <w:t xml:space="preserve">, </w:t>
            </w:r>
            <w:proofErr w:type="spellStart"/>
            <w:r w:rsidR="005D6891" w:rsidRPr="00E1365F">
              <w:rPr>
                <w:rFonts w:ascii="Garamond" w:hAnsi="Garamond" w:cs="Arial"/>
                <w:color w:val="000000" w:themeColor="text1"/>
                <w:sz w:val="24"/>
                <w:szCs w:val="24"/>
              </w:rPr>
              <w:t>Nc</w:t>
            </w:r>
            <w:proofErr w:type="spellEnd"/>
          </w:p>
          <w:p w:rsidR="00785D0C" w:rsidRPr="00E1365F" w:rsidRDefault="00785D0C"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Bartošová </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w:t>
            </w:r>
          </w:p>
          <w:p w:rsidR="008F5143" w:rsidRPr="00E1365F" w:rsidRDefault="009E480B"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8F5143" w:rsidRPr="00E1365F">
              <w:rPr>
                <w:rFonts w:ascii="Garamond" w:hAnsi="Garamond" w:cs="Arial"/>
                <w:color w:val="000000" w:themeColor="text1"/>
                <w:sz w:val="24"/>
                <w:szCs w:val="24"/>
              </w:rPr>
              <w:t>rátkodobý a trvalý zástup: Lenka Lastowiecká</w:t>
            </w:r>
          </w:p>
          <w:p w:rsidR="008F5143" w:rsidRPr="00E1365F" w:rsidRDefault="008F5143"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w:t>
            </w:r>
            <w:r w:rsidR="005D6891"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5D6891" w:rsidRPr="00E1365F">
              <w:rPr>
                <w:rFonts w:ascii="Garamond" w:hAnsi="Garamond" w:cs="Arial"/>
                <w:color w:val="000000" w:themeColor="text1"/>
                <w:sz w:val="24"/>
                <w:szCs w:val="24"/>
              </w:rPr>
              <w:t xml:space="preserve">, </w:t>
            </w:r>
            <w:proofErr w:type="spellStart"/>
            <w:r w:rsidR="005D6891"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r w:rsidR="009E480B" w:rsidRPr="00E1365F">
              <w:rPr>
                <w:rFonts w:ascii="Garamond" w:hAnsi="Garamond" w:cs="Arial"/>
                <w:color w:val="000000" w:themeColor="text1"/>
                <w:sz w:val="24"/>
                <w:szCs w:val="24"/>
              </w:rPr>
              <w:t>k</w:t>
            </w:r>
            <w:r w:rsidRPr="00E1365F">
              <w:rPr>
                <w:rFonts w:ascii="Garamond" w:hAnsi="Garamond" w:cs="Arial"/>
                <w:color w:val="000000" w:themeColor="text1"/>
                <w:sz w:val="24"/>
                <w:szCs w:val="24"/>
              </w:rPr>
              <w:t>rátkodobý a trvalý zástup: Alena Bartošová</w:t>
            </w:r>
          </w:p>
          <w:p w:rsidR="00BC681C" w:rsidRPr="00E1365F" w:rsidRDefault="00BC681C" w:rsidP="008F5143">
            <w:pPr>
              <w:rPr>
                <w:rFonts w:ascii="Garamond" w:hAnsi="Garamond" w:cs="Arial"/>
                <w:color w:val="000000" w:themeColor="text1"/>
                <w:sz w:val="24"/>
                <w:szCs w:val="24"/>
              </w:rPr>
            </w:pPr>
          </w:p>
          <w:p w:rsidR="00BC681C" w:rsidRPr="00E1365F" w:rsidRDefault="00BC681C"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BC681C" w:rsidRPr="00E1365F" w:rsidRDefault="00E96AF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EC3605" w:rsidRPr="00E1365F" w:rsidRDefault="00EC3605" w:rsidP="008F5143">
            <w:pPr>
              <w:rPr>
                <w:rFonts w:ascii="Garamond" w:hAnsi="Garamond" w:cs="Arial"/>
                <w:color w:val="000000" w:themeColor="text1"/>
                <w:sz w:val="24"/>
                <w:szCs w:val="24"/>
              </w:rPr>
            </w:pPr>
          </w:p>
          <w:p w:rsidR="00EC3605" w:rsidRPr="00E1365F" w:rsidRDefault="00CC25CD" w:rsidP="00EC3605">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EC3605" w:rsidRPr="00E1365F">
              <w:rPr>
                <w:rFonts w:ascii="Garamond" w:hAnsi="Garamond" w:cs="Arial"/>
                <w:b/>
                <w:color w:val="000000" w:themeColor="text1"/>
                <w:sz w:val="24"/>
                <w:szCs w:val="24"/>
              </w:rPr>
              <w:t>. Lenka Chalupská</w:t>
            </w:r>
          </w:p>
          <w:p w:rsidR="00EC3605" w:rsidRPr="00E1365F" w:rsidRDefault="00EC3605"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8F5143">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274414" w:rsidRPr="00E1365F" w:rsidRDefault="008F5143" w:rsidP="00EC3605">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Rozhodování ve věcech občanskoprávních - rejstřík C, EC, Cd, </w:t>
            </w:r>
            <w:r w:rsidR="006411CB"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6411CB" w:rsidRPr="00E1365F">
              <w:rPr>
                <w:rFonts w:ascii="Garamond" w:hAnsi="Garamond" w:cs="Arial"/>
                <w:color w:val="000000" w:themeColor="text1"/>
                <w:sz w:val="24"/>
                <w:szCs w:val="24"/>
              </w:rPr>
              <w:t xml:space="preserve">, </w:t>
            </w:r>
            <w:proofErr w:type="spellStart"/>
            <w:r w:rsidR="006411CB"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v postupném časovém pořadí v rozsahu </w:t>
            </w:r>
            <w:r w:rsidR="00D80241" w:rsidRPr="00E1365F">
              <w:rPr>
                <w:rFonts w:ascii="Garamond" w:hAnsi="Garamond" w:cs="Arial"/>
                <w:color w:val="000000" w:themeColor="text1"/>
                <w:sz w:val="24"/>
                <w:szCs w:val="24"/>
              </w:rPr>
              <w:t xml:space="preserve">100 % </w:t>
            </w:r>
            <w:proofErr w:type="gramStart"/>
            <w:r w:rsidRPr="00E1365F">
              <w:rPr>
                <w:rFonts w:ascii="Garamond" w:hAnsi="Garamond" w:cs="Arial"/>
                <w:color w:val="000000" w:themeColor="text1"/>
                <w:sz w:val="24"/>
                <w:szCs w:val="24"/>
              </w:rPr>
              <w:t>nápadu  se</w:t>
            </w:r>
            <w:proofErr w:type="gramEnd"/>
            <w:r w:rsidRPr="00E1365F">
              <w:rPr>
                <w:rFonts w:ascii="Garamond" w:hAnsi="Garamond" w:cs="Arial"/>
                <w:color w:val="000000" w:themeColor="text1"/>
                <w:sz w:val="24"/>
                <w:szCs w:val="24"/>
              </w:rPr>
              <w:t xml:space="preserve"> specializací na spory mezi podnikateli při jejich podnikatelské </w:t>
            </w:r>
          </w:p>
          <w:p w:rsidR="008F5143" w:rsidRPr="00E1365F" w:rsidRDefault="008F5143" w:rsidP="00EC3605">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 xml:space="preserve">činnosti a ve věcech podle insolvenčního zákona zapsaných do rejstříku </w:t>
            </w:r>
            <w:r w:rsidR="00CE0043"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r w:rsidR="00CE0043"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Věci</w:t>
            </w:r>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se</w:t>
            </w:r>
            <w:proofErr w:type="gramEnd"/>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specializací</w:t>
            </w:r>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napadají v postupném časovém pořadí v rozsahu </w:t>
            </w:r>
            <w:r w:rsidR="00D80241" w:rsidRPr="00E1365F">
              <w:rPr>
                <w:rFonts w:ascii="Garamond" w:hAnsi="Garamond" w:cs="Arial"/>
                <w:color w:val="000000" w:themeColor="text1"/>
                <w:sz w:val="24"/>
                <w:szCs w:val="24"/>
              </w:rPr>
              <w:t>100 %</w:t>
            </w:r>
            <w:r w:rsidRPr="00E1365F">
              <w:rPr>
                <w:rFonts w:ascii="Garamond" w:hAnsi="Garamond" w:cs="Arial"/>
                <w:color w:val="000000" w:themeColor="text1"/>
                <w:sz w:val="24"/>
                <w:szCs w:val="24"/>
              </w:rPr>
              <w:t>.</w:t>
            </w:r>
          </w:p>
          <w:p w:rsidR="008F5143" w:rsidRPr="00E1365F" w:rsidRDefault="008F5143" w:rsidP="00624C16">
            <w:pPr>
              <w:spacing w:before="200"/>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8F5143"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620E9E"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8F5143"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8F5143" w:rsidRPr="00E1365F" w:rsidRDefault="008F5143" w:rsidP="00E77A8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F20A97" w:rsidRPr="00E1365F" w:rsidRDefault="008F5143" w:rsidP="00F20A97">
            <w:pPr>
              <w:spacing w:before="200"/>
              <w:rPr>
                <w:rFonts w:ascii="Garamond" w:hAnsi="Garamond"/>
                <w:b/>
                <w:color w:val="000000" w:themeColor="text1"/>
                <w:sz w:val="24"/>
                <w:szCs w:val="24"/>
              </w:rPr>
            </w:pPr>
            <w:r w:rsidRPr="00E1365F">
              <w:rPr>
                <w:rFonts w:ascii="Garamond" w:hAnsi="Garamond"/>
                <w:b/>
                <w:color w:val="000000" w:themeColor="text1"/>
                <w:sz w:val="24"/>
                <w:szCs w:val="24"/>
              </w:rPr>
              <w:lastRenderedPageBreak/>
              <w:t xml:space="preserve">Mgr. Jindřich </w:t>
            </w:r>
          </w:p>
          <w:p w:rsidR="00327166" w:rsidRPr="00E1365F" w:rsidRDefault="008F5143" w:rsidP="00F20A97">
            <w:pPr>
              <w:rPr>
                <w:rFonts w:ascii="Garamond" w:hAnsi="Garamond"/>
                <w:b/>
                <w:color w:val="000000" w:themeColor="text1"/>
                <w:sz w:val="24"/>
                <w:szCs w:val="24"/>
              </w:rPr>
            </w:pPr>
            <w:r w:rsidRPr="00E1365F">
              <w:rPr>
                <w:rFonts w:ascii="Garamond" w:hAnsi="Garamond"/>
                <w:b/>
                <w:color w:val="000000" w:themeColor="text1"/>
                <w:sz w:val="24"/>
                <w:szCs w:val="24"/>
              </w:rPr>
              <w:t>Mařík</w:t>
            </w:r>
          </w:p>
          <w:p w:rsidR="008F5143" w:rsidRPr="00E1365F" w:rsidRDefault="008F5143" w:rsidP="00E77A8E">
            <w:pPr>
              <w:rPr>
                <w:rFonts w:ascii="Garamond" w:hAnsi="Garamond"/>
                <w:b/>
                <w:color w:val="000000" w:themeColor="text1"/>
                <w:sz w:val="24"/>
                <w:szCs w:val="24"/>
              </w:rPr>
            </w:pPr>
          </w:p>
          <w:p w:rsidR="00274414" w:rsidRPr="00E1365F" w:rsidRDefault="00431A97"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dl</w:t>
            </w:r>
            <w:r w:rsidR="00384FE0" w:rsidRPr="00E1365F">
              <w:rPr>
                <w:rFonts w:ascii="Garamond" w:hAnsi="Garamond" w:cs="Arial"/>
                <w:color w:val="000000" w:themeColor="text1"/>
                <w:sz w:val="24"/>
                <w:szCs w:val="24"/>
                <w:u w:val="single"/>
              </w:rPr>
              <w:t>ouhodobý</w:t>
            </w:r>
            <w:r w:rsidR="001E3B2C" w:rsidRPr="00E1365F">
              <w:rPr>
                <w:rFonts w:ascii="Garamond" w:hAnsi="Garamond" w:cs="Arial"/>
                <w:color w:val="000000" w:themeColor="text1"/>
                <w:sz w:val="24"/>
                <w:szCs w:val="24"/>
                <w:u w:val="single"/>
              </w:rPr>
              <w:t xml:space="preserve"> </w:t>
            </w:r>
          </w:p>
          <w:p w:rsidR="00274414" w:rsidRPr="00E1365F" w:rsidRDefault="00274414" w:rsidP="00384FE0">
            <w:pPr>
              <w:rPr>
                <w:rFonts w:ascii="Garamond" w:hAnsi="Garamond" w:cs="Arial"/>
                <w:color w:val="000000" w:themeColor="text1"/>
                <w:sz w:val="24"/>
                <w:szCs w:val="24"/>
                <w:u w:val="single"/>
              </w:rPr>
            </w:pPr>
          </w:p>
          <w:p w:rsidR="00A71EAF" w:rsidRPr="00E1365F" w:rsidRDefault="001E3B2C"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pro </w:t>
            </w:r>
          </w:p>
          <w:p w:rsidR="001E3B2C" w:rsidRPr="00E1365F" w:rsidRDefault="001E3B2C"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8F5143" w:rsidRPr="00E1365F" w:rsidRDefault="008F5143" w:rsidP="00E77A8E">
            <w:pPr>
              <w:rPr>
                <w:rFonts w:ascii="Garamond" w:hAnsi="Garamond" w:cs="Arial"/>
                <w:color w:val="000000" w:themeColor="text1"/>
              </w:rPr>
            </w:pPr>
            <w:r w:rsidRPr="00E1365F">
              <w:rPr>
                <w:rFonts w:ascii="Garamond" w:hAnsi="Garamond" w:cs="Arial"/>
                <w:color w:val="000000" w:themeColor="text1"/>
                <w:sz w:val="24"/>
                <w:szCs w:val="24"/>
              </w:rPr>
              <w:t xml:space="preserve">Mgr. Veronika </w:t>
            </w:r>
            <w:r w:rsidRPr="00E1365F">
              <w:rPr>
                <w:rFonts w:ascii="Garamond" w:hAnsi="Garamond" w:cs="Arial"/>
                <w:color w:val="000000" w:themeColor="text1"/>
              </w:rPr>
              <w:t>Konšelová</w:t>
            </w:r>
          </w:p>
          <w:p w:rsidR="008F5143" w:rsidRPr="00E1365F" w:rsidRDefault="00B71F34"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0615A9" w:rsidRPr="00E1365F" w:rsidRDefault="000615A9" w:rsidP="00E77A8E">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F20A97" w:rsidRPr="00E1365F" w:rsidRDefault="008F5143" w:rsidP="00E23385">
            <w:pPr>
              <w:rPr>
                <w:rFonts w:ascii="Garamond" w:hAnsi="Garamond" w:cs="Arial"/>
                <w:color w:val="000000" w:themeColor="text1"/>
              </w:rPr>
            </w:pPr>
            <w:r w:rsidRPr="00E1365F">
              <w:rPr>
                <w:rFonts w:ascii="Garamond" w:hAnsi="Garamond" w:cs="Arial"/>
                <w:color w:val="000000" w:themeColor="text1"/>
                <w:sz w:val="24"/>
                <w:szCs w:val="24"/>
              </w:rPr>
              <w:t xml:space="preserve">Mgr. Veronika </w:t>
            </w:r>
            <w:r w:rsidRPr="00E1365F">
              <w:rPr>
                <w:rFonts w:ascii="Garamond" w:hAnsi="Garamond" w:cs="Arial"/>
                <w:color w:val="000000" w:themeColor="text1"/>
              </w:rPr>
              <w:t>Konšelová</w:t>
            </w:r>
          </w:p>
          <w:p w:rsidR="008F5143" w:rsidRPr="00E1365F" w:rsidRDefault="008F5143" w:rsidP="001E3B2C">
            <w:pPr>
              <w:rPr>
                <w:rFonts w:ascii="Garamond" w:hAnsi="Garamond" w:cs="Arial"/>
                <w:color w:val="000000" w:themeColor="text1"/>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rPr>
              <w:t>Masnerová</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40577" w:rsidRPr="00E1365F" w:rsidRDefault="00E4057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8F5143" w:rsidRPr="00E1365F" w:rsidRDefault="008F5143" w:rsidP="00E77A8E">
            <w:pPr>
              <w:rPr>
                <w:rFonts w:ascii="Garamond" w:hAnsi="Garamond" w:cs="Arial"/>
                <w:color w:val="000000" w:themeColor="text1"/>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rPr>
              <w:t>Melmuková</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8F5143" w:rsidRPr="00E1365F" w:rsidRDefault="001E3B2C"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D20F23" w:rsidRPr="00E1365F" w:rsidRDefault="00D20F23" w:rsidP="00D20F23">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8F5143" w:rsidRPr="00E1365F" w:rsidRDefault="008F5143" w:rsidP="00E77A8E">
            <w:pPr>
              <w:rPr>
                <w:rFonts w:ascii="Arial" w:hAnsi="Arial" w:cs="Arial"/>
                <w:color w:val="000000" w:themeColor="text1"/>
              </w:rPr>
            </w:pPr>
          </w:p>
          <w:p w:rsidR="008F5143" w:rsidRPr="00E1365F" w:rsidRDefault="008F5143" w:rsidP="00E77A8E">
            <w:pPr>
              <w:rPr>
                <w:rFonts w:ascii="Garamond" w:hAnsi="Garamond"/>
                <w:b/>
                <w:color w:val="000000" w:themeColor="text1"/>
                <w:sz w:val="24"/>
                <w:szCs w:val="24"/>
              </w:rPr>
            </w:pPr>
          </w:p>
        </w:tc>
        <w:tc>
          <w:tcPr>
            <w:tcW w:w="1843" w:type="dxa"/>
          </w:tcPr>
          <w:p w:rsidR="008F5143" w:rsidRPr="00E1365F" w:rsidRDefault="008F5143" w:rsidP="00EC3605">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C a EC</w:t>
            </w:r>
          </w:p>
          <w:p w:rsidR="008F5143" w:rsidRPr="00E1365F" w:rsidRDefault="008F5143" w:rsidP="00E77A8E">
            <w:pPr>
              <w:rPr>
                <w:rFonts w:ascii="Garamond" w:hAnsi="Garamond" w:cs="Arial"/>
                <w:color w:val="000000" w:themeColor="text1"/>
                <w:sz w:val="24"/>
                <w:szCs w:val="24"/>
              </w:rPr>
            </w:pPr>
          </w:p>
          <w:p w:rsidR="00274414" w:rsidRPr="00E1365F" w:rsidRDefault="00274414" w:rsidP="00401015">
            <w:pPr>
              <w:rPr>
                <w:rFonts w:ascii="Garamond" w:hAnsi="Garamond" w:cs="Arial"/>
                <w:b/>
                <w:color w:val="000000" w:themeColor="text1"/>
                <w:sz w:val="24"/>
                <w:szCs w:val="24"/>
              </w:rPr>
            </w:pPr>
          </w:p>
          <w:p w:rsidR="00A71EAF" w:rsidRPr="00E1365F" w:rsidRDefault="008F5143" w:rsidP="00401015">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401015" w:rsidRPr="00E1365F" w:rsidRDefault="008F5143" w:rsidP="00401015">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E27360" w:rsidRPr="00E1365F" w:rsidRDefault="008F5143" w:rsidP="0040101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8F5143" w:rsidRPr="00E1365F" w:rsidRDefault="00A71EAF" w:rsidP="0040101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8F5143" w:rsidRPr="00E1365F">
              <w:rPr>
                <w:rFonts w:ascii="Garamond" w:hAnsi="Garamond" w:cs="Arial"/>
                <w:color w:val="000000" w:themeColor="text1"/>
                <w:sz w:val="24"/>
                <w:szCs w:val="24"/>
              </w:rPr>
              <w:t xml:space="preserve">P a </w:t>
            </w:r>
            <w:proofErr w:type="spellStart"/>
            <w:r w:rsidR="008F5143"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8F5143" w:rsidRPr="00E1365F" w:rsidRDefault="008F5143" w:rsidP="00EC3605">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8F5143" w:rsidRPr="00E1365F" w:rsidRDefault="008F5143" w:rsidP="00E77A8E">
            <w:pPr>
              <w:rPr>
                <w:rFonts w:ascii="Garamond" w:hAnsi="Garamond" w:cs="Arial"/>
                <w:color w:val="000000" w:themeColor="text1"/>
                <w:sz w:val="24"/>
                <w:szCs w:val="24"/>
              </w:rPr>
            </w:pPr>
          </w:p>
          <w:p w:rsidR="00E53B57"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Jana Novotná </w:t>
            </w:r>
            <w:r w:rsidR="00E53B57" w:rsidRPr="00E1365F">
              <w:rPr>
                <w:rFonts w:ascii="Garamond" w:hAnsi="Garamond" w:cs="Arial"/>
                <w:b/>
                <w:color w:val="000000" w:themeColor="text1"/>
                <w:sz w:val="24"/>
                <w:szCs w:val="24"/>
              </w:rPr>
              <w:t>–</w:t>
            </w:r>
            <w:r w:rsidRPr="00E1365F">
              <w:rPr>
                <w:rFonts w:ascii="Garamond" w:hAnsi="Garamond" w:cs="Arial"/>
                <w:b/>
                <w:color w:val="000000" w:themeColor="text1"/>
                <w:sz w:val="24"/>
                <w:szCs w:val="24"/>
              </w:rPr>
              <w:t xml:space="preserve"> </w:t>
            </w:r>
          </w:p>
          <w:p w:rsidR="008F5143" w:rsidRPr="00E1365F" w:rsidRDefault="008F5143" w:rsidP="00E77A8E">
            <w:pPr>
              <w:rPr>
                <w:rFonts w:ascii="Garamond" w:hAnsi="Garamond" w:cs="Arial"/>
                <w:color w:val="000000" w:themeColor="text1"/>
                <w:sz w:val="24"/>
                <w:szCs w:val="24"/>
              </w:rPr>
            </w:pPr>
            <w:proofErr w:type="spellStart"/>
            <w:r w:rsidRPr="00E1365F">
              <w:rPr>
                <w:rFonts w:ascii="Garamond" w:hAnsi="Garamond" w:cs="Arial"/>
                <w:b/>
                <w:color w:val="000000" w:themeColor="text1"/>
                <w:sz w:val="24"/>
                <w:szCs w:val="24"/>
              </w:rPr>
              <w:t>Kuzmová</w:t>
            </w:r>
            <w:proofErr w:type="spellEnd"/>
            <w:r w:rsidRPr="00E1365F">
              <w:rPr>
                <w:rFonts w:ascii="Garamond" w:hAnsi="Garamond" w:cs="Arial"/>
                <w:b/>
                <w:color w:val="000000" w:themeColor="text1"/>
                <w:sz w:val="24"/>
                <w:szCs w:val="24"/>
              </w:rPr>
              <w:t xml:space="preserve">  </w:t>
            </w:r>
            <w:r w:rsidRPr="00E1365F">
              <w:rPr>
                <w:rFonts w:ascii="Garamond" w:hAnsi="Garamond" w:cs="Arial"/>
                <w:color w:val="000000" w:themeColor="text1"/>
                <w:sz w:val="24"/>
                <w:szCs w:val="24"/>
              </w:rPr>
              <w:t>asistentka soudce</w:t>
            </w:r>
          </w:p>
          <w:p w:rsidR="00BB3482" w:rsidRPr="00E1365F" w:rsidRDefault="00BB3482" w:rsidP="00E77A8E">
            <w:pPr>
              <w:rPr>
                <w:rFonts w:ascii="Garamond" w:hAnsi="Garamond" w:cs="Arial"/>
                <w:color w:val="000000" w:themeColor="text1"/>
                <w:sz w:val="24"/>
                <w:szCs w:val="24"/>
              </w:rPr>
            </w:pPr>
          </w:p>
          <w:p w:rsidR="008F5143"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w:t>
            </w:r>
            <w:proofErr w:type="spellStart"/>
            <w:r w:rsidRPr="00E1365F">
              <w:rPr>
                <w:rFonts w:ascii="Garamond" w:hAnsi="Garamond" w:cs="Arial"/>
                <w:color w:val="000000" w:themeColor="text1"/>
                <w:sz w:val="24"/>
                <w:szCs w:val="24"/>
              </w:rPr>
              <w:t>porozsudková</w:t>
            </w:r>
            <w:proofErr w:type="spellEnd"/>
            <w:proofErr w:type="gramEnd"/>
            <w:r w:rsidRPr="00E1365F">
              <w:rPr>
                <w:rFonts w:ascii="Garamond" w:hAnsi="Garamond" w:cs="Arial"/>
                <w:color w:val="000000" w:themeColor="text1"/>
                <w:sz w:val="24"/>
                <w:szCs w:val="24"/>
              </w:rPr>
              <w:t xml:space="preserve"> agenda včetně statistiky</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8F5143" w:rsidRPr="00E1365F" w:rsidRDefault="008F5143" w:rsidP="00E77A8E">
            <w:pPr>
              <w:rPr>
                <w:rFonts w:ascii="Garamond" w:hAnsi="Garamond" w:cs="Arial"/>
                <w:color w:val="000000" w:themeColor="text1"/>
                <w:sz w:val="24"/>
                <w:szCs w:val="24"/>
              </w:rPr>
            </w:pPr>
          </w:p>
          <w:p w:rsidR="008F5143"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krátkodobý a 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8F5143" w:rsidRPr="00E1365F" w:rsidRDefault="008F5143" w:rsidP="00E77A8E">
            <w:pPr>
              <w:rPr>
                <w:rFonts w:ascii="Garamond" w:hAnsi="Garamond" w:cs="Arial"/>
                <w:color w:val="000000" w:themeColor="text1"/>
                <w:sz w:val="24"/>
                <w:szCs w:val="24"/>
              </w:rPr>
            </w:pPr>
          </w:p>
          <w:p w:rsidR="008B4DBB" w:rsidRPr="00E1365F" w:rsidRDefault="00CC25CD" w:rsidP="008B4DBB">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8B4DBB" w:rsidRPr="00E1365F">
              <w:rPr>
                <w:rFonts w:ascii="Garamond" w:hAnsi="Garamond" w:cs="Arial"/>
                <w:b/>
                <w:color w:val="000000" w:themeColor="text1"/>
                <w:sz w:val="24"/>
                <w:szCs w:val="24"/>
              </w:rPr>
              <w:t>. Lenka Chalupská</w:t>
            </w:r>
          </w:p>
          <w:p w:rsidR="008B4DBB" w:rsidRPr="00E1365F" w:rsidRDefault="008B4DBB" w:rsidP="008B4DBB">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8B4DBB">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8F5143" w:rsidRPr="00E01D2F" w:rsidTr="0002286C">
        <w:tc>
          <w:tcPr>
            <w:tcW w:w="851" w:type="dxa"/>
          </w:tcPr>
          <w:p w:rsidR="008F5143" w:rsidRPr="00E1365F" w:rsidRDefault="008F5143"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7</w:t>
            </w:r>
          </w:p>
        </w:tc>
        <w:tc>
          <w:tcPr>
            <w:tcW w:w="5245" w:type="dxa"/>
          </w:tcPr>
          <w:p w:rsidR="00A101D0" w:rsidRPr="00E1365F" w:rsidRDefault="008F5143"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w:t>
            </w:r>
          </w:p>
          <w:p w:rsidR="008F5143" w:rsidRPr="00E1365F" w:rsidRDefault="008F5143"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lastRenderedPageBreak/>
              <w:t xml:space="preserve">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Věci se specializací napadají v postupném časovém pořadí v rozsahu 100</w:t>
            </w:r>
            <w:r w:rsidR="00624C1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w:t>
            </w:r>
          </w:p>
          <w:p w:rsidR="008F5143" w:rsidRPr="00E1365F" w:rsidRDefault="008F5143" w:rsidP="00BB3482">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2D124C"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A268D6" w:rsidRPr="00E1365F" w:rsidRDefault="008F5143" w:rsidP="00A268D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8F5143" w:rsidRPr="00E1365F" w:rsidRDefault="008F5143" w:rsidP="00A268D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843062" w:rsidRPr="00E1365F" w:rsidRDefault="008F5143" w:rsidP="0084306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8F5143" w:rsidRPr="00E1365F" w:rsidRDefault="008F5143" w:rsidP="0084306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8F5143" w:rsidRPr="00E1365F" w:rsidRDefault="008F5143" w:rsidP="00E77A8E">
            <w:pPr>
              <w:jc w:val="both"/>
              <w:rPr>
                <w:rFonts w:ascii="Garamond" w:hAnsi="Garamond" w:cs="Arial"/>
                <w:color w:val="000000" w:themeColor="text1"/>
                <w:sz w:val="24"/>
                <w:szCs w:val="24"/>
              </w:rPr>
            </w:pPr>
          </w:p>
        </w:tc>
        <w:tc>
          <w:tcPr>
            <w:tcW w:w="2693" w:type="dxa"/>
          </w:tcPr>
          <w:p w:rsidR="00E01D2F" w:rsidRPr="00E1365F" w:rsidRDefault="008F5143" w:rsidP="00E77A8E">
            <w:pPr>
              <w:spacing w:before="200"/>
              <w:rPr>
                <w:rFonts w:ascii="Garamond" w:hAnsi="Garamond"/>
                <w:b/>
                <w:color w:val="000000" w:themeColor="text1"/>
                <w:sz w:val="24"/>
                <w:szCs w:val="24"/>
              </w:rPr>
            </w:pPr>
            <w:r w:rsidRPr="00E1365F">
              <w:rPr>
                <w:rFonts w:ascii="Garamond" w:hAnsi="Garamond"/>
                <w:b/>
                <w:color w:val="000000" w:themeColor="text1"/>
                <w:sz w:val="24"/>
                <w:szCs w:val="24"/>
              </w:rPr>
              <w:lastRenderedPageBreak/>
              <w:t xml:space="preserve">Mgr. Veronika </w:t>
            </w:r>
          </w:p>
          <w:p w:rsidR="008F5143" w:rsidRPr="00E1365F" w:rsidRDefault="008F5143" w:rsidP="00E77A8E">
            <w:pPr>
              <w:rPr>
                <w:rFonts w:ascii="Garamond" w:hAnsi="Garamond"/>
                <w:b/>
                <w:color w:val="000000" w:themeColor="text1"/>
                <w:sz w:val="24"/>
                <w:szCs w:val="24"/>
              </w:rPr>
            </w:pPr>
            <w:r w:rsidRPr="00E1365F">
              <w:rPr>
                <w:rFonts w:ascii="Garamond" w:hAnsi="Garamond"/>
                <w:b/>
                <w:color w:val="000000" w:themeColor="text1"/>
                <w:sz w:val="24"/>
                <w:szCs w:val="24"/>
              </w:rPr>
              <w:t>Konšelová</w:t>
            </w:r>
          </w:p>
          <w:p w:rsidR="002E6605" w:rsidRPr="00E1365F" w:rsidRDefault="002E6605" w:rsidP="00E77A8E">
            <w:pPr>
              <w:rPr>
                <w:rFonts w:ascii="Garamond" w:hAnsi="Garamond"/>
                <w:b/>
                <w:color w:val="000000" w:themeColor="text1"/>
                <w:sz w:val="24"/>
                <w:szCs w:val="24"/>
              </w:rPr>
            </w:pPr>
          </w:p>
          <w:p w:rsidR="00A71EAF" w:rsidRPr="00E1365F" w:rsidRDefault="00431A97"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w:t>
            </w:r>
            <w:r w:rsidR="00384FE0" w:rsidRPr="00E1365F">
              <w:rPr>
                <w:rFonts w:ascii="Garamond" w:hAnsi="Garamond" w:cs="Arial"/>
                <w:color w:val="000000" w:themeColor="text1"/>
                <w:sz w:val="24"/>
                <w:szCs w:val="24"/>
                <w:u w:val="single"/>
              </w:rPr>
              <w:t xml:space="preserve">louhodobý </w:t>
            </w:r>
          </w:p>
          <w:p w:rsidR="00B324DD" w:rsidRPr="00E1365F" w:rsidRDefault="001E3B2C"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w:t>
            </w:r>
          </w:p>
          <w:p w:rsidR="001E3B2C" w:rsidRPr="00E1365F" w:rsidRDefault="001E3B2C"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pro specializaci</w:t>
            </w:r>
            <w:r w:rsidRPr="00E1365F">
              <w:rPr>
                <w:rFonts w:ascii="Garamond" w:hAnsi="Garamond" w:cs="Arial"/>
                <w:color w:val="000000" w:themeColor="text1"/>
                <w:sz w:val="24"/>
                <w:szCs w:val="24"/>
              </w:rPr>
              <w:t>:</w:t>
            </w:r>
          </w:p>
          <w:p w:rsidR="00E01D2F" w:rsidRPr="00E1365F" w:rsidRDefault="00E01D2F"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384FE0" w:rsidRPr="00E1365F" w:rsidRDefault="00384FE0" w:rsidP="00B71F34">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Zuzana </w:t>
            </w:r>
            <w:proofErr w:type="spellStart"/>
            <w:r w:rsidRPr="00E1365F">
              <w:rPr>
                <w:rFonts w:ascii="Garamond" w:hAnsi="Garamond" w:cs="Arial"/>
                <w:color w:val="000000" w:themeColor="text1"/>
                <w:sz w:val="24"/>
                <w:szCs w:val="24"/>
                <w:lang w:eastAsia="en-US"/>
              </w:rPr>
              <w:t>Masnerová</w:t>
            </w:r>
            <w:proofErr w:type="spellEnd"/>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Vlasta Cízlová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Štěpán Slavík</w:t>
            </w:r>
          </w:p>
          <w:p w:rsidR="00E01D2F" w:rsidRPr="00E1365F" w:rsidRDefault="00E01D2F"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Lenka </w:t>
            </w:r>
            <w:proofErr w:type="spellStart"/>
            <w:r w:rsidRPr="00E1365F">
              <w:rPr>
                <w:rFonts w:ascii="Garamond" w:hAnsi="Garamond" w:cs="Arial"/>
                <w:color w:val="000000" w:themeColor="text1"/>
                <w:sz w:val="24"/>
                <w:szCs w:val="24"/>
                <w:lang w:eastAsia="en-US"/>
              </w:rPr>
              <w:t>Melmuková</w:t>
            </w:r>
            <w:proofErr w:type="spellEnd"/>
          </w:p>
          <w:p w:rsidR="002E6605" w:rsidRPr="00E1365F" w:rsidRDefault="00E01D2F" w:rsidP="002E6605">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Zdeněk Klouzek</w:t>
            </w:r>
          </w:p>
          <w:p w:rsidR="00E01D2F" w:rsidRPr="00E1365F" w:rsidRDefault="00E01D2F" w:rsidP="002E6605">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Josef </w:t>
            </w:r>
            <w:proofErr w:type="spellStart"/>
            <w:r w:rsidRPr="00E1365F">
              <w:rPr>
                <w:rFonts w:ascii="Garamond" w:hAnsi="Garamond" w:cs="Arial"/>
                <w:color w:val="000000" w:themeColor="text1"/>
                <w:sz w:val="24"/>
                <w:szCs w:val="24"/>
                <w:lang w:eastAsia="en-US"/>
              </w:rPr>
              <w:t>Pelcner</w:t>
            </w:r>
            <w:proofErr w:type="spellEnd"/>
          </w:p>
          <w:p w:rsidR="00E40577" w:rsidRPr="00E1365F" w:rsidRDefault="00E40577" w:rsidP="00E40577">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Alice Kořínková</w:t>
            </w:r>
          </w:p>
          <w:p w:rsidR="00E01D2F" w:rsidRPr="00E1365F" w:rsidRDefault="001E3B2C"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Marie Jelínková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Dana Nováková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Jindřich Mařík</w:t>
            </w:r>
          </w:p>
          <w:p w:rsidR="001E3B2C" w:rsidRPr="00E1365F" w:rsidRDefault="001E3B2C" w:rsidP="00E77A8E">
            <w:pPr>
              <w:pStyle w:val="Bezmezer"/>
              <w:rPr>
                <w:rFonts w:ascii="Garamond" w:hAnsi="Garamond" w:cs="Arial"/>
                <w:color w:val="000000" w:themeColor="text1"/>
                <w:sz w:val="24"/>
                <w:szCs w:val="24"/>
                <w:lang w:eastAsia="en-US"/>
              </w:rPr>
            </w:pPr>
          </w:p>
          <w:p w:rsidR="00E01D2F" w:rsidRPr="00E1365F" w:rsidRDefault="00E01D2F" w:rsidP="00E77A8E">
            <w:pPr>
              <w:jc w:val="both"/>
              <w:rPr>
                <w:rFonts w:ascii="Garamond" w:hAnsi="Garamond" w:cs="Arial"/>
                <w:color w:val="000000" w:themeColor="text1"/>
                <w:sz w:val="24"/>
                <w:szCs w:val="24"/>
              </w:rPr>
            </w:pPr>
          </w:p>
          <w:p w:rsidR="00E01D2F" w:rsidRPr="00E1365F" w:rsidRDefault="00E01D2F" w:rsidP="00E77A8E">
            <w:pPr>
              <w:rPr>
                <w:rFonts w:ascii="Garamond" w:hAnsi="Garamond"/>
                <w:b/>
                <w:color w:val="000000" w:themeColor="text1"/>
                <w:sz w:val="24"/>
                <w:szCs w:val="24"/>
              </w:rPr>
            </w:pPr>
          </w:p>
        </w:tc>
        <w:tc>
          <w:tcPr>
            <w:tcW w:w="1843" w:type="dxa"/>
          </w:tcPr>
          <w:p w:rsidR="00A101D0" w:rsidRPr="00E1365F" w:rsidRDefault="00E01D2F"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Marie Lánová</w:t>
            </w:r>
            <w:r w:rsidRPr="00E1365F">
              <w:rPr>
                <w:rFonts w:ascii="Garamond" w:hAnsi="Garamond" w:cs="Arial"/>
                <w:color w:val="000000" w:themeColor="text1"/>
                <w:sz w:val="24"/>
                <w:szCs w:val="24"/>
              </w:rPr>
              <w:t xml:space="preserve"> vedoucí rej.         </w:t>
            </w:r>
          </w:p>
          <w:p w:rsidR="00E01D2F" w:rsidRPr="00E1365F" w:rsidRDefault="00E01D2F" w:rsidP="00E77A8E">
            <w:pPr>
              <w:spacing w:before="200"/>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C a EC, Cd</w:t>
            </w:r>
          </w:p>
          <w:p w:rsidR="008E4FC5" w:rsidRPr="00E1365F" w:rsidRDefault="008E4FC5" w:rsidP="00E77A8E">
            <w:pPr>
              <w:rPr>
                <w:rFonts w:ascii="Garamond" w:hAnsi="Garamond" w:cs="Arial"/>
                <w:b/>
                <w:color w:val="000000" w:themeColor="text1"/>
                <w:sz w:val="24"/>
                <w:szCs w:val="24"/>
              </w:rPr>
            </w:pPr>
          </w:p>
          <w:p w:rsidR="008E4FC5"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E01D2F"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9D28E5"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E01D2F" w:rsidRPr="00E1365F" w:rsidRDefault="00A71EA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E01D2F" w:rsidRPr="00E1365F">
              <w:rPr>
                <w:rFonts w:ascii="Garamond" w:hAnsi="Garamond" w:cs="Arial"/>
                <w:color w:val="000000" w:themeColor="text1"/>
                <w:sz w:val="24"/>
                <w:szCs w:val="24"/>
              </w:rPr>
              <w:t xml:space="preserve">P a </w:t>
            </w:r>
            <w:proofErr w:type="spellStart"/>
            <w:r w:rsidR="00E01D2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BC681C" w:rsidRPr="00E1365F" w:rsidRDefault="00BB3482" w:rsidP="00785D0C">
            <w:pPr>
              <w:rPr>
                <w:rFonts w:ascii="Garamond" w:hAnsi="Garamond" w:cs="Arial"/>
                <w:b/>
                <w:color w:val="000000" w:themeColor="text1"/>
                <w:sz w:val="24"/>
                <w:szCs w:val="24"/>
              </w:rPr>
            </w:pPr>
            <w:r w:rsidRPr="00E1365F">
              <w:rPr>
                <w:rFonts w:ascii="Garamond" w:hAnsi="Garamond" w:cs="Arial"/>
                <w:color w:val="000000" w:themeColor="text1"/>
                <w:sz w:val="24"/>
                <w:szCs w:val="24"/>
              </w:rPr>
              <w:t xml:space="preserve"> </w:t>
            </w:r>
          </w:p>
          <w:p w:rsidR="002D124C" w:rsidRPr="00E1365F" w:rsidRDefault="00785D0C" w:rsidP="00785D0C">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Jana Novotná – </w:t>
            </w:r>
          </w:p>
          <w:p w:rsidR="00785D0C" w:rsidRPr="00E1365F" w:rsidRDefault="00785D0C" w:rsidP="00785D0C">
            <w:pPr>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Kuzmová</w:t>
            </w:r>
            <w:proofErr w:type="spellEnd"/>
            <w:r w:rsidRPr="00E1365F">
              <w:rPr>
                <w:rFonts w:ascii="Garamond" w:hAnsi="Garamond" w:cs="Arial"/>
                <w:b/>
                <w:color w:val="000000" w:themeColor="text1"/>
                <w:sz w:val="24"/>
                <w:szCs w:val="24"/>
              </w:rPr>
              <w:t xml:space="preserve"> </w:t>
            </w:r>
          </w:p>
          <w:p w:rsidR="00785D0C" w:rsidRPr="00E1365F" w:rsidRDefault="00785D0C" w:rsidP="00785D0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asistentka soudce </w:t>
            </w:r>
          </w:p>
          <w:p w:rsidR="00BB3482" w:rsidRPr="00E1365F" w:rsidRDefault="00BB3482" w:rsidP="00E77A8E">
            <w:pPr>
              <w:rPr>
                <w:rFonts w:ascii="Garamond" w:hAnsi="Garamond" w:cs="Arial"/>
                <w:color w:val="000000" w:themeColor="text1"/>
                <w:sz w:val="24"/>
                <w:szCs w:val="24"/>
              </w:rPr>
            </w:pPr>
          </w:p>
          <w:p w:rsidR="000615A9" w:rsidRPr="00E1365F" w:rsidRDefault="00E01D2F" w:rsidP="00BB348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w:t>
            </w:r>
          </w:p>
          <w:p w:rsidR="00BB3482" w:rsidRPr="00E1365F" w:rsidRDefault="00E01D2F" w:rsidP="00BB3482">
            <w:pPr>
              <w:rPr>
                <w:rFonts w:ascii="Garamond" w:hAnsi="Garamond" w:cs="Arial"/>
                <w:b/>
                <w:color w:val="000000" w:themeColor="text1"/>
                <w:sz w:val="24"/>
                <w:szCs w:val="24"/>
              </w:rPr>
            </w:pPr>
            <w:r w:rsidRPr="00E1365F">
              <w:rPr>
                <w:rFonts w:ascii="Garamond" w:hAnsi="Garamond" w:cs="Arial"/>
                <w:b/>
                <w:color w:val="000000" w:themeColor="text1"/>
                <w:sz w:val="24"/>
                <w:szCs w:val="24"/>
              </w:rPr>
              <w:t>Bartošová</w:t>
            </w:r>
          </w:p>
          <w:p w:rsidR="00E72DEF"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0615A9"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
          <w:p w:rsidR="00E53B57" w:rsidRPr="00E1365F" w:rsidRDefault="00E01D2F" w:rsidP="00BB3482">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w:t>
            </w:r>
          </w:p>
          <w:p w:rsidR="00E01D2F"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statistiky</w:t>
            </w:r>
          </w:p>
          <w:p w:rsidR="00E01D2F"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01D2F" w:rsidRPr="00E1365F">
              <w:rPr>
                <w:rFonts w:ascii="Garamond" w:hAnsi="Garamond" w:cs="Arial"/>
                <w:color w:val="000000" w:themeColor="text1"/>
                <w:sz w:val="24"/>
                <w:szCs w:val="24"/>
              </w:rPr>
              <w:t>rátkodobý a trvalý zástup: Lenka Lastowiecká</w:t>
            </w:r>
          </w:p>
          <w:p w:rsidR="00E01D2F" w:rsidRPr="00E1365F" w:rsidRDefault="00E01D2F" w:rsidP="00E77A8E">
            <w:pPr>
              <w:rPr>
                <w:rFonts w:ascii="Garamond" w:hAnsi="Garamond" w:cs="Arial"/>
                <w:color w:val="000000" w:themeColor="text1"/>
                <w:sz w:val="24"/>
                <w:szCs w:val="24"/>
              </w:rPr>
            </w:pPr>
          </w:p>
          <w:p w:rsidR="00E01D2F"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01D2F"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E01D2F"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E01D2F" w:rsidRPr="00E1365F" w:rsidRDefault="00E01D2F" w:rsidP="00E77A8E">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E77A8E">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8</w:t>
            </w:r>
          </w:p>
        </w:tc>
        <w:tc>
          <w:tcPr>
            <w:tcW w:w="5245" w:type="dxa"/>
          </w:tcPr>
          <w:p w:rsidR="00A101D0" w:rsidRPr="00E1365F" w:rsidRDefault="00E77A8E"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w:t>
            </w:r>
          </w:p>
          <w:p w:rsidR="00E77A8E" w:rsidRPr="00E1365F" w:rsidRDefault="00E77A8E"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lastRenderedPageBreak/>
              <w:t>pořadí v </w:t>
            </w:r>
            <w:r w:rsidR="003612EA" w:rsidRPr="00E1365F">
              <w:rPr>
                <w:rFonts w:ascii="Garamond" w:hAnsi="Garamond" w:cs="Arial"/>
                <w:color w:val="000000" w:themeColor="text1"/>
                <w:sz w:val="24"/>
                <w:lang w:eastAsia="en-US"/>
              </w:rPr>
              <w:t>rozsahu</w:t>
            </w:r>
            <w:r w:rsidRPr="00E1365F">
              <w:rPr>
                <w:rFonts w:ascii="Garamond" w:hAnsi="Garamond" w:cs="Arial"/>
                <w:color w:val="000000" w:themeColor="text1"/>
                <w:sz w:val="24"/>
                <w:lang w:eastAsia="en-US"/>
              </w:rPr>
              <w:t xml:space="preserve"> 50 % nápadu věcí do soudního oddělení.</w:t>
            </w:r>
          </w:p>
          <w:p w:rsidR="00930A95" w:rsidRPr="00E1365F" w:rsidRDefault="00930A95" w:rsidP="00E77A8E">
            <w:pPr>
              <w:jc w:val="both"/>
              <w:rPr>
                <w:rFonts w:ascii="Garamond" w:hAnsi="Garamond" w:cs="Arial"/>
                <w:color w:val="000000" w:themeColor="text1"/>
                <w:sz w:val="24"/>
                <w:szCs w:val="24"/>
                <w:u w:val="single"/>
              </w:rPr>
            </w:pPr>
          </w:p>
          <w:p w:rsidR="006411CB" w:rsidRPr="00E1365F" w:rsidRDefault="006411CB"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785D0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BB3482"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785D0C" w:rsidRPr="00E1365F" w:rsidRDefault="00E77A8E" w:rsidP="00A62A42">
            <w:pPr>
              <w:jc w:val="both"/>
              <w:rPr>
                <w:rFonts w:ascii="Garamond" w:hAnsi="Garamond" w:cs="Arial"/>
                <w:color w:val="000000" w:themeColor="text1"/>
                <w:sz w:val="24"/>
              </w:rPr>
            </w:pPr>
            <w:r w:rsidRPr="00E1365F">
              <w:rPr>
                <w:rFonts w:ascii="Garamond" w:hAnsi="Garamond" w:cs="Arial"/>
                <w:color w:val="000000" w:themeColor="text1"/>
                <w:sz w:val="24"/>
                <w:szCs w:val="24"/>
              </w:rPr>
              <w:t>- soudní úschovy a umoření</w:t>
            </w:r>
          </w:p>
          <w:p w:rsidR="00E77A8E" w:rsidRPr="00E1365F" w:rsidRDefault="00E77A8E" w:rsidP="008B4DBB">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E77A8E" w:rsidRPr="00E1365F" w:rsidRDefault="00E77A8E" w:rsidP="00E77A8E">
            <w:pPr>
              <w:spacing w:before="200"/>
              <w:rPr>
                <w:rFonts w:ascii="Garamond" w:hAnsi="Garamond" w:cs="Arial"/>
                <w:b/>
                <w:bCs/>
                <w:color w:val="000000" w:themeColor="text1"/>
                <w:sz w:val="24"/>
                <w:szCs w:val="24"/>
              </w:rPr>
            </w:pPr>
            <w:r w:rsidRPr="00E1365F">
              <w:rPr>
                <w:rFonts w:ascii="Garamond" w:hAnsi="Garamond" w:cs="Arial"/>
                <w:b/>
                <w:bCs/>
                <w:color w:val="000000" w:themeColor="text1"/>
                <w:sz w:val="24"/>
                <w:szCs w:val="24"/>
              </w:rPr>
              <w:lastRenderedPageBreak/>
              <w:t xml:space="preserve">JUDr. Zuzana </w:t>
            </w:r>
          </w:p>
          <w:p w:rsidR="00E77A8E" w:rsidRPr="00E1365F" w:rsidRDefault="00E77A8E" w:rsidP="00E77A8E">
            <w:pPr>
              <w:rPr>
                <w:rFonts w:ascii="Garamond" w:hAnsi="Garamond" w:cs="Arial"/>
                <w:b/>
                <w:bCs/>
                <w:color w:val="000000" w:themeColor="text1"/>
                <w:sz w:val="24"/>
                <w:szCs w:val="24"/>
              </w:rPr>
            </w:pPr>
            <w:proofErr w:type="spellStart"/>
            <w:r w:rsidRPr="00E1365F">
              <w:rPr>
                <w:rFonts w:ascii="Garamond" w:hAnsi="Garamond" w:cs="Arial"/>
                <w:b/>
                <w:bCs/>
                <w:color w:val="000000" w:themeColor="text1"/>
                <w:sz w:val="24"/>
                <w:szCs w:val="24"/>
              </w:rPr>
              <w:t>Masnerová</w:t>
            </w:r>
            <w:proofErr w:type="spellEnd"/>
          </w:p>
          <w:p w:rsidR="008E4FC5" w:rsidRPr="00E1365F" w:rsidRDefault="008E4FC5"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zástup</w:t>
            </w:r>
            <w:r w:rsidRPr="00E1365F">
              <w:rPr>
                <w:rFonts w:ascii="Garamond" w:hAnsi="Garamond" w:cs="Arial"/>
                <w:color w:val="000000" w:themeColor="text1"/>
                <w:sz w:val="24"/>
                <w:szCs w:val="24"/>
              </w:rPr>
              <w:t>:</w:t>
            </w:r>
          </w:p>
          <w:p w:rsidR="007F5F00" w:rsidRPr="00E1365F" w:rsidRDefault="0078491B" w:rsidP="007F5F0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78491B" w:rsidRPr="00E1365F" w:rsidRDefault="0078491B" w:rsidP="007F5F0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E77A8E" w:rsidRPr="00E1365F" w:rsidRDefault="00E77A8E" w:rsidP="00E77A8E">
            <w:pPr>
              <w:jc w:val="center"/>
              <w:rPr>
                <w:rFonts w:ascii="Garamond" w:hAnsi="Garamond" w:cs="Arial"/>
                <w:color w:val="000000" w:themeColor="text1"/>
                <w:sz w:val="24"/>
                <w:szCs w:val="24"/>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Trvalý</w:t>
            </w:r>
            <w:r w:rsidR="00F8133F" w:rsidRPr="00E1365F">
              <w:rPr>
                <w:rFonts w:ascii="Garamond" w:hAnsi="Garamond" w:cs="Arial"/>
                <w:color w:val="000000" w:themeColor="text1"/>
                <w:sz w:val="24"/>
                <w:szCs w:val="24"/>
                <w:u w:val="single"/>
              </w:rPr>
              <w:t xml:space="preserve"> </w:t>
            </w:r>
            <w:r w:rsidR="00DC458E" w:rsidRPr="00E1365F">
              <w:rPr>
                <w:rFonts w:ascii="Garamond" w:hAnsi="Garamond" w:cs="Arial"/>
                <w:color w:val="000000" w:themeColor="text1"/>
                <w:sz w:val="24"/>
                <w:szCs w:val="24"/>
                <w:u w:val="single"/>
              </w:rPr>
              <w:t>a dlouhod</w:t>
            </w:r>
            <w:r w:rsidR="00B324DD" w:rsidRPr="00E1365F">
              <w:rPr>
                <w:rFonts w:ascii="Garamond" w:hAnsi="Garamond" w:cs="Arial"/>
                <w:color w:val="000000" w:themeColor="text1"/>
                <w:sz w:val="24"/>
                <w:szCs w:val="24"/>
                <w:u w:val="single"/>
              </w:rPr>
              <w:t>o</w:t>
            </w:r>
            <w:r w:rsidR="00DC458E" w:rsidRPr="00E1365F">
              <w:rPr>
                <w:rFonts w:ascii="Garamond" w:hAnsi="Garamond" w:cs="Arial"/>
                <w:color w:val="000000" w:themeColor="text1"/>
                <w:sz w:val="24"/>
                <w:szCs w:val="24"/>
                <w:u w:val="single"/>
              </w:rPr>
              <w:t xml:space="preserve">bý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Veronika Konšelová </w:t>
            </w:r>
          </w:p>
          <w:p w:rsidR="00E77A8E" w:rsidRPr="00E1365F" w:rsidRDefault="00E77A8E" w:rsidP="00E77A8E">
            <w:pPr>
              <w:spacing w:before="200"/>
              <w:rPr>
                <w:rFonts w:ascii="Garamond" w:hAnsi="Garamond"/>
                <w:b/>
                <w:color w:val="000000" w:themeColor="text1"/>
                <w:sz w:val="24"/>
                <w:szCs w:val="24"/>
              </w:rPr>
            </w:pPr>
          </w:p>
        </w:tc>
        <w:tc>
          <w:tcPr>
            <w:tcW w:w="1843" w:type="dxa"/>
          </w:tcPr>
          <w:p w:rsidR="00A101D0" w:rsidRPr="00E1365F" w:rsidRDefault="00E77A8E"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w:t>
            </w:r>
          </w:p>
          <w:p w:rsidR="00E77A8E" w:rsidRPr="00E1365F" w:rsidRDefault="00E77A8E" w:rsidP="00E77A8E">
            <w:pPr>
              <w:spacing w:before="200"/>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C a EC</w:t>
            </w:r>
          </w:p>
          <w:p w:rsidR="00930A95" w:rsidRPr="00E1365F" w:rsidRDefault="00930A95" w:rsidP="00E77A8E">
            <w:pPr>
              <w:rPr>
                <w:rFonts w:ascii="Garamond" w:hAnsi="Garamond" w:cs="Arial"/>
                <w:b/>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b/>
                <w:color w:val="000000" w:themeColor="text1"/>
                <w:sz w:val="24"/>
                <w:szCs w:val="24"/>
              </w:rPr>
              <w:t>Hana Pilecká</w:t>
            </w:r>
          </w:p>
          <w:p w:rsidR="00E77A8E" w:rsidRPr="00E1365F" w:rsidRDefault="00A71EAF" w:rsidP="00E77A8E">
            <w:pPr>
              <w:rPr>
                <w:rFonts w:ascii="Garamond" w:hAnsi="Garamond" w:cs="Arial"/>
                <w:strike/>
                <w:color w:val="000000" w:themeColor="text1"/>
                <w:sz w:val="24"/>
                <w:szCs w:val="24"/>
              </w:rPr>
            </w:pPr>
            <w:proofErr w:type="gramStart"/>
            <w:r w:rsidRPr="00E1365F">
              <w:rPr>
                <w:rFonts w:ascii="Garamond" w:hAnsi="Garamond" w:cs="Arial"/>
                <w:color w:val="000000" w:themeColor="text1"/>
                <w:sz w:val="24"/>
                <w:szCs w:val="24"/>
              </w:rPr>
              <w:t>v</w:t>
            </w:r>
            <w:r w:rsidR="00E77A8E" w:rsidRPr="00E1365F">
              <w:rPr>
                <w:rFonts w:ascii="Garamond" w:hAnsi="Garamond" w:cs="Arial"/>
                <w:color w:val="000000" w:themeColor="text1"/>
                <w:sz w:val="24"/>
                <w:szCs w:val="24"/>
              </w:rPr>
              <w:t>edoucí</w:t>
            </w:r>
            <w:r w:rsidRPr="00E1365F">
              <w:rPr>
                <w:rFonts w:ascii="Garamond" w:hAnsi="Garamond" w:cs="Arial"/>
                <w:color w:val="000000" w:themeColor="text1"/>
                <w:sz w:val="24"/>
                <w:szCs w:val="24"/>
              </w:rPr>
              <w:t xml:space="preserve"> P, </w:t>
            </w:r>
            <w:r w:rsidR="00E77A8E" w:rsidRPr="00E1365F">
              <w:rPr>
                <w:rFonts w:ascii="Garamond" w:hAnsi="Garamond" w:cs="Arial"/>
                <w:color w:val="000000" w:themeColor="text1"/>
                <w:sz w:val="24"/>
                <w:szCs w:val="24"/>
              </w:rPr>
              <w:t xml:space="preserve"> P a </w:t>
            </w:r>
            <w:proofErr w:type="spellStart"/>
            <w:r w:rsidR="00E77A8E" w:rsidRPr="00E1365F">
              <w:rPr>
                <w:rFonts w:ascii="Garamond" w:hAnsi="Garamond" w:cs="Arial"/>
                <w:color w:val="000000" w:themeColor="text1"/>
                <w:sz w:val="24"/>
                <w:szCs w:val="24"/>
              </w:rPr>
              <w:t>Nc</w:t>
            </w:r>
            <w:proofErr w:type="spellEnd"/>
            <w:proofErr w:type="gram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D124C" w:rsidRPr="00E1365F" w:rsidRDefault="002D124C" w:rsidP="00E77A8E">
            <w:pPr>
              <w:rPr>
                <w:rFonts w:ascii="Garamond" w:hAnsi="Garamond" w:cs="Arial"/>
                <w:strike/>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539D6" w:rsidRPr="00E1365F" w:rsidRDefault="00E539D6" w:rsidP="00E77A8E">
            <w:pPr>
              <w:rPr>
                <w:rFonts w:ascii="Garamond" w:hAnsi="Garamond" w:cs="Arial"/>
                <w:b/>
                <w:color w:val="000000" w:themeColor="text1"/>
                <w:sz w:val="24"/>
                <w:szCs w:val="24"/>
              </w:rPr>
            </w:pPr>
          </w:p>
          <w:p w:rsidR="00E23385"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Lenka </w:t>
            </w: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Lastowiecká</w:t>
            </w:r>
          </w:p>
          <w:p w:rsidR="004A484C"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agenda včetně statistiky</w:t>
            </w:r>
          </w:p>
          <w:p w:rsidR="00E77A8E"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rátkodobý a trvalý zástup: Alena Bartošová</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02286C" w:rsidRPr="00E1365F">
              <w:rPr>
                <w:rFonts w:ascii="Garamond" w:hAnsi="Garamond" w:cs="Arial"/>
                <w:color w:val="000000" w:themeColor="text1"/>
                <w:sz w:val="24"/>
                <w:szCs w:val="24"/>
              </w:rPr>
              <w:t xml:space="preserve">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E53B57"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F20A97" w:rsidRPr="00E1365F" w:rsidRDefault="00F20A97" w:rsidP="00E77A8E">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E77A8E">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9</w:t>
            </w:r>
          </w:p>
        </w:tc>
        <w:tc>
          <w:tcPr>
            <w:tcW w:w="5245" w:type="dxa"/>
          </w:tcPr>
          <w:p w:rsidR="00A101D0" w:rsidRPr="00E1365F" w:rsidRDefault="00E77A8E" w:rsidP="00E77A8E">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Rozhodování ve věcech občanskoprávních - rejstřík C, EC, Cd,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L, D, U,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E, EXE v postupném časovém pořadí </w:t>
            </w:r>
            <w:r w:rsidR="00B27339" w:rsidRPr="00E1365F">
              <w:rPr>
                <w:rFonts w:ascii="Garamond" w:hAnsi="Garamond" w:cs="Arial"/>
                <w:color w:val="000000" w:themeColor="text1"/>
                <w:sz w:val="24"/>
                <w:szCs w:val="24"/>
              </w:rPr>
              <w:t xml:space="preserve">v rozsahu 100 %, </w:t>
            </w:r>
            <w:r w:rsidRPr="00E1365F">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E1365F">
              <w:rPr>
                <w:rFonts w:ascii="Garamond" w:hAnsi="Garamond" w:cs="Arial"/>
                <w:color w:val="000000" w:themeColor="text1"/>
                <w:sz w:val="24"/>
                <w:szCs w:val="24"/>
              </w:rPr>
              <w:t xml:space="preserve"> v rozsahu 100 %</w:t>
            </w:r>
            <w:r w:rsidRPr="00E1365F">
              <w:rPr>
                <w:rFonts w:ascii="Garamond" w:hAnsi="Garamond" w:cs="Arial"/>
                <w:color w:val="000000" w:themeColor="text1"/>
                <w:sz w:val="24"/>
                <w:szCs w:val="24"/>
              </w:rPr>
              <w:t xml:space="preserve">. Dále se specializací na obnovu </w:t>
            </w:r>
          </w:p>
          <w:p w:rsidR="00E77A8E" w:rsidRPr="00E1365F" w:rsidRDefault="00E77A8E" w:rsidP="00E77A8E">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 xml:space="preserve">řízení a žaloby pro zmatečnost ve věcech vedených v rejstřících L, D, U,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E, EXE a Ro a věci napadlé do senátního oddělení 9C, 109EC, které nebyly k </w:t>
            </w:r>
            <w:proofErr w:type="gramStart"/>
            <w:r w:rsidRPr="00E1365F">
              <w:rPr>
                <w:rFonts w:ascii="Garamond" w:hAnsi="Garamond" w:cs="Arial"/>
                <w:color w:val="000000" w:themeColor="text1"/>
                <w:sz w:val="24"/>
                <w:szCs w:val="24"/>
              </w:rPr>
              <w:t>30.9.2014</w:t>
            </w:r>
            <w:proofErr w:type="gramEnd"/>
            <w:r w:rsidRPr="00E1365F">
              <w:rPr>
                <w:rFonts w:ascii="Garamond" w:hAnsi="Garamond" w:cs="Arial"/>
                <w:color w:val="000000" w:themeColor="text1"/>
                <w:sz w:val="24"/>
                <w:szCs w:val="24"/>
              </w:rPr>
              <w:t xml:space="preserve">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přiděleny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k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vyřízení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jinému</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soudci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a</w:t>
            </w:r>
            <w:r w:rsidR="00A101D0"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nespadají do specializace jiného soudce. Dále rozhodování o ustanovení opatrovníka podle § 29 o.s.ř. a § 469 z.</w:t>
            </w:r>
            <w:r w:rsidR="006411CB"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ř.</w:t>
            </w:r>
            <w:proofErr w:type="gramEnd"/>
            <w:r w:rsidR="006411CB"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s. v rejstříku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pro věci E,</w:t>
            </w:r>
            <w:r w:rsidR="003612EA"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EXE.</w:t>
            </w:r>
          </w:p>
          <w:p w:rsidR="001E3B2C" w:rsidRPr="00E1365F" w:rsidRDefault="001E3B2C" w:rsidP="00E77A8E">
            <w:pPr>
              <w:jc w:val="both"/>
              <w:rPr>
                <w:rFonts w:ascii="Garamond" w:hAnsi="Garamond" w:cs="Arial"/>
                <w:color w:val="000000" w:themeColor="text1"/>
                <w:sz w:val="24"/>
                <w:szCs w:val="24"/>
              </w:rPr>
            </w:pPr>
          </w:p>
          <w:p w:rsidR="00A03079" w:rsidRPr="00E1365F" w:rsidRDefault="00A03079"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785D0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BC681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E77A8E" w:rsidRPr="00E1365F" w:rsidRDefault="00E77A8E" w:rsidP="00E77A8E">
            <w:pPr>
              <w:jc w:val="both"/>
              <w:rPr>
                <w:rFonts w:ascii="Garamond" w:hAnsi="Garamond" w:cs="Arial"/>
                <w:color w:val="000000" w:themeColor="text1"/>
                <w:sz w:val="24"/>
                <w:szCs w:val="24"/>
              </w:rPr>
            </w:pPr>
          </w:p>
          <w:p w:rsidR="00E77A8E" w:rsidRPr="00E1365F"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p>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r w:rsidRPr="00E1365F">
              <w:rPr>
                <w:rFonts w:ascii="Garamond" w:hAnsi="Garamond" w:cs="Arial"/>
                <w:b/>
                <w:i w:val="0"/>
                <w:color w:val="000000" w:themeColor="text1"/>
                <w:sz w:val="24"/>
                <w:szCs w:val="24"/>
              </w:rPr>
              <w:t xml:space="preserve">JUDr. Vlasta </w:t>
            </w:r>
          </w:p>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r w:rsidRPr="00E1365F">
              <w:rPr>
                <w:rFonts w:ascii="Garamond" w:hAnsi="Garamond" w:cs="Arial"/>
                <w:b/>
                <w:i w:val="0"/>
                <w:color w:val="000000" w:themeColor="text1"/>
                <w:sz w:val="24"/>
                <w:szCs w:val="24"/>
              </w:rPr>
              <w:t>Cízlová</w:t>
            </w:r>
          </w:p>
          <w:p w:rsidR="00E27360" w:rsidRPr="00E1365F" w:rsidRDefault="00E27360" w:rsidP="00E27360">
            <w:pPr>
              <w:rPr>
                <w:color w:val="000000" w:themeColor="text1"/>
              </w:rPr>
            </w:pPr>
          </w:p>
          <w:p w:rsidR="001E3B2C" w:rsidRPr="00E1365F" w:rsidRDefault="001E3B2C"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431A97" w:rsidRPr="00E1365F">
              <w:rPr>
                <w:rFonts w:ascii="Garamond" w:hAnsi="Garamond" w:cs="Arial"/>
                <w:color w:val="000000" w:themeColor="text1"/>
                <w:sz w:val="24"/>
                <w:szCs w:val="24"/>
                <w:u w:val="single"/>
              </w:rPr>
              <w:t xml:space="preserve">, </w:t>
            </w:r>
            <w:proofErr w:type="gramStart"/>
            <w:r w:rsidR="00F94ABF" w:rsidRPr="00E1365F">
              <w:rPr>
                <w:rFonts w:ascii="Garamond" w:hAnsi="Garamond" w:cs="Arial"/>
                <w:color w:val="000000" w:themeColor="text1"/>
                <w:sz w:val="24"/>
                <w:szCs w:val="24"/>
                <w:u w:val="single"/>
              </w:rPr>
              <w:t xml:space="preserve">dlouhodobý </w:t>
            </w:r>
            <w:r w:rsidRPr="00E1365F">
              <w:rPr>
                <w:rFonts w:ascii="Garamond" w:hAnsi="Garamond" w:cs="Arial"/>
                <w:color w:val="000000" w:themeColor="text1"/>
                <w:sz w:val="24"/>
                <w:szCs w:val="24"/>
                <w:u w:val="single"/>
              </w:rPr>
              <w:t xml:space="preserve"> i trvalý</w:t>
            </w:r>
            <w:proofErr w:type="gramEnd"/>
            <w:r w:rsidRPr="00E1365F">
              <w:rPr>
                <w:rFonts w:ascii="Garamond" w:hAnsi="Garamond" w:cs="Arial"/>
                <w:color w:val="000000" w:themeColor="text1"/>
                <w:sz w:val="24"/>
                <w:szCs w:val="24"/>
                <w:u w:val="single"/>
              </w:rPr>
              <w:t xml:space="preserve"> zástup pro specializaci</w:t>
            </w:r>
            <w:r w:rsidRPr="00E1365F">
              <w:rPr>
                <w:rFonts w:ascii="Garamond" w:hAnsi="Garamond" w:cs="Arial"/>
                <w:color w:val="000000" w:themeColor="text1"/>
                <w:sz w:val="24"/>
                <w:szCs w:val="24"/>
              </w:rPr>
              <w:t>:</w:t>
            </w:r>
          </w:p>
          <w:p w:rsidR="005E19BC" w:rsidRPr="00E1365F" w:rsidRDefault="005E19BC" w:rsidP="00E77A8E">
            <w:pPr>
              <w:spacing w:line="276" w:lineRule="auto"/>
              <w:jc w:val="both"/>
              <w:rPr>
                <w:rFonts w:ascii="Garamond" w:hAnsi="Garamond" w:cs="Arial"/>
                <w:color w:val="000000" w:themeColor="text1"/>
                <w:sz w:val="24"/>
                <w:szCs w:val="24"/>
              </w:rPr>
            </w:pPr>
          </w:p>
          <w:p w:rsidR="00E77A8E" w:rsidRPr="00E1365F" w:rsidRDefault="00E77A8E" w:rsidP="00E77A8E">
            <w:pPr>
              <w:spacing w:line="276" w:lineRule="auto"/>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včetně specializace senátu 9C </w:t>
            </w:r>
          </w:p>
          <w:p w:rsidR="0078491B" w:rsidRPr="00E1365F" w:rsidRDefault="0078491B" w:rsidP="00755FF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78491B" w:rsidRPr="00E1365F" w:rsidRDefault="0078491B" w:rsidP="00755FF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205907" w:rsidRPr="00E1365F" w:rsidRDefault="00205907" w:rsidP="00F1436B">
            <w:pPr>
              <w:jc w:val="both"/>
              <w:rPr>
                <w:rFonts w:ascii="Garamond" w:hAnsi="Garamond" w:cs="Arial"/>
                <w:color w:val="000000" w:themeColor="text1"/>
                <w:sz w:val="24"/>
                <w:szCs w:val="24"/>
                <w:u w:val="single"/>
              </w:rPr>
            </w:pPr>
          </w:p>
          <w:p w:rsidR="00E77A8E" w:rsidRPr="00E1365F" w:rsidRDefault="00EC3605" w:rsidP="00F1436B">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Z</w:t>
            </w:r>
            <w:r w:rsidR="00E77A8E" w:rsidRPr="00E1365F">
              <w:rPr>
                <w:rFonts w:ascii="Garamond" w:hAnsi="Garamond" w:cs="Arial"/>
                <w:color w:val="000000" w:themeColor="text1"/>
                <w:sz w:val="24"/>
                <w:szCs w:val="24"/>
                <w:u w:val="single"/>
              </w:rPr>
              <w:t xml:space="preserve">ástup pro věci E,EXE: </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1E3B2C" w:rsidRPr="00E1365F" w:rsidRDefault="001E3B2C" w:rsidP="00F1436B">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77A8E" w:rsidRPr="00E1365F" w:rsidRDefault="00E77A8E" w:rsidP="00F1436B">
            <w:pPr>
              <w:rPr>
                <w:rFonts w:ascii="Garamond" w:hAnsi="Garamond" w:cs="Arial"/>
                <w:b/>
                <w:bCs/>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tc>
        <w:tc>
          <w:tcPr>
            <w:tcW w:w="1843" w:type="dxa"/>
          </w:tcPr>
          <w:p w:rsidR="00E77A8E" w:rsidRPr="00E1365F" w:rsidRDefault="00E77A8E"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Marie Lánová</w:t>
            </w:r>
            <w:r w:rsidRPr="00E1365F">
              <w:rPr>
                <w:rFonts w:ascii="Garamond" w:hAnsi="Garamond" w:cs="Arial"/>
                <w:color w:val="000000" w:themeColor="text1"/>
                <w:sz w:val="24"/>
                <w:szCs w:val="24"/>
              </w:rPr>
              <w:t xml:space="preserve"> vedoucí rej. C a EC</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A101D0" w:rsidRPr="00E1365F" w:rsidRDefault="0002286C"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L, </w:t>
            </w:r>
          </w:p>
          <w:p w:rsidR="00A101D0" w:rsidRPr="00E1365F" w:rsidRDefault="00A101D0" w:rsidP="00E77A8E">
            <w:pPr>
              <w:rPr>
                <w:rFonts w:ascii="Garamond" w:hAnsi="Garamond" w:cs="Arial"/>
                <w:color w:val="000000" w:themeColor="text1"/>
                <w:sz w:val="24"/>
                <w:szCs w:val="24"/>
              </w:rPr>
            </w:pPr>
          </w:p>
          <w:p w:rsidR="00E77A8E" w:rsidRPr="00E1365F" w:rsidRDefault="0002286C" w:rsidP="00E77A8E">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Nc</w:t>
            </w:r>
            <w:proofErr w:type="spellEnd"/>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8E4FC5" w:rsidRPr="00E1365F" w:rsidRDefault="00DA7EE5"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w:t>
            </w:r>
            <w:r w:rsidR="00E77A8E" w:rsidRPr="00E1365F">
              <w:rPr>
                <w:rFonts w:ascii="Garamond" w:hAnsi="Garamond" w:cs="Arial"/>
                <w:color w:val="000000" w:themeColor="text1"/>
                <w:sz w:val="24"/>
                <w:szCs w:val="24"/>
              </w:rPr>
              <w:t xml:space="preserve"> rej. E – </w:t>
            </w:r>
          </w:p>
          <w:p w:rsidR="007623E4" w:rsidRPr="00E1365F" w:rsidRDefault="007623E4" w:rsidP="00E77A8E">
            <w:pPr>
              <w:rPr>
                <w:rFonts w:ascii="Garamond" w:hAnsi="Garamond" w:cs="Arial"/>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 liché,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 liché, U - liché</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785D0C"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E - sudé,</w:t>
            </w:r>
            <w:r w:rsidR="00BB3482"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EXE – </w:t>
            </w:r>
          </w:p>
          <w:p w:rsidR="00A03079"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 sudé,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 sudé, U - sudé</w:t>
            </w:r>
          </w:p>
          <w:p w:rsidR="004A484C" w:rsidRPr="00E1365F" w:rsidRDefault="004A484C" w:rsidP="00E77A8E">
            <w:pPr>
              <w:rPr>
                <w:rFonts w:ascii="Garamond" w:hAnsi="Garamond" w:cs="Arial"/>
                <w:b/>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JUDr. Viktor Knotek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asistent soudce</w:t>
            </w:r>
          </w:p>
          <w:p w:rsidR="00604424" w:rsidRPr="00E1365F" w:rsidRDefault="00CC25CD" w:rsidP="00361899">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 Chalupská</w:t>
            </w:r>
          </w:p>
          <w:p w:rsidR="00604424" w:rsidRPr="00E1365F" w:rsidRDefault="00604424" w:rsidP="006E7A28">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 E a EXE</w:t>
            </w:r>
          </w:p>
          <w:p w:rsidR="00E27360" w:rsidRPr="00E1365F" w:rsidRDefault="00E27360" w:rsidP="006E7A28">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E a EXE </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Jitka Poslušná</w:t>
            </w:r>
          </w:p>
          <w:p w:rsidR="00E53B57"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D - pověření</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trvalý zástup E, EXE: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Lenka Boháčková, Jitka Polesná</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D – pověření: Jana Farová</w:t>
            </w:r>
          </w:p>
          <w:p w:rsidR="00E77A8E" w:rsidRPr="00E1365F" w:rsidRDefault="00E77A8E" w:rsidP="00E77A8E">
            <w:pPr>
              <w:rPr>
                <w:rFonts w:ascii="Garamond" w:hAnsi="Garamond" w:cs="Arial"/>
                <w:strike/>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Jana Farová </w:t>
            </w:r>
          </w:p>
          <w:p w:rsidR="00A101D0"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A101D0" w:rsidRPr="00E1365F" w:rsidRDefault="00A101D0" w:rsidP="00E77A8E">
            <w:pPr>
              <w:rPr>
                <w:rFonts w:ascii="Garamond" w:hAnsi="Garamond" w:cs="Arial"/>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U</w:t>
            </w:r>
            <w:r w:rsidR="00E72DEF" w:rsidRPr="00E1365F">
              <w:rPr>
                <w:rFonts w:ascii="Garamond" w:hAnsi="Garamond" w:cs="Arial"/>
                <w:color w:val="000000" w:themeColor="text1"/>
                <w:sz w:val="24"/>
                <w:szCs w:val="24"/>
              </w:rPr>
              <w:t>, D – pověření dodatečné</w:t>
            </w:r>
          </w:p>
          <w:p w:rsidR="00E27360"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2DEF" w:rsidRPr="00E1365F">
              <w:rPr>
                <w:rFonts w:ascii="Garamond" w:hAnsi="Garamond" w:cs="Arial"/>
                <w:color w:val="000000" w:themeColor="text1"/>
                <w:sz w:val="24"/>
                <w:szCs w:val="24"/>
              </w:rPr>
              <w:t xml:space="preserve">rátkodobý i </w:t>
            </w:r>
          </w:p>
          <w:p w:rsidR="008E4FC5" w:rsidRPr="00E1365F" w:rsidRDefault="00E72DE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trvalý zástup pro </w:t>
            </w:r>
          </w:p>
          <w:p w:rsidR="008E4FC5" w:rsidRPr="00E1365F" w:rsidRDefault="00E72DEF" w:rsidP="008E4FC5">
            <w:pPr>
              <w:jc w:val="both"/>
              <w:rPr>
                <w:rFonts w:ascii="Garamond" w:hAnsi="Garamond" w:cs="Arial"/>
                <w:color w:val="000000" w:themeColor="text1"/>
                <w:sz w:val="24"/>
                <w:szCs w:val="24"/>
              </w:rPr>
            </w:pPr>
            <w:r w:rsidRPr="00E1365F">
              <w:rPr>
                <w:rFonts w:ascii="Garamond" w:hAnsi="Garamond" w:cs="Arial"/>
                <w:color w:val="000000" w:themeColor="text1"/>
                <w:sz w:val="24"/>
                <w:szCs w:val="24"/>
              </w:rPr>
              <w:t>pověření</w:t>
            </w:r>
            <w:r w:rsidR="00361899" w:rsidRPr="00E1365F">
              <w:rPr>
                <w:rFonts w:ascii="Garamond" w:hAnsi="Garamond" w:cs="Arial"/>
                <w:color w:val="000000" w:themeColor="text1"/>
                <w:sz w:val="24"/>
                <w:szCs w:val="24"/>
              </w:rPr>
              <w:t xml:space="preserve"> </w:t>
            </w:r>
          </w:p>
          <w:p w:rsidR="00E72DEF" w:rsidRPr="00E1365F" w:rsidRDefault="00361899"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dodatečné</w:t>
            </w:r>
            <w:r w:rsidR="00E72DEF" w:rsidRPr="00E1365F">
              <w:rPr>
                <w:rFonts w:ascii="Garamond" w:hAnsi="Garamond" w:cs="Arial"/>
                <w:color w:val="000000" w:themeColor="text1"/>
                <w:sz w:val="24"/>
                <w:szCs w:val="24"/>
              </w:rPr>
              <w:t>: Jitka Poslušná</w:t>
            </w:r>
          </w:p>
          <w:p w:rsidR="002D124C"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 xml:space="preserve">rátkodobý i </w:t>
            </w:r>
          </w:p>
          <w:p w:rsidR="00A03079"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trvalý zástup: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Lenka Lastowiecká</w:t>
            </w:r>
          </w:p>
          <w:p w:rsidR="00BC681C" w:rsidRPr="00E1365F" w:rsidRDefault="00BC681C" w:rsidP="00E77A8E">
            <w:pPr>
              <w:rPr>
                <w:rFonts w:ascii="Garamond" w:hAnsi="Garamond" w:cs="Arial"/>
                <w:b/>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Bartošová </w:t>
            </w:r>
          </w:p>
          <w:p w:rsidR="00BB3482"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w:t>
            </w:r>
          </w:p>
          <w:p w:rsidR="00E77A8E"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rátkodobý a trvalý zástup: Lenka Lastowiecká</w:t>
            </w:r>
          </w:p>
          <w:p w:rsidR="00E77A8E" w:rsidRPr="00E1365F" w:rsidRDefault="00E77A8E" w:rsidP="00E77A8E">
            <w:pPr>
              <w:rPr>
                <w:rFonts w:ascii="Garamond" w:hAnsi="Garamond" w:cs="Arial"/>
                <w:color w:val="000000" w:themeColor="text1"/>
                <w:sz w:val="24"/>
                <w:szCs w:val="24"/>
              </w:rPr>
            </w:pPr>
          </w:p>
          <w:p w:rsidR="0041704D" w:rsidRPr="00E1365F" w:rsidRDefault="00E77A8E" w:rsidP="0041704D">
            <w:pPr>
              <w:rPr>
                <w:rFonts w:ascii="Garamond" w:hAnsi="Garamond" w:cs="Arial"/>
                <w:color w:val="000000" w:themeColor="text1"/>
                <w:sz w:val="24"/>
                <w:szCs w:val="24"/>
              </w:rPr>
            </w:pPr>
            <w:r w:rsidRPr="00E1365F">
              <w:rPr>
                <w:rFonts w:ascii="Garamond" w:hAnsi="Garamond" w:cs="Arial"/>
                <w:b/>
                <w:color w:val="000000" w:themeColor="text1"/>
                <w:sz w:val="24"/>
                <w:szCs w:val="24"/>
              </w:rPr>
              <w:t>Lenka Boháčková</w:t>
            </w:r>
            <w:r w:rsidR="0041704D" w:rsidRPr="00E1365F">
              <w:rPr>
                <w:rFonts w:ascii="Garamond" w:hAnsi="Garamond" w:cs="Arial"/>
                <w:b/>
                <w:color w:val="000000" w:themeColor="text1"/>
                <w:sz w:val="24"/>
                <w:szCs w:val="24"/>
              </w:rPr>
              <w:t xml:space="preserve"> </w:t>
            </w:r>
            <w:r w:rsidRPr="00E1365F">
              <w:rPr>
                <w:rFonts w:ascii="Garamond" w:hAnsi="Garamond" w:cs="Arial"/>
                <w:color w:val="000000" w:themeColor="text1"/>
                <w:sz w:val="24"/>
                <w:szCs w:val="24"/>
              </w:rPr>
              <w:t xml:space="preserve">vyšší soudní úřednice – E, </w:t>
            </w:r>
          </w:p>
          <w:p w:rsidR="00E77A8E" w:rsidRPr="00E1365F" w:rsidRDefault="00E77A8E" w:rsidP="0041704D">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EXE,vymáhání</w:t>
            </w:r>
            <w:proofErr w:type="spellEnd"/>
            <w:r w:rsidRPr="00E1365F">
              <w:rPr>
                <w:rFonts w:ascii="Garamond" w:hAnsi="Garamond" w:cs="Arial"/>
                <w:color w:val="000000" w:themeColor="text1"/>
                <w:sz w:val="24"/>
                <w:szCs w:val="24"/>
              </w:rPr>
              <w:t xml:space="preserve"> pohledávek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zástup: Jitka Polesná</w:t>
            </w:r>
          </w:p>
          <w:p w:rsidR="00E53B57" w:rsidRPr="00E1365F" w:rsidRDefault="00E53B57" w:rsidP="00E77A8E">
            <w:pPr>
              <w:rPr>
                <w:rFonts w:ascii="Garamond" w:hAnsi="Garamond" w:cs="Arial"/>
                <w:color w:val="000000" w:themeColor="text1"/>
                <w:sz w:val="24"/>
                <w:szCs w:val="24"/>
              </w:rPr>
            </w:pPr>
          </w:p>
          <w:p w:rsidR="00E77A8E" w:rsidRPr="00E1365F" w:rsidRDefault="00E77A8E" w:rsidP="006E7A28">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Polesná</w:t>
            </w:r>
          </w:p>
          <w:p w:rsidR="00274FB3"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274FB3"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vymáhání pohledávek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zástup: Lenka Boháčková</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Ladislav Rozsypal</w:t>
            </w:r>
          </w:p>
          <w:p w:rsidR="00E77A8E" w:rsidRPr="00E1365F" w:rsidRDefault="0041704D"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w:t>
            </w:r>
            <w:r w:rsidR="00E77A8E" w:rsidRPr="00E1365F">
              <w:rPr>
                <w:rFonts w:ascii="Garamond" w:hAnsi="Garamond" w:cs="Arial"/>
                <w:color w:val="000000" w:themeColor="text1"/>
                <w:sz w:val="24"/>
                <w:szCs w:val="24"/>
              </w:rPr>
              <w:t>ykonavatel</w:t>
            </w:r>
          </w:p>
          <w:p w:rsidR="00E27360"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41704D" w:rsidRPr="00E1365F">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10</w:t>
            </w:r>
          </w:p>
        </w:tc>
        <w:tc>
          <w:tcPr>
            <w:tcW w:w="5245" w:type="dxa"/>
          </w:tcPr>
          <w:p w:rsidR="004E3C3E" w:rsidRPr="00E1365F" w:rsidRDefault="004E3C3E" w:rsidP="004E3C3E">
            <w:pPr>
              <w:pStyle w:val="Zkladntext"/>
              <w:rPr>
                <w:rFonts w:ascii="Garamond" w:hAnsi="Garamond" w:cs="Arial"/>
                <w:strike/>
                <w:color w:val="000000" w:themeColor="text1"/>
                <w:sz w:val="24"/>
                <w:lang w:eastAsia="en-US"/>
              </w:rPr>
            </w:pPr>
          </w:p>
          <w:p w:rsidR="0062028D" w:rsidRPr="00E1365F" w:rsidRDefault="00611EEF" w:rsidP="006E5386">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Senát neobsazen. </w:t>
            </w:r>
          </w:p>
          <w:p w:rsidR="006E5386" w:rsidRPr="00E1365F" w:rsidRDefault="006E5386" w:rsidP="006E5386">
            <w:pPr>
              <w:pStyle w:val="Zkladntext"/>
              <w:rPr>
                <w:rFonts w:ascii="Garamond" w:hAnsi="Garamond" w:cs="Arial"/>
                <w:color w:val="000000" w:themeColor="text1"/>
                <w:sz w:val="24"/>
                <w:lang w:eastAsia="en-US"/>
              </w:rPr>
            </w:pPr>
          </w:p>
          <w:p w:rsidR="006E5386" w:rsidRPr="00E1365F" w:rsidRDefault="006E5386" w:rsidP="006E5386">
            <w:pPr>
              <w:pStyle w:val="Zkladntext"/>
              <w:rPr>
                <w:rFonts w:ascii="Garamond" w:hAnsi="Garamond" w:cs="Arial"/>
                <w:color w:val="000000" w:themeColor="text1"/>
                <w:sz w:val="24"/>
                <w:lang w:eastAsia="en-US"/>
              </w:rPr>
            </w:pPr>
          </w:p>
        </w:tc>
        <w:tc>
          <w:tcPr>
            <w:tcW w:w="2693" w:type="dxa"/>
          </w:tcPr>
          <w:p w:rsidR="00EC3605" w:rsidRPr="00E1365F" w:rsidRDefault="00EC3605" w:rsidP="00CE3174">
            <w:pPr>
              <w:rPr>
                <w:strike/>
                <w:color w:val="000000" w:themeColor="text1"/>
              </w:rPr>
            </w:pPr>
          </w:p>
        </w:tc>
        <w:tc>
          <w:tcPr>
            <w:tcW w:w="1843" w:type="dxa"/>
          </w:tcPr>
          <w:p w:rsidR="00DA7EE5" w:rsidRPr="00E1365F" w:rsidRDefault="00DA7EE5" w:rsidP="00DA7EE5">
            <w:pPr>
              <w:rPr>
                <w:rFonts w:ascii="Garamond" w:hAnsi="Garamond" w:cs="Arial"/>
                <w:strike/>
                <w:color w:val="000000" w:themeColor="text1"/>
                <w:sz w:val="24"/>
                <w:szCs w:val="24"/>
              </w:rPr>
            </w:pPr>
          </w:p>
        </w:tc>
      </w:tr>
      <w:tr w:rsidR="003B6DF2" w:rsidRPr="003B6DF2" w:rsidTr="0002286C">
        <w:tc>
          <w:tcPr>
            <w:tcW w:w="851" w:type="dxa"/>
          </w:tcPr>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t>11</w:t>
            </w:r>
          </w:p>
        </w:tc>
        <w:tc>
          <w:tcPr>
            <w:tcW w:w="5245" w:type="dxa"/>
          </w:tcPr>
          <w:p w:rsidR="00EF6A71" w:rsidRPr="00E1365F" w:rsidRDefault="00EF6A71" w:rsidP="0062028D">
            <w:pPr>
              <w:pStyle w:val="Zkladntext"/>
              <w:rPr>
                <w:rFonts w:ascii="Garamond" w:hAnsi="Garamond" w:cs="Arial"/>
                <w:color w:val="000000" w:themeColor="text1"/>
                <w:sz w:val="24"/>
                <w:lang w:eastAsia="en-US"/>
              </w:rPr>
            </w:pPr>
          </w:p>
          <w:p w:rsidR="0062028D" w:rsidRPr="00E1365F" w:rsidRDefault="003B6DF2" w:rsidP="0062028D">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 v rozsahu 75</w:t>
            </w:r>
            <w:r w:rsidR="00F20A9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nápadu se specializací na spory mezi podnikateli při jejich podnikatelské činnosti a ve věcech podle insolvenčního zákona zapsaných do rejstříku </w:t>
            </w:r>
            <w:proofErr w:type="spellStart"/>
            <w:r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Věci se specializací napadají v postupném časovém pořadí v rozsahu 100 %. </w:t>
            </w:r>
            <w:r w:rsidR="0062028D" w:rsidRPr="00E1365F">
              <w:rPr>
                <w:rFonts w:ascii="Garamond" w:hAnsi="Garamond" w:cs="Arial"/>
                <w:color w:val="000000" w:themeColor="text1"/>
                <w:sz w:val="24"/>
                <w:lang w:eastAsia="en-US"/>
              </w:rPr>
              <w:t xml:space="preserve">Dále neskončené či  obživlé  věci přidělené do </w:t>
            </w:r>
            <w:proofErr w:type="gramStart"/>
            <w:r w:rsidR="0062028D" w:rsidRPr="00E1365F">
              <w:rPr>
                <w:rFonts w:ascii="Garamond" w:hAnsi="Garamond" w:cs="Arial"/>
                <w:color w:val="000000" w:themeColor="text1"/>
                <w:sz w:val="24"/>
                <w:lang w:eastAsia="en-US"/>
              </w:rPr>
              <w:t>31.8.2015</w:t>
            </w:r>
            <w:proofErr w:type="gramEnd"/>
            <w:r w:rsidR="0062028D" w:rsidRPr="00E1365F">
              <w:rPr>
                <w:rFonts w:ascii="Garamond" w:hAnsi="Garamond" w:cs="Arial"/>
                <w:color w:val="000000" w:themeColor="text1"/>
                <w:sz w:val="24"/>
                <w:lang w:eastAsia="en-US"/>
              </w:rPr>
              <w:t xml:space="preserve"> k vyřízení Mgr. Kateřině Boudníkové a do 31.12.2017 </w:t>
            </w:r>
            <w:r w:rsidR="00EB1BC1" w:rsidRPr="00E1365F">
              <w:rPr>
                <w:rFonts w:ascii="Garamond" w:hAnsi="Garamond" w:cs="Arial"/>
                <w:color w:val="000000" w:themeColor="text1"/>
                <w:sz w:val="24"/>
                <w:lang w:eastAsia="en-US"/>
              </w:rPr>
              <w:t>k vyřízení</w:t>
            </w:r>
            <w:r w:rsidR="0062028D" w:rsidRPr="00E1365F">
              <w:rPr>
                <w:rFonts w:ascii="Garamond" w:hAnsi="Garamond" w:cs="Arial"/>
                <w:color w:val="000000" w:themeColor="text1"/>
                <w:sz w:val="24"/>
                <w:lang w:eastAsia="en-US"/>
              </w:rPr>
              <w:t xml:space="preserve"> Mgr. Vladimíru Sommerovi.   </w:t>
            </w:r>
          </w:p>
          <w:p w:rsidR="00E27360" w:rsidRPr="00E1365F" w:rsidRDefault="00E27360" w:rsidP="003B6DF2">
            <w:pPr>
              <w:pStyle w:val="Zkladntext"/>
              <w:rPr>
                <w:rFonts w:ascii="Garamond" w:hAnsi="Garamond" w:cs="Arial"/>
                <w:color w:val="000000" w:themeColor="text1"/>
                <w:sz w:val="24"/>
                <w:lang w:eastAsia="en-US"/>
              </w:rPr>
            </w:pPr>
          </w:p>
          <w:p w:rsidR="005E19BC" w:rsidRPr="00E1365F" w:rsidRDefault="005E19BC" w:rsidP="003B6DF2">
            <w:pPr>
              <w:pStyle w:val="Zkladntext"/>
              <w:rPr>
                <w:rFonts w:ascii="Garamond" w:hAnsi="Garamond" w:cs="Arial"/>
                <w:color w:val="000000" w:themeColor="text1"/>
                <w:sz w:val="24"/>
                <w:lang w:eastAsia="en-US"/>
              </w:rPr>
            </w:pP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BC681C"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B6DF2" w:rsidRPr="00E1365F" w:rsidRDefault="003B6DF2" w:rsidP="003B6DF2">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3B6DF2" w:rsidRPr="00E1365F" w:rsidRDefault="003B6DF2" w:rsidP="005E1939">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Štěpán </w:t>
            </w: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Slavík</w:t>
            </w:r>
          </w:p>
          <w:p w:rsidR="00BE1202" w:rsidRPr="00E1365F" w:rsidRDefault="00BE1202" w:rsidP="003B6DF2">
            <w:pPr>
              <w:rPr>
                <w:rFonts w:ascii="Garamond" w:hAnsi="Garamond" w:cs="Arial"/>
                <w:b/>
                <w:color w:val="000000" w:themeColor="text1"/>
                <w:sz w:val="24"/>
                <w:szCs w:val="24"/>
              </w:rPr>
            </w:pPr>
          </w:p>
          <w:p w:rsidR="00CE3174" w:rsidRPr="00E1365F" w:rsidRDefault="00431A97"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w:t>
            </w:r>
            <w:r w:rsidR="006411CB" w:rsidRPr="00E1365F">
              <w:rPr>
                <w:rFonts w:ascii="Garamond" w:hAnsi="Garamond" w:cs="Arial"/>
                <w:color w:val="000000" w:themeColor="text1"/>
                <w:sz w:val="24"/>
                <w:szCs w:val="24"/>
                <w:u w:val="single"/>
              </w:rPr>
              <w:t>u</w:t>
            </w:r>
            <w:r w:rsidR="00F94ABF" w:rsidRPr="00E1365F">
              <w:rPr>
                <w:rFonts w:ascii="Garamond" w:hAnsi="Garamond" w:cs="Arial"/>
                <w:color w:val="000000" w:themeColor="text1"/>
                <w:sz w:val="24"/>
                <w:szCs w:val="24"/>
                <w:u w:val="single"/>
              </w:rPr>
              <w:t>hodobý</w:t>
            </w:r>
            <w:r w:rsidR="00CE3174" w:rsidRPr="00E1365F">
              <w:rPr>
                <w:rFonts w:ascii="Garamond" w:hAnsi="Garamond" w:cs="Arial"/>
                <w:color w:val="000000" w:themeColor="text1"/>
                <w:sz w:val="24"/>
                <w:szCs w:val="24"/>
                <w:u w:val="single"/>
              </w:rPr>
              <w:t xml:space="preserve"> i trvalý zástup pro specializaci</w:t>
            </w:r>
            <w:r w:rsidR="00CE3174" w:rsidRPr="00E1365F">
              <w:rPr>
                <w:rFonts w:ascii="Garamond" w:hAnsi="Garamond" w:cs="Arial"/>
                <w:color w:val="000000" w:themeColor="text1"/>
                <w:sz w:val="24"/>
                <w:szCs w:val="24"/>
              </w:rPr>
              <w:t>:</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D065F1" w:rsidRPr="00E1365F" w:rsidRDefault="00D065F1" w:rsidP="003B6DF2">
            <w:pPr>
              <w:jc w:val="both"/>
              <w:rPr>
                <w:rFonts w:ascii="Garamond" w:hAnsi="Garamond" w:cs="Arial"/>
                <w:strike/>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3B6DF2" w:rsidRPr="00E1365F" w:rsidRDefault="003B6DF2" w:rsidP="003B6DF2">
            <w:pPr>
              <w:rPr>
                <w:rFonts w:ascii="Garamond" w:hAnsi="Garamond"/>
                <w:b/>
                <w:strike/>
                <w:color w:val="000000" w:themeColor="text1"/>
                <w:sz w:val="24"/>
                <w:szCs w:val="24"/>
              </w:rPr>
            </w:pPr>
          </w:p>
        </w:tc>
        <w:tc>
          <w:tcPr>
            <w:tcW w:w="1843" w:type="dxa"/>
          </w:tcPr>
          <w:p w:rsidR="009774AC" w:rsidRPr="00E1365F" w:rsidRDefault="003B6DF2" w:rsidP="00BE1202">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r w:rsidRPr="00E1365F">
              <w:rPr>
                <w:rFonts w:ascii="Garamond" w:hAnsi="Garamond" w:cs="Arial"/>
                <w:color w:val="000000" w:themeColor="text1"/>
                <w:sz w:val="24"/>
                <w:szCs w:val="24"/>
              </w:rPr>
              <w:t xml:space="preserve"> vedoucí rej.       </w:t>
            </w:r>
          </w:p>
          <w:p w:rsidR="003B6DF2" w:rsidRPr="00E1365F" w:rsidRDefault="003B6DF2" w:rsidP="00BE1202">
            <w:pPr>
              <w:rPr>
                <w:rFonts w:ascii="Garamond" w:hAnsi="Garamond" w:cs="Arial"/>
                <w:color w:val="000000" w:themeColor="text1"/>
                <w:sz w:val="24"/>
                <w:szCs w:val="24"/>
              </w:rPr>
            </w:pPr>
            <w:r w:rsidRPr="00E1365F">
              <w:rPr>
                <w:rFonts w:ascii="Garamond" w:hAnsi="Garamond" w:cs="Arial"/>
                <w:color w:val="000000" w:themeColor="text1"/>
                <w:sz w:val="24"/>
                <w:szCs w:val="24"/>
              </w:rPr>
              <w:t>C a EC, Cd</w:t>
            </w:r>
          </w:p>
          <w:p w:rsidR="00A03079" w:rsidRPr="00E1365F" w:rsidRDefault="00A03079" w:rsidP="003B6DF2">
            <w:pPr>
              <w:rPr>
                <w:rFonts w:ascii="Garamond" w:hAnsi="Garamond" w:cs="Arial"/>
                <w:b/>
                <w:color w:val="000000" w:themeColor="text1"/>
                <w:sz w:val="24"/>
                <w:szCs w:val="24"/>
              </w:rPr>
            </w:pP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E27360"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3B6DF2" w:rsidRPr="00E1365F" w:rsidRDefault="00A71EAF"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3B6DF2" w:rsidRPr="00E1365F">
              <w:rPr>
                <w:rFonts w:ascii="Garamond" w:hAnsi="Garamond" w:cs="Arial"/>
                <w:color w:val="000000" w:themeColor="text1"/>
                <w:sz w:val="24"/>
                <w:szCs w:val="24"/>
              </w:rPr>
              <w:t xml:space="preserve">P a </w:t>
            </w:r>
            <w:proofErr w:type="spellStart"/>
            <w:r w:rsidR="003B6DF2"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r w:rsidR="003B6DF2" w:rsidRPr="00E1365F">
              <w:rPr>
                <w:rFonts w:ascii="Garamond" w:hAnsi="Garamond" w:cs="Arial"/>
                <w:color w:val="000000" w:themeColor="text1"/>
                <w:sz w:val="24"/>
                <w:szCs w:val="24"/>
              </w:rPr>
              <w:t xml:space="preserve"> </w:t>
            </w:r>
          </w:p>
          <w:p w:rsidR="00785D0C" w:rsidRPr="00E1365F" w:rsidRDefault="00785D0C" w:rsidP="003B6DF2">
            <w:pPr>
              <w:rPr>
                <w:rFonts w:ascii="Garamond" w:hAnsi="Garamond" w:cs="Arial"/>
                <w:color w:val="000000" w:themeColor="text1"/>
                <w:sz w:val="24"/>
                <w:szCs w:val="24"/>
              </w:rPr>
            </w:pPr>
          </w:p>
          <w:p w:rsidR="00785D0C" w:rsidRPr="00E1365F" w:rsidRDefault="002E6605" w:rsidP="00785D0C">
            <w:pPr>
              <w:rPr>
                <w:rFonts w:ascii="Garamond" w:hAnsi="Garamond" w:cs="Arial"/>
                <w:color w:val="000000" w:themeColor="text1"/>
                <w:sz w:val="24"/>
                <w:szCs w:val="24"/>
              </w:rPr>
            </w:pPr>
            <w:r w:rsidRPr="00E1365F">
              <w:rPr>
                <w:rFonts w:ascii="Garamond" w:hAnsi="Garamond" w:cs="Arial"/>
                <w:b/>
                <w:color w:val="000000" w:themeColor="text1"/>
                <w:sz w:val="24"/>
                <w:szCs w:val="24"/>
              </w:rPr>
              <w:t>Mgr. Iveta Ludvíková</w:t>
            </w:r>
            <w:r w:rsidR="00785D0C" w:rsidRPr="00E1365F">
              <w:rPr>
                <w:rFonts w:ascii="Garamond" w:hAnsi="Garamond" w:cs="Arial"/>
                <w:b/>
                <w:color w:val="000000" w:themeColor="text1"/>
                <w:sz w:val="24"/>
                <w:szCs w:val="24"/>
              </w:rPr>
              <w:t xml:space="preserve"> </w:t>
            </w:r>
            <w:r w:rsidR="00785D0C" w:rsidRPr="00E1365F">
              <w:rPr>
                <w:rFonts w:ascii="Garamond" w:hAnsi="Garamond" w:cs="Arial"/>
                <w:color w:val="000000" w:themeColor="text1"/>
                <w:sz w:val="24"/>
                <w:szCs w:val="24"/>
              </w:rPr>
              <w:t>asistentka soudce</w:t>
            </w:r>
          </w:p>
          <w:p w:rsidR="00BC681C" w:rsidRPr="00E1365F" w:rsidRDefault="00BC681C" w:rsidP="003B6DF2">
            <w:pPr>
              <w:rPr>
                <w:rFonts w:ascii="Garamond" w:hAnsi="Garamond" w:cs="Arial"/>
                <w:b/>
                <w:color w:val="000000" w:themeColor="text1"/>
                <w:sz w:val="24"/>
                <w:szCs w:val="24"/>
              </w:rPr>
            </w:pPr>
          </w:p>
          <w:p w:rsidR="003B6DF2" w:rsidRPr="00E1365F" w:rsidRDefault="003B6DF2" w:rsidP="003B6DF2">
            <w:pPr>
              <w:rPr>
                <w:rFonts w:ascii="Garamond" w:hAnsi="Garamond" w:cs="Arial"/>
                <w:color w:val="000000" w:themeColor="text1"/>
                <w:sz w:val="24"/>
                <w:szCs w:val="24"/>
              </w:rPr>
            </w:pPr>
            <w:r w:rsidRPr="00E1365F">
              <w:rPr>
                <w:rFonts w:ascii="Garamond" w:hAnsi="Garamond" w:cs="Arial"/>
                <w:b/>
                <w:color w:val="000000" w:themeColor="text1"/>
                <w:sz w:val="24"/>
                <w:szCs w:val="24"/>
              </w:rPr>
              <w:t>Lenka Lastowiecká</w:t>
            </w:r>
            <w:r w:rsidRPr="00E1365F">
              <w:rPr>
                <w:rFonts w:ascii="Garamond" w:hAnsi="Garamond" w:cs="Arial"/>
                <w:color w:val="000000" w:themeColor="text1"/>
                <w:sz w:val="24"/>
                <w:szCs w:val="24"/>
              </w:rPr>
              <w:t xml:space="preserve">  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w:t>
            </w:r>
          </w:p>
          <w:p w:rsidR="003B6DF2" w:rsidRPr="00E1365F" w:rsidRDefault="007B2741"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3B6DF2" w:rsidRPr="00E1365F">
              <w:rPr>
                <w:rFonts w:ascii="Garamond" w:hAnsi="Garamond" w:cs="Arial"/>
                <w:color w:val="000000" w:themeColor="text1"/>
                <w:sz w:val="24"/>
                <w:szCs w:val="24"/>
              </w:rPr>
              <w:t>rátkodobý a trvalý zástup: Alena Bartošová</w:t>
            </w:r>
          </w:p>
          <w:p w:rsidR="003B6DF2" w:rsidRPr="00E1365F" w:rsidRDefault="003B6DF2" w:rsidP="003B6DF2">
            <w:pPr>
              <w:rPr>
                <w:rFonts w:ascii="Garamond" w:hAnsi="Garamond" w:cs="Arial"/>
                <w:color w:val="000000" w:themeColor="text1"/>
                <w:sz w:val="24"/>
                <w:szCs w:val="24"/>
              </w:rPr>
            </w:pPr>
          </w:p>
          <w:p w:rsidR="00785D0C"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w:t>
            </w: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Zajíčková </w:t>
            </w:r>
          </w:p>
          <w:p w:rsidR="003B6DF2" w:rsidRPr="00E1365F" w:rsidRDefault="003B6DF2"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205F6C"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trvalý zástup: </w:t>
            </w:r>
          </w:p>
          <w:p w:rsidR="003B6DF2"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BC681C" w:rsidRPr="00E1365F" w:rsidRDefault="00BC681C" w:rsidP="003B6DF2">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F20A97" w:rsidRPr="00E1365F" w:rsidRDefault="00F20A97" w:rsidP="003B6DF2">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3B6DF2">
            <w:pPr>
              <w:rPr>
                <w:rFonts w:ascii="Garamond" w:hAnsi="Garamond" w:cs="Arial"/>
                <w:color w:val="000000" w:themeColor="text1"/>
                <w:sz w:val="24"/>
                <w:szCs w:val="24"/>
              </w:rPr>
            </w:pPr>
          </w:p>
          <w:p w:rsidR="00E53B57"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Andrea </w:t>
            </w: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E1365F" w:rsidRDefault="005E1939" w:rsidP="003B6DF2">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12</w:t>
            </w:r>
          </w:p>
        </w:tc>
        <w:tc>
          <w:tcPr>
            <w:tcW w:w="5245" w:type="dxa"/>
          </w:tcPr>
          <w:p w:rsidR="00CA2BEA" w:rsidRPr="00E1365F" w:rsidRDefault="00CA2BEA" w:rsidP="00CA2BEA">
            <w:pPr>
              <w:pStyle w:val="Zkladntext"/>
              <w:rPr>
                <w:rFonts w:ascii="Garamond" w:hAnsi="Garamond" w:cs="Arial"/>
                <w:color w:val="000000" w:themeColor="text1"/>
                <w:sz w:val="24"/>
                <w:lang w:eastAsia="en-US"/>
              </w:rPr>
            </w:pPr>
          </w:p>
          <w:p w:rsidR="00932514" w:rsidRPr="00E1365F" w:rsidRDefault="005E1939" w:rsidP="00CA2BE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Rozhodování ve věcech občansko</w:t>
            </w:r>
            <w:r w:rsidR="009F0F40" w:rsidRPr="00E1365F">
              <w:rPr>
                <w:rFonts w:ascii="Garamond" w:hAnsi="Garamond" w:cs="Arial"/>
                <w:color w:val="000000" w:themeColor="text1"/>
                <w:sz w:val="24"/>
                <w:lang w:eastAsia="en-US"/>
              </w:rPr>
              <w:t xml:space="preserve">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D20F23" w:rsidRPr="00E1365F">
              <w:rPr>
                <w:rFonts w:ascii="Garamond" w:hAnsi="Garamond" w:cs="Arial"/>
                <w:color w:val="000000" w:themeColor="text1"/>
                <w:sz w:val="24"/>
                <w:lang w:eastAsia="en-US"/>
              </w:rPr>
              <w:t xml:space="preserve"> v rozsahu 100 % </w:t>
            </w:r>
            <w:r w:rsidR="00784E0C" w:rsidRPr="00E1365F">
              <w:rPr>
                <w:rFonts w:ascii="Garamond" w:hAnsi="Garamond" w:cs="Arial"/>
                <w:color w:val="000000" w:themeColor="text1"/>
                <w:sz w:val="24"/>
                <w:lang w:eastAsia="en-US"/>
              </w:rPr>
              <w:t xml:space="preserve"> </w:t>
            </w:r>
            <w:r w:rsidR="00D20F23" w:rsidRPr="00E1365F">
              <w:rPr>
                <w:rFonts w:ascii="Garamond" w:hAnsi="Garamond" w:cs="Arial"/>
                <w:color w:val="000000" w:themeColor="text1"/>
                <w:sz w:val="24"/>
                <w:lang w:eastAsia="en-US"/>
              </w:rPr>
              <w:t xml:space="preserve">a </w:t>
            </w:r>
            <w:r w:rsidRPr="00E1365F">
              <w:rPr>
                <w:rFonts w:ascii="Garamond" w:hAnsi="Garamond" w:cs="Arial"/>
                <w:color w:val="000000" w:themeColor="text1"/>
                <w:sz w:val="24"/>
                <w:lang w:eastAsia="en-US"/>
              </w:rPr>
              <w:t xml:space="preserve"> se specializací na věci ve správním soudnictví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v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 xml:space="preserve">rozsahu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 xml:space="preserve">100 </w:t>
            </w:r>
            <w:r w:rsidR="002A2E0B" w:rsidRPr="00E1365F">
              <w:rPr>
                <w:rFonts w:ascii="Garamond" w:hAnsi="Garamond" w:cs="Arial"/>
                <w:color w:val="000000" w:themeColor="text1"/>
                <w:sz w:val="24"/>
                <w:lang w:eastAsia="en-US"/>
              </w:rPr>
              <w:t xml:space="preserve"> </w:t>
            </w:r>
            <w:r w:rsidR="00D20F23" w:rsidRPr="00E1365F">
              <w:rPr>
                <w:rFonts w:ascii="Garamond" w:hAnsi="Garamond" w:cs="Arial"/>
                <w:color w:val="000000" w:themeColor="text1"/>
                <w:sz w:val="24"/>
                <w:lang w:eastAsia="en-US"/>
              </w:rPr>
              <w:t xml:space="preserve">% </w:t>
            </w:r>
            <w:r w:rsidR="002A2E0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a </w:t>
            </w:r>
            <w:r w:rsidR="002A2E0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spory </w:t>
            </w:r>
            <w:r w:rsidR="002A2E0B" w:rsidRPr="00E1365F">
              <w:rPr>
                <w:rFonts w:ascii="Garamond" w:hAnsi="Garamond" w:cs="Arial"/>
                <w:color w:val="000000" w:themeColor="text1"/>
                <w:sz w:val="24"/>
                <w:lang w:eastAsia="en-US"/>
              </w:rPr>
              <w:t xml:space="preserve"> </w:t>
            </w:r>
            <w:proofErr w:type="gramStart"/>
            <w:r w:rsidRPr="00E1365F">
              <w:rPr>
                <w:rFonts w:ascii="Garamond" w:hAnsi="Garamond" w:cs="Arial"/>
                <w:color w:val="000000" w:themeColor="text1"/>
                <w:sz w:val="24"/>
                <w:lang w:eastAsia="en-US"/>
              </w:rPr>
              <w:t>na</w:t>
            </w:r>
            <w:proofErr w:type="gramEnd"/>
            <w:r w:rsidRPr="00E1365F">
              <w:rPr>
                <w:rFonts w:ascii="Garamond" w:hAnsi="Garamond" w:cs="Arial"/>
                <w:color w:val="000000" w:themeColor="text1"/>
                <w:sz w:val="24"/>
                <w:lang w:eastAsia="en-US"/>
              </w:rPr>
              <w:t xml:space="preserve"> </w:t>
            </w:r>
            <w:r w:rsidR="002A2E0B" w:rsidRPr="00E1365F">
              <w:rPr>
                <w:rFonts w:ascii="Garamond" w:hAnsi="Garamond" w:cs="Arial"/>
                <w:color w:val="000000" w:themeColor="text1"/>
                <w:sz w:val="24"/>
                <w:lang w:eastAsia="en-US"/>
              </w:rPr>
              <w:t xml:space="preserve"> </w:t>
            </w:r>
          </w:p>
          <w:p w:rsidR="005E1939" w:rsidRPr="00E1365F" w:rsidRDefault="005E1939" w:rsidP="00CA2BE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ochranu</w:t>
            </w:r>
            <w:r w:rsidR="00784E0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osobnosti</w:t>
            </w:r>
            <w:r w:rsidR="002B6317"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w:t>
            </w:r>
          </w:p>
          <w:p w:rsidR="002A2E0B" w:rsidRPr="00E1365F" w:rsidRDefault="002A2E0B" w:rsidP="00F20A97">
            <w:pPr>
              <w:jc w:val="both"/>
              <w:rPr>
                <w:rFonts w:ascii="Garamond" w:hAnsi="Garamond" w:cs="Arial"/>
                <w:color w:val="000000" w:themeColor="text1"/>
                <w:sz w:val="24"/>
                <w:szCs w:val="24"/>
                <w:u w:val="single"/>
              </w:rPr>
            </w:pPr>
          </w:p>
          <w:p w:rsidR="005E1939" w:rsidRPr="00E1365F" w:rsidRDefault="005E1939" w:rsidP="00F20A97">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Z nápadu se vyjímají: </w:t>
            </w:r>
          </w:p>
          <w:p w:rsidR="00A0307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s cizím prvkem- věci nájmu bytů a nebytových </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prostor včetně určení nájemného</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E27360"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E1939" w:rsidRPr="00E1365F" w:rsidRDefault="005E1939"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5E1939" w:rsidRPr="00E1365F" w:rsidRDefault="005E1939"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Lenka </w:t>
            </w:r>
          </w:p>
          <w:p w:rsidR="005E1939" w:rsidRPr="00E1365F" w:rsidRDefault="005E1939" w:rsidP="00F20A97">
            <w:pPr>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Melmuková</w:t>
            </w:r>
            <w:proofErr w:type="spellEnd"/>
          </w:p>
          <w:p w:rsidR="008E4FC5" w:rsidRPr="00E1365F" w:rsidRDefault="008E4FC5" w:rsidP="00CE3174">
            <w:pPr>
              <w:jc w:val="both"/>
              <w:rPr>
                <w:rFonts w:ascii="Garamond" w:hAnsi="Garamond" w:cs="Arial"/>
                <w:color w:val="000000" w:themeColor="text1"/>
                <w:sz w:val="24"/>
                <w:szCs w:val="24"/>
                <w:u w:val="single"/>
              </w:rPr>
            </w:pPr>
          </w:p>
          <w:p w:rsidR="00932514" w:rsidRPr="00E1365F" w:rsidRDefault="00932514" w:rsidP="00F94ABF">
            <w:pPr>
              <w:rPr>
                <w:rFonts w:ascii="Garamond" w:hAnsi="Garamond" w:cs="Arial"/>
                <w:color w:val="000000" w:themeColor="text1"/>
                <w:sz w:val="24"/>
                <w:szCs w:val="24"/>
                <w:u w:val="single"/>
              </w:rPr>
            </w:pP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431A97" w:rsidRPr="00E1365F">
              <w:rPr>
                <w:rFonts w:ascii="Garamond" w:hAnsi="Garamond" w:cs="Arial"/>
                <w:color w:val="000000" w:themeColor="text1"/>
                <w:sz w:val="24"/>
                <w:szCs w:val="24"/>
                <w:u w:val="single"/>
              </w:rPr>
              <w:t xml:space="preserve">, </w:t>
            </w:r>
            <w:proofErr w:type="gramStart"/>
            <w:r w:rsidR="00F94ABF" w:rsidRPr="00E1365F">
              <w:rPr>
                <w:rFonts w:ascii="Garamond" w:hAnsi="Garamond" w:cs="Arial"/>
                <w:color w:val="000000" w:themeColor="text1"/>
                <w:sz w:val="24"/>
                <w:szCs w:val="24"/>
                <w:u w:val="single"/>
              </w:rPr>
              <w:t xml:space="preserve">dlouhodobý </w:t>
            </w:r>
            <w:r w:rsidRPr="00E1365F">
              <w:rPr>
                <w:rFonts w:ascii="Garamond" w:hAnsi="Garamond" w:cs="Arial"/>
                <w:color w:val="000000" w:themeColor="text1"/>
                <w:sz w:val="24"/>
                <w:szCs w:val="24"/>
                <w:u w:val="single"/>
              </w:rPr>
              <w:t xml:space="preserve"> i trvalý</w:t>
            </w:r>
            <w:proofErr w:type="gramEnd"/>
            <w:r w:rsidRPr="00E1365F">
              <w:rPr>
                <w:rFonts w:ascii="Garamond" w:hAnsi="Garamond" w:cs="Arial"/>
                <w:color w:val="000000" w:themeColor="text1"/>
                <w:sz w:val="24"/>
                <w:szCs w:val="24"/>
                <w:u w:val="single"/>
              </w:rPr>
              <w:t xml:space="preserve"> zástup pro specializaci</w:t>
            </w:r>
            <w:r w:rsidRPr="00E1365F">
              <w:rPr>
                <w:rFonts w:ascii="Garamond" w:hAnsi="Garamond" w:cs="Arial"/>
                <w:color w:val="000000" w:themeColor="text1"/>
                <w:sz w:val="24"/>
                <w:szCs w:val="24"/>
              </w:rPr>
              <w:t>:</w:t>
            </w:r>
          </w:p>
          <w:p w:rsidR="008E4FC5" w:rsidRPr="00E1365F" w:rsidRDefault="0078491B"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Vlasta Cízlová </w:t>
            </w:r>
          </w:p>
          <w:p w:rsidR="0078491B" w:rsidRPr="00E1365F" w:rsidRDefault="0078491B"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(vyjma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103A8C" w:rsidRPr="00E1365F" w:rsidRDefault="00103A8C"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Slavík </w:t>
            </w:r>
          </w:p>
          <w:p w:rsidR="00103A8C" w:rsidRPr="00E1365F" w:rsidRDefault="00103A8C"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F6382F" w:rsidRPr="00E1365F" w:rsidRDefault="00F6382F"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D065F1" w:rsidRPr="00E1365F" w:rsidRDefault="00D065F1" w:rsidP="0078491B">
            <w:pPr>
              <w:jc w:val="center"/>
              <w:rPr>
                <w:rFonts w:ascii="Garamond" w:hAnsi="Garamond" w:cs="Arial"/>
                <w:color w:val="000000" w:themeColor="text1"/>
                <w:sz w:val="24"/>
                <w:szCs w:val="24"/>
                <w:u w:val="single"/>
              </w:rPr>
            </w:pPr>
          </w:p>
          <w:p w:rsidR="005E1939"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u w:val="single"/>
              </w:rPr>
              <w:t>Pro neskončené věci s cizím prvkem</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F20A97">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w:t>
            </w:r>
            <w:r w:rsidR="00E40577" w:rsidRPr="00E1365F">
              <w:rPr>
                <w:rFonts w:ascii="Garamond" w:hAnsi="Garamond" w:cs="Arial"/>
                <w:color w:val="000000" w:themeColor="text1"/>
                <w:sz w:val="24"/>
                <w:szCs w:val="24"/>
              </w:rPr>
              <w:t>.</w:t>
            </w:r>
            <w:r w:rsidRPr="00E1365F">
              <w:rPr>
                <w:rFonts w:ascii="Garamond" w:hAnsi="Garamond" w:cs="Arial"/>
                <w:color w:val="000000" w:themeColor="text1"/>
                <w:sz w:val="24"/>
                <w:szCs w:val="24"/>
              </w:rPr>
              <w:t xml:space="preserve"> Jindřich Mařík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color w:val="000000" w:themeColor="text1"/>
                <w:sz w:val="24"/>
                <w:szCs w:val="24"/>
              </w:rPr>
              <w:t>JUDr. Štěpán Slavík</w:t>
            </w:r>
          </w:p>
        </w:tc>
        <w:tc>
          <w:tcPr>
            <w:tcW w:w="1843" w:type="dxa"/>
          </w:tcPr>
          <w:p w:rsidR="00E27360" w:rsidRPr="00E1365F" w:rsidRDefault="00E27360" w:rsidP="00E27360">
            <w:pPr>
              <w:rPr>
                <w:rFonts w:ascii="Garamond" w:hAnsi="Garamond" w:cs="Arial"/>
                <w:b/>
                <w:color w:val="000000" w:themeColor="text1"/>
                <w:sz w:val="24"/>
                <w:szCs w:val="24"/>
              </w:rPr>
            </w:pPr>
          </w:p>
          <w:p w:rsidR="00E27360" w:rsidRPr="00E1365F" w:rsidRDefault="005E1939" w:rsidP="00E27360">
            <w:pPr>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w:t>
            </w:r>
          </w:p>
          <w:p w:rsidR="005E1939"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 </w:t>
            </w:r>
            <w:r w:rsidR="005E1939" w:rsidRPr="00E1365F">
              <w:rPr>
                <w:rFonts w:ascii="Garamond" w:hAnsi="Garamond" w:cs="Arial"/>
                <w:color w:val="000000" w:themeColor="text1"/>
                <w:sz w:val="24"/>
                <w:szCs w:val="24"/>
              </w:rPr>
              <w:t>C a EC</w:t>
            </w:r>
          </w:p>
          <w:p w:rsidR="00932514" w:rsidRPr="00E1365F" w:rsidRDefault="00932514" w:rsidP="00F20A97">
            <w:pPr>
              <w:rPr>
                <w:rFonts w:ascii="Garamond" w:hAnsi="Garamond" w:cs="Arial"/>
                <w:b/>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E72DEF"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E1939" w:rsidRPr="00E1365F" w:rsidRDefault="005E1939" w:rsidP="00E4057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E1939" w:rsidRPr="00E1365F" w:rsidRDefault="005E1939" w:rsidP="00E4057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27360" w:rsidRPr="00E1365F" w:rsidRDefault="00E27360" w:rsidP="00F20A97">
            <w:pPr>
              <w:rPr>
                <w:rFonts w:ascii="Garamond" w:hAnsi="Garamond" w:cs="Arial"/>
                <w:b/>
                <w:color w:val="000000" w:themeColor="text1"/>
                <w:sz w:val="24"/>
                <w:szCs w:val="24"/>
              </w:rPr>
            </w:pPr>
          </w:p>
          <w:p w:rsidR="005E1939" w:rsidRPr="00E1365F" w:rsidRDefault="005E1939"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JUDr. Viktor Knotek</w:t>
            </w:r>
          </w:p>
          <w:p w:rsidR="005E1939" w:rsidRPr="00E1365F" w:rsidRDefault="005E1939"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asistent soudce</w:t>
            </w:r>
          </w:p>
          <w:p w:rsidR="00BB3482" w:rsidRPr="00E1365F" w:rsidRDefault="00BB3482" w:rsidP="00F20A97">
            <w:pPr>
              <w:rPr>
                <w:rFonts w:ascii="Garamond" w:hAnsi="Garamond" w:cs="Arial"/>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BC681C"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w:t>
            </w:r>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2E6605" w:rsidRPr="00E1365F" w:rsidRDefault="002E6605" w:rsidP="00F20A97">
            <w:pPr>
              <w:rPr>
                <w:rFonts w:ascii="Garamond" w:hAnsi="Garamond" w:cs="Arial"/>
                <w:b/>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23385"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BC681C" w:rsidRPr="00E1365F" w:rsidRDefault="00BC681C" w:rsidP="00F20A97">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604424" w:rsidRPr="00E1365F" w:rsidRDefault="00604424" w:rsidP="00F20A97">
            <w:pPr>
              <w:rPr>
                <w:rFonts w:ascii="Garamond" w:hAnsi="Garamond" w:cs="Arial"/>
                <w:strike/>
                <w:color w:val="000000" w:themeColor="text1"/>
                <w:sz w:val="24"/>
                <w:szCs w:val="24"/>
              </w:rPr>
            </w:pPr>
          </w:p>
          <w:p w:rsidR="0060442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w:t>
            </w:r>
          </w:p>
          <w:p w:rsidR="00604424" w:rsidRPr="00E1365F" w:rsidRDefault="00604424"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Chalupská</w:t>
            </w:r>
          </w:p>
          <w:p w:rsidR="005E1939" w:rsidRPr="00E1365F" w:rsidRDefault="00604424" w:rsidP="00604424">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604424">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E1365F" w:rsidRDefault="005E1939" w:rsidP="003B6DF2">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13</w:t>
            </w:r>
          </w:p>
        </w:tc>
        <w:tc>
          <w:tcPr>
            <w:tcW w:w="5245" w:type="dxa"/>
          </w:tcPr>
          <w:p w:rsidR="00E27360" w:rsidRPr="00E1365F" w:rsidRDefault="00E27360" w:rsidP="00E27360">
            <w:pPr>
              <w:pStyle w:val="Zkladntext"/>
              <w:rPr>
                <w:rFonts w:ascii="Garamond" w:hAnsi="Garamond" w:cs="Arial"/>
                <w:color w:val="000000" w:themeColor="text1"/>
                <w:sz w:val="24"/>
                <w:lang w:eastAsia="en-US"/>
              </w:rPr>
            </w:pPr>
          </w:p>
          <w:p w:rsidR="00620E74"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w:t>
            </w:r>
          </w:p>
          <w:p w:rsidR="00341A01"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C, EC, Cd, EVC,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9F0F40"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r w:rsidR="009F0F40" w:rsidRPr="00E1365F">
              <w:rPr>
                <w:rFonts w:ascii="Garamond" w:hAnsi="Garamond" w:cs="Arial"/>
                <w:color w:val="000000" w:themeColor="text1"/>
                <w:sz w:val="24"/>
                <w:lang w:eastAsia="en-US"/>
              </w:rPr>
              <w:t>E, EXE</w:t>
            </w:r>
            <w:r w:rsidRPr="00E1365F">
              <w:rPr>
                <w:rFonts w:ascii="Garamond" w:hAnsi="Garamond" w:cs="Arial"/>
                <w:color w:val="000000" w:themeColor="text1"/>
                <w:sz w:val="24"/>
                <w:lang w:eastAsia="en-US"/>
              </w:rPr>
              <w:t xml:space="preserve"> v 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věci s cizím prvkem. Dále se specializací na obnovu řízení a žaloby pro zmatečnost </w:t>
            </w:r>
          </w:p>
          <w:p w:rsidR="005E1939"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do věcí evidovaných v </w:t>
            </w:r>
            <w:proofErr w:type="gramStart"/>
            <w:r w:rsidRPr="00E1365F">
              <w:rPr>
                <w:rFonts w:ascii="Garamond" w:hAnsi="Garamond" w:cs="Arial"/>
                <w:color w:val="000000" w:themeColor="text1"/>
                <w:sz w:val="24"/>
                <w:lang w:eastAsia="en-US"/>
              </w:rPr>
              <w:t>rejstřících  Cd</w:t>
            </w:r>
            <w:proofErr w:type="gramEnd"/>
            <w:r w:rsidRPr="00E1365F">
              <w:rPr>
                <w:rFonts w:ascii="Garamond" w:hAnsi="Garamond" w:cs="Arial"/>
                <w:color w:val="000000" w:themeColor="text1"/>
                <w:sz w:val="24"/>
                <w:lang w:eastAsia="en-US"/>
              </w:rPr>
              <w:t xml:space="preserve">,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 a Ro ve věcech</w:t>
            </w:r>
            <w:r w:rsidR="00B2706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s cizím prvkem. Věci se specializací napadají v postupném časovém pořadí v rozsahu 100</w:t>
            </w:r>
            <w:r w:rsidR="00F20A9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Dále neskončené či obživlé věci přidělené do </w:t>
            </w:r>
            <w:proofErr w:type="gramStart"/>
            <w:r w:rsidRPr="00E1365F">
              <w:rPr>
                <w:rFonts w:ascii="Garamond" w:hAnsi="Garamond" w:cs="Arial"/>
                <w:color w:val="000000" w:themeColor="text1"/>
                <w:sz w:val="24"/>
                <w:lang w:eastAsia="en-US"/>
              </w:rPr>
              <w:t>31.12.2017</w:t>
            </w:r>
            <w:proofErr w:type="gramEnd"/>
            <w:r w:rsidRPr="00E1365F">
              <w:rPr>
                <w:rFonts w:ascii="Garamond" w:hAnsi="Garamond" w:cs="Arial"/>
                <w:color w:val="000000" w:themeColor="text1"/>
                <w:sz w:val="24"/>
                <w:lang w:eastAsia="en-US"/>
              </w:rPr>
              <w:t xml:space="preserve"> k vyřízení  Mgr. Vladimíru Sommerovi se specializací cizina.</w:t>
            </w:r>
          </w:p>
          <w:p w:rsidR="005E1939" w:rsidRPr="00E1365F" w:rsidRDefault="005E1939" w:rsidP="00F20A97">
            <w:pPr>
              <w:pStyle w:val="Zkladntext"/>
              <w:rPr>
                <w:rFonts w:ascii="Garamond" w:hAnsi="Garamond" w:cs="Arial"/>
                <w:color w:val="000000" w:themeColor="text1"/>
                <w:sz w:val="24"/>
                <w:lang w:eastAsia="en-US"/>
              </w:rPr>
            </w:pPr>
          </w:p>
          <w:p w:rsidR="005E1939" w:rsidRPr="00E1365F" w:rsidRDefault="005E1939" w:rsidP="00E72DEF">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5E1939" w:rsidRPr="00E1365F" w:rsidRDefault="002B6317"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w:t>
            </w:r>
            <w:r w:rsidR="005E1939" w:rsidRPr="00E1365F">
              <w:rPr>
                <w:rFonts w:ascii="Garamond" w:hAnsi="Garamond" w:cs="Arial"/>
                <w:color w:val="000000" w:themeColor="text1"/>
                <w:sz w:val="24"/>
                <w:szCs w:val="24"/>
              </w:rPr>
              <w:t xml:space="preserve"> věci ve správním soudnictví</w:t>
            </w:r>
          </w:p>
          <w:p w:rsidR="00274FB3"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2B6317"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5E1939"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nejde-li o věci s cizím prvkem</w:t>
            </w:r>
          </w:p>
          <w:p w:rsidR="002B6317" w:rsidRPr="00E1365F" w:rsidRDefault="002B6317" w:rsidP="00F20A97">
            <w:pPr>
              <w:jc w:val="both"/>
              <w:rPr>
                <w:rFonts w:ascii="Garamond" w:hAnsi="Garamond" w:cs="Arial"/>
                <w:color w:val="000000" w:themeColor="text1"/>
                <w:sz w:val="24"/>
                <w:szCs w:val="24"/>
              </w:rPr>
            </w:pPr>
          </w:p>
          <w:p w:rsidR="002E6605" w:rsidRPr="00E1365F" w:rsidRDefault="002E6605" w:rsidP="00F20A97">
            <w:pPr>
              <w:jc w:val="both"/>
              <w:rPr>
                <w:rFonts w:ascii="Garamond" w:hAnsi="Garamond" w:cs="Arial"/>
                <w:color w:val="000000" w:themeColor="text1"/>
                <w:sz w:val="24"/>
                <w:szCs w:val="24"/>
              </w:rPr>
            </w:pPr>
          </w:p>
          <w:p w:rsidR="007235FA" w:rsidRPr="00E1365F" w:rsidRDefault="007235FA" w:rsidP="00E40577">
            <w:pPr>
              <w:pStyle w:val="Zkladntext"/>
              <w:rPr>
                <w:rFonts w:ascii="Garamond" w:hAnsi="Garamond" w:cs="Arial"/>
                <w:color w:val="000000" w:themeColor="text1"/>
                <w:sz w:val="24"/>
                <w:lang w:eastAsia="en-US"/>
              </w:rPr>
            </w:pPr>
          </w:p>
          <w:p w:rsidR="005E1939" w:rsidRPr="00E1365F" w:rsidRDefault="005E1939" w:rsidP="00E4057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Věci napadlé do </w:t>
            </w:r>
            <w:proofErr w:type="gramStart"/>
            <w:r w:rsidRPr="00E1365F">
              <w:rPr>
                <w:rFonts w:ascii="Garamond" w:hAnsi="Garamond" w:cs="Arial"/>
                <w:color w:val="000000" w:themeColor="text1"/>
                <w:sz w:val="24"/>
                <w:lang w:eastAsia="en-US"/>
              </w:rPr>
              <w:t>31.8.2015</w:t>
            </w:r>
            <w:proofErr w:type="gramEnd"/>
            <w:r w:rsidRPr="00E1365F">
              <w:rPr>
                <w:rFonts w:ascii="Garamond" w:hAnsi="Garamond" w:cs="Arial"/>
                <w:color w:val="000000" w:themeColor="text1"/>
                <w:sz w:val="24"/>
                <w:lang w:eastAsia="en-US"/>
              </w:rPr>
              <w:t xml:space="preserve"> nebo přidělené k vyřízení JUDr. Renatě Klatovské</w:t>
            </w:r>
          </w:p>
        </w:tc>
        <w:tc>
          <w:tcPr>
            <w:tcW w:w="2693" w:type="dxa"/>
          </w:tcPr>
          <w:p w:rsidR="005E1939" w:rsidRPr="00E1365F" w:rsidRDefault="005E1939"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Mgr. Zdeněk</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Klouzek</w:t>
            </w:r>
          </w:p>
          <w:p w:rsidR="005E1939" w:rsidRPr="00E1365F" w:rsidRDefault="005E1939" w:rsidP="00F20A97">
            <w:pPr>
              <w:rPr>
                <w:rFonts w:ascii="Garamond" w:hAnsi="Garamond" w:cs="Arial"/>
                <w:b/>
                <w:color w:val="000000" w:themeColor="text1"/>
                <w:sz w:val="24"/>
                <w:szCs w:val="24"/>
              </w:rPr>
            </w:pPr>
          </w:p>
          <w:p w:rsidR="007623E4" w:rsidRPr="00E1365F" w:rsidRDefault="00431A97" w:rsidP="00C07E9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Krátkodobý, </w:t>
            </w:r>
            <w:proofErr w:type="gramStart"/>
            <w:r w:rsidR="00F94ABF" w:rsidRPr="00E1365F">
              <w:rPr>
                <w:rFonts w:ascii="Garamond" w:hAnsi="Garamond" w:cs="Arial"/>
                <w:color w:val="000000" w:themeColor="text1"/>
                <w:sz w:val="24"/>
                <w:szCs w:val="24"/>
                <w:u w:val="single"/>
              </w:rPr>
              <w:t xml:space="preserve">dlouhodobý </w:t>
            </w:r>
            <w:r w:rsidR="00CE3174" w:rsidRPr="00E1365F">
              <w:rPr>
                <w:rFonts w:ascii="Garamond" w:hAnsi="Garamond" w:cs="Arial"/>
                <w:color w:val="000000" w:themeColor="text1"/>
                <w:sz w:val="24"/>
                <w:szCs w:val="24"/>
                <w:u w:val="single"/>
              </w:rPr>
              <w:t xml:space="preserve"> i trvalý</w:t>
            </w:r>
            <w:proofErr w:type="gramEnd"/>
            <w:r w:rsidR="00CE3174" w:rsidRPr="00E1365F">
              <w:rPr>
                <w:rFonts w:ascii="Garamond" w:hAnsi="Garamond" w:cs="Arial"/>
                <w:color w:val="000000" w:themeColor="text1"/>
                <w:sz w:val="24"/>
                <w:szCs w:val="24"/>
                <w:u w:val="single"/>
              </w:rPr>
              <w:t xml:space="preserve"> zástup pro </w:t>
            </w:r>
          </w:p>
          <w:p w:rsidR="00CE3174" w:rsidRPr="00E1365F" w:rsidRDefault="00CE3174" w:rsidP="00C07E9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7623E4" w:rsidRPr="00E1365F" w:rsidRDefault="00EC360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384FE0" w:rsidRPr="00E1365F" w:rsidRDefault="00384FE0" w:rsidP="00F20A97">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r w:rsidRPr="00E1365F">
              <w:rPr>
                <w:rFonts w:ascii="Garamond" w:hAnsi="Garamond" w:cs="Arial"/>
                <w:color w:val="000000" w:themeColor="text1"/>
                <w:sz w:val="24"/>
                <w:szCs w:val="24"/>
              </w:rPr>
              <w:t xml:space="preserve"> </w:t>
            </w:r>
          </w:p>
          <w:p w:rsidR="00274FB3" w:rsidRPr="00E1365F" w:rsidRDefault="00CE3174"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2E6605"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w:t>
            </w:r>
            <w:r w:rsidR="00274FB3" w:rsidRPr="00E1365F">
              <w:rPr>
                <w:rFonts w:ascii="Garamond" w:hAnsi="Garamond" w:cs="Arial"/>
                <w:color w:val="000000" w:themeColor="text1"/>
                <w:sz w:val="24"/>
                <w:szCs w:val="24"/>
              </w:rPr>
              <w:t>n</w:t>
            </w:r>
            <w:r w:rsidRPr="00E1365F">
              <w:rPr>
                <w:rFonts w:ascii="Garamond" w:hAnsi="Garamond" w:cs="Arial"/>
                <w:color w:val="000000" w:themeColor="text1"/>
                <w:sz w:val="24"/>
                <w:szCs w:val="24"/>
              </w:rPr>
              <w:t>dřich Mařík</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E1939" w:rsidRPr="00E1365F" w:rsidRDefault="00274FB3"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w:t>
            </w:r>
            <w:r w:rsidR="005E1939" w:rsidRPr="00E1365F">
              <w:rPr>
                <w:rFonts w:ascii="Garamond" w:hAnsi="Garamond" w:cs="Arial"/>
                <w:color w:val="000000" w:themeColor="text1"/>
                <w:sz w:val="24"/>
                <w:szCs w:val="24"/>
              </w:rPr>
              <w:t xml:space="preserve">UDr. Zuzana </w:t>
            </w:r>
            <w:proofErr w:type="spellStart"/>
            <w:r w:rsidR="005E1939" w:rsidRPr="00E1365F">
              <w:rPr>
                <w:rFonts w:ascii="Garamond" w:hAnsi="Garamond" w:cs="Arial"/>
                <w:color w:val="000000" w:themeColor="text1"/>
                <w:sz w:val="24"/>
                <w:szCs w:val="24"/>
              </w:rPr>
              <w:t>Masnerová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E1939" w:rsidRPr="00E1365F" w:rsidRDefault="005E1939"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E1939" w:rsidRPr="00E1365F" w:rsidRDefault="005E1939" w:rsidP="00F20A97">
            <w:pPr>
              <w:jc w:val="both"/>
              <w:rPr>
                <w:rFonts w:ascii="Garamond" w:hAnsi="Garamond" w:cs="Arial"/>
                <w:color w:val="000000" w:themeColor="text1"/>
                <w:sz w:val="24"/>
                <w:szCs w:val="24"/>
              </w:rPr>
            </w:pPr>
          </w:p>
          <w:p w:rsidR="002D124C" w:rsidRPr="00E1365F" w:rsidRDefault="002D124C" w:rsidP="00624C16">
            <w:pPr>
              <w:jc w:val="both"/>
              <w:rPr>
                <w:rFonts w:ascii="Garamond" w:hAnsi="Garamond" w:cs="Arial"/>
                <w:b/>
                <w:color w:val="000000" w:themeColor="text1"/>
                <w:sz w:val="24"/>
                <w:szCs w:val="24"/>
              </w:rPr>
            </w:pPr>
          </w:p>
          <w:p w:rsidR="00BC681C" w:rsidRPr="00E1365F" w:rsidRDefault="00BC681C" w:rsidP="00624C16">
            <w:pPr>
              <w:jc w:val="both"/>
              <w:rPr>
                <w:rFonts w:ascii="Garamond" w:hAnsi="Garamond" w:cs="Arial"/>
                <w:b/>
                <w:color w:val="000000" w:themeColor="text1"/>
                <w:sz w:val="24"/>
                <w:szCs w:val="24"/>
              </w:rPr>
            </w:pPr>
          </w:p>
          <w:p w:rsidR="00A445AA" w:rsidRPr="00E1365F" w:rsidRDefault="00A445AA" w:rsidP="00624C16">
            <w:pPr>
              <w:jc w:val="both"/>
              <w:rPr>
                <w:rFonts w:ascii="Garamond" w:hAnsi="Garamond" w:cs="Arial"/>
                <w:b/>
                <w:color w:val="000000" w:themeColor="text1"/>
                <w:sz w:val="24"/>
                <w:szCs w:val="24"/>
              </w:rPr>
            </w:pPr>
          </w:p>
          <w:p w:rsidR="00146300" w:rsidRPr="00E1365F" w:rsidRDefault="00146300" w:rsidP="00624C16">
            <w:pPr>
              <w:jc w:val="both"/>
              <w:rPr>
                <w:rFonts w:ascii="Garamond" w:hAnsi="Garamond" w:cs="Arial"/>
                <w:b/>
                <w:color w:val="000000" w:themeColor="text1"/>
                <w:sz w:val="24"/>
                <w:szCs w:val="24"/>
              </w:rPr>
            </w:pPr>
          </w:p>
          <w:p w:rsidR="00195A15" w:rsidRDefault="00195A15" w:rsidP="00624C16">
            <w:pPr>
              <w:jc w:val="both"/>
              <w:rPr>
                <w:rFonts w:ascii="Garamond" w:hAnsi="Garamond" w:cs="Arial"/>
                <w:b/>
                <w:color w:val="000000" w:themeColor="text1"/>
                <w:sz w:val="24"/>
                <w:szCs w:val="24"/>
              </w:rPr>
            </w:pPr>
          </w:p>
          <w:p w:rsidR="00195A15" w:rsidRDefault="00195A15" w:rsidP="00624C16">
            <w:pPr>
              <w:jc w:val="both"/>
              <w:rPr>
                <w:rFonts w:ascii="Garamond" w:hAnsi="Garamond" w:cs="Arial"/>
                <w:b/>
                <w:color w:val="000000" w:themeColor="text1"/>
                <w:sz w:val="24"/>
                <w:szCs w:val="24"/>
              </w:rPr>
            </w:pPr>
          </w:p>
          <w:p w:rsidR="005E1939" w:rsidRPr="00E1365F" w:rsidRDefault="005E1939" w:rsidP="00624C16">
            <w:pPr>
              <w:jc w:val="both"/>
              <w:rPr>
                <w:rFonts w:ascii="Garamond" w:hAnsi="Garamond" w:cs="Arial"/>
                <w:color w:val="000000" w:themeColor="text1"/>
                <w:sz w:val="24"/>
                <w:szCs w:val="24"/>
              </w:rPr>
            </w:pPr>
            <w:r w:rsidRPr="00E1365F">
              <w:rPr>
                <w:rFonts w:ascii="Garamond" w:hAnsi="Garamond" w:cs="Arial"/>
                <w:b/>
                <w:color w:val="000000" w:themeColor="text1"/>
                <w:sz w:val="24"/>
                <w:szCs w:val="24"/>
              </w:rPr>
              <w:t>JUDr. Renata Klatovská</w:t>
            </w:r>
          </w:p>
          <w:p w:rsidR="005E1939" w:rsidRPr="00E1365F" w:rsidRDefault="005E1939" w:rsidP="00F20A97">
            <w:pPr>
              <w:rPr>
                <w:rFonts w:ascii="Arial" w:hAnsi="Arial" w:cs="Arial"/>
                <w:color w:val="000000" w:themeColor="text1"/>
              </w:rPr>
            </w:pP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384FE0" w:rsidRPr="00E1365F">
              <w:rPr>
                <w:rFonts w:ascii="Garamond" w:hAnsi="Garamond" w:cs="Arial"/>
                <w:color w:val="000000" w:themeColor="text1"/>
                <w:sz w:val="24"/>
                <w:szCs w:val="24"/>
                <w:u w:val="single"/>
              </w:rPr>
              <w:t>,</w:t>
            </w:r>
            <w:r w:rsidRPr="00E1365F">
              <w:rPr>
                <w:rFonts w:ascii="Garamond" w:hAnsi="Garamond" w:cs="Arial"/>
                <w:color w:val="000000" w:themeColor="text1"/>
                <w:sz w:val="24"/>
                <w:szCs w:val="24"/>
                <w:u w:val="single"/>
              </w:rPr>
              <w:t xml:space="preserve"> trvalý </w:t>
            </w:r>
            <w:r w:rsidR="00384FE0" w:rsidRPr="00E1365F">
              <w:rPr>
                <w:rFonts w:ascii="Garamond" w:hAnsi="Garamond" w:cs="Arial"/>
                <w:color w:val="000000" w:themeColor="text1"/>
                <w:sz w:val="24"/>
                <w:szCs w:val="24"/>
                <w:u w:val="single"/>
              </w:rPr>
              <w:t xml:space="preserve">a dlouhodobý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B27339" w:rsidRPr="00E1365F" w:rsidRDefault="00B27339" w:rsidP="00F20A97">
            <w:pPr>
              <w:jc w:val="both"/>
              <w:rPr>
                <w:rFonts w:ascii="Garamond" w:hAnsi="Garamond" w:cs="Arial"/>
                <w:color w:val="000000" w:themeColor="text1"/>
                <w:sz w:val="24"/>
                <w:szCs w:val="24"/>
              </w:rPr>
            </w:pPr>
          </w:p>
        </w:tc>
        <w:tc>
          <w:tcPr>
            <w:tcW w:w="1843" w:type="dxa"/>
          </w:tcPr>
          <w:p w:rsidR="005E1939" w:rsidRPr="00E1365F" w:rsidRDefault="005E1939" w:rsidP="00F20A97">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C, EC a EVC</w:t>
            </w:r>
          </w:p>
          <w:p w:rsidR="006E7661" w:rsidRPr="00E1365F" w:rsidRDefault="006E7661" w:rsidP="00F20A97">
            <w:pPr>
              <w:rPr>
                <w:rFonts w:ascii="Garamond" w:hAnsi="Garamond" w:cs="Arial"/>
                <w:b/>
                <w:color w:val="000000" w:themeColor="text1"/>
                <w:sz w:val="24"/>
                <w:szCs w:val="24"/>
              </w:rPr>
            </w:pPr>
          </w:p>
          <w:p w:rsidR="00932514"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620E9E"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A03079" w:rsidRPr="00E1365F" w:rsidRDefault="00A03079" w:rsidP="00F20A97">
            <w:pPr>
              <w:rPr>
                <w:rFonts w:ascii="Garamond" w:hAnsi="Garamond" w:cs="Arial"/>
                <w:color w:val="000000" w:themeColor="text1"/>
                <w:sz w:val="24"/>
                <w:szCs w:val="24"/>
              </w:rPr>
            </w:pPr>
          </w:p>
          <w:p w:rsidR="005E1939" w:rsidRPr="00E1365F" w:rsidRDefault="005E1939" w:rsidP="00B27066">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B52620" w:rsidRPr="00E1365F" w:rsidRDefault="00B52620" w:rsidP="00F20A97">
            <w:pPr>
              <w:rPr>
                <w:rFonts w:ascii="Garamond" w:hAnsi="Garamond" w:cs="Arial"/>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vedoucí rej. E – 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B52620" w:rsidRPr="00E1365F" w:rsidRDefault="00B52620" w:rsidP="00B52620">
            <w:pPr>
              <w:rPr>
                <w:rFonts w:ascii="Garamond" w:hAnsi="Garamond" w:cs="Arial"/>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8169B2" w:rsidRPr="00E1365F" w:rsidRDefault="008169B2" w:rsidP="00E72DE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Mgr. Iveta Ludvíková</w:t>
            </w:r>
          </w:p>
          <w:p w:rsidR="008169B2" w:rsidRPr="00E1365F" w:rsidRDefault="008169B2"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274FB3" w:rsidRPr="00E1365F" w:rsidRDefault="00274FB3" w:rsidP="00F20A97">
            <w:pPr>
              <w:rPr>
                <w:rFonts w:ascii="Garamond" w:hAnsi="Garamond" w:cs="Arial"/>
                <w:color w:val="000000" w:themeColor="text1"/>
                <w:sz w:val="24"/>
                <w:szCs w:val="24"/>
              </w:rPr>
            </w:pPr>
          </w:p>
          <w:p w:rsidR="00274FB3" w:rsidRPr="00E1365F" w:rsidRDefault="005E1939" w:rsidP="00274FB3">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274FB3"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2D124C"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agenda včetně </w:t>
            </w:r>
          </w:p>
          <w:p w:rsidR="005E1939"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statistiky</w:t>
            </w:r>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604424" w:rsidRPr="00E1365F" w:rsidRDefault="00604424" w:rsidP="00F20A97">
            <w:pPr>
              <w:rPr>
                <w:rFonts w:ascii="Garamond" w:hAnsi="Garamond" w:cs="Arial"/>
                <w:color w:val="000000" w:themeColor="text1"/>
                <w:sz w:val="24"/>
                <w:szCs w:val="24"/>
              </w:rPr>
            </w:pPr>
          </w:p>
          <w:p w:rsidR="00604424" w:rsidRPr="00E1365F" w:rsidRDefault="005E1939"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F1436B" w:rsidRPr="00E1365F" w:rsidRDefault="005E1939" w:rsidP="00F1436B">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5E1939" w:rsidRPr="00E1365F" w:rsidRDefault="00A71EAF" w:rsidP="00F1436B">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A62A42"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 xml:space="preserve">rátkodobý a </w:t>
            </w:r>
          </w:p>
          <w:p w:rsidR="005E1939" w:rsidRPr="00E1365F" w:rsidRDefault="005E1939" w:rsidP="00E72DEF">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BC681C" w:rsidRPr="00E1365F" w:rsidRDefault="00BC681C" w:rsidP="00E72DEF">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101D0" w:rsidRPr="00E1365F" w:rsidRDefault="00E96AF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w:t>
            </w:r>
          </w:p>
          <w:p w:rsidR="00A101D0" w:rsidRPr="00E1365F" w:rsidRDefault="00A101D0" w:rsidP="00F20A97">
            <w:pPr>
              <w:rPr>
                <w:rFonts w:ascii="Garamond" w:hAnsi="Garamond" w:cs="Arial"/>
                <w:color w:val="000000" w:themeColor="text1"/>
                <w:sz w:val="24"/>
                <w:szCs w:val="24"/>
              </w:rPr>
            </w:pPr>
          </w:p>
          <w:p w:rsidR="00604424" w:rsidRPr="00E1365F" w:rsidRDefault="00E96AF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6E7661" w:rsidRPr="00E1365F" w:rsidRDefault="006E7661" w:rsidP="00604424">
            <w:pPr>
              <w:rPr>
                <w:rFonts w:ascii="Garamond" w:hAnsi="Garamond" w:cs="Arial"/>
                <w:b/>
                <w:color w:val="000000" w:themeColor="text1"/>
                <w:sz w:val="24"/>
                <w:szCs w:val="24"/>
              </w:rPr>
            </w:pPr>
          </w:p>
          <w:p w:rsidR="0093251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xml:space="preserve">. Lenka </w:t>
            </w:r>
          </w:p>
          <w:p w:rsidR="00604424" w:rsidRPr="00E1365F" w:rsidRDefault="00604424"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Chalupská</w:t>
            </w:r>
          </w:p>
          <w:p w:rsidR="00620E9E" w:rsidRPr="00E1365F" w:rsidRDefault="00604424" w:rsidP="00604424">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604424">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p w:rsidR="005E1939" w:rsidRPr="00E1365F" w:rsidRDefault="005E1939" w:rsidP="00F20A97">
            <w:pPr>
              <w:rPr>
                <w:rFonts w:ascii="Garamond" w:hAnsi="Garamond" w:cs="Arial"/>
                <w:color w:val="000000" w:themeColor="text1"/>
                <w:sz w:val="24"/>
                <w:szCs w:val="24"/>
              </w:rPr>
            </w:pPr>
          </w:p>
          <w:p w:rsidR="005E1939" w:rsidRPr="00E1365F" w:rsidRDefault="005E1939"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C a EC</w:t>
            </w:r>
          </w:p>
          <w:p w:rsidR="00E72DEF" w:rsidRPr="00E1365F" w:rsidRDefault="00E72DEF" w:rsidP="00F20A97">
            <w:pPr>
              <w:rPr>
                <w:rFonts w:ascii="Garamond" w:hAnsi="Garamond" w:cs="Arial"/>
                <w:strike/>
                <w:color w:val="000000" w:themeColor="text1"/>
                <w:sz w:val="24"/>
                <w:szCs w:val="24"/>
              </w:rPr>
            </w:pPr>
          </w:p>
          <w:p w:rsidR="00E72DEF" w:rsidRPr="00E1365F" w:rsidRDefault="00E72DEF"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Mgr. Iveta Ludvíková</w:t>
            </w:r>
          </w:p>
          <w:p w:rsidR="00E72DEF" w:rsidRPr="00E1365F" w:rsidRDefault="00E72DEF" w:rsidP="00F20A97">
            <w:pPr>
              <w:rPr>
                <w:rFonts w:ascii="Garamond" w:hAnsi="Garamond" w:cs="Arial"/>
                <w:b/>
                <w:color w:val="000000" w:themeColor="text1"/>
                <w:sz w:val="24"/>
                <w:szCs w:val="24"/>
              </w:rPr>
            </w:pPr>
            <w:r w:rsidRPr="00E1365F">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Pr="00E1365F" w:rsidRDefault="00E27360" w:rsidP="00E27360">
            <w:pPr>
              <w:pStyle w:val="Zkladntext"/>
              <w:rPr>
                <w:rFonts w:ascii="Garamond" w:hAnsi="Garamond" w:cs="Arial"/>
                <w:color w:val="000000" w:themeColor="text1"/>
                <w:sz w:val="24"/>
                <w:lang w:eastAsia="en-US"/>
              </w:rPr>
            </w:pPr>
          </w:p>
          <w:p w:rsidR="00220B8A" w:rsidRPr="00E1365F" w:rsidRDefault="00220B8A"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341A0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341A01" w:rsidRPr="00E1365F">
              <w:rPr>
                <w:rFonts w:ascii="Garamond" w:hAnsi="Garamond" w:cs="Arial"/>
                <w:color w:val="000000" w:themeColor="text1"/>
                <w:sz w:val="24"/>
                <w:lang w:eastAsia="en-US"/>
              </w:rPr>
              <w:t xml:space="preserve">, </w:t>
            </w:r>
            <w:proofErr w:type="spellStart"/>
            <w:r w:rsidR="00341A01"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B27339" w:rsidRPr="00E1365F">
              <w:rPr>
                <w:rFonts w:ascii="Garamond" w:hAnsi="Garamond" w:cs="Arial"/>
                <w:color w:val="000000" w:themeColor="text1"/>
                <w:sz w:val="24"/>
                <w:lang w:eastAsia="en-US"/>
              </w:rPr>
              <w:t xml:space="preserve"> v rozsahu 100 %, </w:t>
            </w:r>
            <w:r w:rsidRPr="00E1365F">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w:t>
            </w:r>
          </w:p>
          <w:p w:rsidR="00220B8A" w:rsidRPr="00E1365F" w:rsidRDefault="00220B8A" w:rsidP="00F20A97">
            <w:pPr>
              <w:pStyle w:val="Zkladntext"/>
              <w:rPr>
                <w:rFonts w:ascii="Garamond" w:hAnsi="Garamond" w:cs="Arial"/>
                <w:color w:val="000000" w:themeColor="text1"/>
                <w:sz w:val="24"/>
                <w:lang w:eastAsia="en-US"/>
              </w:rPr>
            </w:pPr>
          </w:p>
          <w:p w:rsidR="005104DA" w:rsidRPr="00E1365F" w:rsidRDefault="005104DA" w:rsidP="00F20A97">
            <w:pPr>
              <w:jc w:val="both"/>
              <w:rPr>
                <w:rFonts w:ascii="Garamond" w:hAnsi="Garamond" w:cs="Arial"/>
                <w:color w:val="000000" w:themeColor="text1"/>
                <w:sz w:val="24"/>
                <w:szCs w:val="24"/>
                <w:u w:val="single"/>
              </w:rPr>
            </w:pP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B27066" w:rsidRPr="00E1365F" w:rsidRDefault="00220B8A" w:rsidP="009774AC">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 spory o ochranu osobnosti</w:t>
            </w:r>
          </w:p>
          <w:p w:rsidR="00220B8A" w:rsidRPr="00E1365F" w:rsidRDefault="00220B8A"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0615A9" w:rsidRPr="00E1365F" w:rsidRDefault="00220B8A" w:rsidP="002E6605">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220B8A" w:rsidRPr="00E1365F" w:rsidRDefault="00220B8A" w:rsidP="002E6605">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220B8A" w:rsidRPr="00E1365F" w:rsidRDefault="00220B8A"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E27360" w:rsidRPr="00E1365F" w:rsidRDefault="00E27360" w:rsidP="00E27360">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Josef </w:t>
            </w:r>
          </w:p>
          <w:p w:rsidR="00E27360" w:rsidRPr="00E1365F" w:rsidRDefault="00E27360" w:rsidP="00E27360">
            <w:pPr>
              <w:tabs>
                <w:tab w:val="left" w:pos="2582"/>
              </w:tabs>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Pelcner</w:t>
            </w:r>
            <w:proofErr w:type="spellEnd"/>
          </w:p>
          <w:p w:rsidR="00E27360" w:rsidRPr="00E1365F" w:rsidRDefault="00431A97" w:rsidP="00F94ABF">
            <w:pPr>
              <w:spacing w:before="200"/>
              <w:rPr>
                <w:rFonts w:ascii="Garamond" w:hAnsi="Garamond" w:cs="Arial"/>
                <w:color w:val="000000" w:themeColor="text1"/>
                <w:sz w:val="24"/>
                <w:szCs w:val="24"/>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dlouhodobý</w:t>
            </w:r>
            <w:r w:rsidR="00E27360" w:rsidRPr="00E1365F">
              <w:rPr>
                <w:rFonts w:ascii="Garamond" w:hAnsi="Garamond" w:cs="Arial"/>
                <w:color w:val="000000" w:themeColor="text1"/>
                <w:sz w:val="24"/>
                <w:szCs w:val="24"/>
                <w:u w:val="single"/>
              </w:rPr>
              <w:t xml:space="preserve"> i trvalý zástup pro specializaci</w:t>
            </w:r>
            <w:r w:rsidR="00E27360" w:rsidRPr="00E1365F">
              <w:rPr>
                <w:rFonts w:ascii="Garamond" w:hAnsi="Garamond" w:cs="Arial"/>
                <w:color w:val="000000" w:themeColor="text1"/>
                <w:sz w:val="24"/>
                <w:szCs w:val="24"/>
              </w:rPr>
              <w:t>:</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78491B" w:rsidRPr="00E1365F" w:rsidRDefault="0078491B" w:rsidP="001F093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676EC" w:rsidRPr="00E1365F" w:rsidRDefault="00E676EC" w:rsidP="001F0935">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41704D" w:rsidRPr="00E1365F" w:rsidRDefault="0041704D" w:rsidP="00F20A97">
            <w:pPr>
              <w:rPr>
                <w:rFonts w:ascii="Garamond" w:hAnsi="Garamond" w:cs="Arial"/>
                <w:b/>
                <w:color w:val="000000" w:themeColor="text1"/>
                <w:sz w:val="24"/>
                <w:szCs w:val="24"/>
              </w:rPr>
            </w:pPr>
          </w:p>
        </w:tc>
        <w:tc>
          <w:tcPr>
            <w:tcW w:w="1843" w:type="dxa"/>
          </w:tcPr>
          <w:p w:rsidR="0041704D" w:rsidRPr="00E1365F" w:rsidRDefault="0041704D" w:rsidP="0041704D">
            <w:pPr>
              <w:rPr>
                <w:rFonts w:ascii="Garamond" w:hAnsi="Garamond" w:cs="Arial"/>
                <w:b/>
                <w:color w:val="000000" w:themeColor="text1"/>
                <w:sz w:val="24"/>
                <w:szCs w:val="24"/>
              </w:rPr>
            </w:pPr>
          </w:p>
          <w:p w:rsidR="00BE1202" w:rsidRPr="00E1365F" w:rsidRDefault="00220B8A" w:rsidP="0041704D">
            <w:pPr>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r w:rsidRPr="00E1365F">
              <w:rPr>
                <w:rFonts w:ascii="Garamond" w:hAnsi="Garamond" w:cs="Arial"/>
                <w:color w:val="000000" w:themeColor="text1"/>
                <w:sz w:val="24"/>
                <w:szCs w:val="24"/>
              </w:rPr>
              <w:t xml:space="preserve"> vedoucí rej.     </w:t>
            </w:r>
          </w:p>
          <w:p w:rsidR="00220B8A" w:rsidRPr="00E1365F" w:rsidRDefault="00220B8A"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C a EC, Cd</w:t>
            </w:r>
          </w:p>
          <w:p w:rsidR="00A03079" w:rsidRPr="00E1365F" w:rsidRDefault="00A03079" w:rsidP="00B27066">
            <w:pPr>
              <w:rPr>
                <w:rFonts w:ascii="Garamond" w:hAnsi="Garamond" w:cs="Arial"/>
                <w:color w:val="000000" w:themeColor="text1"/>
                <w:sz w:val="24"/>
                <w:szCs w:val="24"/>
              </w:rPr>
            </w:pPr>
          </w:p>
          <w:p w:rsidR="00B27066" w:rsidRPr="00E1365F" w:rsidRDefault="00220B8A" w:rsidP="00B27066">
            <w:pPr>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024352" w:rsidRPr="00E1365F" w:rsidRDefault="00220B8A"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220B8A" w:rsidRPr="00E1365F" w:rsidRDefault="00A71EAF"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20B8A" w:rsidRPr="00E1365F">
              <w:rPr>
                <w:rFonts w:ascii="Garamond" w:hAnsi="Garamond" w:cs="Arial"/>
                <w:color w:val="000000" w:themeColor="text1"/>
                <w:sz w:val="24"/>
                <w:szCs w:val="24"/>
              </w:rPr>
              <w:t xml:space="preserve">P a </w:t>
            </w:r>
            <w:proofErr w:type="spellStart"/>
            <w:r w:rsidR="00220B8A"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F27B8E" w:rsidRPr="00E1365F" w:rsidRDefault="00F27B8E" w:rsidP="00F20A97">
            <w:pPr>
              <w:rPr>
                <w:rFonts w:ascii="Garamond" w:hAnsi="Garamond" w:cs="Arial"/>
                <w:color w:val="000000" w:themeColor="text1"/>
                <w:sz w:val="24"/>
                <w:szCs w:val="24"/>
              </w:rPr>
            </w:pPr>
          </w:p>
          <w:p w:rsidR="009774AC" w:rsidRPr="00E1365F" w:rsidRDefault="00220B8A" w:rsidP="009774AC">
            <w:pPr>
              <w:rPr>
                <w:rFonts w:ascii="Garamond" w:hAnsi="Garamond" w:cs="Arial"/>
                <w:b/>
                <w:color w:val="000000" w:themeColor="text1"/>
                <w:sz w:val="24"/>
                <w:szCs w:val="24"/>
              </w:rPr>
            </w:pPr>
            <w:r w:rsidRPr="00E1365F">
              <w:rPr>
                <w:rFonts w:ascii="Garamond" w:hAnsi="Garamond" w:cs="Arial"/>
                <w:b/>
                <w:color w:val="000000" w:themeColor="text1"/>
                <w:sz w:val="24"/>
                <w:szCs w:val="24"/>
              </w:rPr>
              <w:t>Mgr. Petra Petriláková</w:t>
            </w:r>
          </w:p>
          <w:p w:rsidR="00220B8A" w:rsidRPr="00E1365F" w:rsidRDefault="00220B8A"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0615A9" w:rsidRPr="00E1365F" w:rsidRDefault="00220B8A" w:rsidP="00B27066">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Lenka Lastowiecká</w:t>
            </w:r>
          </w:p>
          <w:p w:rsidR="00274FB3"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úřednice</w:t>
            </w:r>
          </w:p>
          <w:p w:rsidR="00220B8A"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220B8A" w:rsidRPr="00E1365F">
              <w:rPr>
                <w:rFonts w:ascii="Garamond" w:hAnsi="Garamond" w:cs="Arial"/>
                <w:color w:val="000000" w:themeColor="text1"/>
                <w:sz w:val="24"/>
                <w:szCs w:val="24"/>
              </w:rPr>
              <w:t>rátkodobý a trvalý zástup:</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F240E1" w:rsidRPr="00E1365F" w:rsidRDefault="00F240E1" w:rsidP="00F20A97">
            <w:pPr>
              <w:rPr>
                <w:rFonts w:ascii="Garamond" w:hAnsi="Garamond" w:cs="Arial"/>
                <w:color w:val="000000" w:themeColor="text1"/>
                <w:sz w:val="24"/>
                <w:szCs w:val="24"/>
              </w:rPr>
            </w:pPr>
          </w:p>
          <w:p w:rsidR="00F1436B" w:rsidRPr="00E1365F" w:rsidRDefault="00220B8A" w:rsidP="00F1436B">
            <w:pPr>
              <w:rPr>
                <w:rFonts w:ascii="Garamond" w:hAnsi="Garamond" w:cs="Arial"/>
                <w:color w:val="000000" w:themeColor="text1"/>
                <w:sz w:val="24"/>
                <w:szCs w:val="24"/>
              </w:rPr>
            </w:pPr>
            <w:r w:rsidRPr="00E1365F">
              <w:rPr>
                <w:rFonts w:ascii="Garamond" w:hAnsi="Garamond" w:cs="Arial"/>
                <w:b/>
                <w:color w:val="000000" w:themeColor="text1"/>
                <w:sz w:val="24"/>
                <w:szCs w:val="24"/>
              </w:rPr>
              <w:t>Martina Zajíčková</w:t>
            </w:r>
            <w:r w:rsidRPr="00E1365F">
              <w:rPr>
                <w:rFonts w:ascii="Garamond" w:hAnsi="Garamond" w:cs="Arial"/>
                <w:color w:val="000000" w:themeColor="text1"/>
                <w:sz w:val="24"/>
                <w:szCs w:val="24"/>
              </w:rPr>
              <w:t xml:space="preserve"> – vyšší soudní úřednice</w:t>
            </w:r>
            <w:r w:rsidR="0002286C" w:rsidRPr="00E1365F">
              <w:rPr>
                <w:rFonts w:ascii="Garamond" w:hAnsi="Garamond" w:cs="Arial"/>
                <w:color w:val="000000" w:themeColor="text1"/>
                <w:sz w:val="24"/>
                <w:szCs w:val="24"/>
              </w:rPr>
              <w:t xml:space="preserve">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p>
          <w:p w:rsidR="00751E92" w:rsidRPr="00E1365F" w:rsidRDefault="007B2741" w:rsidP="00F1436B">
            <w:pPr>
              <w:rPr>
                <w:rFonts w:ascii="Garamond" w:hAnsi="Garamond" w:cs="Arial"/>
                <w:color w:val="000000" w:themeColor="text1"/>
                <w:sz w:val="24"/>
                <w:szCs w:val="24"/>
              </w:rPr>
            </w:pPr>
            <w:proofErr w:type="gramStart"/>
            <w:r w:rsidRPr="00E1365F">
              <w:rPr>
                <w:rFonts w:ascii="Garamond" w:hAnsi="Garamond" w:cs="Arial"/>
                <w:color w:val="000000" w:themeColor="text1"/>
                <w:sz w:val="24"/>
                <w:szCs w:val="24"/>
              </w:rPr>
              <w:t>k</w:t>
            </w:r>
            <w:r w:rsidR="00220B8A" w:rsidRPr="00E1365F">
              <w:rPr>
                <w:rFonts w:ascii="Garamond" w:hAnsi="Garamond" w:cs="Arial"/>
                <w:color w:val="000000" w:themeColor="text1"/>
                <w:sz w:val="24"/>
                <w:szCs w:val="24"/>
              </w:rPr>
              <w:t>rátkodobý a  trvalý</w:t>
            </w:r>
            <w:proofErr w:type="gramEnd"/>
            <w:r w:rsidR="00220B8A" w:rsidRPr="00E1365F">
              <w:rPr>
                <w:rFonts w:ascii="Garamond" w:hAnsi="Garamond" w:cs="Arial"/>
                <w:color w:val="000000" w:themeColor="text1"/>
                <w:sz w:val="24"/>
                <w:szCs w:val="24"/>
              </w:rPr>
              <w:t xml:space="preserve"> zástup: </w:t>
            </w:r>
          </w:p>
          <w:p w:rsidR="00220B8A" w:rsidRPr="00E1365F" w:rsidRDefault="00220B8A" w:rsidP="00751E92">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982BBE" w:rsidRPr="00E1365F" w:rsidRDefault="00982BBE" w:rsidP="00751E92">
            <w:pPr>
              <w:rPr>
                <w:rFonts w:ascii="Garamond" w:hAnsi="Garamond" w:cs="Arial"/>
                <w:color w:val="000000" w:themeColor="text1"/>
                <w:sz w:val="24"/>
                <w:szCs w:val="24"/>
              </w:rPr>
            </w:pPr>
          </w:p>
          <w:p w:rsidR="00A101D0" w:rsidRPr="00E1365F" w:rsidRDefault="00A101D0" w:rsidP="00A71EAF">
            <w:pPr>
              <w:rPr>
                <w:rFonts w:ascii="Garamond" w:hAnsi="Garamond" w:cs="Arial"/>
                <w:b/>
                <w:color w:val="000000" w:themeColor="text1"/>
                <w:sz w:val="24"/>
                <w:szCs w:val="24"/>
              </w:rPr>
            </w:pPr>
          </w:p>
          <w:p w:rsidR="00A71EAF" w:rsidRPr="00E1365F" w:rsidRDefault="00982BBE" w:rsidP="00A71EAF">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7623E4" w:rsidRPr="00E1365F" w:rsidRDefault="00E96AF7"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w:t>
            </w:r>
          </w:p>
          <w:p w:rsidR="008E4FC5" w:rsidRPr="00E1365F" w:rsidRDefault="00E96AF7"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interdisciplinární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205F6C" w:rsidRPr="00E1365F" w:rsidRDefault="00205F6C" w:rsidP="00F20A97">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A03079"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Andrea </w:t>
            </w: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Pr="00E1365F" w:rsidRDefault="00982BBE" w:rsidP="00620E74">
            <w:pPr>
              <w:pStyle w:val="Zkladntext"/>
              <w:rPr>
                <w:rFonts w:ascii="Garamond" w:hAnsi="Garamond" w:cs="Arial"/>
                <w:color w:val="000000" w:themeColor="text1"/>
                <w:sz w:val="24"/>
                <w:lang w:eastAsia="en-US"/>
              </w:rPr>
            </w:pPr>
          </w:p>
          <w:p w:rsidR="00220B8A" w:rsidRPr="00E1365F" w:rsidRDefault="00220B8A" w:rsidP="00620E74">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Rozhodování ve věcech občanskoprávních - rejstřík C</w:t>
            </w:r>
            <w:r w:rsidR="00F126A5" w:rsidRPr="00E1365F">
              <w:rPr>
                <w:rFonts w:ascii="Garamond" w:hAnsi="Garamond" w:cs="Arial"/>
                <w:color w:val="000000" w:themeColor="text1"/>
                <w:sz w:val="24"/>
                <w:lang w:eastAsia="en-US"/>
              </w:rPr>
              <w:t xml:space="preserve"> v postupném časovém pořadí v rozsahu </w:t>
            </w:r>
            <w:r w:rsidR="006220B2" w:rsidRPr="00E1365F">
              <w:rPr>
                <w:rFonts w:ascii="Garamond" w:hAnsi="Garamond" w:cs="Arial"/>
                <w:color w:val="000000" w:themeColor="text1"/>
                <w:sz w:val="24"/>
                <w:lang w:eastAsia="en-US"/>
              </w:rPr>
              <w:t>25 %</w:t>
            </w:r>
            <w:r w:rsidRPr="00E1365F">
              <w:rPr>
                <w:rFonts w:ascii="Garamond" w:hAnsi="Garamond" w:cs="Arial"/>
                <w:color w:val="000000" w:themeColor="text1"/>
                <w:sz w:val="24"/>
                <w:lang w:eastAsia="en-US"/>
              </w:rPr>
              <w:t xml:space="preserve">, Cd EVC, EC, </w:t>
            </w:r>
            <w:r w:rsidR="00341A0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341A01" w:rsidRPr="00E1365F">
              <w:rPr>
                <w:rFonts w:ascii="Garamond" w:hAnsi="Garamond" w:cs="Arial"/>
                <w:color w:val="000000" w:themeColor="text1"/>
                <w:sz w:val="24"/>
                <w:lang w:eastAsia="en-US"/>
              </w:rPr>
              <w:t xml:space="preserve">, </w:t>
            </w:r>
            <w:proofErr w:type="spellStart"/>
            <w:r w:rsidR="00341A01" w:rsidRPr="00E1365F">
              <w:rPr>
                <w:rFonts w:ascii="Garamond" w:hAnsi="Garamond" w:cs="Arial"/>
                <w:color w:val="000000" w:themeColor="text1"/>
                <w:sz w:val="24"/>
                <w:lang w:eastAsia="en-US"/>
              </w:rPr>
              <w:t>Nc</w:t>
            </w:r>
            <w:proofErr w:type="spellEnd"/>
            <w:r w:rsidR="003E0915" w:rsidRPr="00E1365F">
              <w:rPr>
                <w:rFonts w:ascii="Garamond" w:hAnsi="Garamond" w:cs="Arial"/>
                <w:color w:val="000000" w:themeColor="text1"/>
                <w:sz w:val="24"/>
                <w:lang w:eastAsia="en-US"/>
              </w:rPr>
              <w:t xml:space="preserve"> v rozsahu </w:t>
            </w:r>
            <w:r w:rsidR="006220B2" w:rsidRPr="00E1365F">
              <w:rPr>
                <w:rFonts w:ascii="Garamond" w:hAnsi="Garamond" w:cs="Arial"/>
                <w:color w:val="000000" w:themeColor="text1"/>
                <w:sz w:val="24"/>
                <w:lang w:eastAsia="en-US"/>
              </w:rPr>
              <w:t>25 %</w:t>
            </w:r>
            <w:r w:rsidR="009F0F40" w:rsidRPr="00E1365F">
              <w:rPr>
                <w:rFonts w:ascii="Garamond" w:hAnsi="Garamond" w:cs="Arial"/>
                <w:color w:val="000000" w:themeColor="text1"/>
                <w:sz w:val="24"/>
                <w:lang w:eastAsia="en-US"/>
              </w:rPr>
              <w:t xml:space="preserve">, E, EXE, </w:t>
            </w:r>
            <w:r w:rsidRPr="00E1365F">
              <w:rPr>
                <w:rFonts w:ascii="Garamond" w:hAnsi="Garamond" w:cs="Arial"/>
                <w:color w:val="000000" w:themeColor="text1"/>
                <w:sz w:val="24"/>
                <w:lang w:eastAsia="en-US"/>
              </w:rPr>
              <w:t>v</w:t>
            </w:r>
            <w:r w:rsidRPr="00E1365F">
              <w:rPr>
                <w:rFonts w:ascii="Garamond" w:hAnsi="Garamond" w:cs="Arial"/>
                <w:b/>
                <w:color w:val="000000" w:themeColor="text1"/>
                <w:sz w:val="24"/>
                <w:lang w:eastAsia="en-US"/>
              </w:rPr>
              <w:t> </w:t>
            </w:r>
            <w:r w:rsidRPr="00E1365F">
              <w:rPr>
                <w:rFonts w:ascii="Garamond" w:hAnsi="Garamond" w:cs="Arial"/>
                <w:color w:val="000000" w:themeColor="text1"/>
                <w:sz w:val="24"/>
                <w:lang w:eastAsia="en-US"/>
              </w:rPr>
              <w:t xml:space="preserve">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se specializací na věci s cizím prvkem</w:t>
            </w:r>
            <w:r w:rsidR="00F126A5"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w:t>
            </w:r>
            <w:r w:rsidR="007A3AC7" w:rsidRPr="00E1365F">
              <w:rPr>
                <w:rFonts w:ascii="Garamond" w:hAnsi="Garamond" w:cs="Arial"/>
                <w:color w:val="000000" w:themeColor="text1"/>
                <w:sz w:val="24"/>
                <w:lang w:eastAsia="en-US"/>
              </w:rPr>
              <w:t xml:space="preserve"> věci P, P a </w:t>
            </w:r>
            <w:proofErr w:type="spellStart"/>
            <w:r w:rsidR="007A3AC7" w:rsidRPr="00E1365F">
              <w:rPr>
                <w:rFonts w:ascii="Garamond" w:hAnsi="Garamond" w:cs="Arial"/>
                <w:color w:val="000000" w:themeColor="text1"/>
                <w:sz w:val="24"/>
                <w:lang w:eastAsia="en-US"/>
              </w:rPr>
              <w:t>Nc</w:t>
            </w:r>
            <w:proofErr w:type="spellEnd"/>
            <w:r w:rsidR="007A3AC7" w:rsidRPr="00E1365F">
              <w:rPr>
                <w:rFonts w:ascii="Garamond" w:hAnsi="Garamond" w:cs="Arial"/>
                <w:color w:val="000000" w:themeColor="text1"/>
                <w:sz w:val="24"/>
                <w:lang w:eastAsia="en-US"/>
              </w:rPr>
              <w:t xml:space="preserve">, </w:t>
            </w:r>
            <w:proofErr w:type="spellStart"/>
            <w:r w:rsidR="007A3AC7" w:rsidRPr="00E1365F">
              <w:rPr>
                <w:rFonts w:ascii="Garamond" w:hAnsi="Garamond" w:cs="Arial"/>
                <w:color w:val="000000" w:themeColor="text1"/>
                <w:sz w:val="24"/>
                <w:lang w:eastAsia="en-US"/>
              </w:rPr>
              <w:t>Nc</w:t>
            </w:r>
            <w:proofErr w:type="spellEnd"/>
            <w:r w:rsidR="007A3AC7" w:rsidRPr="00E1365F">
              <w:rPr>
                <w:rFonts w:ascii="Garamond" w:hAnsi="Garamond" w:cs="Arial"/>
                <w:color w:val="000000" w:themeColor="text1"/>
                <w:sz w:val="24"/>
                <w:lang w:eastAsia="en-US"/>
              </w:rPr>
              <w:t xml:space="preserve"> v rozsahu 25 %</w:t>
            </w:r>
            <w:r w:rsidR="0020410A" w:rsidRPr="00E1365F">
              <w:rPr>
                <w:rFonts w:ascii="Garamond" w:hAnsi="Garamond" w:cs="Arial"/>
                <w:color w:val="000000" w:themeColor="text1"/>
                <w:sz w:val="24"/>
                <w:lang w:eastAsia="en-US"/>
              </w:rPr>
              <w:t>,</w:t>
            </w:r>
            <w:r w:rsidRPr="00E1365F">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 a Ro ve věcech s cizím prvkem. Věci se specializací napadají v postupném časovém pořadí v</w:t>
            </w:r>
            <w:r w:rsidR="002B6317"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rozsahu</w:t>
            </w:r>
            <w:r w:rsidR="002B631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100</w:t>
            </w:r>
            <w:r w:rsidR="002E6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Dále neskončené či obživlé věci přidělené do </w:t>
            </w:r>
            <w:proofErr w:type="gramStart"/>
            <w:r w:rsidRPr="00E1365F">
              <w:rPr>
                <w:rFonts w:ascii="Garamond" w:hAnsi="Garamond" w:cs="Arial"/>
                <w:color w:val="000000" w:themeColor="text1"/>
                <w:sz w:val="24"/>
                <w:lang w:eastAsia="en-US"/>
              </w:rPr>
              <w:t>31.12.2017</w:t>
            </w:r>
            <w:proofErr w:type="gramEnd"/>
            <w:r w:rsidRPr="00E1365F">
              <w:rPr>
                <w:rFonts w:ascii="Garamond" w:hAnsi="Garamond" w:cs="Arial"/>
                <w:color w:val="000000" w:themeColor="text1"/>
                <w:sz w:val="24"/>
                <w:lang w:eastAsia="en-US"/>
              </w:rPr>
              <w:t xml:space="preserve"> k</w:t>
            </w:r>
            <w:r w:rsidR="006220B2"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vyřízení</w:t>
            </w:r>
            <w:r w:rsidR="006220B2"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Mgr. Vladimíru Sommerovi se specializací cizina.</w:t>
            </w:r>
          </w:p>
          <w:p w:rsidR="00624C16" w:rsidRPr="00E1365F" w:rsidRDefault="00624C16" w:rsidP="00F20A97">
            <w:pPr>
              <w:pStyle w:val="Zkladntext"/>
              <w:rPr>
                <w:rFonts w:ascii="Garamond" w:hAnsi="Garamond" w:cs="Arial"/>
                <w:color w:val="000000" w:themeColor="text1"/>
                <w:sz w:val="24"/>
                <w:lang w:eastAsia="en-US"/>
              </w:rPr>
            </w:pPr>
          </w:p>
          <w:p w:rsidR="00A445AA" w:rsidRPr="00E1365F" w:rsidRDefault="00A445AA" w:rsidP="00F20A97">
            <w:pPr>
              <w:pStyle w:val="Zkladntext"/>
              <w:rPr>
                <w:rFonts w:ascii="Garamond" w:hAnsi="Garamond" w:cs="Arial"/>
                <w:color w:val="000000" w:themeColor="text1"/>
                <w:sz w:val="24"/>
                <w:lang w:eastAsia="en-US"/>
              </w:rPr>
            </w:pP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620E9E"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274FB3" w:rsidRPr="00E1365F" w:rsidRDefault="00220B8A"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220B8A" w:rsidRPr="00E1365F" w:rsidRDefault="00220B8A"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220B8A" w:rsidRPr="00E1365F" w:rsidRDefault="00220B8A" w:rsidP="00A445A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  nejde-li o věci s cizím prvkem</w:t>
            </w:r>
          </w:p>
        </w:tc>
        <w:tc>
          <w:tcPr>
            <w:tcW w:w="2693" w:type="dxa"/>
          </w:tcPr>
          <w:p w:rsidR="00220B8A" w:rsidRPr="00E1365F" w:rsidRDefault="00220B8A"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Michaela </w:t>
            </w:r>
          </w:p>
          <w:p w:rsidR="00220B8A" w:rsidRPr="00E1365F" w:rsidRDefault="00220B8A"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Kalná</w:t>
            </w:r>
          </w:p>
          <w:p w:rsidR="00B742BF" w:rsidRPr="00E1365F" w:rsidRDefault="00B742BF" w:rsidP="00CE3174">
            <w:pPr>
              <w:jc w:val="both"/>
              <w:rPr>
                <w:rFonts w:ascii="Garamond" w:hAnsi="Garamond" w:cs="Arial"/>
                <w:color w:val="000000" w:themeColor="text1"/>
                <w:sz w:val="24"/>
                <w:szCs w:val="24"/>
                <w:u w:val="single"/>
              </w:rPr>
            </w:pPr>
          </w:p>
          <w:p w:rsidR="00E53B57" w:rsidRPr="00E1365F" w:rsidRDefault="00CE3174"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w:t>
            </w:r>
            <w:r w:rsidR="00F94ABF" w:rsidRPr="00E1365F">
              <w:rPr>
                <w:rFonts w:ascii="Garamond" w:hAnsi="Garamond" w:cs="Arial"/>
                <w:color w:val="000000" w:themeColor="text1"/>
                <w:sz w:val="24"/>
                <w:szCs w:val="24"/>
                <w:u w:val="single"/>
              </w:rPr>
              <w:t>, dlouhodobý</w:t>
            </w:r>
            <w:r w:rsidRPr="00E1365F">
              <w:rPr>
                <w:rFonts w:ascii="Garamond" w:hAnsi="Garamond" w:cs="Arial"/>
                <w:color w:val="000000" w:themeColor="text1"/>
                <w:sz w:val="24"/>
                <w:szCs w:val="24"/>
                <w:u w:val="single"/>
              </w:rPr>
              <w:t xml:space="preserve"> i trvalý </w:t>
            </w:r>
          </w:p>
          <w:p w:rsidR="00CE3174" w:rsidRPr="00E1365F" w:rsidRDefault="00CE3174"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zástup pro specializaci</w:t>
            </w:r>
            <w:r w:rsidRPr="00E1365F">
              <w:rPr>
                <w:rFonts w:ascii="Garamond" w:hAnsi="Garamond" w:cs="Arial"/>
                <w:color w:val="000000" w:themeColor="text1"/>
                <w:sz w:val="24"/>
                <w:szCs w:val="24"/>
              </w:rPr>
              <w:t>:</w:t>
            </w:r>
          </w:p>
          <w:p w:rsidR="008E4FC5" w:rsidRPr="00E1365F" w:rsidRDefault="008E4FC5"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Marie Jelínková </w:t>
            </w:r>
          </w:p>
          <w:p w:rsidR="005A3DAC" w:rsidRPr="00E1365F" w:rsidRDefault="005E19B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F94ABF" w:rsidRPr="00E1365F" w:rsidRDefault="00F94ABF" w:rsidP="00F20A97">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274FB3"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A3DAC"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A3DAC" w:rsidRPr="00E1365F" w:rsidRDefault="005A3DAC" w:rsidP="00F20A97">
            <w:pPr>
              <w:jc w:val="both"/>
              <w:rPr>
                <w:rFonts w:ascii="Garamond" w:hAnsi="Garamond" w:cs="Arial"/>
                <w:color w:val="000000" w:themeColor="text1"/>
                <w:sz w:val="24"/>
                <w:szCs w:val="24"/>
              </w:rPr>
            </w:pPr>
          </w:p>
          <w:p w:rsidR="00604424" w:rsidRPr="00E1365F" w:rsidRDefault="00604424" w:rsidP="00F20A97">
            <w:pPr>
              <w:tabs>
                <w:tab w:val="left" w:pos="2582"/>
              </w:tabs>
              <w:rPr>
                <w:rFonts w:ascii="Garamond" w:hAnsi="Garamond" w:cs="Arial"/>
                <w:b/>
                <w:color w:val="000000" w:themeColor="text1"/>
                <w:sz w:val="24"/>
                <w:szCs w:val="24"/>
              </w:rPr>
            </w:pPr>
          </w:p>
          <w:p w:rsidR="00A445AA" w:rsidRPr="00E1365F" w:rsidRDefault="00A445AA" w:rsidP="00F20A97">
            <w:pPr>
              <w:tabs>
                <w:tab w:val="left" w:pos="2582"/>
              </w:tabs>
              <w:rPr>
                <w:rFonts w:ascii="Garamond" w:hAnsi="Garamond" w:cs="Arial"/>
                <w:b/>
                <w:color w:val="000000" w:themeColor="text1"/>
                <w:sz w:val="24"/>
                <w:szCs w:val="24"/>
              </w:rPr>
            </w:pPr>
          </w:p>
          <w:p w:rsidR="00A445AA" w:rsidRPr="00E1365F" w:rsidRDefault="00A445AA" w:rsidP="00A445AA">
            <w:pPr>
              <w:tabs>
                <w:tab w:val="left" w:pos="2582"/>
              </w:tabs>
              <w:rPr>
                <w:rFonts w:ascii="Garamond" w:hAnsi="Garamond" w:cs="Arial"/>
                <w:b/>
                <w:color w:val="000000" w:themeColor="text1"/>
                <w:sz w:val="24"/>
                <w:szCs w:val="24"/>
              </w:rPr>
            </w:pPr>
          </w:p>
        </w:tc>
        <w:tc>
          <w:tcPr>
            <w:tcW w:w="1843" w:type="dxa"/>
          </w:tcPr>
          <w:p w:rsidR="00220B8A" w:rsidRPr="00E1365F" w:rsidRDefault="00220B8A"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Motlová</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 a EC, EVC</w:t>
            </w:r>
          </w:p>
          <w:p w:rsidR="00E53B57" w:rsidRPr="00E1365F" w:rsidRDefault="00E53B57" w:rsidP="00F20A97">
            <w:pPr>
              <w:rPr>
                <w:rFonts w:ascii="Garamond" w:hAnsi="Garamond" w:cs="Arial"/>
                <w:b/>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F30D88"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27396F" w:rsidRPr="00E1365F">
              <w:rPr>
                <w:rFonts w:ascii="Garamond" w:hAnsi="Garamond" w:cs="Arial"/>
                <w:color w:val="000000" w:themeColor="text1"/>
                <w:sz w:val="24"/>
                <w:szCs w:val="24"/>
              </w:rPr>
              <w:t xml:space="preserve"> </w:t>
            </w:r>
          </w:p>
          <w:p w:rsidR="00220B8A"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7396F" w:rsidRPr="00E1365F">
              <w:rPr>
                <w:rFonts w:ascii="Garamond" w:hAnsi="Garamond" w:cs="Arial"/>
                <w:color w:val="000000" w:themeColor="text1"/>
                <w:sz w:val="24"/>
                <w:szCs w:val="24"/>
              </w:rPr>
              <w:t xml:space="preserve">P a </w:t>
            </w:r>
            <w:proofErr w:type="spellStart"/>
            <w:r w:rsidR="0027396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7396F" w:rsidRPr="00E1365F" w:rsidRDefault="0027396F" w:rsidP="00F20A97">
            <w:pPr>
              <w:rPr>
                <w:rFonts w:ascii="Garamond" w:hAnsi="Garamond" w:cs="Arial"/>
                <w:strike/>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220B8A" w:rsidRPr="00E1365F" w:rsidRDefault="00220B8A" w:rsidP="00F20A97">
            <w:pPr>
              <w:spacing w:after="220"/>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982BBE"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3748F1" w:rsidRPr="00E1365F" w:rsidRDefault="003748F1" w:rsidP="00B52620">
            <w:pPr>
              <w:rPr>
                <w:rFonts w:ascii="Garamond" w:hAnsi="Garamond" w:cs="Arial"/>
                <w:b/>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E27360" w:rsidRPr="00E1365F" w:rsidRDefault="00E27360" w:rsidP="00F20A97">
            <w:pPr>
              <w:rPr>
                <w:rFonts w:ascii="Garamond" w:hAnsi="Garamond" w:cs="Arial"/>
                <w:b/>
                <w:color w:val="000000" w:themeColor="text1"/>
                <w:sz w:val="24"/>
                <w:szCs w:val="24"/>
              </w:rPr>
            </w:pPr>
          </w:p>
          <w:p w:rsidR="00CA690E" w:rsidRPr="00E1365F" w:rsidRDefault="00CA690E"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Monika Hrmová </w:t>
            </w:r>
          </w:p>
          <w:p w:rsidR="00CA690E" w:rsidRPr="00E1365F" w:rsidRDefault="00CA690E"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1D70E4" w:rsidRPr="00E1365F" w:rsidRDefault="001D70E4" w:rsidP="00F20A97">
            <w:pPr>
              <w:rPr>
                <w:rFonts w:ascii="Garamond" w:hAnsi="Garamond" w:cs="Arial"/>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Lenka Lastowiecká </w:t>
            </w:r>
          </w:p>
          <w:p w:rsidR="00E1365F" w:rsidRDefault="00220B8A" w:rsidP="00A445A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w:t>
            </w:r>
            <w:r w:rsidR="00A445AA" w:rsidRPr="00E1365F">
              <w:rPr>
                <w:rFonts w:ascii="Garamond" w:hAnsi="Garamond" w:cs="Arial"/>
                <w:color w:val="000000" w:themeColor="text1"/>
                <w:sz w:val="24"/>
                <w:szCs w:val="24"/>
              </w:rPr>
              <w:t xml:space="preserve"> </w:t>
            </w:r>
            <w:r w:rsidR="007B2741" w:rsidRPr="00E1365F">
              <w:rPr>
                <w:rFonts w:ascii="Garamond" w:hAnsi="Garamond" w:cs="Arial"/>
                <w:color w:val="000000" w:themeColor="text1"/>
                <w:sz w:val="24"/>
                <w:szCs w:val="24"/>
              </w:rPr>
              <w:t>k</w:t>
            </w:r>
            <w:r w:rsidRPr="00E1365F">
              <w:rPr>
                <w:rFonts w:ascii="Garamond" w:hAnsi="Garamond" w:cs="Arial"/>
                <w:color w:val="000000" w:themeColor="text1"/>
                <w:sz w:val="24"/>
                <w:szCs w:val="24"/>
              </w:rPr>
              <w:t xml:space="preserve">rátkodobý a trvalý zástup: </w:t>
            </w:r>
          </w:p>
          <w:p w:rsidR="00E1365F" w:rsidRDefault="00E1365F" w:rsidP="00A445AA">
            <w:pPr>
              <w:rPr>
                <w:rFonts w:ascii="Garamond" w:hAnsi="Garamond" w:cs="Arial"/>
                <w:color w:val="000000" w:themeColor="text1"/>
                <w:sz w:val="24"/>
                <w:szCs w:val="24"/>
              </w:rPr>
            </w:pPr>
          </w:p>
          <w:p w:rsidR="00220B8A" w:rsidRPr="00E1365F" w:rsidRDefault="00220B8A" w:rsidP="00A445AA">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F27B8E" w:rsidRPr="00E1365F" w:rsidRDefault="00220B8A" w:rsidP="00F27B8E">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Martina</w:t>
            </w:r>
          </w:p>
          <w:p w:rsidR="00220B8A" w:rsidRPr="00E1365F" w:rsidRDefault="00220B8A" w:rsidP="00F27B8E">
            <w:pPr>
              <w:rPr>
                <w:rFonts w:ascii="Garamond" w:hAnsi="Garamond" w:cs="Arial"/>
                <w:b/>
                <w:color w:val="000000" w:themeColor="text1"/>
                <w:sz w:val="24"/>
                <w:szCs w:val="24"/>
              </w:rPr>
            </w:pPr>
            <w:r w:rsidRPr="00E1365F">
              <w:rPr>
                <w:rFonts w:ascii="Garamond" w:hAnsi="Garamond" w:cs="Arial"/>
                <w:b/>
                <w:color w:val="000000" w:themeColor="text1"/>
                <w:sz w:val="24"/>
                <w:szCs w:val="24"/>
              </w:rPr>
              <w:t>Zajíčková</w:t>
            </w:r>
          </w:p>
          <w:p w:rsidR="000615A9"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8E4FC5"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r w:rsidR="005A3DAC" w:rsidRPr="00E1365F">
              <w:rPr>
                <w:rFonts w:ascii="Garamond" w:hAnsi="Garamond" w:cs="Arial"/>
                <w:color w:val="000000" w:themeColor="text1"/>
                <w:sz w:val="24"/>
                <w:szCs w:val="24"/>
              </w:rPr>
              <w:t xml:space="preserve">              </w:t>
            </w:r>
          </w:p>
          <w:p w:rsidR="00932514" w:rsidRPr="00E1365F" w:rsidRDefault="00F8133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20B8A" w:rsidRPr="00E1365F">
              <w:rPr>
                <w:rFonts w:ascii="Garamond" w:hAnsi="Garamond" w:cs="Arial"/>
                <w:color w:val="000000" w:themeColor="text1"/>
                <w:sz w:val="24"/>
                <w:szCs w:val="24"/>
              </w:rPr>
              <w:t xml:space="preserve">P a </w:t>
            </w:r>
            <w:proofErr w:type="spellStart"/>
            <w:r w:rsidR="00220B8A"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982BBE" w:rsidRPr="00E1365F" w:rsidRDefault="00982BBE" w:rsidP="00F20A97">
            <w:pPr>
              <w:rPr>
                <w:rFonts w:ascii="Garamond" w:hAnsi="Garamond" w:cs="Arial"/>
                <w:color w:val="000000" w:themeColor="text1"/>
                <w:sz w:val="24"/>
                <w:szCs w:val="24"/>
              </w:rPr>
            </w:pPr>
          </w:p>
          <w:p w:rsidR="00A445AA" w:rsidRPr="00E1365F" w:rsidRDefault="00A445AA" w:rsidP="00A445AA">
            <w:pPr>
              <w:rPr>
                <w:rFonts w:ascii="Garamond" w:hAnsi="Garamond" w:cs="Arial"/>
                <w:b/>
                <w:strike/>
                <w:color w:val="000000" w:themeColor="text1"/>
                <w:sz w:val="24"/>
                <w:szCs w:val="24"/>
              </w:rPr>
            </w:pPr>
            <w:r w:rsidRPr="00E1365F">
              <w:rPr>
                <w:rFonts w:ascii="Garamond" w:hAnsi="Garamond" w:cs="Arial"/>
                <w:b/>
                <w:strike/>
                <w:color w:val="000000" w:themeColor="text1"/>
                <w:sz w:val="24"/>
                <w:szCs w:val="24"/>
              </w:rPr>
              <w:t xml:space="preserve">Zdeňka </w:t>
            </w:r>
          </w:p>
          <w:p w:rsidR="00A445AA" w:rsidRPr="00E1365F" w:rsidRDefault="00A445AA" w:rsidP="00A445AA">
            <w:pPr>
              <w:rPr>
                <w:rFonts w:ascii="Garamond" w:hAnsi="Garamond" w:cs="Arial"/>
                <w:b/>
                <w:strike/>
                <w:color w:val="000000" w:themeColor="text1"/>
                <w:sz w:val="24"/>
                <w:szCs w:val="24"/>
              </w:rPr>
            </w:pPr>
            <w:r w:rsidRPr="00E1365F">
              <w:rPr>
                <w:rFonts w:ascii="Garamond" w:hAnsi="Garamond" w:cs="Arial"/>
                <w:b/>
                <w:strike/>
                <w:color w:val="000000" w:themeColor="text1"/>
                <w:sz w:val="24"/>
                <w:szCs w:val="24"/>
              </w:rPr>
              <w:t>Šuchaňová</w:t>
            </w:r>
          </w:p>
          <w:p w:rsidR="00A445AA" w:rsidRPr="00E1365F" w:rsidRDefault="00A445AA" w:rsidP="00A445AA">
            <w:pPr>
              <w:rPr>
                <w:rFonts w:ascii="Garamond" w:hAnsi="Garamond" w:cs="Arial"/>
                <w:strike/>
                <w:color w:val="000000" w:themeColor="text1"/>
                <w:sz w:val="24"/>
                <w:szCs w:val="24"/>
              </w:rPr>
            </w:pPr>
            <w:r w:rsidRPr="00E1365F">
              <w:rPr>
                <w:rFonts w:ascii="Garamond" w:hAnsi="Garamond" w:cs="Arial"/>
                <w:strike/>
                <w:color w:val="000000" w:themeColor="text1"/>
                <w:sz w:val="24"/>
                <w:szCs w:val="24"/>
              </w:rPr>
              <w:t xml:space="preserve">vyšší soudní úřednice – </w:t>
            </w:r>
            <w:proofErr w:type="spellStart"/>
            <w:r w:rsidRPr="00E1365F">
              <w:rPr>
                <w:rFonts w:ascii="Garamond" w:hAnsi="Garamond" w:cs="Arial"/>
                <w:strike/>
                <w:color w:val="000000" w:themeColor="text1"/>
                <w:sz w:val="24"/>
                <w:szCs w:val="24"/>
              </w:rPr>
              <w:t>porozsudková</w:t>
            </w:r>
            <w:proofErr w:type="spellEnd"/>
            <w:r w:rsidRPr="00E1365F">
              <w:rPr>
                <w:rFonts w:ascii="Garamond" w:hAnsi="Garamond" w:cs="Arial"/>
                <w:strike/>
                <w:color w:val="000000" w:themeColor="text1"/>
                <w:sz w:val="24"/>
                <w:szCs w:val="24"/>
              </w:rPr>
              <w:t xml:space="preserve"> agenda včetně statistiky krátkodobý a trvalý zástup: Radka Šídová</w:t>
            </w:r>
          </w:p>
          <w:p w:rsidR="00A445AA" w:rsidRPr="00E1365F" w:rsidRDefault="00A445AA" w:rsidP="00F20A97">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0A97" w:rsidRPr="00E1365F" w:rsidRDefault="00CC25CD" w:rsidP="00F1436B">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A62A42"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5A3DAC" w:rsidRPr="00E1365F" w:rsidRDefault="005A3DAC" w:rsidP="00F20A97">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Cd, EC, </w:t>
            </w:r>
            <w:r w:rsidR="005D689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5D6891" w:rsidRPr="00E1365F">
              <w:rPr>
                <w:rFonts w:ascii="Garamond" w:hAnsi="Garamond" w:cs="Arial"/>
                <w:color w:val="000000" w:themeColor="text1"/>
                <w:sz w:val="24"/>
                <w:lang w:eastAsia="en-US"/>
              </w:rPr>
              <w:t xml:space="preserve">, </w:t>
            </w:r>
            <w:proofErr w:type="spellStart"/>
            <w:r w:rsidR="005D6891"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B27339"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se specializací ve věcech nájmu bytů</w:t>
            </w:r>
            <w:r w:rsidR="00982BBE"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nebytových prostor včetně určení nájemného</w:t>
            </w:r>
            <w:r w:rsidR="00E40577" w:rsidRPr="00E1365F">
              <w:rPr>
                <w:rFonts w:ascii="Garamond" w:hAnsi="Garamond" w:cs="Arial"/>
                <w:color w:val="000000" w:themeColor="text1"/>
                <w:sz w:val="24"/>
                <w:lang w:eastAsia="en-US"/>
              </w:rPr>
              <w:t>. Věci se specializací napadají</w:t>
            </w:r>
            <w:r w:rsidR="002E6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v postupném časovém pořadí v rozsahu 100</w:t>
            </w:r>
            <w:r w:rsidR="00E4057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w:t>
            </w:r>
          </w:p>
          <w:p w:rsidR="005A3DAC" w:rsidRPr="00E1365F" w:rsidRDefault="005A3DAC" w:rsidP="00F20A97">
            <w:pPr>
              <w:pStyle w:val="Zkladntext"/>
              <w:rPr>
                <w:rFonts w:ascii="Garamond" w:hAnsi="Garamond" w:cs="Arial"/>
                <w:strike/>
                <w:color w:val="000000" w:themeColor="text1"/>
                <w:sz w:val="24"/>
                <w:lang w:eastAsia="en-US"/>
              </w:rPr>
            </w:pPr>
          </w:p>
          <w:p w:rsidR="00982BBE" w:rsidRPr="00E1365F" w:rsidRDefault="00982BBE" w:rsidP="00F20A97">
            <w:pPr>
              <w:jc w:val="both"/>
              <w:rPr>
                <w:rFonts w:ascii="Garamond" w:hAnsi="Garamond" w:cs="Arial"/>
                <w:color w:val="000000" w:themeColor="text1"/>
                <w:sz w:val="24"/>
                <w:szCs w:val="24"/>
                <w:u w:val="single"/>
              </w:rPr>
            </w:pP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E1365F" w:rsidRPr="00E1365F" w:rsidRDefault="00E1365F" w:rsidP="00B27066">
            <w:pPr>
              <w:jc w:val="both"/>
              <w:rPr>
                <w:rFonts w:ascii="Garamond" w:hAnsi="Garamond" w:cs="Arial"/>
                <w:color w:val="000000" w:themeColor="text1"/>
                <w:sz w:val="24"/>
                <w:szCs w:val="24"/>
              </w:rPr>
            </w:pPr>
          </w:p>
          <w:p w:rsidR="00B27066" w:rsidRPr="00E1365F" w:rsidRDefault="005A3DAC"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5A3DAC" w:rsidRPr="00E1365F" w:rsidRDefault="005A3DAC"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A3DAC" w:rsidRPr="00E1365F" w:rsidRDefault="005A3DAC"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5A3DAC" w:rsidRPr="00E1365F" w:rsidRDefault="005A3DAC"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JUDr. Alice</w:t>
            </w:r>
          </w:p>
          <w:p w:rsidR="005A3DAC" w:rsidRPr="00E1365F" w:rsidRDefault="005A3DAC"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Kořínková</w:t>
            </w:r>
          </w:p>
          <w:p w:rsidR="00F30D88" w:rsidRPr="00E1365F" w:rsidRDefault="00F30D88" w:rsidP="00CE3174">
            <w:pPr>
              <w:jc w:val="both"/>
              <w:rPr>
                <w:rFonts w:ascii="Garamond" w:hAnsi="Garamond" w:cs="Arial"/>
                <w:color w:val="000000" w:themeColor="text1"/>
                <w:sz w:val="24"/>
                <w:szCs w:val="24"/>
                <w:u w:val="single"/>
              </w:rPr>
            </w:pPr>
          </w:p>
          <w:p w:rsidR="00A71EAF" w:rsidRPr="00E1365F" w:rsidRDefault="00431A97"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w:t>
            </w:r>
            <w:r w:rsidR="00F94ABF" w:rsidRPr="00E1365F">
              <w:rPr>
                <w:rFonts w:ascii="Garamond" w:hAnsi="Garamond" w:cs="Arial"/>
                <w:color w:val="000000" w:themeColor="text1"/>
                <w:sz w:val="24"/>
                <w:szCs w:val="24"/>
                <w:u w:val="single"/>
              </w:rPr>
              <w:t xml:space="preserve">louhodobý </w:t>
            </w:r>
          </w:p>
          <w:p w:rsidR="00A445AA" w:rsidRPr="00E1365F" w:rsidRDefault="00CE3174"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pro </w:t>
            </w: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104DA" w:rsidRPr="00E1365F" w:rsidRDefault="005104D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w:t>
            </w:r>
            <w:r w:rsidR="0078491B" w:rsidRPr="00E1365F">
              <w:rPr>
                <w:rFonts w:ascii="Garamond" w:hAnsi="Garamond" w:cs="Arial"/>
                <w:color w:val="000000" w:themeColor="text1"/>
                <w:sz w:val="24"/>
                <w:szCs w:val="24"/>
              </w:rPr>
              <w:t xml:space="preserve">Zuzana </w:t>
            </w:r>
            <w:proofErr w:type="spellStart"/>
            <w:r w:rsidR="0078491B" w:rsidRPr="00E1365F">
              <w:rPr>
                <w:rFonts w:ascii="Garamond" w:hAnsi="Garamond" w:cs="Arial"/>
                <w:color w:val="000000" w:themeColor="text1"/>
                <w:sz w:val="24"/>
                <w:szCs w:val="24"/>
              </w:rPr>
              <w:t>Masnerová</w:t>
            </w:r>
            <w:proofErr w:type="spellEnd"/>
          </w:p>
          <w:p w:rsidR="000363E0" w:rsidRPr="00E1365F" w:rsidRDefault="000363E0" w:rsidP="00F20A97">
            <w:pPr>
              <w:rPr>
                <w:rFonts w:ascii="Garamond" w:hAnsi="Garamond" w:cs="Arial"/>
                <w:color w:val="000000" w:themeColor="text1"/>
                <w:sz w:val="24"/>
                <w:szCs w:val="24"/>
                <w:u w:val="single"/>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3DAC"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1365F" w:rsidRPr="00E1365F" w:rsidRDefault="00E1365F" w:rsidP="00F20A97">
            <w:pPr>
              <w:rPr>
                <w:rFonts w:ascii="Garamond" w:hAnsi="Garamond" w:cs="Arial"/>
                <w:color w:val="000000" w:themeColor="text1"/>
                <w:sz w:val="24"/>
                <w:szCs w:val="24"/>
              </w:rPr>
            </w:pP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B27066" w:rsidRPr="00E1365F" w:rsidRDefault="005A3DAC"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A3DAC" w:rsidRPr="00E1365F" w:rsidRDefault="005A3DAC"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9774AC"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CE3174" w:rsidRPr="00E1365F" w:rsidRDefault="00CE3174"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A3DAC" w:rsidRPr="00E1365F" w:rsidRDefault="005A3DAC" w:rsidP="002D102E">
            <w:pPr>
              <w:tabs>
                <w:tab w:val="left" w:pos="2582"/>
              </w:tabs>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CE3174" w:rsidRPr="00E1365F" w:rsidRDefault="00CE3174" w:rsidP="00F20A97">
            <w:pPr>
              <w:tabs>
                <w:tab w:val="left" w:pos="2582"/>
              </w:tabs>
              <w:rPr>
                <w:rFonts w:ascii="Garamond" w:hAnsi="Garamond" w:cs="Arial"/>
                <w:b/>
                <w:color w:val="000000" w:themeColor="text1"/>
                <w:sz w:val="24"/>
                <w:szCs w:val="24"/>
              </w:rPr>
            </w:pPr>
          </w:p>
        </w:tc>
        <w:tc>
          <w:tcPr>
            <w:tcW w:w="1843" w:type="dxa"/>
          </w:tcPr>
          <w:p w:rsidR="005A3DAC" w:rsidRPr="00E1365F" w:rsidRDefault="005A3DAC"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Jitka Motlová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C, EC </w:t>
            </w:r>
          </w:p>
          <w:p w:rsidR="005A3DAC" w:rsidRPr="00E1365F" w:rsidRDefault="005A3DAC"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5A3DAC" w:rsidRPr="00E1365F" w:rsidRDefault="005A3DAC" w:rsidP="00F20A97">
            <w:pPr>
              <w:rPr>
                <w:rFonts w:ascii="Garamond" w:hAnsi="Garamond" w:cs="Arial"/>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0363E0"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A3DAC"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A3DAC" w:rsidRPr="00E1365F">
              <w:rPr>
                <w:rFonts w:ascii="Garamond" w:hAnsi="Garamond" w:cs="Arial"/>
                <w:color w:val="000000" w:themeColor="text1"/>
                <w:sz w:val="24"/>
                <w:szCs w:val="24"/>
              </w:rPr>
              <w:t xml:space="preserve">P a </w:t>
            </w:r>
            <w:proofErr w:type="spellStart"/>
            <w:r w:rsidR="005A3DAC"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A3DAC" w:rsidRPr="00E1365F" w:rsidRDefault="005A3DAC" w:rsidP="00F20A97">
            <w:pPr>
              <w:rPr>
                <w:rFonts w:ascii="Garamond" w:hAnsi="Garamond" w:cs="Arial"/>
                <w:color w:val="000000" w:themeColor="text1"/>
                <w:sz w:val="24"/>
                <w:szCs w:val="24"/>
              </w:rPr>
            </w:pPr>
          </w:p>
          <w:p w:rsidR="00E1365F" w:rsidRPr="00E1365F" w:rsidRDefault="005A3DAC"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Mgr. Petra Petriláková</w:t>
            </w:r>
            <w:r w:rsidRPr="00E1365F">
              <w:rPr>
                <w:rFonts w:ascii="Garamond" w:hAnsi="Garamond" w:cs="Arial"/>
                <w:color w:val="000000" w:themeColor="text1"/>
                <w:sz w:val="24"/>
                <w:szCs w:val="24"/>
              </w:rPr>
              <w:t xml:space="preserve"> </w:t>
            </w:r>
          </w:p>
          <w:p w:rsidR="00195A15" w:rsidRDefault="00195A15" w:rsidP="00F20A97">
            <w:pPr>
              <w:rPr>
                <w:rFonts w:ascii="Garamond" w:hAnsi="Garamond" w:cs="Arial"/>
                <w:color w:val="000000" w:themeColor="text1"/>
                <w:sz w:val="24"/>
                <w:szCs w:val="24"/>
              </w:rPr>
            </w:pP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BB3482" w:rsidRPr="00E1365F" w:rsidRDefault="00BB3482" w:rsidP="00F20A97">
            <w:pPr>
              <w:rPr>
                <w:rFonts w:ascii="Garamond" w:hAnsi="Garamond" w:cs="Arial"/>
                <w:color w:val="000000" w:themeColor="text1"/>
                <w:sz w:val="24"/>
                <w:szCs w:val="24"/>
              </w:rPr>
            </w:pPr>
          </w:p>
          <w:p w:rsidR="00B27066" w:rsidRPr="00E1365F" w:rsidRDefault="005A3DAC" w:rsidP="00B27066">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E27360"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620E9E"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5A3DAC" w:rsidRPr="00E1365F" w:rsidRDefault="005A3DAC"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agenda včetně statistiky</w:t>
            </w:r>
          </w:p>
          <w:p w:rsidR="005A3DAC" w:rsidRPr="00E1365F" w:rsidRDefault="007B2741" w:rsidP="0041704D">
            <w:pPr>
              <w:rPr>
                <w:rFonts w:ascii="Garamond" w:hAnsi="Garamond" w:cs="Arial"/>
                <w:color w:val="000000" w:themeColor="text1"/>
                <w:sz w:val="24"/>
                <w:szCs w:val="24"/>
              </w:rPr>
            </w:pPr>
            <w:proofErr w:type="gramStart"/>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rátkodobý a</w:t>
            </w:r>
            <w:r w:rsidR="0041704D" w:rsidRPr="00E1365F">
              <w:rPr>
                <w:rFonts w:ascii="Garamond" w:hAnsi="Garamond" w:cs="Arial"/>
                <w:color w:val="000000" w:themeColor="text1"/>
                <w:sz w:val="24"/>
                <w:szCs w:val="24"/>
              </w:rPr>
              <w:t xml:space="preserve">  </w:t>
            </w:r>
            <w:r w:rsidR="005A3DAC" w:rsidRPr="00E1365F">
              <w:rPr>
                <w:rFonts w:ascii="Garamond" w:hAnsi="Garamond" w:cs="Arial"/>
                <w:color w:val="000000" w:themeColor="text1"/>
                <w:sz w:val="24"/>
                <w:szCs w:val="24"/>
              </w:rPr>
              <w:t>trvalý</w:t>
            </w:r>
            <w:proofErr w:type="gramEnd"/>
            <w:r w:rsidR="005A3DAC" w:rsidRPr="00E1365F">
              <w:rPr>
                <w:rFonts w:ascii="Garamond" w:hAnsi="Garamond" w:cs="Arial"/>
                <w:color w:val="000000" w:themeColor="text1"/>
                <w:sz w:val="24"/>
                <w:szCs w:val="24"/>
              </w:rPr>
              <w:t xml:space="preserve"> zástup: Alena Bartošová</w:t>
            </w:r>
          </w:p>
          <w:p w:rsidR="00D408B8" w:rsidRPr="00E1365F" w:rsidRDefault="00D408B8"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8E4FC5"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9774AC"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w:t>
            </w:r>
            <w:r w:rsidR="00F8133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F8133F" w:rsidRPr="00E1365F">
              <w:rPr>
                <w:rFonts w:ascii="Garamond" w:hAnsi="Garamond" w:cs="Arial"/>
                <w:color w:val="000000" w:themeColor="text1"/>
                <w:sz w:val="24"/>
                <w:szCs w:val="24"/>
              </w:rPr>
              <w:t xml:space="preserve">, </w:t>
            </w:r>
            <w:proofErr w:type="spellStart"/>
            <w:r w:rsidR="00F8133F" w:rsidRPr="00E1365F">
              <w:rPr>
                <w:rFonts w:ascii="Garamond" w:hAnsi="Garamond" w:cs="Arial"/>
                <w:color w:val="000000" w:themeColor="text1"/>
                <w:sz w:val="24"/>
                <w:szCs w:val="24"/>
              </w:rPr>
              <w:t>Nc</w:t>
            </w:r>
            <w:proofErr w:type="spellEnd"/>
          </w:p>
          <w:p w:rsidR="00103EAE" w:rsidRPr="00E1365F" w:rsidRDefault="007B2741"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982BBE" w:rsidRPr="00E1365F" w:rsidRDefault="00982BBE" w:rsidP="0041704D">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03079"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interdisciplinární 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0A97" w:rsidRPr="00E1365F" w:rsidRDefault="00CC25CD" w:rsidP="00E7162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j</w:t>
            </w:r>
            <w:r w:rsidR="00DA7EE5" w:rsidRPr="00E1365F">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355FA5" w:rsidRPr="00E1365F" w:rsidRDefault="00355FA5" w:rsidP="00F20A97">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Cd EVC, EC, </w:t>
            </w:r>
            <w:r w:rsidR="005D689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B52620" w:rsidRPr="00E1365F">
              <w:rPr>
                <w:rFonts w:ascii="Garamond" w:hAnsi="Garamond" w:cs="Arial"/>
                <w:color w:val="000000" w:themeColor="text1"/>
                <w:sz w:val="24"/>
                <w:lang w:eastAsia="en-US"/>
              </w:rPr>
              <w:t xml:space="preserve">, </w:t>
            </w:r>
            <w:proofErr w:type="spellStart"/>
            <w:r w:rsidR="005D6891" w:rsidRPr="00E1365F">
              <w:rPr>
                <w:rFonts w:ascii="Garamond" w:hAnsi="Garamond" w:cs="Arial"/>
                <w:color w:val="000000" w:themeColor="text1"/>
                <w:sz w:val="24"/>
                <w:lang w:eastAsia="en-US"/>
              </w:rPr>
              <w:t>Nc</w:t>
            </w:r>
            <w:proofErr w:type="spellEnd"/>
            <w:r w:rsidR="005D6891" w:rsidRPr="00E1365F">
              <w:rPr>
                <w:rFonts w:ascii="Garamond" w:hAnsi="Garamond" w:cs="Arial"/>
                <w:color w:val="000000" w:themeColor="text1"/>
                <w:sz w:val="24"/>
                <w:lang w:eastAsia="en-US"/>
              </w:rPr>
              <w:t xml:space="preserve">, </w:t>
            </w:r>
            <w:r w:rsidR="00B52620" w:rsidRPr="00E1365F">
              <w:rPr>
                <w:rFonts w:ascii="Garamond" w:hAnsi="Garamond" w:cs="Arial"/>
                <w:color w:val="000000" w:themeColor="text1"/>
                <w:sz w:val="24"/>
                <w:lang w:eastAsia="en-US"/>
              </w:rPr>
              <w:t xml:space="preserve">E, EXE, </w:t>
            </w:r>
            <w:r w:rsidRPr="00E1365F">
              <w:rPr>
                <w:rFonts w:ascii="Garamond" w:hAnsi="Garamond" w:cs="Arial"/>
                <w:color w:val="000000" w:themeColor="text1"/>
                <w:sz w:val="24"/>
                <w:lang w:eastAsia="en-US"/>
              </w:rPr>
              <w:t xml:space="preserve">v 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w:t>
            </w:r>
            <w:r w:rsidR="007623E4"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Ro ve věcech s cizím prvkem. Věci se specializací napadají v postupném časovém pořadí v rozsahu 100</w:t>
            </w:r>
            <w:r w:rsidR="00604424"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w:t>
            </w:r>
          </w:p>
          <w:p w:rsidR="00CF0496" w:rsidRPr="00E1365F" w:rsidRDefault="00CF0496" w:rsidP="00F20A97">
            <w:pPr>
              <w:pStyle w:val="Zkladntext"/>
              <w:rPr>
                <w:rFonts w:ascii="Garamond" w:hAnsi="Garamond" w:cs="Arial"/>
                <w:color w:val="000000" w:themeColor="text1"/>
                <w:sz w:val="24"/>
                <w:lang w:eastAsia="en-US"/>
              </w:rPr>
            </w:pP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F30D88"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195A15" w:rsidRDefault="00195A15" w:rsidP="00F20A97">
            <w:pPr>
              <w:jc w:val="both"/>
              <w:rPr>
                <w:rFonts w:ascii="Garamond" w:hAnsi="Garamond" w:cs="Arial"/>
                <w:color w:val="000000" w:themeColor="text1"/>
                <w:sz w:val="24"/>
                <w:szCs w:val="24"/>
              </w:rPr>
            </w:pP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55FA5" w:rsidRPr="00E1365F" w:rsidRDefault="00355FA5"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55FA5" w:rsidRPr="00E1365F" w:rsidRDefault="00355FA5"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5A3DAC" w:rsidRPr="00E1365F" w:rsidRDefault="00355FA5" w:rsidP="00F20A97">
            <w:pPr>
              <w:pStyle w:val="Zkladntext"/>
              <w:rPr>
                <w:rFonts w:ascii="Arial" w:hAnsi="Arial" w:cs="Arial"/>
                <w:color w:val="000000" w:themeColor="text1"/>
                <w:sz w:val="22"/>
                <w:szCs w:val="22"/>
                <w:lang w:eastAsia="en-US"/>
              </w:rPr>
            </w:pPr>
            <w:r w:rsidRPr="00E1365F">
              <w:rPr>
                <w:rFonts w:ascii="Garamond" w:hAnsi="Garamond" w:cs="Arial"/>
                <w:color w:val="000000" w:themeColor="text1"/>
                <w:sz w:val="24"/>
                <w:lang w:eastAsia="en-US"/>
              </w:rPr>
              <w:t xml:space="preserve">  nejde-li o věci s cizím prvkem</w:t>
            </w:r>
          </w:p>
          <w:p w:rsidR="005A3DAC" w:rsidRPr="00E1365F" w:rsidRDefault="005A3DAC" w:rsidP="00F20A97">
            <w:pPr>
              <w:pStyle w:val="Zkladntext"/>
              <w:rPr>
                <w:rFonts w:ascii="Garamond" w:hAnsi="Garamond" w:cs="Arial"/>
                <w:color w:val="000000" w:themeColor="text1"/>
                <w:sz w:val="24"/>
                <w:lang w:eastAsia="en-US"/>
              </w:rPr>
            </w:pPr>
          </w:p>
        </w:tc>
        <w:tc>
          <w:tcPr>
            <w:tcW w:w="2693" w:type="dxa"/>
          </w:tcPr>
          <w:p w:rsidR="005A3DAC" w:rsidRPr="00E1365F" w:rsidRDefault="005A3DAC"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 xml:space="preserve">Mgr. Marie </w:t>
            </w:r>
          </w:p>
          <w:p w:rsidR="005A3DAC" w:rsidRPr="00E1365F" w:rsidRDefault="005A3DAC"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Jelínková</w:t>
            </w:r>
          </w:p>
          <w:p w:rsidR="00E53B57" w:rsidRPr="00E1365F" w:rsidRDefault="00E53B57" w:rsidP="00F20A97">
            <w:pPr>
              <w:tabs>
                <w:tab w:val="left" w:pos="2582"/>
              </w:tabs>
              <w:rPr>
                <w:rFonts w:ascii="Garamond" w:hAnsi="Garamond" w:cs="Arial"/>
                <w:b/>
                <w:color w:val="000000" w:themeColor="text1"/>
                <w:sz w:val="24"/>
                <w:szCs w:val="24"/>
              </w:rPr>
            </w:pPr>
          </w:p>
          <w:p w:rsidR="002D102E" w:rsidRPr="00E1365F" w:rsidRDefault="00431A97"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dlouhodobý</w:t>
            </w:r>
            <w:r w:rsidR="00CE3174" w:rsidRPr="00E1365F">
              <w:rPr>
                <w:rFonts w:ascii="Garamond" w:hAnsi="Garamond" w:cs="Arial"/>
                <w:color w:val="000000" w:themeColor="text1"/>
                <w:sz w:val="24"/>
                <w:szCs w:val="24"/>
                <w:u w:val="single"/>
              </w:rPr>
              <w:t xml:space="preserve"> </w:t>
            </w: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i trvalý zástup pro specializaci</w:t>
            </w:r>
            <w:r w:rsidRPr="00E1365F">
              <w:rPr>
                <w:rFonts w:ascii="Garamond" w:hAnsi="Garamond" w:cs="Arial"/>
                <w:color w:val="000000" w:themeColor="text1"/>
                <w:sz w:val="24"/>
                <w:szCs w:val="24"/>
              </w:rPr>
              <w:t>:</w:t>
            </w:r>
          </w:p>
          <w:p w:rsidR="008E4FC5" w:rsidRPr="00E1365F" w:rsidRDefault="008E4FC5"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Zdeněk Klouzek </w:t>
            </w:r>
          </w:p>
          <w:p w:rsidR="005A3DAC" w:rsidRPr="00E1365F" w:rsidRDefault="00743B92"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Michaela Kalná </w:t>
            </w:r>
          </w:p>
          <w:p w:rsidR="00743B92" w:rsidRPr="00E1365F" w:rsidRDefault="00743B92" w:rsidP="00F20A97">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Jindřich Mařík </w:t>
            </w:r>
          </w:p>
          <w:p w:rsidR="00195A15" w:rsidRDefault="00195A15" w:rsidP="00F20A97">
            <w:pPr>
              <w:rPr>
                <w:rFonts w:ascii="Garamond" w:hAnsi="Garamond" w:cs="Arial"/>
                <w:color w:val="000000" w:themeColor="text1"/>
                <w:sz w:val="24"/>
                <w:szCs w:val="24"/>
              </w:rPr>
            </w:pP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40577" w:rsidRPr="00E1365F" w:rsidRDefault="00E4057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40577" w:rsidRPr="00E1365F" w:rsidRDefault="00E4057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40577" w:rsidRPr="00E1365F" w:rsidRDefault="00E40577"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Slavík </w:t>
            </w:r>
          </w:p>
          <w:p w:rsidR="005A3DAC" w:rsidRPr="00E1365F" w:rsidRDefault="005A3DAC"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A3DAC" w:rsidRPr="00E1365F" w:rsidRDefault="005A3DAC"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40577" w:rsidRPr="00E1365F" w:rsidRDefault="00E40577"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F0496" w:rsidRPr="00E1365F" w:rsidRDefault="00CF0496" w:rsidP="00F20A97">
            <w:pPr>
              <w:rPr>
                <w:rFonts w:ascii="Arial" w:hAnsi="Arial" w:cs="Arial"/>
                <w:color w:val="000000" w:themeColor="text1"/>
              </w:rPr>
            </w:pPr>
          </w:p>
          <w:p w:rsidR="0027396F" w:rsidRPr="00E1365F" w:rsidRDefault="0027396F" w:rsidP="0027396F">
            <w:pPr>
              <w:jc w:val="both"/>
              <w:rPr>
                <w:rFonts w:ascii="Garamond" w:hAnsi="Garamond" w:cs="Arial"/>
                <w:color w:val="000000" w:themeColor="text1"/>
                <w:sz w:val="24"/>
                <w:szCs w:val="24"/>
              </w:rPr>
            </w:pPr>
          </w:p>
          <w:p w:rsidR="0027396F" w:rsidRPr="00E1365F" w:rsidRDefault="0027396F" w:rsidP="00604424">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 </w:t>
            </w:r>
          </w:p>
        </w:tc>
        <w:tc>
          <w:tcPr>
            <w:tcW w:w="1843" w:type="dxa"/>
          </w:tcPr>
          <w:p w:rsidR="00624C16" w:rsidRPr="00E1365F" w:rsidRDefault="005A3DAC" w:rsidP="00416267">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w:t>
            </w:r>
            <w:r w:rsidR="00CC06CD" w:rsidRPr="00E1365F">
              <w:rPr>
                <w:rFonts w:ascii="Garamond" w:hAnsi="Garamond" w:cs="Arial"/>
                <w:color w:val="000000" w:themeColor="text1"/>
                <w:sz w:val="24"/>
                <w:szCs w:val="24"/>
              </w:rPr>
              <w:t xml:space="preserve">              </w:t>
            </w:r>
          </w:p>
          <w:p w:rsidR="005A3DAC" w:rsidRPr="00E1365F" w:rsidRDefault="005A3DAC" w:rsidP="0027396F">
            <w:pPr>
              <w:rPr>
                <w:rFonts w:ascii="Garamond" w:hAnsi="Garamond" w:cs="Arial"/>
                <w:color w:val="000000" w:themeColor="text1"/>
                <w:sz w:val="24"/>
                <w:szCs w:val="24"/>
              </w:rPr>
            </w:pPr>
            <w:r w:rsidRPr="00E1365F">
              <w:rPr>
                <w:rFonts w:ascii="Garamond" w:hAnsi="Garamond" w:cs="Arial"/>
                <w:color w:val="000000" w:themeColor="text1"/>
                <w:sz w:val="24"/>
                <w:szCs w:val="24"/>
              </w:rPr>
              <w:t>C a EC</w:t>
            </w:r>
          </w:p>
          <w:p w:rsidR="002D102E" w:rsidRPr="00E1365F" w:rsidRDefault="002D102E"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53B57" w:rsidRPr="00E1365F" w:rsidRDefault="00E53B57" w:rsidP="00F20A97">
            <w:pPr>
              <w:rPr>
                <w:rFonts w:ascii="Garamond" w:hAnsi="Garamond" w:cs="Arial"/>
                <w:b/>
                <w:color w:val="000000" w:themeColor="text1"/>
                <w:sz w:val="24"/>
                <w:szCs w:val="24"/>
              </w:rPr>
            </w:pPr>
          </w:p>
          <w:p w:rsidR="005A3DAC" w:rsidRPr="00E1365F" w:rsidRDefault="005A3DAC" w:rsidP="00F8133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963278"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CC06CD" w:rsidRPr="00E1365F">
              <w:rPr>
                <w:rFonts w:ascii="Garamond" w:hAnsi="Garamond" w:cs="Arial"/>
                <w:color w:val="000000" w:themeColor="text1"/>
                <w:sz w:val="24"/>
                <w:szCs w:val="24"/>
              </w:rPr>
              <w:t xml:space="preserve">                 </w:t>
            </w:r>
          </w:p>
          <w:p w:rsidR="005A3DAC" w:rsidRPr="00E1365F" w:rsidRDefault="00F8133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A3DAC" w:rsidRPr="00E1365F">
              <w:rPr>
                <w:rFonts w:ascii="Garamond" w:hAnsi="Garamond" w:cs="Arial"/>
                <w:color w:val="000000" w:themeColor="text1"/>
                <w:sz w:val="24"/>
                <w:szCs w:val="24"/>
              </w:rPr>
              <w:t xml:space="preserve">P a </w:t>
            </w:r>
            <w:proofErr w:type="spellStart"/>
            <w:r w:rsidR="005A3DAC"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3748F1" w:rsidRPr="00E1365F" w:rsidRDefault="003748F1" w:rsidP="00F20A97">
            <w:pPr>
              <w:rPr>
                <w:rFonts w:ascii="Garamond" w:hAnsi="Garamond" w:cs="Arial"/>
                <w:color w:val="000000" w:themeColor="text1"/>
                <w:sz w:val="24"/>
                <w:szCs w:val="24"/>
              </w:rPr>
            </w:pPr>
          </w:p>
          <w:p w:rsidR="00195A15" w:rsidRDefault="00195A15" w:rsidP="00B52620">
            <w:pPr>
              <w:rPr>
                <w:rFonts w:ascii="Garamond" w:hAnsi="Garamond" w:cs="Arial"/>
                <w:b/>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0363E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B52620" w:rsidRPr="00E1365F" w:rsidRDefault="00B52620" w:rsidP="00B52620">
            <w:pPr>
              <w:rPr>
                <w:rFonts w:ascii="Garamond" w:hAnsi="Garamond" w:cs="Arial"/>
                <w:color w:val="000000" w:themeColor="text1"/>
                <w:sz w:val="24"/>
                <w:szCs w:val="24"/>
              </w:rPr>
            </w:pPr>
          </w:p>
          <w:p w:rsidR="00B52620" w:rsidRPr="00E1365F" w:rsidRDefault="00B52620" w:rsidP="002D102E">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385528" w:rsidRPr="00E1365F" w:rsidRDefault="00B52620"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w:t>
            </w:r>
            <w:r w:rsidR="00385528" w:rsidRPr="00E1365F">
              <w:rPr>
                <w:rFonts w:ascii="Garamond" w:hAnsi="Garamond" w:cs="Arial"/>
                <w:color w:val="000000" w:themeColor="text1"/>
                <w:sz w:val="24"/>
                <w:szCs w:val="24"/>
              </w:rPr>
              <w:t>–</w:t>
            </w:r>
            <w:r w:rsidRPr="00E1365F">
              <w:rPr>
                <w:rFonts w:ascii="Garamond" w:hAnsi="Garamond" w:cs="Arial"/>
                <w:color w:val="000000" w:themeColor="text1"/>
                <w:sz w:val="24"/>
                <w:szCs w:val="24"/>
              </w:rPr>
              <w:t xml:space="preserve"> </w:t>
            </w:r>
          </w:p>
          <w:p w:rsidR="00B52620" w:rsidRPr="00E1365F" w:rsidRDefault="00B52620"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D408B8" w:rsidRPr="00E1365F" w:rsidRDefault="00D408B8" w:rsidP="00CA690E">
            <w:pPr>
              <w:rPr>
                <w:rFonts w:ascii="Garamond" w:hAnsi="Garamond" w:cs="Arial"/>
                <w:b/>
                <w:color w:val="000000" w:themeColor="text1"/>
                <w:sz w:val="24"/>
                <w:szCs w:val="24"/>
              </w:rPr>
            </w:pPr>
          </w:p>
          <w:p w:rsidR="00CA690E" w:rsidRPr="00E1365F" w:rsidRDefault="00CA690E" w:rsidP="00CA690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Monika Hrmová </w:t>
            </w:r>
          </w:p>
          <w:p w:rsidR="00CA690E" w:rsidRPr="00E1365F" w:rsidRDefault="00CA690E" w:rsidP="00CA690E">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6E7661" w:rsidRPr="00E1365F" w:rsidRDefault="006E7661"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Alena Bartošová</w:t>
            </w:r>
          </w:p>
          <w:p w:rsidR="007E0EDE"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úřednice</w:t>
            </w:r>
          </w:p>
          <w:p w:rsidR="00E27360"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Lenka Lastowiecká</w:t>
            </w:r>
          </w:p>
          <w:p w:rsidR="00E12CDF" w:rsidRPr="00E1365F" w:rsidRDefault="00E12CDF" w:rsidP="00F20A97">
            <w:pPr>
              <w:rPr>
                <w:rFonts w:ascii="Garamond" w:hAnsi="Garamond" w:cs="Arial"/>
                <w:color w:val="000000" w:themeColor="text1"/>
                <w:sz w:val="24"/>
                <w:szCs w:val="24"/>
              </w:rPr>
            </w:pPr>
          </w:p>
          <w:p w:rsidR="005A3DAC" w:rsidRPr="00E1365F" w:rsidRDefault="005A3DAC"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Martina Zajíčková –</w:t>
            </w:r>
            <w:r w:rsidRPr="00E1365F">
              <w:rPr>
                <w:rFonts w:ascii="Garamond" w:hAnsi="Garamond" w:cs="Arial"/>
                <w:color w:val="000000" w:themeColor="text1"/>
                <w:sz w:val="24"/>
                <w:szCs w:val="24"/>
              </w:rPr>
              <w:t xml:space="preserve"> vyšší soudní úřednice </w:t>
            </w:r>
            <w:r w:rsidR="00F8133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F8133F" w:rsidRPr="00E1365F">
              <w:rPr>
                <w:rFonts w:ascii="Garamond" w:hAnsi="Garamond" w:cs="Arial"/>
                <w:color w:val="000000" w:themeColor="text1"/>
                <w:sz w:val="24"/>
                <w:szCs w:val="24"/>
              </w:rPr>
              <w:t xml:space="preserve">, </w:t>
            </w:r>
            <w:proofErr w:type="spellStart"/>
            <w:r w:rsidR="00F8133F" w:rsidRPr="00E1365F">
              <w:rPr>
                <w:rFonts w:ascii="Garamond" w:hAnsi="Garamond" w:cs="Arial"/>
                <w:color w:val="000000" w:themeColor="text1"/>
                <w:sz w:val="24"/>
                <w:szCs w:val="24"/>
              </w:rPr>
              <w:t>Nc</w:t>
            </w:r>
            <w:proofErr w:type="spellEnd"/>
          </w:p>
          <w:p w:rsidR="0041704D" w:rsidRPr="00E1365F" w:rsidRDefault="007B2741"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982BBE" w:rsidRPr="00E1365F" w:rsidRDefault="00982BBE" w:rsidP="0041704D">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101D0"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interdisciplinární </w:t>
            </w:r>
          </w:p>
          <w:p w:rsidR="00A101D0" w:rsidRPr="00E1365F" w:rsidRDefault="00A101D0" w:rsidP="00E96AF7">
            <w:pPr>
              <w:rPr>
                <w:rFonts w:ascii="Garamond" w:hAnsi="Garamond" w:cs="Arial"/>
                <w:color w:val="000000" w:themeColor="text1"/>
                <w:sz w:val="24"/>
                <w:szCs w:val="24"/>
              </w:rPr>
            </w:pP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40E1" w:rsidRPr="00E1365F" w:rsidRDefault="00F240E1" w:rsidP="00F20A97">
            <w:pPr>
              <w:rPr>
                <w:rFonts w:ascii="Garamond" w:hAnsi="Garamond" w:cs="Arial"/>
                <w:color w:val="000000" w:themeColor="text1"/>
                <w:sz w:val="24"/>
                <w:szCs w:val="24"/>
              </w:rPr>
            </w:pPr>
          </w:p>
          <w:p w:rsidR="0060442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 Chalupská</w:t>
            </w:r>
          </w:p>
          <w:p w:rsidR="00620E9E" w:rsidRPr="00E1365F" w:rsidRDefault="00604424"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41704D">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F8133F">
            <w:pPr>
              <w:spacing w:after="480"/>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bl>
    <w:p w:rsidR="00620E9E" w:rsidRPr="00F8133F" w:rsidRDefault="00F8133F" w:rsidP="00F8133F">
      <w:pPr>
        <w:spacing w:line="240" w:lineRule="auto"/>
        <w:ind w:left="360"/>
        <w:rPr>
          <w:rFonts w:ascii="Garamond" w:hAnsi="Garamond" w:cs="Arial"/>
          <w:b/>
          <w:sz w:val="24"/>
          <w:szCs w:val="24"/>
          <w:u w:val="single"/>
        </w:rPr>
      </w:pPr>
      <w:r w:rsidRPr="00F8133F">
        <w:rPr>
          <w:rFonts w:ascii="Garamond" w:hAnsi="Garamond" w:cs="Arial"/>
          <w:b/>
          <w:sz w:val="24"/>
          <w:szCs w:val="24"/>
        </w:rPr>
        <w:lastRenderedPageBreak/>
        <w:t xml:space="preserve">VIII. </w:t>
      </w:r>
      <w:r w:rsidR="00620E9E" w:rsidRPr="00F8133F">
        <w:rPr>
          <w:rFonts w:ascii="Garamond" w:hAnsi="Garamond" w:cs="Arial"/>
          <w:b/>
          <w:sz w:val="24"/>
          <w:szCs w:val="24"/>
          <w:u w:val="single"/>
        </w:rPr>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2D102E">
        <w:rPr>
          <w:rFonts w:ascii="Garamond" w:hAnsi="Garamond" w:cs="Arial"/>
          <w:sz w:val="24"/>
          <w:szCs w:val="24"/>
        </w:rPr>
        <w:t>Věci jsou přidělovány</w:t>
      </w:r>
      <w:r w:rsidRPr="00E12CDF">
        <w:rPr>
          <w:rFonts w:ascii="Garamond" w:hAnsi="Garamond" w:cs="Arial"/>
          <w:sz w:val="24"/>
          <w:szCs w:val="24"/>
        </w:rPr>
        <w:t xml:space="preserve">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Krátkodobý zástup znamená zastupování soudce pro jednotlivé úkony ve věci v případě, že soudce, jemuž </w:t>
      </w:r>
      <w:proofErr w:type="gramStart"/>
      <w:r w:rsidRPr="00E12CDF">
        <w:rPr>
          <w:rFonts w:ascii="Garamond" w:hAnsi="Garamond" w:cs="Arial"/>
          <w:sz w:val="24"/>
          <w:szCs w:val="24"/>
        </w:rPr>
        <w:t>byla</w:t>
      </w:r>
      <w:proofErr w:type="gramEnd"/>
      <w:r w:rsidRPr="00E12CDF">
        <w:rPr>
          <w:rFonts w:ascii="Garamond" w:hAnsi="Garamond" w:cs="Arial"/>
          <w:sz w:val="24"/>
          <w:szCs w:val="24"/>
        </w:rPr>
        <w:t xml:space="preserve"> věc přidělena </w:t>
      </w:r>
      <w:proofErr w:type="gramStart"/>
      <w:r w:rsidRPr="00E12CDF">
        <w:rPr>
          <w:rFonts w:ascii="Garamond" w:hAnsi="Garamond" w:cs="Arial"/>
          <w:sz w:val="24"/>
          <w:szCs w:val="24"/>
        </w:rPr>
        <w:t>nemůže</w:t>
      </w:r>
      <w:proofErr w:type="gramEnd"/>
      <w:r w:rsidRPr="00E12CDF">
        <w:rPr>
          <w:rFonts w:ascii="Garamond" w:hAnsi="Garamond" w:cs="Arial"/>
          <w:sz w:val="24"/>
          <w:szCs w:val="24"/>
        </w:rPr>
        <w:t xml:space="preserve"> být ve věci činný.</w:t>
      </w:r>
      <w:r w:rsidR="00AE68CE">
        <w:rPr>
          <w:rFonts w:ascii="Garamond" w:hAnsi="Garamond" w:cs="Arial"/>
          <w:sz w:val="24"/>
          <w:szCs w:val="24"/>
        </w:rPr>
        <w:t xml:space="preserve"> </w:t>
      </w:r>
      <w:r w:rsidR="00AE68CE" w:rsidRPr="00431A97">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431A97">
        <w:rPr>
          <w:rFonts w:ascii="Garamond" w:hAnsi="Garamond" w:cs="Times New Roman"/>
          <w:color w:val="000000" w:themeColor="text1"/>
          <w:sz w:val="24"/>
          <w:szCs w:val="24"/>
        </w:rPr>
        <w:t>e</w:t>
      </w:r>
      <w:r w:rsidR="00AE68CE" w:rsidRPr="00431A9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431A97" w:rsidRDefault="00E12CDF" w:rsidP="008A7DE3">
      <w:pPr>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Trvalý zástup znamená trvalé převzetí věci k vyřízení jiným soudcem v případě jeho vyloučení</w:t>
      </w:r>
      <w:r w:rsidR="00AE68CE" w:rsidRPr="00431A97">
        <w:rPr>
          <w:rFonts w:ascii="Garamond" w:hAnsi="Garamond" w:cs="Arial"/>
          <w:color w:val="000000" w:themeColor="text1"/>
          <w:sz w:val="24"/>
          <w:szCs w:val="24"/>
        </w:rPr>
        <w:t xml:space="preserve"> </w:t>
      </w:r>
      <w:r w:rsidR="00AE68CE" w:rsidRPr="00431A97">
        <w:rPr>
          <w:rFonts w:ascii="Garamond" w:hAnsi="Garamond" w:cs="Times New Roman"/>
          <w:color w:val="000000" w:themeColor="text1"/>
          <w:sz w:val="24"/>
          <w:szCs w:val="24"/>
        </w:rPr>
        <w:t>nebo z jiných důvodů, které mu trvale znemožňují činit ve věci úkony</w:t>
      </w:r>
      <w:r w:rsidRPr="00431A97">
        <w:rPr>
          <w:rFonts w:ascii="Garamond" w:hAnsi="Garamond" w:cs="Arial"/>
          <w:color w:val="000000" w:themeColor="text1"/>
          <w:sz w:val="24"/>
          <w:szCs w:val="24"/>
        </w:rPr>
        <w:t>,</w:t>
      </w:r>
      <w:r w:rsidR="00AE68CE" w:rsidRPr="00431A97">
        <w:rPr>
          <w:rFonts w:ascii="Garamond" w:hAnsi="Garamond" w:cs="Arial"/>
          <w:color w:val="000000" w:themeColor="text1"/>
          <w:sz w:val="24"/>
          <w:szCs w:val="24"/>
        </w:rPr>
        <w:t xml:space="preserve"> nebo v </w:t>
      </w:r>
      <w:proofErr w:type="gramStart"/>
      <w:r w:rsidR="00AE68CE" w:rsidRPr="00431A97">
        <w:rPr>
          <w:rFonts w:ascii="Garamond" w:hAnsi="Garamond" w:cs="Arial"/>
          <w:color w:val="000000" w:themeColor="text1"/>
          <w:sz w:val="24"/>
          <w:szCs w:val="24"/>
        </w:rPr>
        <w:t xml:space="preserve">důsledku </w:t>
      </w:r>
      <w:r w:rsidRPr="00431A97">
        <w:rPr>
          <w:rFonts w:ascii="Garamond" w:hAnsi="Garamond" w:cs="Arial"/>
          <w:color w:val="000000" w:themeColor="text1"/>
          <w:sz w:val="24"/>
          <w:szCs w:val="24"/>
        </w:rPr>
        <w:t xml:space="preserve"> trvalé</w:t>
      </w:r>
      <w:r w:rsidR="00AE68CE" w:rsidRPr="00431A97">
        <w:rPr>
          <w:rFonts w:ascii="Garamond" w:hAnsi="Garamond" w:cs="Arial"/>
          <w:color w:val="000000" w:themeColor="text1"/>
          <w:sz w:val="24"/>
          <w:szCs w:val="24"/>
        </w:rPr>
        <w:t>ho</w:t>
      </w:r>
      <w:proofErr w:type="gramEnd"/>
      <w:r w:rsidRPr="00431A97">
        <w:rPr>
          <w:rFonts w:ascii="Garamond" w:hAnsi="Garamond" w:cs="Arial"/>
          <w:color w:val="000000" w:themeColor="text1"/>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Za dlouhodobou nepřítomnost se pov</w:t>
      </w:r>
      <w:r w:rsidR="0059016A">
        <w:rPr>
          <w:rFonts w:ascii="Garamond" w:hAnsi="Garamond" w:cs="Arial"/>
          <w:sz w:val="24"/>
          <w:szCs w:val="24"/>
        </w:rPr>
        <w:t xml:space="preserve">ažuje nepřítomnost přesahující </w:t>
      </w:r>
      <w:r w:rsidR="00AE68CE" w:rsidRPr="00431A97">
        <w:rPr>
          <w:rFonts w:ascii="Garamond" w:hAnsi="Garamond" w:cs="Arial"/>
          <w:color w:val="000000" w:themeColor="text1"/>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p>
    <w:p w:rsidR="0047378E"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431A97">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431A97">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59016A" w:rsidRDefault="0059016A"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E1365F" w:rsidRDefault="0059016A" w:rsidP="00743B92">
      <w:pPr>
        <w:jc w:val="both"/>
        <w:rPr>
          <w:rFonts w:ascii="Garamond" w:hAnsi="Garamond" w:cs="Arial"/>
          <w:bCs/>
          <w:color w:val="000000" w:themeColor="text1"/>
          <w:sz w:val="24"/>
          <w:szCs w:val="24"/>
        </w:rPr>
      </w:pPr>
      <w:r w:rsidRPr="00E1365F">
        <w:rPr>
          <w:rFonts w:ascii="Garamond" w:hAnsi="Garamond" w:cs="Arial"/>
          <w:bCs/>
          <w:color w:val="000000" w:themeColor="text1"/>
          <w:sz w:val="24"/>
          <w:szCs w:val="24"/>
        </w:rPr>
        <w:t>Rozdělení nevyřízených věcí napadlých do senátu 4 T do 30. 9. 2020 bude provedeno losem mezi soudní oddělení 1 T, 2 T, 3 T a 15 T.</w:t>
      </w:r>
      <w:r w:rsidR="00743B92" w:rsidRPr="00E1365F">
        <w:rPr>
          <w:rFonts w:ascii="Garamond" w:hAnsi="Garamond" w:cs="Arial"/>
          <w:bCs/>
          <w:color w:val="000000" w:themeColor="text1"/>
          <w:sz w:val="24"/>
          <w:szCs w:val="24"/>
        </w:rPr>
        <w:t xml:space="preserve"> Zápis o rozdělení spisů je založen ve správním deníku pod 2 </w:t>
      </w:r>
      <w:proofErr w:type="spellStart"/>
      <w:r w:rsidR="00743B92" w:rsidRPr="00E1365F">
        <w:rPr>
          <w:rFonts w:ascii="Garamond" w:hAnsi="Garamond" w:cs="Arial"/>
          <w:bCs/>
          <w:color w:val="000000" w:themeColor="text1"/>
          <w:sz w:val="24"/>
          <w:szCs w:val="24"/>
        </w:rPr>
        <w:t>Spr</w:t>
      </w:r>
      <w:proofErr w:type="spellEnd"/>
      <w:r w:rsidR="00743B92" w:rsidRPr="00E1365F">
        <w:rPr>
          <w:rFonts w:ascii="Garamond" w:hAnsi="Garamond" w:cs="Arial"/>
          <w:bCs/>
          <w:color w:val="000000" w:themeColor="text1"/>
          <w:sz w:val="24"/>
          <w:szCs w:val="24"/>
        </w:rPr>
        <w:t xml:space="preserve"> 728/2020.</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Při převodu věci z agendy CEPR do C, je žaloba do </w:t>
      </w:r>
      <w:proofErr w:type="gramStart"/>
      <w:r w:rsidRPr="00E12CDF">
        <w:rPr>
          <w:rFonts w:ascii="Garamond" w:hAnsi="Garamond" w:cs="Arial"/>
          <w:sz w:val="24"/>
          <w:szCs w:val="24"/>
        </w:rPr>
        <w:t>rej</w:t>
      </w:r>
      <w:proofErr w:type="gramEnd"/>
      <w:r w:rsidRPr="00E12CDF">
        <w:rPr>
          <w:rFonts w:ascii="Garamond" w:hAnsi="Garamond" w:cs="Arial"/>
          <w:sz w:val="24"/>
          <w:szCs w:val="24"/>
        </w:rPr>
        <w:t>.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 xml:space="preserve">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w:t>
      </w:r>
      <w:proofErr w:type="gramStart"/>
      <w:r w:rsidRPr="00E12CDF">
        <w:rPr>
          <w:rFonts w:ascii="Garamond" w:hAnsi="Garamond" w:cs="Arial"/>
          <w:sz w:val="24"/>
          <w:szCs w:val="24"/>
        </w:rPr>
        <w:t>náležela</w:t>
      </w:r>
      <w:proofErr w:type="gramEnd"/>
      <w:r w:rsidRPr="00E12CDF">
        <w:rPr>
          <w:rFonts w:ascii="Garamond" w:hAnsi="Garamond" w:cs="Arial"/>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E12CDF">
        <w:rPr>
          <w:rFonts w:ascii="Garamond" w:hAnsi="Garamond" w:cs="Arial"/>
          <w:sz w:val="24"/>
          <w:szCs w:val="24"/>
        </w:rPr>
        <w:t xml:space="preserve">který </w:t>
      </w:r>
      <w:r w:rsidR="00540E57">
        <w:rPr>
          <w:rFonts w:ascii="Garamond" w:hAnsi="Garamond" w:cs="Arial"/>
          <w:sz w:val="24"/>
          <w:szCs w:val="24"/>
        </w:rPr>
        <w:t xml:space="preserve">                     </w:t>
      </w:r>
      <w:r w:rsidRPr="00E12CDF">
        <w:rPr>
          <w:rFonts w:ascii="Garamond" w:hAnsi="Garamond" w:cs="Arial"/>
          <w:sz w:val="24"/>
          <w:szCs w:val="24"/>
        </w:rPr>
        <w:t>o vyloučení</w:t>
      </w:r>
      <w:proofErr w:type="gramEnd"/>
      <w:r w:rsidRPr="00E12CDF">
        <w:rPr>
          <w:rFonts w:ascii="Garamond" w:hAnsi="Garamond" w:cs="Arial"/>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w:t>
      </w:r>
      <w:proofErr w:type="gramStart"/>
      <w:r w:rsidRPr="00E12CDF">
        <w:rPr>
          <w:rFonts w:ascii="Garamond" w:hAnsi="Garamond" w:cs="Arial"/>
          <w:color w:val="000000" w:themeColor="text1"/>
          <w:sz w:val="24"/>
          <w:szCs w:val="24"/>
        </w:rPr>
        <w:t>rej</w:t>
      </w:r>
      <w:proofErr w:type="gramEnd"/>
      <w:r w:rsidRPr="00E12CDF">
        <w:rPr>
          <w:rFonts w:ascii="Garamond" w:hAnsi="Garamond" w:cs="Arial"/>
          <w:color w:val="000000" w:themeColor="text1"/>
          <w:sz w:val="24"/>
          <w:szCs w:val="24"/>
        </w:rPr>
        <w:t xml:space="preserve">.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Nejasná podání vedená v </w:t>
      </w:r>
      <w:proofErr w:type="gramStart"/>
      <w:r w:rsidRPr="00E12CDF">
        <w:rPr>
          <w:rFonts w:ascii="Garamond" w:hAnsi="Garamond" w:cs="Arial"/>
          <w:sz w:val="24"/>
          <w:szCs w:val="24"/>
        </w:rPr>
        <w:t>rej</w:t>
      </w:r>
      <w:proofErr w:type="gramEnd"/>
      <w:r w:rsidRPr="00E12CDF">
        <w:rPr>
          <w:rFonts w:ascii="Garamond" w:hAnsi="Garamond" w:cs="Arial"/>
          <w:sz w:val="24"/>
          <w:szCs w:val="24"/>
        </w:rPr>
        <w:t xml:space="preserve">.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w:t>
      </w:r>
      <w:proofErr w:type="gramStart"/>
      <w:r w:rsidRPr="00E12CDF">
        <w:rPr>
          <w:rFonts w:ascii="Garamond" w:hAnsi="Garamond" w:cs="Arial"/>
          <w:sz w:val="24"/>
          <w:szCs w:val="24"/>
        </w:rPr>
        <w:t xml:space="preserve">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w:t>
      </w:r>
      <w:proofErr w:type="gramEnd"/>
      <w:r w:rsidRPr="00E12CDF">
        <w:rPr>
          <w:rFonts w:ascii="Garamond" w:hAnsi="Garamond" w:cs="Arial"/>
          <w:sz w:val="24"/>
          <w:szCs w:val="24"/>
        </w:rPr>
        <w:t xml:space="preserve">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samostatné rotaci podle pořadí senátů </w:t>
      </w:r>
      <w:r w:rsidR="00737EDC">
        <w:rPr>
          <w:rFonts w:ascii="Garamond" w:hAnsi="Garamond" w:cs="Arial"/>
          <w:color w:val="000000" w:themeColor="text1"/>
          <w:sz w:val="24"/>
          <w:szCs w:val="24"/>
        </w:rPr>
        <w:t xml:space="preserve">a rozsahu nápadu, </w:t>
      </w:r>
      <w:r w:rsidRPr="00E12CDF">
        <w:rPr>
          <w:rFonts w:ascii="Garamond" w:hAnsi="Garamond" w:cs="Arial"/>
          <w:color w:val="000000" w:themeColor="text1"/>
          <w:sz w:val="24"/>
          <w:szCs w:val="24"/>
        </w:rPr>
        <w:t>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 xml:space="preserve">omácí násilí včetně rozhodnutí o jeho prodloužení budou přidělovány v samostatné rotaci mezi všechny soudce vyřizující občanskoprávní věci podle pořadí senátů </w:t>
      </w:r>
      <w:r w:rsidR="00737EDC">
        <w:rPr>
          <w:rFonts w:ascii="Garamond" w:hAnsi="Garamond" w:cs="Arial"/>
          <w:sz w:val="24"/>
          <w:szCs w:val="24"/>
        </w:rPr>
        <w:t xml:space="preserve">a rozsahu nápadu, </w:t>
      </w:r>
      <w:r w:rsidR="00E12CDF" w:rsidRPr="00E12CDF">
        <w:rPr>
          <w:rFonts w:ascii="Garamond" w:hAnsi="Garamond" w:cs="Arial"/>
          <w:sz w:val="24"/>
          <w:szCs w:val="24"/>
        </w:rPr>
        <w:t>v návaznosti na přidělení poslední věci v předchozím roce.</w:t>
      </w:r>
    </w:p>
    <w:p w:rsidR="00045BA0" w:rsidRPr="003A3ED9" w:rsidRDefault="00045BA0" w:rsidP="008A7DE3">
      <w:pPr>
        <w:tabs>
          <w:tab w:val="left" w:pos="14002"/>
        </w:tabs>
        <w:spacing w:line="240" w:lineRule="auto"/>
        <w:jc w:val="both"/>
        <w:rPr>
          <w:rFonts w:ascii="Garamond" w:hAnsi="Garamond" w:cs="Arial"/>
          <w:color w:val="000000" w:themeColor="text1"/>
          <w:sz w:val="24"/>
          <w:szCs w:val="24"/>
        </w:rPr>
      </w:pPr>
      <w:r w:rsidRPr="003A3ED9">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řízení s přihlédnutím k rotaci podle pořadí senátů vyřizujících tuto specializaci v občanskoprávním řízení a s přihlédnutím k rozsahu výše nápadu dle aktuálního rozvrhu práce.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w:t>
      </w:r>
      <w:proofErr w:type="gramStart"/>
      <w:r w:rsidRPr="00E12CDF">
        <w:rPr>
          <w:rFonts w:ascii="Garamond" w:hAnsi="Garamond" w:cs="Arial"/>
          <w:sz w:val="24"/>
          <w:szCs w:val="24"/>
        </w:rPr>
        <w:t xml:space="preserve">Zajíčková </w:t>
      </w:r>
      <w:r w:rsidR="00540E57">
        <w:rPr>
          <w:rFonts w:ascii="Garamond" w:hAnsi="Garamond" w:cs="Arial"/>
          <w:sz w:val="24"/>
          <w:szCs w:val="24"/>
        </w:rPr>
        <w:t xml:space="preserve">                </w:t>
      </w:r>
      <w:r w:rsidRPr="00E12CDF">
        <w:rPr>
          <w:rFonts w:ascii="Garamond" w:hAnsi="Garamond" w:cs="Arial"/>
          <w:sz w:val="24"/>
          <w:szCs w:val="24"/>
        </w:rPr>
        <w:t>a Alena</w:t>
      </w:r>
      <w:proofErr w:type="gramEnd"/>
      <w:r w:rsidRPr="00E12CDF">
        <w:rPr>
          <w:rFonts w:ascii="Garamond" w:hAnsi="Garamond" w:cs="Arial"/>
          <w:sz w:val="24"/>
          <w:szCs w:val="24"/>
        </w:rPr>
        <w:t xml:space="preserve">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008569C5">
        <w:rPr>
          <w:rFonts w:ascii="Garamond" w:hAnsi="Garamond" w:cs="Arial"/>
          <w:color w:val="000000" w:themeColor="text1"/>
          <w:sz w:val="24"/>
          <w:szCs w:val="24"/>
        </w:rPr>
        <w:t xml:space="preserve"> </w:t>
      </w:r>
      <w:r w:rsidR="008569C5" w:rsidRPr="00E1365F">
        <w:rPr>
          <w:rFonts w:ascii="Garamond" w:hAnsi="Garamond" w:cs="Arial"/>
          <w:color w:val="000000" w:themeColor="text1"/>
          <w:sz w:val="24"/>
          <w:szCs w:val="24"/>
        </w:rPr>
        <w:t>a 15 T</w:t>
      </w:r>
      <w:r w:rsidRPr="00E1365F">
        <w:rPr>
          <w:rFonts w:ascii="Garamond" w:hAnsi="Garamond" w:cs="Arial"/>
          <w:color w:val="000000" w:themeColor="text1"/>
          <w:sz w:val="24"/>
          <w:szCs w:val="24"/>
        </w:rPr>
        <w:t xml:space="preserve"> z důvodů uvedených v § 30 </w:t>
      </w:r>
      <w:proofErr w:type="spellStart"/>
      <w:r w:rsidRPr="00E1365F">
        <w:rPr>
          <w:rFonts w:ascii="Garamond" w:hAnsi="Garamond" w:cs="Arial"/>
          <w:color w:val="000000" w:themeColor="text1"/>
          <w:sz w:val="24"/>
          <w:szCs w:val="24"/>
        </w:rPr>
        <w:t>tr</w:t>
      </w:r>
      <w:proofErr w:type="spellEnd"/>
      <w:r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ř.</w:t>
      </w:r>
      <w:proofErr w:type="gramEnd"/>
      <w:r w:rsidRPr="00E1365F">
        <w:rPr>
          <w:rFonts w:ascii="Garamond" w:hAnsi="Garamond" w:cs="Arial"/>
          <w:color w:val="000000" w:themeColor="text1"/>
          <w:sz w:val="24"/>
          <w:szCs w:val="24"/>
        </w:rPr>
        <w:t xml:space="preserve">, bude věc přidělena, Mgr. Zdeňku </w:t>
      </w:r>
      <w:proofErr w:type="spellStart"/>
      <w:r w:rsidRPr="00E1365F">
        <w:rPr>
          <w:rFonts w:ascii="Garamond" w:hAnsi="Garamond" w:cs="Arial"/>
          <w:color w:val="000000" w:themeColor="text1"/>
          <w:sz w:val="24"/>
          <w:szCs w:val="24"/>
        </w:rPr>
        <w:t>Klouzkovi</w:t>
      </w:r>
      <w:proofErr w:type="spellEnd"/>
      <w:r w:rsidRPr="00E1365F">
        <w:rPr>
          <w:rFonts w:ascii="Garamond" w:hAnsi="Garamond" w:cs="Arial"/>
          <w:color w:val="000000" w:themeColor="text1"/>
          <w:sz w:val="24"/>
          <w:szCs w:val="24"/>
        </w:rPr>
        <w:t xml:space="preserve"> pod spisovou značkou,</w:t>
      </w:r>
      <w:r w:rsidRPr="00E12CDF">
        <w:rPr>
          <w:rFonts w:ascii="Garamond" w:hAnsi="Garamond" w:cs="Arial"/>
          <w:color w:val="000000" w:themeColor="text1"/>
          <w:sz w:val="24"/>
          <w:szCs w:val="24"/>
        </w:rPr>
        <w:t xml:space="preserve">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361899" w:rsidRDefault="00361899"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w:t>
      </w:r>
      <w:proofErr w:type="gramStart"/>
      <w:r w:rsidRPr="00E12CDF">
        <w:rPr>
          <w:rFonts w:ascii="Garamond" w:hAnsi="Garamond" w:cs="Arial"/>
          <w:color w:val="000000" w:themeColor="text1"/>
          <w:sz w:val="24"/>
        </w:rPr>
        <w:t>řádu</w:t>
      </w:r>
      <w:proofErr w:type="gramEnd"/>
      <w:r w:rsidRPr="00E12CDF">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 xml:space="preserve">Trestní věci obsahující více než 800 listů budou přidělovány v samostatné rotaci </w:t>
      </w:r>
      <w:r w:rsidR="00F41075" w:rsidRPr="00E1365F">
        <w:rPr>
          <w:rFonts w:ascii="Garamond" w:hAnsi="Garamond" w:cs="Arial"/>
          <w:color w:val="000000" w:themeColor="text1"/>
          <w:sz w:val="24"/>
          <w:szCs w:val="24"/>
        </w:rPr>
        <w:t>a v </w:t>
      </w:r>
      <w:proofErr w:type="gramStart"/>
      <w:r w:rsidR="00F41075" w:rsidRPr="00E1365F">
        <w:rPr>
          <w:rFonts w:ascii="Garamond" w:hAnsi="Garamond" w:cs="Arial"/>
          <w:color w:val="000000" w:themeColor="text1"/>
          <w:sz w:val="24"/>
          <w:szCs w:val="24"/>
        </w:rPr>
        <w:t>rozsahu  nápadu</w:t>
      </w:r>
      <w:proofErr w:type="gramEnd"/>
      <w:r w:rsidR="00F41075"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do senátů 1T-</w:t>
      </w:r>
      <w:r w:rsidR="00205907" w:rsidRPr="00E1365F">
        <w:rPr>
          <w:rFonts w:ascii="Garamond" w:hAnsi="Garamond" w:cs="Arial"/>
          <w:color w:val="000000" w:themeColor="text1"/>
          <w:sz w:val="24"/>
          <w:szCs w:val="24"/>
        </w:rPr>
        <w:t>3T</w:t>
      </w:r>
      <w:r w:rsidR="008569C5" w:rsidRPr="00E1365F">
        <w:rPr>
          <w:rFonts w:ascii="Garamond" w:hAnsi="Garamond" w:cs="Arial"/>
          <w:color w:val="000000" w:themeColor="text1"/>
          <w:sz w:val="24"/>
          <w:szCs w:val="24"/>
        </w:rPr>
        <w:t xml:space="preserve"> a 15 T</w:t>
      </w:r>
      <w:r w:rsidRPr="00E1365F">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E1365F">
        <w:rPr>
          <w:rFonts w:ascii="Garamond" w:hAnsi="Garamond" w:cs="Arial"/>
          <w:bCs/>
          <w:color w:val="000000" w:themeColor="text1"/>
          <w:sz w:val="24"/>
          <w:szCs w:val="24"/>
        </w:rPr>
        <w:t xml:space="preserve">Každých započatých </w:t>
      </w:r>
      <w:r w:rsidRPr="00BB3482">
        <w:rPr>
          <w:rFonts w:ascii="Garamond" w:hAnsi="Garamond" w:cs="Arial"/>
          <w:bCs/>
          <w:sz w:val="24"/>
          <w:szCs w:val="24"/>
        </w:rPr>
        <w:t>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 xml:space="preserve">týká-li se taková věc více než 6 obviněných bude taková věc </w:t>
      </w:r>
      <w:proofErr w:type="gramStart"/>
      <w:r w:rsidRPr="00BB3482">
        <w:rPr>
          <w:rFonts w:ascii="Garamond" w:hAnsi="Garamond" w:cs="Arial"/>
          <w:bCs/>
          <w:sz w:val="24"/>
          <w:szCs w:val="24"/>
        </w:rPr>
        <w:t>počítána jakoby</w:t>
      </w:r>
      <w:proofErr w:type="gramEnd"/>
      <w:r w:rsidRPr="00BB3482">
        <w:rPr>
          <w:rFonts w:ascii="Garamond" w:hAnsi="Garamond" w:cs="Arial"/>
          <w:bCs/>
          <w:sz w:val="24"/>
          <w:szCs w:val="24"/>
        </w:rPr>
        <w:t xml:space="preserve">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A101D0" w:rsidRDefault="00A101D0" w:rsidP="006E1822">
      <w:pPr>
        <w:spacing w:line="240" w:lineRule="auto"/>
        <w:jc w:val="both"/>
        <w:rPr>
          <w:rFonts w:ascii="Garamond" w:hAnsi="Garamond" w:cs="Arial"/>
          <w:bCs/>
          <w:sz w:val="24"/>
          <w:szCs w:val="24"/>
        </w:rPr>
      </w:pPr>
    </w:p>
    <w:p w:rsidR="00A101D0" w:rsidRDefault="00A101D0"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49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3119"/>
      </w:tblGrid>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765"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3119"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.1</w:t>
            </w:r>
            <w:proofErr w:type="gramEnd"/>
            <w:r w:rsidRPr="0070117E">
              <w:rPr>
                <w:rFonts w:ascii="Garamond" w:hAnsi="Garamond"/>
                <w:b/>
                <w:bCs/>
              </w:rPr>
              <w:t>. – 1</w:t>
            </w:r>
            <w:r>
              <w:rPr>
                <w:rFonts w:ascii="Garamond" w:hAnsi="Garamond"/>
                <w:b/>
                <w:bCs/>
              </w:rPr>
              <w:t>3</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F10B3B">
        <w:trPr>
          <w:trHeight w:val="698"/>
        </w:trPr>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F10B3B">
        <w:trPr>
          <w:trHeight w:val="299"/>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13.1</w:t>
            </w:r>
            <w:proofErr w:type="gramEnd"/>
            <w:r>
              <w:rPr>
                <w:rFonts w:ascii="Garamond" w:hAnsi="Garamond"/>
                <w:b/>
                <w:bCs/>
              </w:rPr>
              <w:t>. – 20.1.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.1</w:t>
            </w:r>
            <w:proofErr w:type="gramEnd"/>
            <w:r w:rsidRPr="0070117E">
              <w:rPr>
                <w:rFonts w:ascii="Garamond" w:hAnsi="Garamond"/>
                <w:b/>
                <w:bCs/>
              </w:rPr>
              <w:t>. – 2</w:t>
            </w:r>
            <w:r>
              <w:rPr>
                <w:rFonts w:ascii="Garamond" w:hAnsi="Garamond"/>
                <w:b/>
                <w:bCs/>
              </w:rPr>
              <w:t>7</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.1</w:t>
            </w:r>
            <w:proofErr w:type="gramEnd"/>
            <w:r w:rsidRPr="0070117E">
              <w:rPr>
                <w:rFonts w:ascii="Garamond" w:hAnsi="Garamond"/>
                <w:b/>
                <w:bCs/>
              </w:rPr>
              <w:t xml:space="preserve">. – </w:t>
            </w:r>
            <w:r>
              <w:rPr>
                <w:rFonts w:ascii="Garamond" w:hAnsi="Garamond"/>
                <w:b/>
                <w:bCs/>
              </w:rPr>
              <w:t>3</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3119"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w:t>
            </w:r>
            <w:r w:rsidRPr="0070117E">
              <w:rPr>
                <w:rFonts w:ascii="Garamond" w:hAnsi="Garamond"/>
                <w:b/>
                <w:bCs/>
              </w:rPr>
              <w:t>.2</w:t>
            </w:r>
            <w:proofErr w:type="gramEnd"/>
            <w:r w:rsidRPr="0070117E">
              <w:rPr>
                <w:rFonts w:ascii="Garamond" w:hAnsi="Garamond"/>
                <w:b/>
                <w:bCs/>
              </w:rPr>
              <w:t>. – 1</w:t>
            </w:r>
            <w:r>
              <w:rPr>
                <w:rFonts w:ascii="Garamond" w:hAnsi="Garamond"/>
                <w:b/>
                <w:bCs/>
              </w:rPr>
              <w:t>0</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.2</w:t>
            </w:r>
            <w:proofErr w:type="gramEnd"/>
            <w:r w:rsidRPr="0070117E">
              <w:rPr>
                <w:rFonts w:ascii="Garamond" w:hAnsi="Garamond"/>
                <w:b/>
                <w:bCs/>
              </w:rPr>
              <w:t>. – 1</w:t>
            </w:r>
            <w:r>
              <w:rPr>
                <w:rFonts w:ascii="Garamond" w:hAnsi="Garamond"/>
                <w:b/>
                <w:bCs/>
              </w:rPr>
              <w:t>7</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3119"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.2</w:t>
            </w:r>
            <w:proofErr w:type="gramEnd"/>
            <w:r w:rsidRPr="0070117E">
              <w:rPr>
                <w:rFonts w:ascii="Garamond" w:hAnsi="Garamond"/>
                <w:b/>
                <w:bCs/>
              </w:rPr>
              <w:t>. – 2</w:t>
            </w:r>
            <w:r>
              <w:rPr>
                <w:rFonts w:ascii="Garamond" w:hAnsi="Garamond"/>
                <w:b/>
                <w:bCs/>
              </w:rPr>
              <w:t>4</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.2</w:t>
            </w:r>
            <w:proofErr w:type="gramEnd"/>
            <w:r w:rsidRPr="0070117E">
              <w:rPr>
                <w:rFonts w:ascii="Garamond" w:hAnsi="Garamond"/>
                <w:b/>
                <w:bCs/>
              </w:rPr>
              <w:t xml:space="preserve">. – </w:t>
            </w:r>
            <w:r>
              <w:rPr>
                <w:rFonts w:ascii="Garamond" w:hAnsi="Garamond"/>
                <w:b/>
                <w:bCs/>
              </w:rPr>
              <w:t>2</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F10B3B">
        <w:trPr>
          <w:trHeight w:val="70"/>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w:t>
            </w:r>
            <w:r w:rsidRPr="0070117E">
              <w:rPr>
                <w:rFonts w:ascii="Garamond" w:hAnsi="Garamond"/>
                <w:b/>
                <w:bCs/>
              </w:rPr>
              <w:t>.3</w:t>
            </w:r>
            <w:proofErr w:type="gramEnd"/>
            <w:r w:rsidRPr="0070117E">
              <w:rPr>
                <w:rFonts w:ascii="Garamond" w:hAnsi="Garamond"/>
                <w:b/>
                <w:bCs/>
              </w:rPr>
              <w:t xml:space="preserve">. – </w:t>
            </w:r>
            <w:r>
              <w:rPr>
                <w:rFonts w:ascii="Garamond" w:hAnsi="Garamond"/>
                <w:b/>
                <w:bCs/>
              </w:rPr>
              <w:t>9</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F10B3B">
        <w:tc>
          <w:tcPr>
            <w:tcW w:w="1630" w:type="dxa"/>
          </w:tcPr>
          <w:p w:rsidR="007B2991" w:rsidRPr="0070117E" w:rsidRDefault="007B2991" w:rsidP="00E96AF7">
            <w:pPr>
              <w:jc w:val="center"/>
              <w:rPr>
                <w:rFonts w:ascii="Garamond" w:hAnsi="Garamond"/>
                <w:b/>
                <w:bCs/>
              </w:rPr>
            </w:pPr>
            <w:proofErr w:type="gramStart"/>
            <w:r>
              <w:rPr>
                <w:rFonts w:ascii="Garamond" w:hAnsi="Garamond"/>
                <w:b/>
                <w:bCs/>
              </w:rPr>
              <w:t>9</w:t>
            </w:r>
            <w:r w:rsidRPr="0070117E">
              <w:rPr>
                <w:rFonts w:ascii="Garamond" w:hAnsi="Garamond"/>
                <w:b/>
                <w:bCs/>
              </w:rPr>
              <w:t>.3</w:t>
            </w:r>
            <w:proofErr w:type="gramEnd"/>
            <w:r w:rsidRPr="0070117E">
              <w:rPr>
                <w:rFonts w:ascii="Garamond" w:hAnsi="Garamond"/>
                <w:b/>
                <w:bCs/>
              </w:rPr>
              <w:t>. – 1</w:t>
            </w:r>
            <w:r>
              <w:rPr>
                <w:rFonts w:ascii="Garamond" w:hAnsi="Garamond"/>
                <w:b/>
                <w:bCs/>
              </w:rPr>
              <w:t>6</w:t>
            </w:r>
            <w:r w:rsidRPr="0070117E">
              <w:rPr>
                <w:rFonts w:ascii="Garamond" w:hAnsi="Garamond"/>
                <w:b/>
                <w:bCs/>
              </w:rPr>
              <w:t>.3.</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3119"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6</w:t>
            </w:r>
            <w:r w:rsidRPr="0070117E">
              <w:rPr>
                <w:rFonts w:ascii="Garamond" w:hAnsi="Garamond"/>
                <w:b/>
                <w:bCs/>
              </w:rPr>
              <w:t>.3</w:t>
            </w:r>
            <w:proofErr w:type="gramEnd"/>
            <w:r w:rsidRPr="0070117E">
              <w:rPr>
                <w:rFonts w:ascii="Garamond" w:hAnsi="Garamond"/>
                <w:b/>
                <w:bCs/>
              </w:rPr>
              <w:t>. – 2</w:t>
            </w:r>
            <w:r>
              <w:rPr>
                <w:rFonts w:ascii="Garamond" w:hAnsi="Garamond"/>
                <w:b/>
                <w:bCs/>
              </w:rPr>
              <w:t>3</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lastRenderedPageBreak/>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 xml:space="preserve">JUDr. Klatovská, JUDr. </w:t>
            </w:r>
            <w:r w:rsidRPr="0070117E">
              <w:rPr>
                <w:rFonts w:ascii="Garamond" w:hAnsi="Garamond"/>
                <w:bCs/>
              </w:rPr>
              <w:lastRenderedPageBreak/>
              <w:t>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 xml:space="preserve">JUDr. Klatovská, JUDr. </w:t>
            </w:r>
            <w:r w:rsidRPr="0070117E">
              <w:rPr>
                <w:rFonts w:ascii="Garamond" w:hAnsi="Garamond"/>
                <w:bCs/>
              </w:rPr>
              <w:lastRenderedPageBreak/>
              <w:t>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lastRenderedPageBreak/>
              <w:t>2</w:t>
            </w:r>
            <w:r>
              <w:rPr>
                <w:rFonts w:ascii="Garamond" w:hAnsi="Garamond"/>
                <w:b/>
                <w:bCs/>
              </w:rPr>
              <w:t>3</w:t>
            </w:r>
            <w:r w:rsidRPr="0070117E">
              <w:rPr>
                <w:rFonts w:ascii="Garamond" w:hAnsi="Garamond"/>
                <w:b/>
                <w:bCs/>
              </w:rPr>
              <w:t>.3</w:t>
            </w:r>
            <w:proofErr w:type="gramEnd"/>
            <w:r w:rsidRPr="0070117E">
              <w:rPr>
                <w:rFonts w:ascii="Garamond" w:hAnsi="Garamond"/>
                <w:b/>
                <w:bCs/>
              </w:rPr>
              <w:t xml:space="preserve">.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w:t>
            </w:r>
            <w:proofErr w:type="gramStart"/>
            <w:r w:rsidRPr="0070117E">
              <w:rPr>
                <w:rFonts w:ascii="Garamond" w:hAnsi="Garamond"/>
                <w:bCs/>
              </w:rPr>
              <w:t>Boudník,  JUDr.</w:t>
            </w:r>
            <w:proofErr w:type="gramEnd"/>
            <w:r w:rsidRPr="0070117E">
              <w:rPr>
                <w:rFonts w:ascii="Garamond" w:hAnsi="Garamond"/>
                <w:bCs/>
              </w:rPr>
              <w:t xml:space="preserve">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30</w:t>
            </w:r>
            <w:r w:rsidRPr="0070117E">
              <w:rPr>
                <w:rFonts w:ascii="Garamond" w:hAnsi="Garamond"/>
                <w:b/>
                <w:bCs/>
              </w:rPr>
              <w:t>.</w:t>
            </w:r>
            <w:r>
              <w:rPr>
                <w:rFonts w:ascii="Garamond" w:hAnsi="Garamond"/>
                <w:b/>
                <w:bCs/>
              </w:rPr>
              <w:t>3</w:t>
            </w:r>
            <w:proofErr w:type="gramEnd"/>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.4</w:t>
            </w:r>
            <w:proofErr w:type="gramEnd"/>
            <w:r w:rsidRPr="0070117E">
              <w:rPr>
                <w:rFonts w:ascii="Garamond" w:hAnsi="Garamond"/>
                <w:b/>
                <w:bCs/>
              </w:rPr>
              <w:t>. – 1</w:t>
            </w:r>
            <w:r>
              <w:rPr>
                <w:rFonts w:ascii="Garamond" w:hAnsi="Garamond"/>
                <w:b/>
                <w:bCs/>
              </w:rPr>
              <w:t>3</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.4</w:t>
            </w:r>
            <w:proofErr w:type="gramEnd"/>
            <w:r w:rsidRPr="0070117E">
              <w:rPr>
                <w:rFonts w:ascii="Garamond" w:hAnsi="Garamond"/>
                <w:b/>
                <w:bCs/>
              </w:rPr>
              <w:t>. – 2</w:t>
            </w:r>
            <w:r>
              <w:rPr>
                <w:rFonts w:ascii="Garamond" w:hAnsi="Garamond"/>
                <w:b/>
                <w:bCs/>
              </w:rPr>
              <w:t>0</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3119"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.4</w:t>
            </w:r>
            <w:proofErr w:type="gramEnd"/>
            <w:r w:rsidRPr="0070117E">
              <w:rPr>
                <w:rFonts w:ascii="Garamond" w:hAnsi="Garamond"/>
                <w:b/>
                <w:bCs/>
              </w:rPr>
              <w:t>. – 2</w:t>
            </w:r>
            <w:r>
              <w:rPr>
                <w:rFonts w:ascii="Garamond" w:hAnsi="Garamond"/>
                <w:b/>
                <w:bCs/>
              </w:rPr>
              <w:t>7</w:t>
            </w:r>
            <w:r w:rsidRPr="0070117E">
              <w:rPr>
                <w:rFonts w:ascii="Garamond" w:hAnsi="Garamond"/>
                <w:b/>
                <w:bCs/>
              </w:rPr>
              <w:t>.4.</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.4</w:t>
            </w:r>
            <w:proofErr w:type="gramEnd"/>
            <w:r w:rsidRPr="0070117E">
              <w:rPr>
                <w:rFonts w:ascii="Garamond" w:hAnsi="Garamond"/>
                <w:b/>
                <w:bCs/>
              </w:rPr>
              <w:t xml:space="preserve">. – </w:t>
            </w:r>
            <w:r>
              <w:rPr>
                <w:rFonts w:ascii="Garamond" w:hAnsi="Garamond"/>
                <w:b/>
                <w:bCs/>
              </w:rPr>
              <w:t>4</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3119"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4</w:t>
            </w:r>
            <w:r w:rsidRPr="0070117E">
              <w:rPr>
                <w:rFonts w:ascii="Garamond" w:hAnsi="Garamond"/>
                <w:b/>
                <w:bCs/>
              </w:rPr>
              <w:t>.5</w:t>
            </w:r>
            <w:proofErr w:type="gramEnd"/>
            <w:r w:rsidRPr="0070117E">
              <w:rPr>
                <w:rFonts w:ascii="Garamond" w:hAnsi="Garamond"/>
                <w:b/>
                <w:bCs/>
              </w:rPr>
              <w:t>. – 1</w:t>
            </w:r>
            <w:r>
              <w:rPr>
                <w:rFonts w:ascii="Garamond" w:hAnsi="Garamond"/>
                <w:b/>
                <w:bCs/>
              </w:rPr>
              <w:t>1</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0034381B">
              <w:rPr>
                <w:rFonts w:ascii="Garamond" w:hAnsi="Garamond"/>
                <w:bCs/>
              </w:rPr>
              <w:t>,</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3119"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0034381B">
              <w:rPr>
                <w:rFonts w:ascii="Garamond" w:hAnsi="Garamond"/>
                <w:bCs/>
              </w:rPr>
              <w:t>,</w:t>
            </w:r>
            <w:r w:rsidRPr="006846B7">
              <w:rPr>
                <w:rFonts w:ascii="Garamond" w:hAnsi="Garamond"/>
                <w:bCs/>
              </w:rPr>
              <w:t xml:space="preserve"> 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5</w:t>
            </w:r>
            <w:r w:rsidRPr="0070117E">
              <w:rPr>
                <w:rFonts w:ascii="Garamond" w:hAnsi="Garamond"/>
                <w:b/>
                <w:bCs/>
              </w:rPr>
              <w:t>.5</w:t>
            </w:r>
            <w:proofErr w:type="gramEnd"/>
            <w:r w:rsidRPr="0070117E">
              <w:rPr>
                <w:rFonts w:ascii="Garamond" w:hAnsi="Garamond"/>
                <w:b/>
                <w:bCs/>
              </w:rPr>
              <w:t xml:space="preserve">. – </w:t>
            </w:r>
            <w:r>
              <w:rPr>
                <w:rFonts w:ascii="Garamond" w:hAnsi="Garamond"/>
                <w:b/>
                <w:bCs/>
              </w:rPr>
              <w:t>1</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w:t>
            </w:r>
            <w:r w:rsidRPr="0070117E">
              <w:rPr>
                <w:rFonts w:ascii="Garamond" w:hAnsi="Garamond"/>
                <w:b/>
                <w:bCs/>
              </w:rPr>
              <w:t>.6</w:t>
            </w:r>
            <w:proofErr w:type="gramEnd"/>
            <w:r w:rsidRPr="0070117E">
              <w:rPr>
                <w:rFonts w:ascii="Garamond" w:hAnsi="Garamond"/>
                <w:b/>
                <w:bCs/>
              </w:rPr>
              <w:t>. –</w:t>
            </w:r>
            <w:r>
              <w:rPr>
                <w:rFonts w:ascii="Garamond" w:hAnsi="Garamond"/>
                <w:b/>
                <w:bCs/>
              </w:rPr>
              <w:t>8</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8</w:t>
            </w:r>
            <w:r w:rsidRPr="0070117E">
              <w:rPr>
                <w:rFonts w:ascii="Garamond" w:hAnsi="Garamond"/>
                <w:b/>
                <w:bCs/>
              </w:rPr>
              <w:t>.6</w:t>
            </w:r>
            <w:proofErr w:type="gramEnd"/>
            <w:r w:rsidRPr="0070117E">
              <w:rPr>
                <w:rFonts w:ascii="Garamond" w:hAnsi="Garamond"/>
                <w:b/>
                <w:bCs/>
              </w:rPr>
              <w:t>. – 1</w:t>
            </w:r>
            <w:r>
              <w:rPr>
                <w:rFonts w:ascii="Garamond" w:hAnsi="Garamond"/>
                <w:b/>
                <w:bCs/>
              </w:rPr>
              <w:t>5</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3119"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5</w:t>
            </w:r>
            <w:r w:rsidRPr="0070117E">
              <w:rPr>
                <w:rFonts w:ascii="Garamond" w:hAnsi="Garamond"/>
                <w:b/>
                <w:bCs/>
              </w:rPr>
              <w:t>.6</w:t>
            </w:r>
            <w:proofErr w:type="gramEnd"/>
            <w:r w:rsidRPr="0070117E">
              <w:rPr>
                <w:rFonts w:ascii="Garamond" w:hAnsi="Garamond"/>
                <w:b/>
                <w:bCs/>
              </w:rPr>
              <w:t>. – 2</w:t>
            </w:r>
            <w:r>
              <w:rPr>
                <w:rFonts w:ascii="Garamond" w:hAnsi="Garamond"/>
                <w:b/>
                <w:bCs/>
              </w:rPr>
              <w:t>2</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2</w:t>
            </w:r>
            <w:r w:rsidRPr="0070117E">
              <w:rPr>
                <w:rFonts w:ascii="Garamond" w:hAnsi="Garamond"/>
                <w:b/>
                <w:bCs/>
              </w:rPr>
              <w:t>.6</w:t>
            </w:r>
            <w:proofErr w:type="gramEnd"/>
            <w:r w:rsidRPr="0070117E">
              <w:rPr>
                <w:rFonts w:ascii="Garamond" w:hAnsi="Garamond"/>
                <w:b/>
                <w:bCs/>
              </w:rPr>
              <w:t xml:space="preserve">.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29.6</w:t>
            </w:r>
            <w:proofErr w:type="gramEnd"/>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6</w:t>
            </w:r>
            <w:r w:rsidRPr="0070117E">
              <w:rPr>
                <w:rFonts w:ascii="Garamond" w:hAnsi="Garamond"/>
                <w:b/>
                <w:bCs/>
              </w:rPr>
              <w:t>.7</w:t>
            </w:r>
            <w:proofErr w:type="gramEnd"/>
            <w:r w:rsidRPr="0070117E">
              <w:rPr>
                <w:rFonts w:ascii="Garamond" w:hAnsi="Garamond"/>
                <w:b/>
                <w:bCs/>
              </w:rPr>
              <w:t>. – 1</w:t>
            </w:r>
            <w:r>
              <w:rPr>
                <w:rFonts w:ascii="Garamond" w:hAnsi="Garamond"/>
                <w:b/>
                <w:bCs/>
              </w:rPr>
              <w:t>3</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.7</w:t>
            </w:r>
            <w:proofErr w:type="gramEnd"/>
            <w:r w:rsidRPr="0070117E">
              <w:rPr>
                <w:rFonts w:ascii="Garamond" w:hAnsi="Garamond"/>
                <w:b/>
                <w:bCs/>
              </w:rPr>
              <w:t>. – 2</w:t>
            </w:r>
            <w:r>
              <w:rPr>
                <w:rFonts w:ascii="Garamond" w:hAnsi="Garamond"/>
                <w:b/>
                <w:bCs/>
              </w:rPr>
              <w:t>0</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3A3ED9" w:rsidRDefault="007B2991" w:rsidP="002A2E0B">
            <w:pPr>
              <w:spacing w:line="240" w:lineRule="auto"/>
              <w:jc w:val="center"/>
              <w:rPr>
                <w:rFonts w:ascii="Garamond" w:hAnsi="Garamond"/>
                <w:b/>
                <w:bCs/>
                <w:color w:val="000000" w:themeColor="text1"/>
              </w:rPr>
            </w:pPr>
            <w:r w:rsidRPr="000763CA">
              <w:rPr>
                <w:rFonts w:ascii="Garamond" w:hAnsi="Garamond"/>
                <w:b/>
                <w:bCs/>
                <w:color w:val="FF0000"/>
              </w:rPr>
              <w:t xml:space="preserve"> </w:t>
            </w:r>
            <w:r w:rsidR="004E70B8" w:rsidRPr="000763CA">
              <w:rPr>
                <w:rFonts w:ascii="Garamond" w:hAnsi="Garamond"/>
                <w:b/>
                <w:bCs/>
                <w:color w:val="FF0000"/>
              </w:rPr>
              <w:t xml:space="preserve"> </w:t>
            </w:r>
            <w:r w:rsidR="004E70B8" w:rsidRPr="003A3ED9">
              <w:rPr>
                <w:rFonts w:ascii="Garamond" w:hAnsi="Garamond"/>
                <w:b/>
                <w:bCs/>
                <w:color w:val="000000" w:themeColor="text1"/>
              </w:rPr>
              <w:t xml:space="preserve">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.7</w:t>
            </w:r>
            <w:proofErr w:type="gramEnd"/>
            <w:r w:rsidRPr="0070117E">
              <w:rPr>
                <w:rFonts w:ascii="Garamond" w:hAnsi="Garamond"/>
                <w:b/>
                <w:bCs/>
              </w:rPr>
              <w:t>. – 2</w:t>
            </w:r>
            <w:r>
              <w:rPr>
                <w:rFonts w:ascii="Garamond" w:hAnsi="Garamond"/>
                <w:b/>
                <w:bCs/>
              </w:rPr>
              <w:t>7</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color w:val="000000" w:themeColor="text1"/>
              </w:rPr>
            </w:pPr>
            <w:r w:rsidRPr="00EA2268">
              <w:rPr>
                <w:rFonts w:ascii="Garamond" w:hAnsi="Garamond"/>
                <w:b/>
                <w:bCs/>
                <w:color w:val="000000" w:themeColor="text1"/>
              </w:rPr>
              <w:t>JUDr. Cízlová</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.7</w:t>
            </w:r>
            <w:proofErr w:type="gramEnd"/>
            <w:r w:rsidRPr="0070117E">
              <w:rPr>
                <w:rFonts w:ascii="Garamond" w:hAnsi="Garamond"/>
                <w:b/>
                <w:bCs/>
              </w:rPr>
              <w:t xml:space="preserve">. – </w:t>
            </w:r>
            <w:r>
              <w:rPr>
                <w:rFonts w:ascii="Garamond" w:hAnsi="Garamond"/>
                <w:b/>
                <w:bCs/>
              </w:rPr>
              <w:t>3</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strike/>
                <w:color w:val="000000" w:themeColor="text1"/>
              </w:rPr>
            </w:pPr>
            <w:r w:rsidRPr="00EA2268">
              <w:rPr>
                <w:rFonts w:ascii="Garamond" w:hAnsi="Garamond"/>
                <w:b/>
                <w:bCs/>
                <w:color w:val="000000" w:themeColor="text1"/>
              </w:rPr>
              <w:t>Mgr. Boudník</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proofErr w:type="gramStart"/>
            <w:r>
              <w:rPr>
                <w:rFonts w:ascii="Garamond" w:hAnsi="Garamond"/>
                <w:bCs/>
              </w:rPr>
              <w:t xml:space="preserve">Špička, </w:t>
            </w:r>
            <w:r w:rsidRPr="0070117E">
              <w:rPr>
                <w:rFonts w:ascii="Garamond" w:hAnsi="Garamond"/>
                <w:bCs/>
              </w:rPr>
              <w:t xml:space="preserve"> </w:t>
            </w:r>
            <w:r>
              <w:rPr>
                <w:rFonts w:ascii="Garamond" w:hAnsi="Garamond"/>
                <w:bCs/>
              </w:rPr>
              <w:t>Mgr.</w:t>
            </w:r>
            <w:proofErr w:type="gramEnd"/>
            <w:r>
              <w:rPr>
                <w:rFonts w:ascii="Garamond" w:hAnsi="Garamond"/>
                <w:bCs/>
              </w:rPr>
              <w:t xml:space="preserve"> Boudník</w:t>
            </w:r>
            <w:r w:rsidRPr="0070117E">
              <w:rPr>
                <w:rFonts w:ascii="Garamond" w:hAnsi="Garamond"/>
                <w:bCs/>
              </w:rPr>
              <w:t xml:space="preserve"> JUDr. Protivová</w:t>
            </w:r>
            <w:r>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w:t>
            </w:r>
            <w:r w:rsidRPr="0070117E">
              <w:rPr>
                <w:rFonts w:ascii="Garamond" w:hAnsi="Garamond"/>
                <w:b/>
                <w:bCs/>
              </w:rPr>
              <w:t>.8</w:t>
            </w:r>
            <w:proofErr w:type="gramEnd"/>
            <w:r w:rsidRPr="0070117E">
              <w:rPr>
                <w:rFonts w:ascii="Garamond" w:hAnsi="Garamond"/>
                <w:b/>
                <w:bCs/>
              </w:rPr>
              <w:t xml:space="preserve">. – </w:t>
            </w:r>
            <w:r>
              <w:rPr>
                <w:rFonts w:ascii="Garamond" w:hAnsi="Garamond"/>
                <w:b/>
                <w:bCs/>
              </w:rPr>
              <w:t>10</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.8</w:t>
            </w:r>
            <w:proofErr w:type="gramEnd"/>
            <w:r w:rsidRPr="0070117E">
              <w:rPr>
                <w:rFonts w:ascii="Garamond" w:hAnsi="Garamond"/>
                <w:b/>
                <w:bCs/>
              </w:rPr>
              <w:t>. – 2</w:t>
            </w:r>
            <w:r>
              <w:rPr>
                <w:rFonts w:ascii="Garamond" w:hAnsi="Garamond"/>
                <w:b/>
                <w:bCs/>
              </w:rPr>
              <w:t>4</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.8</w:t>
            </w:r>
            <w:proofErr w:type="gramEnd"/>
            <w:r w:rsidRPr="0070117E">
              <w:rPr>
                <w:rFonts w:ascii="Garamond" w:hAnsi="Garamond"/>
                <w:b/>
                <w:bCs/>
              </w:rPr>
              <w:t xml:space="preserve">. – </w:t>
            </w:r>
            <w:r>
              <w:rPr>
                <w:rFonts w:ascii="Garamond" w:hAnsi="Garamond"/>
                <w:b/>
                <w:bCs/>
              </w:rPr>
              <w:t>31.8.</w:t>
            </w:r>
          </w:p>
        </w:tc>
        <w:tc>
          <w:tcPr>
            <w:tcW w:w="2765" w:type="dxa"/>
          </w:tcPr>
          <w:p w:rsidR="007B2991" w:rsidRPr="00227F75" w:rsidRDefault="0034381B" w:rsidP="002A2E0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c>
          <w:tcPr>
            <w:tcW w:w="2977" w:type="dxa"/>
          </w:tcPr>
          <w:p w:rsidR="007B2991" w:rsidRPr="00227F75" w:rsidRDefault="0034381B" w:rsidP="002A2E0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c>
          <w:tcPr>
            <w:tcW w:w="3119" w:type="dxa"/>
          </w:tcPr>
          <w:p w:rsidR="007B2991" w:rsidRPr="00227F75" w:rsidRDefault="0034381B" w:rsidP="0034381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Zástupce:</w:t>
            </w:r>
          </w:p>
        </w:tc>
        <w:tc>
          <w:tcPr>
            <w:tcW w:w="2765" w:type="dxa"/>
          </w:tcPr>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 xml:space="preserve">Mgr. Boudník, JUDr. Protivová, JUDr. Klatovská </w:t>
            </w:r>
          </w:p>
        </w:tc>
        <w:tc>
          <w:tcPr>
            <w:tcW w:w="2977" w:type="dxa"/>
          </w:tcPr>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Mgr. Boudník, JUDr. Protivová, JUDr. Špička</w:t>
            </w:r>
          </w:p>
        </w:tc>
        <w:tc>
          <w:tcPr>
            <w:tcW w:w="3119" w:type="dxa"/>
          </w:tcPr>
          <w:p w:rsidR="007B2991" w:rsidRPr="00227F75" w:rsidRDefault="007B2991" w:rsidP="002A2E0B">
            <w:pPr>
              <w:spacing w:after="0" w:line="240" w:lineRule="auto"/>
              <w:jc w:val="center"/>
              <w:rPr>
                <w:rFonts w:ascii="Garamond" w:hAnsi="Garamond"/>
                <w:bCs/>
                <w:color w:val="000000" w:themeColor="text1"/>
              </w:rPr>
            </w:pPr>
            <w:r w:rsidRPr="00227F75">
              <w:rPr>
                <w:rFonts w:ascii="Garamond" w:hAnsi="Garamond"/>
                <w:bCs/>
                <w:color w:val="000000" w:themeColor="text1"/>
              </w:rPr>
              <w:t>Mgr. Boudník, JUDr. Protivová,</w:t>
            </w:r>
          </w:p>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31.8</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.9.</w:t>
            </w:r>
          </w:p>
        </w:tc>
        <w:tc>
          <w:tcPr>
            <w:tcW w:w="2765" w:type="dxa"/>
          </w:tcPr>
          <w:p w:rsidR="007B2991" w:rsidRPr="00227F75" w:rsidRDefault="0034381B" w:rsidP="002A2E0B">
            <w:pPr>
              <w:jc w:val="center"/>
              <w:rPr>
                <w:rFonts w:ascii="Garamond" w:hAnsi="Garamond"/>
                <w:bCs/>
                <w:strike/>
                <w:color w:val="000000" w:themeColor="text1"/>
              </w:rPr>
            </w:pPr>
            <w:r w:rsidRPr="00227F75">
              <w:rPr>
                <w:rFonts w:ascii="Garamond" w:hAnsi="Garamond"/>
                <w:b/>
                <w:bCs/>
                <w:color w:val="000000" w:themeColor="text1"/>
              </w:rPr>
              <w:t>JUDr. Klatovská</w:t>
            </w:r>
          </w:p>
        </w:tc>
        <w:tc>
          <w:tcPr>
            <w:tcW w:w="2977" w:type="dxa"/>
          </w:tcPr>
          <w:p w:rsidR="007B2991" w:rsidRPr="00227F75" w:rsidRDefault="0034381B" w:rsidP="002A2E0B">
            <w:pPr>
              <w:jc w:val="center"/>
              <w:rPr>
                <w:rFonts w:ascii="Garamond" w:hAnsi="Garamond"/>
                <w:b/>
                <w:bCs/>
                <w:color w:val="000000" w:themeColor="text1"/>
              </w:rPr>
            </w:pPr>
            <w:r w:rsidRPr="00227F75">
              <w:rPr>
                <w:rFonts w:ascii="Garamond" w:hAnsi="Garamond"/>
                <w:b/>
                <w:bCs/>
                <w:color w:val="000000" w:themeColor="text1"/>
              </w:rPr>
              <w:t>JUDr. Klatovská</w:t>
            </w:r>
          </w:p>
        </w:tc>
        <w:tc>
          <w:tcPr>
            <w:tcW w:w="3119" w:type="dxa"/>
          </w:tcPr>
          <w:p w:rsidR="007B2991" w:rsidRPr="00227F75" w:rsidRDefault="0034381B" w:rsidP="002A2E0B">
            <w:pPr>
              <w:jc w:val="center"/>
              <w:rPr>
                <w:rFonts w:ascii="Garamond" w:hAnsi="Garamond"/>
                <w:b/>
                <w:bCs/>
                <w:strike/>
                <w:color w:val="000000" w:themeColor="text1"/>
              </w:rPr>
            </w:pPr>
            <w:r w:rsidRPr="00227F75">
              <w:rPr>
                <w:rFonts w:ascii="Garamond" w:hAnsi="Garamond"/>
                <w:b/>
                <w:bCs/>
                <w:color w:val="000000" w:themeColor="text1"/>
              </w:rPr>
              <w:t>JUDr. Klatovská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227F75" w:rsidRDefault="0034381B" w:rsidP="002A2E0B">
            <w:pPr>
              <w:jc w:val="center"/>
              <w:rPr>
                <w:rFonts w:ascii="Garamond" w:hAnsi="Garamond"/>
                <w:b/>
                <w:bCs/>
                <w:color w:val="000000" w:themeColor="text1"/>
              </w:rPr>
            </w:pPr>
            <w:r w:rsidRPr="00227F75">
              <w:rPr>
                <w:rFonts w:ascii="Garamond" w:hAnsi="Garamond"/>
                <w:bCs/>
                <w:color w:val="000000" w:themeColor="text1"/>
              </w:rPr>
              <w:t xml:space="preserve">Mgr. Boudník, JUDr. Protivová, </w:t>
            </w:r>
            <w:r w:rsidR="007B2991" w:rsidRPr="00227F75">
              <w:rPr>
                <w:rFonts w:ascii="Garamond" w:hAnsi="Garamond"/>
                <w:bCs/>
                <w:color w:val="000000" w:themeColor="text1"/>
              </w:rPr>
              <w:t xml:space="preserve">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Klatovská, </w:t>
            </w:r>
            <w:r>
              <w:rPr>
                <w:rFonts w:ascii="Garamond" w:hAnsi="Garamond"/>
                <w:bCs/>
              </w:rPr>
              <w:t>JUDr. Špička</w:t>
            </w:r>
          </w:p>
        </w:tc>
        <w:tc>
          <w:tcPr>
            <w:tcW w:w="3119"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Klatovská, </w:t>
            </w:r>
            <w:r>
              <w:rPr>
                <w:rFonts w:ascii="Garamond" w:hAnsi="Garamond"/>
                <w:bCs/>
              </w:rPr>
              <w:t xml:space="preserve">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lastRenderedPageBreak/>
              <w:t>7</w:t>
            </w:r>
            <w:r w:rsidRPr="0070117E">
              <w:rPr>
                <w:rFonts w:ascii="Garamond" w:hAnsi="Garamond"/>
                <w:b/>
                <w:bCs/>
              </w:rPr>
              <w:t>.9</w:t>
            </w:r>
            <w:proofErr w:type="gramEnd"/>
            <w:r w:rsidRPr="0070117E">
              <w:rPr>
                <w:rFonts w:ascii="Garamond" w:hAnsi="Garamond"/>
                <w:b/>
                <w:bCs/>
              </w:rPr>
              <w:t>. – 1</w:t>
            </w:r>
            <w:r>
              <w:rPr>
                <w:rFonts w:ascii="Garamond" w:hAnsi="Garamond"/>
                <w:b/>
                <w:bCs/>
              </w:rPr>
              <w:t>4</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jc w:val="center"/>
              <w:rPr>
                <w:rFonts w:ascii="Garamond" w:hAnsi="Garamond"/>
                <w:bCs/>
              </w:rPr>
            </w:pPr>
            <w:r>
              <w:rPr>
                <w:rFonts w:ascii="Garamond" w:hAnsi="Garamond"/>
                <w:bCs/>
              </w:rPr>
              <w:t>JUDr. Protivová, JUDr. Klatovská</w:t>
            </w:r>
            <w:r w:rsidR="00227F75">
              <w:rPr>
                <w:rFonts w:ascii="Garamond" w:hAnsi="Garamond"/>
                <w:bCs/>
              </w:rPr>
              <w:t xml:space="preserve">, </w:t>
            </w:r>
            <w:r w:rsidR="00227F75" w:rsidRPr="00E1365F">
              <w:rPr>
                <w:rFonts w:ascii="Garamond" w:hAnsi="Garamond"/>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4</w:t>
            </w:r>
            <w:r w:rsidRPr="0070117E">
              <w:rPr>
                <w:rFonts w:ascii="Garamond" w:hAnsi="Garamond"/>
                <w:b/>
                <w:bCs/>
              </w:rPr>
              <w:t>.9</w:t>
            </w:r>
            <w:proofErr w:type="gramEnd"/>
            <w:r w:rsidRPr="0070117E">
              <w:rPr>
                <w:rFonts w:ascii="Garamond" w:hAnsi="Garamond"/>
                <w:b/>
                <w:bCs/>
              </w:rPr>
              <w:t>. – 2</w:t>
            </w:r>
            <w:r>
              <w:rPr>
                <w:rFonts w:ascii="Garamond" w:hAnsi="Garamond"/>
                <w:b/>
                <w:bCs/>
              </w:rPr>
              <w:t>1</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1</w:t>
            </w:r>
            <w:r w:rsidRPr="0070117E">
              <w:rPr>
                <w:rFonts w:ascii="Garamond" w:hAnsi="Garamond"/>
                <w:b/>
                <w:bCs/>
              </w:rPr>
              <w:t>.9</w:t>
            </w:r>
            <w:proofErr w:type="gramEnd"/>
            <w:r w:rsidRPr="0070117E">
              <w:rPr>
                <w:rFonts w:ascii="Garamond" w:hAnsi="Garamond"/>
                <w:b/>
                <w:bCs/>
              </w:rPr>
              <w:t xml:space="preserve">. – </w:t>
            </w:r>
            <w:r>
              <w:rPr>
                <w:rFonts w:ascii="Garamond" w:hAnsi="Garamond"/>
                <w:b/>
                <w:bCs/>
              </w:rPr>
              <w:t>28</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3119"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28</w:t>
            </w:r>
            <w:r w:rsidRPr="0070117E">
              <w:rPr>
                <w:rFonts w:ascii="Garamond" w:hAnsi="Garamond"/>
                <w:b/>
                <w:bCs/>
              </w:rPr>
              <w:t>.9</w:t>
            </w:r>
            <w:proofErr w:type="gramEnd"/>
            <w:r w:rsidRPr="0070117E">
              <w:rPr>
                <w:rFonts w:ascii="Garamond" w:hAnsi="Garamond"/>
                <w:b/>
                <w:bCs/>
              </w:rPr>
              <w:t xml:space="preserve">. – </w:t>
            </w:r>
            <w:r>
              <w:rPr>
                <w:rFonts w:ascii="Garamond" w:hAnsi="Garamond"/>
                <w:b/>
                <w:bCs/>
              </w:rPr>
              <w:t>5</w:t>
            </w:r>
            <w:r w:rsidRPr="0070117E">
              <w:rPr>
                <w:rFonts w:ascii="Garamond" w:hAnsi="Garamond"/>
                <w:b/>
                <w:bCs/>
              </w:rPr>
              <w:t>.10.</w:t>
            </w:r>
          </w:p>
        </w:tc>
        <w:tc>
          <w:tcPr>
            <w:tcW w:w="2765" w:type="dxa"/>
          </w:tcPr>
          <w:p w:rsidR="007B2991" w:rsidRPr="00E1365F" w:rsidRDefault="00227F75" w:rsidP="002A2E0B">
            <w:pPr>
              <w:jc w:val="center"/>
              <w:rPr>
                <w:rFonts w:ascii="Garamond" w:hAnsi="Garamond"/>
                <w:b/>
                <w:bCs/>
                <w:color w:val="000000" w:themeColor="text1"/>
              </w:rPr>
            </w:pPr>
            <w:r w:rsidRPr="00E1365F">
              <w:rPr>
                <w:rFonts w:ascii="Garamond" w:hAnsi="Garamond"/>
                <w:b/>
                <w:bCs/>
                <w:color w:val="000000" w:themeColor="text1"/>
              </w:rPr>
              <w:t>Mgr. Kalná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 xml:space="preserve">Mgr. Kalná </w:t>
            </w:r>
          </w:p>
        </w:tc>
        <w:tc>
          <w:tcPr>
            <w:tcW w:w="3119" w:type="dxa"/>
          </w:tcPr>
          <w:p w:rsidR="007B2991" w:rsidRPr="00E1365F" w:rsidRDefault="00227F75" w:rsidP="002A2E0B">
            <w:pPr>
              <w:jc w:val="center"/>
              <w:rPr>
                <w:rFonts w:ascii="Garamond" w:hAnsi="Garamond"/>
                <w:b/>
                <w:bCs/>
                <w:color w:val="000000" w:themeColor="text1"/>
              </w:rPr>
            </w:pPr>
            <w:r w:rsidRPr="00E1365F">
              <w:rPr>
                <w:rFonts w:ascii="Garamond" w:hAnsi="Garamond"/>
                <w:b/>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c>
          <w:tcPr>
            <w:tcW w:w="2977" w:type="dxa"/>
          </w:tcPr>
          <w:p w:rsidR="007B2991" w:rsidRPr="00E1365F" w:rsidRDefault="00F10B3B" w:rsidP="00E1365F">
            <w:pPr>
              <w:jc w:val="center"/>
              <w:rPr>
                <w:rFonts w:ascii="Garamond" w:hAnsi="Garamond"/>
                <w:b/>
                <w:bCs/>
                <w:color w:val="000000" w:themeColor="text1"/>
              </w:rPr>
            </w:pPr>
            <w:r w:rsidRPr="00E1365F">
              <w:rPr>
                <w:rFonts w:ascii="Garamond" w:hAnsi="Garamond"/>
                <w:bCs/>
                <w:color w:val="000000" w:themeColor="text1"/>
              </w:rPr>
              <w:t xml:space="preserve">JUDr. </w:t>
            </w:r>
            <w:proofErr w:type="gramStart"/>
            <w:r w:rsidRPr="00E1365F">
              <w:rPr>
                <w:rFonts w:ascii="Garamond" w:hAnsi="Garamond"/>
                <w:bCs/>
                <w:color w:val="000000" w:themeColor="text1"/>
              </w:rPr>
              <w:t xml:space="preserve">Klatovská, </w:t>
            </w:r>
            <w:r w:rsidR="007B2991" w:rsidRPr="00E1365F">
              <w:rPr>
                <w:rFonts w:ascii="Garamond" w:hAnsi="Garamond"/>
                <w:bCs/>
                <w:color w:val="000000" w:themeColor="text1"/>
              </w:rPr>
              <w:t xml:space="preserve"> Mgr.</w:t>
            </w:r>
            <w:proofErr w:type="gramEnd"/>
            <w:r w:rsidR="007B2991" w:rsidRPr="00E1365F">
              <w:rPr>
                <w:rFonts w:ascii="Garamond" w:hAnsi="Garamond"/>
                <w:bCs/>
                <w:color w:val="000000" w:themeColor="text1"/>
              </w:rPr>
              <w:t xml:space="preserve"> Boudník, JUDr. Protivová</w:t>
            </w:r>
            <w:r w:rsidR="007B2991" w:rsidRPr="00E1365F">
              <w:rPr>
                <w:rFonts w:ascii="Garamond" w:hAnsi="Garamond"/>
                <w:b/>
                <w:bCs/>
                <w:color w:val="000000" w:themeColor="text1"/>
              </w:rPr>
              <w:t xml:space="preserve">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5</w:t>
            </w:r>
            <w:r w:rsidRPr="0070117E">
              <w:rPr>
                <w:rFonts w:ascii="Garamond" w:hAnsi="Garamond"/>
                <w:b/>
                <w:bCs/>
              </w:rPr>
              <w:t>.10</w:t>
            </w:r>
            <w:proofErr w:type="gramEnd"/>
            <w:r w:rsidRPr="0070117E">
              <w:rPr>
                <w:rFonts w:ascii="Garamond" w:hAnsi="Garamond"/>
                <w:b/>
                <w:bCs/>
              </w:rPr>
              <w:t>. – 1</w:t>
            </w:r>
            <w:r>
              <w:rPr>
                <w:rFonts w:ascii="Garamond" w:hAnsi="Garamond"/>
                <w:b/>
                <w:bCs/>
              </w:rPr>
              <w:t>2</w:t>
            </w:r>
            <w:r w:rsidRPr="0070117E">
              <w:rPr>
                <w:rFonts w:ascii="Garamond" w:hAnsi="Garamond"/>
                <w:b/>
                <w:bCs/>
              </w:rPr>
              <w:t>.10.</w:t>
            </w:r>
          </w:p>
        </w:tc>
        <w:tc>
          <w:tcPr>
            <w:tcW w:w="2765" w:type="dxa"/>
          </w:tcPr>
          <w:p w:rsidR="007B2991" w:rsidRPr="00E1365F" w:rsidRDefault="00227F75" w:rsidP="00A15079">
            <w:pPr>
              <w:spacing w:line="240" w:lineRule="auto"/>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227F75" w:rsidP="00A15079">
            <w:pPr>
              <w:spacing w:line="240" w:lineRule="auto"/>
              <w:jc w:val="center"/>
              <w:rPr>
                <w:rFonts w:ascii="Garamond" w:hAnsi="Garamond"/>
                <w:b/>
                <w:bCs/>
                <w:strike/>
                <w:color w:val="000000" w:themeColor="text1"/>
              </w:rPr>
            </w:pPr>
            <w:r w:rsidRPr="00E1365F">
              <w:rPr>
                <w:rFonts w:ascii="Garamond" w:hAnsi="Garamond"/>
                <w:b/>
                <w:bCs/>
                <w:color w:val="000000" w:themeColor="text1"/>
              </w:rPr>
              <w:t>Mgr. Boudník</w:t>
            </w:r>
          </w:p>
        </w:tc>
        <w:tc>
          <w:tcPr>
            <w:tcW w:w="3119" w:type="dxa"/>
          </w:tcPr>
          <w:p w:rsidR="007B2991" w:rsidRPr="00E1365F" w:rsidRDefault="00227F75" w:rsidP="00A15079">
            <w:pPr>
              <w:spacing w:line="240" w:lineRule="auto"/>
              <w:jc w:val="center"/>
              <w:rPr>
                <w:rFonts w:ascii="Garamond" w:hAnsi="Garamond"/>
                <w:b/>
                <w:bCs/>
                <w:strike/>
                <w:color w:val="000000" w:themeColor="text1"/>
              </w:rPr>
            </w:pPr>
            <w:r w:rsidRPr="00E1365F">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A15079">
            <w:pPr>
              <w:spacing w:line="240" w:lineRule="auto"/>
              <w:jc w:val="center"/>
              <w:rPr>
                <w:rFonts w:ascii="Garamond" w:hAnsi="Garamond"/>
                <w:b/>
                <w:bCs/>
                <w:color w:val="000000" w:themeColor="text1"/>
              </w:rPr>
            </w:pPr>
            <w:r w:rsidRPr="00E1365F">
              <w:rPr>
                <w:rFonts w:ascii="Garamond" w:hAnsi="Garamond"/>
                <w:bCs/>
                <w:color w:val="000000" w:themeColor="text1"/>
              </w:rPr>
              <w:t>J</w:t>
            </w:r>
            <w:r w:rsidR="00227F75" w:rsidRPr="00E1365F">
              <w:rPr>
                <w:rFonts w:ascii="Garamond" w:hAnsi="Garamond"/>
                <w:bCs/>
                <w:color w:val="000000" w:themeColor="text1"/>
              </w:rPr>
              <w:t>UDr. Protivová, JUDr. Klatovská, Mgr. Kalná</w:t>
            </w:r>
          </w:p>
        </w:tc>
        <w:tc>
          <w:tcPr>
            <w:tcW w:w="2977" w:type="dxa"/>
          </w:tcPr>
          <w:p w:rsidR="007B2991" w:rsidRPr="00E1365F" w:rsidRDefault="00227F75" w:rsidP="00A15079">
            <w:pPr>
              <w:spacing w:line="240" w:lineRule="auto"/>
              <w:jc w:val="center"/>
              <w:rPr>
                <w:rFonts w:ascii="Garamond" w:hAnsi="Garamond"/>
                <w:b/>
                <w:bCs/>
                <w:color w:val="000000" w:themeColor="text1"/>
              </w:rPr>
            </w:pPr>
            <w:r w:rsidRPr="00E1365F">
              <w:rPr>
                <w:rFonts w:ascii="Garamond" w:hAnsi="Garamond"/>
                <w:bCs/>
                <w:color w:val="000000" w:themeColor="text1"/>
              </w:rPr>
              <w:t>JUDr. Protivová, JUDr. Klatovská, Mgr. Kalná</w:t>
            </w:r>
          </w:p>
        </w:tc>
        <w:tc>
          <w:tcPr>
            <w:tcW w:w="3119" w:type="dxa"/>
          </w:tcPr>
          <w:p w:rsidR="007B2991" w:rsidRPr="00E1365F" w:rsidRDefault="00227F75" w:rsidP="00A15079">
            <w:pPr>
              <w:spacing w:after="0" w:line="240" w:lineRule="auto"/>
              <w:jc w:val="center"/>
              <w:rPr>
                <w:rFonts w:ascii="Garamond" w:hAnsi="Garamond"/>
                <w:b/>
                <w:bCs/>
                <w:color w:val="000000" w:themeColor="text1"/>
              </w:rPr>
            </w:pPr>
            <w:r w:rsidRPr="00E1365F">
              <w:rPr>
                <w:rFonts w:ascii="Garamond" w:hAnsi="Garamond"/>
                <w:bCs/>
                <w:color w:val="000000" w:themeColor="text1"/>
              </w:rPr>
              <w:t>JUDr. Protivová, JUDr. Klatovská, 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12.10</w:t>
            </w:r>
            <w:proofErr w:type="gramEnd"/>
            <w:r>
              <w:rPr>
                <w:rFonts w:ascii="Garamond" w:hAnsi="Garamond"/>
                <w:b/>
                <w:bCs/>
              </w:rPr>
              <w:t>.</w:t>
            </w:r>
            <w:r w:rsidRPr="0070117E">
              <w:rPr>
                <w:rFonts w:ascii="Garamond" w:hAnsi="Garamond"/>
                <w:b/>
                <w:bCs/>
              </w:rPr>
              <w:t xml:space="preserve"> – </w:t>
            </w:r>
            <w:r>
              <w:rPr>
                <w:rFonts w:ascii="Garamond" w:hAnsi="Garamond"/>
                <w:b/>
                <w:bCs/>
              </w:rPr>
              <w:t>19.10.</w:t>
            </w:r>
          </w:p>
        </w:tc>
        <w:tc>
          <w:tcPr>
            <w:tcW w:w="2765" w:type="dxa"/>
          </w:tcPr>
          <w:p w:rsidR="007B2991" w:rsidRPr="00E1365F" w:rsidRDefault="00984631" w:rsidP="00984631">
            <w:pPr>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Mgr. Boudník</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Mgr. Boudník</w:t>
            </w:r>
          </w:p>
        </w:tc>
      </w:tr>
      <w:tr w:rsidR="007B2991" w:rsidRPr="0070117E" w:rsidTr="00F10B3B">
        <w:trPr>
          <w:trHeight w:val="749"/>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Klatovská, JUDr. Protivová, </w:t>
            </w:r>
            <w:r w:rsidR="00F10B3B" w:rsidRPr="00E1365F">
              <w:rPr>
                <w:rFonts w:ascii="Garamond" w:hAnsi="Garamond"/>
                <w:bCs/>
                <w:color w:val="000000" w:themeColor="text1"/>
              </w:rPr>
              <w:t>Mgr. Kalná</w:t>
            </w:r>
          </w:p>
        </w:tc>
        <w:tc>
          <w:tcPr>
            <w:tcW w:w="3119"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Klatovská, JUDr. Protivová, </w:t>
            </w:r>
            <w:r w:rsidR="00F10B3B" w:rsidRPr="00E1365F">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19.10</w:t>
            </w:r>
            <w:proofErr w:type="gramEnd"/>
            <w:r>
              <w:rPr>
                <w:rFonts w:ascii="Garamond" w:hAnsi="Garamond"/>
                <w:b/>
                <w:bCs/>
              </w:rPr>
              <w:t>.</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765" w:type="dxa"/>
          </w:tcPr>
          <w:p w:rsidR="007B2991" w:rsidRPr="00E1365F" w:rsidRDefault="00984631" w:rsidP="002A2E0B">
            <w:pPr>
              <w:jc w:val="center"/>
              <w:rPr>
                <w:rFonts w:ascii="Garamond" w:hAnsi="Garamond"/>
                <w:bCs/>
                <w:color w:val="000000" w:themeColor="text1"/>
              </w:rPr>
            </w:pPr>
            <w:r w:rsidRPr="00E1365F">
              <w:rPr>
                <w:rFonts w:ascii="Garamond" w:hAnsi="Garamond"/>
                <w:b/>
                <w:bCs/>
                <w:color w:val="000000" w:themeColor="text1"/>
              </w:rPr>
              <w:t>JUDr. Klatovská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Klatovská</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Klatovská</w:t>
            </w:r>
          </w:p>
        </w:tc>
      </w:tr>
      <w:tr w:rsidR="007B2991" w:rsidRPr="0070117E" w:rsidTr="00F10B3B">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JUDr. Protivová, JUDr. Klatovská, Mgr. Boudník</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w:t>
            </w:r>
            <w:proofErr w:type="gramStart"/>
            <w:r w:rsidRPr="00E1365F">
              <w:rPr>
                <w:rFonts w:ascii="Garamond" w:hAnsi="Garamond"/>
                <w:bCs/>
                <w:color w:val="000000" w:themeColor="text1"/>
              </w:rPr>
              <w:t>Protivová,  Mgr.</w:t>
            </w:r>
            <w:proofErr w:type="gramEnd"/>
            <w:r w:rsidRPr="00E1365F">
              <w:rPr>
                <w:rFonts w:ascii="Garamond" w:hAnsi="Garamond"/>
                <w:bCs/>
                <w:color w:val="000000" w:themeColor="text1"/>
              </w:rPr>
              <w:t xml:space="preserve"> Boudník</w:t>
            </w:r>
            <w:r w:rsidR="00984631" w:rsidRPr="00E1365F">
              <w:rPr>
                <w:rFonts w:ascii="Garamond" w:hAnsi="Garamond"/>
                <w:bCs/>
                <w:color w:val="000000" w:themeColor="text1"/>
              </w:rPr>
              <w:t>, Mgr. Kalná</w:t>
            </w:r>
          </w:p>
        </w:tc>
        <w:tc>
          <w:tcPr>
            <w:tcW w:w="3119" w:type="dxa"/>
          </w:tcPr>
          <w:p w:rsidR="007B2991" w:rsidRPr="00E1365F" w:rsidRDefault="007B2991" w:rsidP="00E1365F">
            <w:pPr>
              <w:jc w:val="center"/>
              <w:rPr>
                <w:rFonts w:ascii="Garamond" w:hAnsi="Garamond"/>
                <w:bCs/>
                <w:color w:val="000000" w:themeColor="text1"/>
              </w:rPr>
            </w:pPr>
            <w:r w:rsidRPr="00E1365F">
              <w:rPr>
                <w:rFonts w:ascii="Garamond" w:hAnsi="Garamond"/>
                <w:bCs/>
                <w:color w:val="000000" w:themeColor="text1"/>
              </w:rPr>
              <w:t>JUDr. Protivová, Mgr. Boudník</w:t>
            </w:r>
            <w:r w:rsidR="00984631" w:rsidRPr="00E1365F">
              <w:rPr>
                <w:rFonts w:ascii="Garamond" w:hAnsi="Garamond"/>
                <w:bCs/>
                <w:color w:val="000000" w:themeColor="text1"/>
              </w:rPr>
              <w:t>, Mgr. Kalná</w:t>
            </w:r>
          </w:p>
        </w:tc>
      </w:tr>
      <w:tr w:rsidR="007B2991" w:rsidRPr="0070117E" w:rsidTr="00F10B3B">
        <w:trPr>
          <w:trHeight w:val="683"/>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26.10</w:t>
            </w:r>
            <w:proofErr w:type="gramEnd"/>
            <w:r>
              <w:rPr>
                <w:rFonts w:ascii="Garamond" w:hAnsi="Garamond"/>
                <w:b/>
                <w:bCs/>
              </w:rPr>
              <w:t>.</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765" w:type="dxa"/>
          </w:tcPr>
          <w:p w:rsidR="007B2991" w:rsidRPr="00E1365F" w:rsidRDefault="00984631" w:rsidP="002A2E0B">
            <w:pPr>
              <w:jc w:val="center"/>
              <w:rPr>
                <w:rFonts w:ascii="Garamond" w:hAnsi="Garamond"/>
                <w:b/>
                <w:bCs/>
                <w:color w:val="000000" w:themeColor="text1"/>
              </w:rPr>
            </w:pPr>
            <w:r w:rsidRPr="00E1365F">
              <w:rPr>
                <w:rFonts w:ascii="Garamond" w:hAnsi="Garamond"/>
                <w:b/>
                <w:bCs/>
                <w:color w:val="000000" w:themeColor="text1"/>
              </w:rPr>
              <w:t>JUDr. Protivová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Protivová</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Protivová</w:t>
            </w:r>
          </w:p>
        </w:tc>
      </w:tr>
      <w:tr w:rsidR="007B2991" w:rsidRPr="0070117E" w:rsidTr="00F10B3B">
        <w:trPr>
          <w:trHeight w:val="751"/>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984631" w:rsidP="00E1365F">
            <w:pPr>
              <w:jc w:val="center"/>
              <w:rPr>
                <w:rFonts w:ascii="Garamond" w:hAnsi="Garamond"/>
                <w:b/>
                <w:bCs/>
                <w:color w:val="000000" w:themeColor="text1"/>
              </w:rPr>
            </w:pPr>
            <w:r w:rsidRPr="00E1365F">
              <w:rPr>
                <w:rFonts w:ascii="Garamond" w:hAnsi="Garamond"/>
                <w:bCs/>
                <w:color w:val="000000" w:themeColor="text1"/>
              </w:rPr>
              <w:t>Mgr. Kalná</w:t>
            </w:r>
            <w:r w:rsidR="007B2991" w:rsidRPr="00E1365F">
              <w:rPr>
                <w:rFonts w:ascii="Garamond" w:hAnsi="Garamond"/>
                <w:bCs/>
                <w:color w:val="000000" w:themeColor="text1"/>
              </w:rPr>
              <w:t xml:space="preserve">, Mgr. Boudník, JUDr. Klatovská </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Mgr. Boudník, JUDr. Klatovská, </w:t>
            </w:r>
            <w:r w:rsidR="00984631" w:rsidRPr="00E1365F">
              <w:rPr>
                <w:rFonts w:ascii="Garamond" w:hAnsi="Garamond"/>
                <w:bCs/>
                <w:color w:val="000000" w:themeColor="text1"/>
              </w:rPr>
              <w:t>Mgr. Kalná</w:t>
            </w:r>
          </w:p>
        </w:tc>
        <w:tc>
          <w:tcPr>
            <w:tcW w:w="3119"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Mgr. Boudník, JUDr. Klatovská, </w:t>
            </w:r>
            <w:r w:rsidR="00984631" w:rsidRPr="00E1365F">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2.11</w:t>
            </w:r>
            <w:r w:rsidRPr="0070117E">
              <w:rPr>
                <w:rFonts w:ascii="Garamond" w:hAnsi="Garamond"/>
                <w:b/>
                <w:bCs/>
              </w:rPr>
              <w:t xml:space="preserve">.- </w:t>
            </w:r>
            <w:r>
              <w:rPr>
                <w:rFonts w:ascii="Garamond" w:hAnsi="Garamond"/>
                <w:b/>
                <w:bCs/>
              </w:rPr>
              <w:t>9.11</w:t>
            </w:r>
            <w:proofErr w:type="gramEnd"/>
            <w:r w:rsidRPr="0070117E">
              <w:rPr>
                <w:rFonts w:ascii="Garamond" w:hAnsi="Garamond"/>
                <w:b/>
                <w:bCs/>
              </w:rPr>
              <w:t>.</w:t>
            </w:r>
          </w:p>
        </w:tc>
        <w:tc>
          <w:tcPr>
            <w:tcW w:w="2765" w:type="dxa"/>
          </w:tcPr>
          <w:p w:rsidR="007B2991" w:rsidRPr="00E1365F" w:rsidRDefault="00F10B3B" w:rsidP="005B2A13">
            <w:pPr>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c>
          <w:tcPr>
            <w:tcW w:w="2977" w:type="dxa"/>
          </w:tcPr>
          <w:p w:rsidR="007B2991" w:rsidRPr="00E1365F" w:rsidRDefault="00F10B3B" w:rsidP="005B2A13">
            <w:pPr>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c>
          <w:tcPr>
            <w:tcW w:w="3119" w:type="dxa"/>
          </w:tcPr>
          <w:p w:rsidR="007B2991" w:rsidRPr="00E1365F" w:rsidRDefault="00F10B3B" w:rsidP="005B2A13">
            <w:pPr>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E513AF">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c>
          <w:tcPr>
            <w:tcW w:w="2977" w:type="dxa"/>
          </w:tcPr>
          <w:p w:rsidR="007B2991" w:rsidRPr="00E1365F" w:rsidRDefault="007B2991" w:rsidP="005B2A13">
            <w:pPr>
              <w:jc w:val="center"/>
              <w:rPr>
                <w:rFonts w:ascii="Garamond" w:hAnsi="Garamond"/>
                <w:b/>
                <w:bCs/>
                <w:color w:val="000000" w:themeColor="text1"/>
              </w:rPr>
            </w:pPr>
            <w:r w:rsidRPr="00E1365F">
              <w:rPr>
                <w:rFonts w:ascii="Garamond" w:hAnsi="Garamond"/>
                <w:bCs/>
                <w:color w:val="000000" w:themeColor="text1"/>
              </w:rPr>
              <w:t>Mgr. Boudník, JUDr. Klatovská</w:t>
            </w:r>
            <w:r w:rsidR="005B2A13" w:rsidRPr="00E1365F">
              <w:rPr>
                <w:rFonts w:ascii="Garamond" w:hAnsi="Garamond"/>
                <w:bCs/>
                <w:color w:val="000000" w:themeColor="text1"/>
              </w:rPr>
              <w:t>, JUDr. Protivová</w:t>
            </w:r>
            <w:r w:rsidRPr="00E1365F">
              <w:rPr>
                <w:rFonts w:ascii="Garamond" w:hAnsi="Garamond"/>
                <w:bCs/>
                <w:color w:val="000000" w:themeColor="text1"/>
              </w:rPr>
              <w:t xml:space="preserve">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9.11</w:t>
            </w:r>
            <w:proofErr w:type="gramEnd"/>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765" w:type="dxa"/>
          </w:tcPr>
          <w:p w:rsidR="007B2991" w:rsidRPr="00E1365F" w:rsidRDefault="00F10B3B" w:rsidP="002A2E0B">
            <w:pPr>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Cízlová</w:t>
            </w:r>
          </w:p>
        </w:tc>
        <w:tc>
          <w:tcPr>
            <w:tcW w:w="3119" w:type="dxa"/>
          </w:tcPr>
          <w:p w:rsidR="007B2991" w:rsidRPr="00E1365F" w:rsidRDefault="00F10B3B" w:rsidP="002A2E0B">
            <w:pPr>
              <w:jc w:val="center"/>
              <w:rPr>
                <w:rFonts w:ascii="Garamond" w:hAnsi="Garamond"/>
                <w:b/>
                <w:bCs/>
                <w:color w:val="000000" w:themeColor="text1"/>
              </w:rPr>
            </w:pPr>
            <w:r w:rsidRPr="00E1365F">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JUDr. Klatovská, Mgr. Boudník, JUDr. Protivová</w:t>
            </w:r>
          </w:p>
        </w:tc>
        <w:tc>
          <w:tcPr>
            <w:tcW w:w="2977" w:type="dxa"/>
          </w:tcPr>
          <w:p w:rsidR="007B2991" w:rsidRPr="00E1365F" w:rsidRDefault="00E1365F" w:rsidP="00E1365F">
            <w:pPr>
              <w:jc w:val="center"/>
              <w:rPr>
                <w:rFonts w:ascii="Garamond" w:hAnsi="Garamond"/>
                <w:b/>
                <w:bCs/>
                <w:color w:val="000000" w:themeColor="text1"/>
              </w:rPr>
            </w:pPr>
            <w:r w:rsidRPr="00E1365F">
              <w:rPr>
                <w:rFonts w:ascii="Garamond" w:hAnsi="Garamond"/>
                <w:bCs/>
                <w:color w:val="000000" w:themeColor="text1"/>
              </w:rPr>
              <w:t>Mgr. Kalná,</w:t>
            </w:r>
            <w:r w:rsidR="007B2991" w:rsidRPr="00E1365F">
              <w:rPr>
                <w:rFonts w:ascii="Garamond" w:hAnsi="Garamond"/>
                <w:bCs/>
                <w:color w:val="000000" w:themeColor="text1"/>
              </w:rPr>
              <w:t xml:space="preserve"> Mgr. Boudník, JUDr. Protivová,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16.11</w:t>
            </w:r>
            <w:proofErr w:type="gramEnd"/>
            <w:r>
              <w:rPr>
                <w:rFonts w:ascii="Garamond" w:hAnsi="Garamond"/>
                <w:b/>
                <w:bCs/>
              </w:rPr>
              <w:t>.</w:t>
            </w:r>
            <w:r w:rsidRPr="0070117E">
              <w:rPr>
                <w:rFonts w:ascii="Garamond" w:hAnsi="Garamond"/>
                <w:b/>
                <w:bCs/>
              </w:rPr>
              <w:t xml:space="preserve"> – </w:t>
            </w:r>
            <w:r>
              <w:rPr>
                <w:rFonts w:ascii="Garamond" w:hAnsi="Garamond"/>
                <w:b/>
                <w:bCs/>
              </w:rPr>
              <w:t>23.11.</w:t>
            </w:r>
          </w:p>
        </w:tc>
        <w:tc>
          <w:tcPr>
            <w:tcW w:w="2765" w:type="dxa"/>
          </w:tcPr>
          <w:p w:rsidR="007B2991" w:rsidRPr="00E1365F" w:rsidRDefault="00F10B3B" w:rsidP="005B2A13">
            <w:pPr>
              <w:spacing w:after="0" w:line="240" w:lineRule="auto"/>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p>
        </w:tc>
        <w:tc>
          <w:tcPr>
            <w:tcW w:w="2977" w:type="dxa"/>
          </w:tcPr>
          <w:p w:rsidR="007B2991" w:rsidRPr="00E1365F" w:rsidRDefault="00F10B3B" w:rsidP="005B2A13">
            <w:pPr>
              <w:spacing w:after="0" w:line="240" w:lineRule="auto"/>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r w:rsidRPr="00E1365F">
              <w:rPr>
                <w:rFonts w:ascii="Garamond" w:hAnsi="Garamond"/>
                <w:b/>
                <w:bCs/>
                <w:strike/>
                <w:color w:val="000000" w:themeColor="text1"/>
              </w:rPr>
              <w:t xml:space="preserve"> </w:t>
            </w:r>
          </w:p>
        </w:tc>
        <w:tc>
          <w:tcPr>
            <w:tcW w:w="3119" w:type="dxa"/>
          </w:tcPr>
          <w:p w:rsidR="007B2991" w:rsidRPr="00E1365F" w:rsidRDefault="00F10B3B" w:rsidP="005B2A13">
            <w:pPr>
              <w:spacing w:after="0" w:line="240" w:lineRule="auto"/>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E1365F">
            <w:pPr>
              <w:spacing w:after="0" w:line="240" w:lineRule="auto"/>
              <w:jc w:val="center"/>
              <w:rPr>
                <w:rFonts w:ascii="Garamond" w:hAnsi="Garamond"/>
                <w:b/>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 xml:space="preserve">JUDr. Protivová </w:t>
            </w:r>
          </w:p>
        </w:tc>
        <w:tc>
          <w:tcPr>
            <w:tcW w:w="2977" w:type="dxa"/>
          </w:tcPr>
          <w:p w:rsidR="007B2991" w:rsidRPr="00E1365F" w:rsidRDefault="007B2991" w:rsidP="00E1365F">
            <w:pPr>
              <w:spacing w:after="0" w:line="240" w:lineRule="auto"/>
              <w:jc w:val="center"/>
              <w:rPr>
                <w:rFonts w:ascii="Garamond" w:hAnsi="Garamond"/>
                <w:b/>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 xml:space="preserve">JUDr. Protivová, </w:t>
            </w:r>
          </w:p>
        </w:tc>
        <w:tc>
          <w:tcPr>
            <w:tcW w:w="3119" w:type="dxa"/>
          </w:tcPr>
          <w:p w:rsidR="007B2991" w:rsidRPr="00E1365F" w:rsidRDefault="007B2991" w:rsidP="002A2E0B">
            <w:pPr>
              <w:spacing w:after="0" w:line="240" w:lineRule="auto"/>
              <w:jc w:val="center"/>
              <w:rPr>
                <w:rFonts w:ascii="Garamond" w:hAnsi="Garamond"/>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JUDr. Protivová</w:t>
            </w:r>
          </w:p>
          <w:p w:rsidR="007B2991" w:rsidRPr="00E1365F" w:rsidRDefault="007B2991" w:rsidP="002A2E0B">
            <w:pPr>
              <w:spacing w:after="0" w:line="240" w:lineRule="auto"/>
              <w:jc w:val="center"/>
              <w:rPr>
                <w:rFonts w:ascii="Garamond" w:hAnsi="Garamond"/>
                <w:b/>
                <w:bCs/>
                <w:color w:val="000000" w:themeColor="text1"/>
              </w:rPr>
            </w:pP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lastRenderedPageBreak/>
              <w:t>23.11</w:t>
            </w:r>
            <w:proofErr w:type="gramEnd"/>
            <w:r>
              <w:rPr>
                <w:rFonts w:ascii="Garamond" w:hAnsi="Garamond"/>
                <w:b/>
                <w:bCs/>
              </w:rPr>
              <w:t>.</w:t>
            </w:r>
            <w:r w:rsidRPr="0070117E">
              <w:rPr>
                <w:rFonts w:ascii="Garamond" w:hAnsi="Garamond"/>
                <w:b/>
                <w:bCs/>
              </w:rPr>
              <w:t xml:space="preserve"> – </w:t>
            </w:r>
            <w:r>
              <w:rPr>
                <w:rFonts w:ascii="Garamond" w:hAnsi="Garamond"/>
                <w:b/>
                <w:bCs/>
              </w:rPr>
              <w:t>30.11.</w:t>
            </w:r>
          </w:p>
        </w:tc>
        <w:tc>
          <w:tcPr>
            <w:tcW w:w="2765" w:type="dxa"/>
          </w:tcPr>
          <w:p w:rsidR="007B2991" w:rsidRPr="003272AA" w:rsidRDefault="00F10B3B" w:rsidP="002A2E0B">
            <w:pPr>
              <w:jc w:val="center"/>
              <w:rPr>
                <w:rFonts w:ascii="Garamond" w:hAnsi="Garamond"/>
                <w:bCs/>
                <w:color w:val="000000" w:themeColor="text1"/>
              </w:rPr>
            </w:pPr>
            <w:r w:rsidRPr="003272AA">
              <w:rPr>
                <w:rFonts w:ascii="Garamond" w:hAnsi="Garamond"/>
                <w:b/>
                <w:bCs/>
                <w:color w:val="000000" w:themeColor="text1"/>
              </w:rPr>
              <w:t>Mgr. Boudník</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Mgr. Boudník</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F10B3B" w:rsidP="00E1365F">
            <w:pPr>
              <w:jc w:val="center"/>
              <w:rPr>
                <w:rFonts w:ascii="Garamond" w:hAnsi="Garamond"/>
                <w:b/>
                <w:bCs/>
                <w:color w:val="000000" w:themeColor="text1"/>
              </w:rPr>
            </w:pPr>
            <w:r w:rsidRPr="003272AA">
              <w:rPr>
                <w:rFonts w:ascii="Garamond" w:hAnsi="Garamond"/>
                <w:bCs/>
                <w:color w:val="000000" w:themeColor="text1"/>
              </w:rPr>
              <w:t>Mgr. Kalná</w:t>
            </w:r>
            <w:r w:rsidR="007B2991" w:rsidRPr="003272AA">
              <w:rPr>
                <w:rFonts w:ascii="Garamond" w:hAnsi="Garamond"/>
                <w:bCs/>
                <w:color w:val="000000" w:themeColor="text1"/>
              </w:rPr>
              <w:t xml:space="preserve">, JUDr. Klatovská, JUDr. Protivová </w:t>
            </w:r>
          </w:p>
        </w:tc>
        <w:tc>
          <w:tcPr>
            <w:tcW w:w="2977" w:type="dxa"/>
          </w:tcPr>
          <w:p w:rsidR="007B2991" w:rsidRPr="003272AA" w:rsidRDefault="007B2991" w:rsidP="00E1365F">
            <w:pPr>
              <w:jc w:val="center"/>
              <w:rPr>
                <w:rFonts w:ascii="Garamond" w:hAnsi="Garamond"/>
                <w:b/>
                <w:bCs/>
                <w:color w:val="000000" w:themeColor="text1"/>
              </w:rPr>
            </w:pPr>
            <w:r w:rsidRPr="003272AA">
              <w:rPr>
                <w:rFonts w:ascii="Garamond" w:hAnsi="Garamond"/>
                <w:bCs/>
                <w:color w:val="000000" w:themeColor="text1"/>
              </w:rPr>
              <w:t xml:space="preserve">JUDr. Klatovská, JUDr. Protivová, </w:t>
            </w:r>
            <w:r w:rsidR="00F10B3B" w:rsidRPr="003272AA">
              <w:rPr>
                <w:rFonts w:ascii="Garamond" w:hAnsi="Garamond"/>
                <w:bCs/>
                <w:color w:val="000000" w:themeColor="text1"/>
              </w:rPr>
              <w:t>Mgr. Kalná</w:t>
            </w:r>
          </w:p>
        </w:tc>
        <w:tc>
          <w:tcPr>
            <w:tcW w:w="3119" w:type="dxa"/>
          </w:tcPr>
          <w:p w:rsidR="007B2991" w:rsidRPr="003272AA" w:rsidRDefault="007B2991" w:rsidP="00E1365F">
            <w:pPr>
              <w:jc w:val="center"/>
              <w:rPr>
                <w:rFonts w:ascii="Garamond" w:hAnsi="Garamond"/>
                <w:b/>
                <w:bCs/>
                <w:color w:val="000000" w:themeColor="text1"/>
              </w:rPr>
            </w:pPr>
            <w:r w:rsidRPr="003272AA">
              <w:rPr>
                <w:rFonts w:ascii="Garamond" w:hAnsi="Garamond"/>
                <w:bCs/>
                <w:color w:val="000000" w:themeColor="text1"/>
              </w:rPr>
              <w:t>JUDr. Klatovská, JUDr. Protivová,</w:t>
            </w:r>
            <w:r w:rsidR="00E1365F" w:rsidRPr="003272AA">
              <w:rPr>
                <w:rFonts w:ascii="Garamond" w:hAnsi="Garamond"/>
                <w:bCs/>
                <w:color w:val="000000" w:themeColor="text1"/>
              </w:rPr>
              <w:t xml:space="preserve"> </w:t>
            </w:r>
            <w:r w:rsidR="00F10B3B" w:rsidRPr="003272AA">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30.11</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3272AA" w:rsidRDefault="00F10B3B" w:rsidP="002A2E0B">
            <w:pPr>
              <w:jc w:val="center"/>
              <w:rPr>
                <w:rFonts w:ascii="Garamond" w:hAnsi="Garamond"/>
                <w:b/>
                <w:bCs/>
                <w:color w:val="FF0000"/>
              </w:rPr>
            </w:pPr>
            <w:r w:rsidRPr="003272AA">
              <w:rPr>
                <w:rFonts w:ascii="Garamond" w:hAnsi="Garamond"/>
                <w:b/>
                <w:bCs/>
                <w:strike/>
                <w:color w:val="FF0000"/>
              </w:rPr>
              <w:t>Mgr. Kalná</w:t>
            </w:r>
            <w:r w:rsidR="003272AA">
              <w:rPr>
                <w:rFonts w:ascii="Garamond" w:hAnsi="Garamond"/>
                <w:b/>
                <w:bCs/>
                <w:strike/>
                <w:color w:val="FF0000"/>
              </w:rPr>
              <w:t xml:space="preserve"> </w:t>
            </w:r>
            <w:r w:rsidR="003272AA">
              <w:rPr>
                <w:rFonts w:ascii="Garamond" w:hAnsi="Garamond"/>
                <w:b/>
                <w:bCs/>
                <w:color w:val="FF0000"/>
              </w:rPr>
              <w:t>JUDr. Klatovská</w:t>
            </w:r>
          </w:p>
        </w:tc>
        <w:tc>
          <w:tcPr>
            <w:tcW w:w="2977" w:type="dxa"/>
          </w:tcPr>
          <w:p w:rsidR="007B2991" w:rsidRPr="003272AA" w:rsidRDefault="007B2991" w:rsidP="002A2E0B">
            <w:pPr>
              <w:jc w:val="center"/>
              <w:rPr>
                <w:rFonts w:ascii="Garamond" w:hAnsi="Garamond"/>
                <w:b/>
                <w:bCs/>
                <w:color w:val="FF0000"/>
              </w:rPr>
            </w:pPr>
            <w:r w:rsidRPr="003272AA">
              <w:rPr>
                <w:rFonts w:ascii="Garamond" w:hAnsi="Garamond"/>
                <w:b/>
                <w:bCs/>
                <w:strike/>
                <w:color w:val="FF0000"/>
              </w:rPr>
              <w:t xml:space="preserve">Mgr. Kalná </w:t>
            </w:r>
            <w:r w:rsidR="003272AA">
              <w:rPr>
                <w:rFonts w:ascii="Garamond" w:hAnsi="Garamond"/>
                <w:b/>
                <w:bCs/>
                <w:color w:val="FF0000"/>
              </w:rPr>
              <w:t>JUDr. Klatovská</w:t>
            </w:r>
          </w:p>
        </w:tc>
        <w:tc>
          <w:tcPr>
            <w:tcW w:w="3119" w:type="dxa"/>
          </w:tcPr>
          <w:p w:rsidR="007B2991" w:rsidRPr="003272AA" w:rsidRDefault="007B2991" w:rsidP="002A2E0B">
            <w:pPr>
              <w:jc w:val="center"/>
              <w:rPr>
                <w:rFonts w:ascii="Garamond" w:hAnsi="Garamond"/>
                <w:b/>
                <w:bCs/>
                <w:color w:val="FF0000"/>
              </w:rPr>
            </w:pPr>
            <w:r w:rsidRPr="003272AA">
              <w:rPr>
                <w:rFonts w:ascii="Garamond" w:hAnsi="Garamond"/>
                <w:b/>
                <w:bCs/>
                <w:strike/>
                <w:color w:val="FF0000"/>
              </w:rPr>
              <w:t>Mgr. Boudník</w:t>
            </w:r>
            <w:r w:rsidR="003272AA">
              <w:rPr>
                <w:rFonts w:ascii="Garamond" w:hAnsi="Garamond"/>
                <w:b/>
                <w:bCs/>
                <w:color w:val="FF0000"/>
              </w:rPr>
              <w:t xml:space="preserve"> JUDr. Klatovská</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7B2991" w:rsidP="002A2E0B">
            <w:pPr>
              <w:jc w:val="center"/>
              <w:rPr>
                <w:rFonts w:ascii="Garamond" w:hAnsi="Garamond"/>
                <w:b/>
                <w:bCs/>
                <w:color w:val="000000" w:themeColor="text1"/>
              </w:rPr>
            </w:pPr>
            <w:r w:rsidRPr="003B4DF9">
              <w:rPr>
                <w:rFonts w:ascii="Garamond" w:hAnsi="Garamond"/>
                <w:bCs/>
                <w:color w:val="000000" w:themeColor="text1"/>
              </w:rPr>
              <w:t>Mgr. Boudník</w:t>
            </w:r>
            <w:r w:rsidRPr="003B4DF9">
              <w:rPr>
                <w:rFonts w:ascii="Garamond" w:hAnsi="Garamond"/>
                <w:bCs/>
                <w:strike/>
                <w:color w:val="FF0000"/>
              </w:rPr>
              <w:t>, JUDr. Klatovská</w:t>
            </w:r>
            <w:r w:rsidR="003B4DF9">
              <w:rPr>
                <w:rFonts w:ascii="Garamond" w:hAnsi="Garamond"/>
                <w:bCs/>
                <w:strike/>
                <w:color w:val="FF0000"/>
              </w:rPr>
              <w:t xml:space="preserve"> </w:t>
            </w:r>
            <w:r w:rsidR="003B4DF9">
              <w:rPr>
                <w:rFonts w:ascii="Garamond" w:hAnsi="Garamond"/>
                <w:bCs/>
                <w:color w:val="FF0000"/>
              </w:rPr>
              <w:t>Mgr. Kalná</w:t>
            </w:r>
            <w:r w:rsidRPr="003272AA">
              <w:rPr>
                <w:rFonts w:ascii="Garamond" w:hAnsi="Garamond"/>
                <w:bCs/>
                <w:color w:val="000000" w:themeColor="text1"/>
              </w:rPr>
              <w:t xml:space="preserve">, JUDr. Protivová </w:t>
            </w:r>
          </w:p>
        </w:tc>
        <w:tc>
          <w:tcPr>
            <w:tcW w:w="2977" w:type="dxa"/>
          </w:tcPr>
          <w:p w:rsidR="007B2991" w:rsidRPr="003272AA" w:rsidRDefault="007B2991" w:rsidP="002A2E0B">
            <w:pPr>
              <w:jc w:val="center"/>
              <w:rPr>
                <w:rFonts w:ascii="Garamond" w:hAnsi="Garamond"/>
                <w:b/>
                <w:bCs/>
                <w:color w:val="000000" w:themeColor="text1"/>
              </w:rPr>
            </w:pPr>
            <w:r w:rsidRPr="003B4DF9">
              <w:rPr>
                <w:rFonts w:ascii="Garamond" w:hAnsi="Garamond"/>
                <w:bCs/>
                <w:color w:val="000000" w:themeColor="text1"/>
              </w:rPr>
              <w:t xml:space="preserve">Mgr. Boudník, </w:t>
            </w:r>
            <w:r w:rsidRPr="003B4DF9">
              <w:rPr>
                <w:rFonts w:ascii="Garamond" w:hAnsi="Garamond"/>
                <w:bCs/>
                <w:strike/>
                <w:color w:val="FF0000"/>
              </w:rPr>
              <w:t>JUDr. Klatovská</w:t>
            </w:r>
            <w:r w:rsidRPr="003272AA">
              <w:rPr>
                <w:rFonts w:ascii="Garamond" w:hAnsi="Garamond"/>
                <w:bCs/>
                <w:color w:val="000000" w:themeColor="text1"/>
              </w:rPr>
              <w:t xml:space="preserve">, </w:t>
            </w:r>
            <w:r w:rsidR="003B4DF9" w:rsidRPr="003B4DF9">
              <w:rPr>
                <w:rFonts w:ascii="Garamond" w:hAnsi="Garamond"/>
                <w:bCs/>
                <w:color w:val="FF0000"/>
              </w:rPr>
              <w:t>Mgr. Kalná,</w:t>
            </w:r>
            <w:r w:rsidR="003B4DF9">
              <w:rPr>
                <w:rFonts w:ascii="Garamond" w:hAnsi="Garamond"/>
                <w:bCs/>
                <w:color w:val="000000" w:themeColor="text1"/>
              </w:rPr>
              <w:t xml:space="preserve"> </w:t>
            </w:r>
            <w:r w:rsidRPr="003272AA">
              <w:rPr>
                <w:rFonts w:ascii="Garamond" w:hAnsi="Garamond"/>
                <w:bCs/>
                <w:color w:val="000000" w:themeColor="text1"/>
              </w:rPr>
              <w:t>JUDr. Protivová</w:t>
            </w:r>
            <w:r w:rsidRPr="003272AA">
              <w:rPr>
                <w:rFonts w:ascii="Garamond" w:hAnsi="Garamond"/>
                <w:b/>
                <w:bCs/>
                <w:color w:val="000000" w:themeColor="text1"/>
              </w:rPr>
              <w:t xml:space="preserve"> </w:t>
            </w:r>
          </w:p>
        </w:tc>
        <w:tc>
          <w:tcPr>
            <w:tcW w:w="3119" w:type="dxa"/>
          </w:tcPr>
          <w:p w:rsidR="007B2991" w:rsidRPr="003272AA" w:rsidRDefault="00F10B3B" w:rsidP="00E1365F">
            <w:pPr>
              <w:jc w:val="center"/>
              <w:rPr>
                <w:rFonts w:ascii="Garamond" w:hAnsi="Garamond"/>
                <w:b/>
                <w:bCs/>
                <w:color w:val="000000" w:themeColor="text1"/>
              </w:rPr>
            </w:pPr>
            <w:r w:rsidRPr="003272AA">
              <w:rPr>
                <w:rFonts w:ascii="Garamond" w:hAnsi="Garamond"/>
                <w:bCs/>
                <w:color w:val="000000" w:themeColor="text1"/>
              </w:rPr>
              <w:t>Mgr. Kalná</w:t>
            </w:r>
            <w:r w:rsidR="007B2991" w:rsidRPr="003272AA">
              <w:rPr>
                <w:rFonts w:ascii="Garamond" w:hAnsi="Garamond"/>
                <w:bCs/>
                <w:color w:val="000000" w:themeColor="text1"/>
              </w:rPr>
              <w:t xml:space="preserve">, </w:t>
            </w:r>
            <w:r w:rsidR="007B2991" w:rsidRPr="003B4DF9">
              <w:rPr>
                <w:rFonts w:ascii="Garamond" w:hAnsi="Garamond"/>
                <w:bCs/>
                <w:strike/>
                <w:color w:val="FF0000"/>
              </w:rPr>
              <w:t>JUDr. Klatovská,</w:t>
            </w:r>
            <w:r w:rsidR="007B2991" w:rsidRPr="003272AA">
              <w:rPr>
                <w:rFonts w:ascii="Garamond" w:hAnsi="Garamond"/>
                <w:bCs/>
                <w:color w:val="000000" w:themeColor="text1"/>
              </w:rPr>
              <w:t xml:space="preserve"> </w:t>
            </w:r>
            <w:r w:rsidR="003B4DF9" w:rsidRPr="003B4DF9">
              <w:rPr>
                <w:rFonts w:ascii="Garamond" w:hAnsi="Garamond"/>
                <w:bCs/>
                <w:color w:val="FF0000"/>
              </w:rPr>
              <w:t>Mgr. Boudník</w:t>
            </w:r>
            <w:r w:rsidR="003B4DF9">
              <w:rPr>
                <w:rFonts w:ascii="Garamond" w:hAnsi="Garamond"/>
                <w:bCs/>
                <w:color w:val="000000" w:themeColor="text1"/>
              </w:rPr>
              <w:t xml:space="preserve">, </w:t>
            </w:r>
            <w:bookmarkStart w:id="0" w:name="_GoBack"/>
            <w:bookmarkEnd w:id="0"/>
            <w:r w:rsidR="007B2991" w:rsidRPr="003272AA">
              <w:rPr>
                <w:rFonts w:ascii="Garamond" w:hAnsi="Garamond"/>
                <w:bCs/>
                <w:color w:val="000000" w:themeColor="text1"/>
              </w:rPr>
              <w:t xml:space="preserve">JUDr. Protivová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7</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3272AA" w:rsidRDefault="00F10B3B"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Cízlová</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F10B3B" w:rsidP="00E1365F">
            <w:pPr>
              <w:jc w:val="center"/>
              <w:rPr>
                <w:rFonts w:ascii="Garamond" w:hAnsi="Garamond"/>
                <w:b/>
                <w:bCs/>
                <w:color w:val="000000" w:themeColor="text1"/>
              </w:rPr>
            </w:pPr>
            <w:r w:rsidRPr="003272AA">
              <w:rPr>
                <w:rFonts w:ascii="Garamond" w:hAnsi="Garamond"/>
                <w:bCs/>
                <w:color w:val="000000" w:themeColor="text1"/>
              </w:rPr>
              <w:t>Mgr. Kalná</w:t>
            </w:r>
            <w:r w:rsidR="007B2991" w:rsidRPr="003272AA">
              <w:rPr>
                <w:rFonts w:ascii="Garamond" w:hAnsi="Garamond"/>
                <w:bCs/>
                <w:color w:val="000000" w:themeColor="text1"/>
              </w:rPr>
              <w:t xml:space="preserve">, Mgr. Boudník, JUDr. Klatovská </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Cs/>
                <w:color w:val="000000" w:themeColor="text1"/>
              </w:rPr>
              <w:t>JUDr. Protivová, Mgr. Boudník, JUDr. Klatovská</w:t>
            </w:r>
          </w:p>
        </w:tc>
        <w:tc>
          <w:tcPr>
            <w:tcW w:w="3119" w:type="dxa"/>
          </w:tcPr>
          <w:p w:rsidR="007B2991" w:rsidRPr="003272AA" w:rsidRDefault="007B2991" w:rsidP="00E1365F">
            <w:pPr>
              <w:jc w:val="center"/>
              <w:rPr>
                <w:rFonts w:ascii="Garamond" w:hAnsi="Garamond"/>
                <w:bCs/>
                <w:color w:val="000000" w:themeColor="text1"/>
              </w:rPr>
            </w:pPr>
            <w:r w:rsidRPr="003272AA">
              <w:rPr>
                <w:rFonts w:ascii="Garamond" w:hAnsi="Garamond"/>
                <w:bCs/>
                <w:color w:val="000000" w:themeColor="text1"/>
              </w:rPr>
              <w:t>Mgr. Boudník</w:t>
            </w:r>
            <w:r w:rsidR="003272AA" w:rsidRPr="003272AA">
              <w:rPr>
                <w:rFonts w:ascii="Garamond" w:hAnsi="Garamond"/>
                <w:bCs/>
                <w:color w:val="000000" w:themeColor="text1"/>
              </w:rPr>
              <w:t xml:space="preserve">, </w:t>
            </w:r>
            <w:r w:rsidR="00F10B3B" w:rsidRPr="003272AA">
              <w:rPr>
                <w:rFonts w:ascii="Garamond" w:hAnsi="Garamond"/>
                <w:bCs/>
                <w:color w:val="000000" w:themeColor="text1"/>
              </w:rPr>
              <w:t>Mgr. Kalná,</w:t>
            </w:r>
            <w:r w:rsidRPr="003272AA">
              <w:rPr>
                <w:rFonts w:ascii="Garamond" w:hAnsi="Garamond"/>
                <w:bCs/>
                <w:color w:val="000000" w:themeColor="text1"/>
              </w:rPr>
              <w:t xml:space="preserve">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14.12</w:t>
            </w:r>
            <w:proofErr w:type="gramEnd"/>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3272AA" w:rsidRDefault="007B2991" w:rsidP="002A2E0B">
            <w:pPr>
              <w:jc w:val="center"/>
              <w:rPr>
                <w:rFonts w:ascii="Garamond" w:hAnsi="Garamond"/>
                <w:b/>
                <w:bCs/>
                <w:color w:val="FF0000"/>
              </w:rPr>
            </w:pPr>
            <w:r w:rsidRPr="003272AA">
              <w:rPr>
                <w:rFonts w:ascii="Garamond" w:hAnsi="Garamond"/>
                <w:b/>
                <w:bCs/>
                <w:strike/>
                <w:color w:val="FF0000"/>
              </w:rPr>
              <w:t>JUDr. Klatovská</w:t>
            </w:r>
            <w:r w:rsidR="003272AA">
              <w:rPr>
                <w:rFonts w:ascii="Garamond" w:hAnsi="Garamond"/>
                <w:b/>
                <w:bCs/>
                <w:color w:val="FF0000"/>
              </w:rPr>
              <w:t xml:space="preserve"> Mgr. Kalná</w:t>
            </w:r>
          </w:p>
        </w:tc>
        <w:tc>
          <w:tcPr>
            <w:tcW w:w="2977" w:type="dxa"/>
          </w:tcPr>
          <w:p w:rsidR="007B2991" w:rsidRPr="003272AA" w:rsidRDefault="007B2991" w:rsidP="002A2E0B">
            <w:pPr>
              <w:jc w:val="center"/>
              <w:rPr>
                <w:rFonts w:ascii="Garamond" w:hAnsi="Garamond"/>
                <w:b/>
                <w:bCs/>
                <w:color w:val="FF0000"/>
              </w:rPr>
            </w:pPr>
            <w:r w:rsidRPr="003272AA">
              <w:rPr>
                <w:rFonts w:ascii="Garamond" w:hAnsi="Garamond"/>
                <w:b/>
                <w:bCs/>
                <w:strike/>
                <w:color w:val="FF0000"/>
              </w:rPr>
              <w:t xml:space="preserve">JUDr. </w:t>
            </w:r>
            <w:proofErr w:type="gramStart"/>
            <w:r w:rsidRPr="003272AA">
              <w:rPr>
                <w:rFonts w:ascii="Garamond" w:hAnsi="Garamond"/>
                <w:b/>
                <w:bCs/>
                <w:strike/>
                <w:color w:val="FF0000"/>
              </w:rPr>
              <w:t>Klatovská</w:t>
            </w:r>
            <w:r w:rsidR="003272AA">
              <w:rPr>
                <w:rFonts w:ascii="Garamond" w:hAnsi="Garamond"/>
                <w:b/>
                <w:bCs/>
                <w:strike/>
                <w:color w:val="FF0000"/>
              </w:rPr>
              <w:t xml:space="preserve"> </w:t>
            </w:r>
            <w:r w:rsidR="003272AA" w:rsidRPr="003272AA">
              <w:rPr>
                <w:rFonts w:ascii="Garamond" w:hAnsi="Garamond"/>
                <w:b/>
                <w:bCs/>
                <w:color w:val="FF0000"/>
              </w:rPr>
              <w:t xml:space="preserve"> </w:t>
            </w:r>
            <w:r w:rsidR="003272AA">
              <w:rPr>
                <w:rFonts w:ascii="Garamond" w:hAnsi="Garamond"/>
                <w:b/>
                <w:bCs/>
                <w:color w:val="FF0000"/>
              </w:rPr>
              <w:t>Mgr.</w:t>
            </w:r>
            <w:proofErr w:type="gramEnd"/>
            <w:r w:rsidR="003272AA">
              <w:rPr>
                <w:rFonts w:ascii="Garamond" w:hAnsi="Garamond"/>
                <w:b/>
                <w:bCs/>
                <w:color w:val="FF0000"/>
              </w:rPr>
              <w:t xml:space="preserve"> Kalná </w:t>
            </w:r>
          </w:p>
        </w:tc>
        <w:tc>
          <w:tcPr>
            <w:tcW w:w="3119" w:type="dxa"/>
          </w:tcPr>
          <w:p w:rsidR="007B2991" w:rsidRPr="003272AA" w:rsidRDefault="007B2991" w:rsidP="002A2E0B">
            <w:pPr>
              <w:jc w:val="center"/>
              <w:rPr>
                <w:rFonts w:ascii="Garamond" w:hAnsi="Garamond"/>
                <w:b/>
                <w:bCs/>
                <w:color w:val="FF0000"/>
              </w:rPr>
            </w:pPr>
            <w:r w:rsidRPr="003272AA">
              <w:rPr>
                <w:rFonts w:ascii="Garamond" w:hAnsi="Garamond"/>
                <w:b/>
                <w:bCs/>
                <w:strike/>
                <w:color w:val="FF0000"/>
              </w:rPr>
              <w:t xml:space="preserve">JUDr. </w:t>
            </w:r>
            <w:proofErr w:type="gramStart"/>
            <w:r w:rsidRPr="003272AA">
              <w:rPr>
                <w:rFonts w:ascii="Garamond" w:hAnsi="Garamond"/>
                <w:b/>
                <w:bCs/>
                <w:strike/>
                <w:color w:val="FF0000"/>
              </w:rPr>
              <w:t>Klatovská</w:t>
            </w:r>
            <w:r w:rsidR="003272AA" w:rsidRPr="003272AA">
              <w:rPr>
                <w:rFonts w:ascii="Garamond" w:hAnsi="Garamond"/>
                <w:b/>
                <w:bCs/>
                <w:color w:val="FF0000"/>
              </w:rPr>
              <w:t xml:space="preserve">  </w:t>
            </w:r>
            <w:r w:rsidR="003272AA">
              <w:rPr>
                <w:rFonts w:ascii="Garamond" w:hAnsi="Garamond"/>
                <w:b/>
                <w:bCs/>
                <w:color w:val="FF0000"/>
              </w:rPr>
              <w:t>Mgr.</w:t>
            </w:r>
            <w:proofErr w:type="gramEnd"/>
            <w:r w:rsidR="003272AA">
              <w:rPr>
                <w:rFonts w:ascii="Garamond" w:hAnsi="Garamond"/>
                <w:b/>
                <w:bCs/>
                <w:color w:val="FF0000"/>
              </w:rPr>
              <w:t xml:space="preserve"> Kalná </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Protivová, Mgr. Boudník, </w:t>
            </w:r>
            <w:r w:rsidR="00F10B3B" w:rsidRPr="003272AA">
              <w:rPr>
                <w:rFonts w:ascii="Garamond" w:hAnsi="Garamond"/>
                <w:bCs/>
                <w:strike/>
                <w:color w:val="FF0000"/>
              </w:rPr>
              <w:t>Mgr. Kalná</w:t>
            </w:r>
            <w:r w:rsidR="00F10B3B" w:rsidRPr="003272AA">
              <w:rPr>
                <w:rFonts w:ascii="Garamond" w:hAnsi="Garamond"/>
                <w:bCs/>
                <w:color w:val="000000" w:themeColor="text1"/>
              </w:rPr>
              <w:t xml:space="preserve"> </w:t>
            </w:r>
            <w:r w:rsidR="003272AA" w:rsidRPr="003272AA">
              <w:rPr>
                <w:rFonts w:ascii="Garamond" w:hAnsi="Garamond"/>
                <w:bCs/>
                <w:color w:val="FF0000"/>
              </w:rPr>
              <w:t>JUDr. Klatovská</w:t>
            </w:r>
            <w:r w:rsidR="003272AA">
              <w:rPr>
                <w:rFonts w:ascii="Garamond" w:hAnsi="Garamond"/>
                <w:bCs/>
                <w:color w:val="000000" w:themeColor="text1"/>
              </w:rPr>
              <w:t xml:space="preserve"> </w:t>
            </w:r>
          </w:p>
        </w:tc>
        <w:tc>
          <w:tcPr>
            <w:tcW w:w="2977"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Protivová, Mgr. Boudník, </w:t>
            </w:r>
            <w:r w:rsidR="00F10B3B" w:rsidRPr="003272AA">
              <w:rPr>
                <w:rFonts w:ascii="Garamond" w:hAnsi="Garamond"/>
                <w:bCs/>
                <w:strike/>
                <w:color w:val="FF0000"/>
              </w:rPr>
              <w:t>Mgr. Kalná</w:t>
            </w:r>
            <w:r w:rsidR="003272AA">
              <w:rPr>
                <w:rFonts w:ascii="Garamond" w:hAnsi="Garamond"/>
                <w:bCs/>
                <w:strike/>
                <w:color w:val="FF0000"/>
              </w:rPr>
              <w:t xml:space="preserve"> </w:t>
            </w:r>
            <w:r w:rsidR="003272AA">
              <w:rPr>
                <w:rFonts w:ascii="Garamond" w:hAnsi="Garamond"/>
                <w:bCs/>
                <w:color w:val="FF0000"/>
              </w:rPr>
              <w:t xml:space="preserve">JUDr. Klatovská </w:t>
            </w:r>
          </w:p>
        </w:tc>
        <w:tc>
          <w:tcPr>
            <w:tcW w:w="3119"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Protivová, Mgr. Boudník, </w:t>
            </w:r>
            <w:r w:rsidR="00F10B3B" w:rsidRPr="003272AA">
              <w:rPr>
                <w:rFonts w:ascii="Garamond" w:hAnsi="Garamond"/>
                <w:bCs/>
                <w:strike/>
                <w:color w:val="FF0000"/>
              </w:rPr>
              <w:t>Mgr. Kalná</w:t>
            </w:r>
            <w:r w:rsidR="003272AA">
              <w:rPr>
                <w:rFonts w:ascii="Garamond" w:hAnsi="Garamond"/>
                <w:bCs/>
                <w:strike/>
                <w:color w:val="FF0000"/>
              </w:rPr>
              <w:t xml:space="preserve"> </w:t>
            </w:r>
            <w:r w:rsidR="003272AA">
              <w:rPr>
                <w:rFonts w:ascii="Garamond" w:hAnsi="Garamond"/>
                <w:bCs/>
                <w:color w:val="FF0000"/>
              </w:rPr>
              <w:t xml:space="preserve">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21</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765"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JUDr. Klatovská, Mgr. Boudník</w:t>
            </w:r>
            <w:r w:rsidR="003272AA" w:rsidRPr="003272AA">
              <w:rPr>
                <w:rFonts w:ascii="Garamond" w:hAnsi="Garamond"/>
                <w:bCs/>
                <w:color w:val="000000" w:themeColor="text1"/>
              </w:rPr>
              <w:t xml:space="preserve">, </w:t>
            </w:r>
            <w:r w:rsidR="00F10B3B" w:rsidRPr="003272AA">
              <w:rPr>
                <w:rFonts w:ascii="Garamond" w:hAnsi="Garamond"/>
                <w:bCs/>
                <w:color w:val="000000" w:themeColor="text1"/>
              </w:rPr>
              <w:t>Mgr. Kalná</w:t>
            </w:r>
          </w:p>
        </w:tc>
        <w:tc>
          <w:tcPr>
            <w:tcW w:w="2977"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Klatovská, Mgr. Boudník, </w:t>
            </w:r>
            <w:r w:rsidR="00F10B3B" w:rsidRPr="003272AA">
              <w:rPr>
                <w:rFonts w:ascii="Garamond" w:hAnsi="Garamond"/>
                <w:bCs/>
                <w:color w:val="000000" w:themeColor="text1"/>
              </w:rPr>
              <w:t>Mgr. Kalná</w:t>
            </w:r>
          </w:p>
        </w:tc>
        <w:tc>
          <w:tcPr>
            <w:tcW w:w="3119"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Klatovská, Mgr. Boudník, </w:t>
            </w:r>
            <w:r w:rsidR="00F10B3B" w:rsidRPr="003272AA">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28.12.2020</w:t>
            </w:r>
            <w:proofErr w:type="gramEnd"/>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765" w:type="dxa"/>
          </w:tcPr>
          <w:p w:rsidR="007B2991" w:rsidRPr="003272AA" w:rsidRDefault="007B2991" w:rsidP="002A2E0B">
            <w:pPr>
              <w:spacing w:after="0" w:line="240" w:lineRule="auto"/>
              <w:jc w:val="center"/>
              <w:rPr>
                <w:rFonts w:ascii="Garamond" w:hAnsi="Garamond"/>
                <w:b/>
                <w:bCs/>
                <w:color w:val="000000" w:themeColor="text1"/>
              </w:rPr>
            </w:pPr>
            <w:r w:rsidRPr="003272AA">
              <w:rPr>
                <w:rFonts w:ascii="Garamond" w:hAnsi="Garamond"/>
                <w:b/>
                <w:bCs/>
                <w:color w:val="000000" w:themeColor="text1"/>
              </w:rPr>
              <w:t>Mgr. Boudník</w:t>
            </w:r>
          </w:p>
        </w:tc>
        <w:tc>
          <w:tcPr>
            <w:tcW w:w="2977" w:type="dxa"/>
          </w:tcPr>
          <w:p w:rsidR="007B2991" w:rsidRPr="003272AA" w:rsidRDefault="007B2991" w:rsidP="002A2E0B">
            <w:pPr>
              <w:spacing w:line="240" w:lineRule="auto"/>
              <w:jc w:val="center"/>
              <w:rPr>
                <w:rFonts w:ascii="Garamond" w:hAnsi="Garamond"/>
                <w:b/>
                <w:bCs/>
                <w:color w:val="000000" w:themeColor="text1"/>
              </w:rPr>
            </w:pPr>
            <w:r w:rsidRPr="003272AA">
              <w:rPr>
                <w:rFonts w:ascii="Garamond" w:hAnsi="Garamond"/>
                <w:b/>
                <w:bCs/>
                <w:color w:val="000000" w:themeColor="text1"/>
              </w:rPr>
              <w:t xml:space="preserve">Mgr. Boudník </w:t>
            </w:r>
          </w:p>
        </w:tc>
        <w:tc>
          <w:tcPr>
            <w:tcW w:w="3119" w:type="dxa"/>
          </w:tcPr>
          <w:p w:rsidR="007B2991" w:rsidRPr="003272AA" w:rsidRDefault="007B2991" w:rsidP="002A2E0B">
            <w:pPr>
              <w:spacing w:line="240" w:lineRule="auto"/>
              <w:jc w:val="center"/>
              <w:rPr>
                <w:rFonts w:ascii="Garamond" w:hAnsi="Garamond"/>
                <w:b/>
                <w:bCs/>
                <w:color w:val="000000" w:themeColor="text1"/>
              </w:rPr>
            </w:pPr>
            <w:r w:rsidRPr="003272AA">
              <w:rPr>
                <w:rFonts w:ascii="Garamond" w:hAnsi="Garamond"/>
                <w:b/>
                <w:bCs/>
                <w:color w:val="000000" w:themeColor="text1"/>
              </w:rPr>
              <w:t xml:space="preserve">Mgr. Boudník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6.1</w:t>
            </w:r>
            <w:proofErr w:type="gramEnd"/>
            <w:r w:rsidRPr="007B2991">
              <w:rPr>
                <w:rFonts w:ascii="Garamond" w:hAnsi="Garamond"/>
                <w:b/>
                <w:bCs/>
                <w:color w:val="000000" w:themeColor="text1"/>
                <w:sz w:val="24"/>
                <w:szCs w:val="24"/>
              </w:rPr>
              <w:t>.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13.1</w:t>
            </w:r>
            <w:proofErr w:type="gramEnd"/>
            <w:r w:rsidRPr="007B2991">
              <w:rPr>
                <w:rFonts w:ascii="Garamond" w:hAnsi="Garamond"/>
                <w:b/>
                <w:bCs/>
                <w:color w:val="000000" w:themeColor="text1"/>
                <w:sz w:val="24"/>
                <w:szCs w:val="24"/>
              </w:rPr>
              <w:t>.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20.1</w:t>
            </w:r>
            <w:proofErr w:type="gramEnd"/>
            <w:r w:rsidRPr="007B2991">
              <w:rPr>
                <w:rFonts w:ascii="Garamond" w:hAnsi="Garamond"/>
                <w:b/>
                <w:bCs/>
                <w:color w:val="000000" w:themeColor="text1"/>
                <w:sz w:val="24"/>
                <w:szCs w:val="24"/>
              </w:rPr>
              <w:t>.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27.1</w:t>
            </w:r>
            <w:proofErr w:type="gramEnd"/>
            <w:r w:rsidRPr="007B2991">
              <w:rPr>
                <w:rFonts w:ascii="Garamond" w:hAnsi="Garamond"/>
                <w:b/>
                <w:bCs/>
                <w:color w:val="000000" w:themeColor="text1"/>
                <w:sz w:val="24"/>
                <w:szCs w:val="24"/>
              </w:rPr>
              <w:t>.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3.2</w:t>
            </w:r>
            <w:proofErr w:type="gramEnd"/>
            <w:r w:rsidRPr="007B2991">
              <w:rPr>
                <w:rFonts w:ascii="Garamond" w:hAnsi="Garamond"/>
                <w:b/>
                <w:bCs/>
                <w:color w:val="000000" w:themeColor="text1"/>
                <w:sz w:val="24"/>
                <w:szCs w:val="24"/>
              </w:rPr>
              <w:t>.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10.2</w:t>
            </w:r>
            <w:proofErr w:type="gramEnd"/>
            <w:r w:rsidRPr="007B2991">
              <w:rPr>
                <w:rFonts w:ascii="Garamond" w:hAnsi="Garamond"/>
                <w:b/>
                <w:bCs/>
                <w:color w:val="000000" w:themeColor="text1"/>
                <w:sz w:val="24"/>
                <w:szCs w:val="24"/>
              </w:rPr>
              <w:t>.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17.2</w:t>
            </w:r>
            <w:proofErr w:type="gramEnd"/>
            <w:r w:rsidRPr="007B2991">
              <w:rPr>
                <w:rFonts w:ascii="Garamond" w:hAnsi="Garamond"/>
                <w:b/>
                <w:bCs/>
                <w:color w:val="000000" w:themeColor="text1"/>
                <w:sz w:val="24"/>
                <w:szCs w:val="24"/>
              </w:rPr>
              <w:t>.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24.2</w:t>
            </w:r>
            <w:proofErr w:type="gramEnd"/>
            <w:r w:rsidRPr="007B2991">
              <w:rPr>
                <w:rFonts w:ascii="Garamond" w:hAnsi="Garamond"/>
                <w:b/>
                <w:bCs/>
                <w:color w:val="000000" w:themeColor="text1"/>
                <w:sz w:val="24"/>
                <w:szCs w:val="24"/>
              </w:rPr>
              <w:t>.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w:t>
            </w:r>
            <w:proofErr w:type="gramEnd"/>
            <w:r w:rsidRPr="007B2991">
              <w:rPr>
                <w:rFonts w:ascii="Garamond" w:hAnsi="Garamond"/>
                <w:b/>
                <w:bCs/>
                <w:color w:val="000000" w:themeColor="text1"/>
                <w:sz w:val="24"/>
                <w:szCs w:val="24"/>
              </w:rPr>
              <w:t>.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9.3</w:t>
            </w:r>
            <w:proofErr w:type="gramEnd"/>
            <w:r w:rsidRPr="007B2991">
              <w:rPr>
                <w:rFonts w:ascii="Garamond" w:hAnsi="Garamond"/>
                <w:b/>
                <w:bCs/>
                <w:color w:val="000000" w:themeColor="text1"/>
                <w:sz w:val="24"/>
                <w:szCs w:val="24"/>
              </w:rPr>
              <w:t>.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16.3</w:t>
            </w:r>
            <w:proofErr w:type="gramEnd"/>
            <w:r w:rsidRPr="007B2991">
              <w:rPr>
                <w:rFonts w:ascii="Garamond" w:hAnsi="Garamond"/>
                <w:b/>
                <w:bCs/>
                <w:color w:val="000000" w:themeColor="text1"/>
                <w:sz w:val="24"/>
                <w:szCs w:val="24"/>
              </w:rPr>
              <w:t>.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23.3</w:t>
            </w:r>
            <w:proofErr w:type="gramEnd"/>
            <w:r w:rsidRPr="007B2991">
              <w:rPr>
                <w:rFonts w:ascii="Garamond" w:hAnsi="Garamond"/>
                <w:b/>
                <w:bCs/>
                <w:color w:val="000000" w:themeColor="text1"/>
                <w:sz w:val="24"/>
                <w:szCs w:val="24"/>
              </w:rPr>
              <w:t>.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30.3</w:t>
            </w:r>
            <w:proofErr w:type="gramEnd"/>
            <w:r w:rsidRPr="007B2991">
              <w:rPr>
                <w:rFonts w:ascii="Garamond" w:hAnsi="Garamond"/>
                <w:b/>
                <w:bCs/>
                <w:color w:val="000000" w:themeColor="text1"/>
                <w:sz w:val="24"/>
                <w:szCs w:val="24"/>
              </w:rPr>
              <w:t>.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6.4</w:t>
            </w:r>
            <w:proofErr w:type="gramEnd"/>
            <w:r w:rsidRPr="007B2991">
              <w:rPr>
                <w:rFonts w:ascii="Garamond" w:hAnsi="Garamond"/>
                <w:b/>
                <w:bCs/>
                <w:color w:val="000000" w:themeColor="text1"/>
                <w:sz w:val="24"/>
                <w:szCs w:val="24"/>
              </w:rPr>
              <w:t>.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13.4</w:t>
            </w:r>
            <w:proofErr w:type="gramEnd"/>
            <w:r w:rsidRPr="007B2991">
              <w:rPr>
                <w:rFonts w:ascii="Garamond" w:hAnsi="Garamond"/>
                <w:b/>
                <w:bCs/>
                <w:color w:val="000000" w:themeColor="text1"/>
                <w:sz w:val="24"/>
                <w:szCs w:val="24"/>
              </w:rPr>
              <w:t>.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20.4</w:t>
            </w:r>
            <w:proofErr w:type="gramEnd"/>
            <w:r w:rsidRPr="007B2991">
              <w:rPr>
                <w:rFonts w:ascii="Garamond" w:hAnsi="Garamond"/>
                <w:b/>
                <w:bCs/>
                <w:color w:val="000000" w:themeColor="text1"/>
                <w:sz w:val="24"/>
                <w:szCs w:val="24"/>
              </w:rPr>
              <w:t>.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27.4</w:t>
            </w:r>
            <w:proofErr w:type="gramEnd"/>
            <w:r w:rsidRPr="007B2991">
              <w:rPr>
                <w:rFonts w:ascii="Garamond" w:hAnsi="Garamond"/>
                <w:b/>
                <w:bCs/>
                <w:color w:val="000000" w:themeColor="text1"/>
                <w:sz w:val="24"/>
                <w:szCs w:val="24"/>
              </w:rPr>
              <w:t>.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4.5</w:t>
            </w:r>
            <w:proofErr w:type="gramEnd"/>
            <w:r w:rsidRPr="007B2991">
              <w:rPr>
                <w:rFonts w:ascii="Garamond" w:hAnsi="Garamond"/>
                <w:b/>
                <w:bCs/>
                <w:color w:val="000000" w:themeColor="text1"/>
                <w:sz w:val="24"/>
                <w:szCs w:val="24"/>
              </w:rPr>
              <w:t>.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11.5</w:t>
            </w:r>
            <w:proofErr w:type="gramEnd"/>
            <w:r w:rsidRPr="007B2991">
              <w:rPr>
                <w:rFonts w:ascii="Garamond" w:hAnsi="Garamond"/>
                <w:b/>
                <w:bCs/>
                <w:color w:val="000000" w:themeColor="text1"/>
                <w:sz w:val="24"/>
                <w:szCs w:val="24"/>
              </w:rPr>
              <w:t>.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18.5</w:t>
            </w:r>
            <w:proofErr w:type="gramEnd"/>
            <w:r w:rsidRPr="007B2991">
              <w:rPr>
                <w:rFonts w:ascii="Garamond" w:hAnsi="Garamond"/>
                <w:b/>
                <w:bCs/>
                <w:color w:val="000000" w:themeColor="text1"/>
                <w:sz w:val="24"/>
                <w:szCs w:val="24"/>
              </w:rPr>
              <w:t>.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25.5</w:t>
            </w:r>
            <w:proofErr w:type="gramEnd"/>
            <w:r w:rsidRPr="007B2991">
              <w:rPr>
                <w:rFonts w:ascii="Garamond" w:hAnsi="Garamond"/>
                <w:b/>
                <w:bCs/>
                <w:color w:val="000000" w:themeColor="text1"/>
                <w:sz w:val="24"/>
                <w:szCs w:val="24"/>
              </w:rPr>
              <w:t>.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w:t>
            </w:r>
            <w:proofErr w:type="gramEnd"/>
            <w:r w:rsidRPr="007B2991">
              <w:rPr>
                <w:rFonts w:ascii="Garamond" w:hAnsi="Garamond"/>
                <w:b/>
                <w:bCs/>
                <w:color w:val="000000" w:themeColor="text1"/>
                <w:sz w:val="24"/>
                <w:szCs w:val="24"/>
              </w:rPr>
              <w:t>.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8.6</w:t>
            </w:r>
            <w:proofErr w:type="gramEnd"/>
            <w:r w:rsidRPr="007B2991">
              <w:rPr>
                <w:rFonts w:ascii="Garamond" w:hAnsi="Garamond"/>
                <w:b/>
                <w:bCs/>
                <w:color w:val="000000" w:themeColor="text1"/>
                <w:sz w:val="24"/>
                <w:szCs w:val="24"/>
              </w:rPr>
              <w:t>.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15.6</w:t>
            </w:r>
            <w:proofErr w:type="gramEnd"/>
            <w:r w:rsidRPr="007B2991">
              <w:rPr>
                <w:rFonts w:ascii="Garamond" w:hAnsi="Garamond"/>
                <w:b/>
                <w:bCs/>
                <w:color w:val="000000" w:themeColor="text1"/>
                <w:sz w:val="24"/>
                <w:szCs w:val="24"/>
              </w:rPr>
              <w:t>.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22.6</w:t>
            </w:r>
            <w:proofErr w:type="gramEnd"/>
            <w:r w:rsidRPr="007B2991">
              <w:rPr>
                <w:rFonts w:ascii="Garamond" w:hAnsi="Garamond"/>
                <w:b/>
                <w:bCs/>
                <w:color w:val="000000" w:themeColor="text1"/>
                <w:sz w:val="24"/>
                <w:szCs w:val="24"/>
              </w:rPr>
              <w:t>.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29.6</w:t>
            </w:r>
            <w:proofErr w:type="gramEnd"/>
            <w:r w:rsidRPr="007B2991">
              <w:rPr>
                <w:rFonts w:ascii="Garamond" w:hAnsi="Garamond"/>
                <w:b/>
                <w:bCs/>
                <w:color w:val="000000" w:themeColor="text1"/>
                <w:sz w:val="24"/>
                <w:szCs w:val="24"/>
              </w:rPr>
              <w:t>. – 6.7.</w:t>
            </w:r>
          </w:p>
        </w:tc>
        <w:tc>
          <w:tcPr>
            <w:tcW w:w="5976" w:type="dxa"/>
          </w:tcPr>
          <w:p w:rsidR="007B2991" w:rsidRPr="002D102E" w:rsidRDefault="00C62D2C" w:rsidP="007B2991">
            <w:pPr>
              <w:jc w:val="center"/>
              <w:rPr>
                <w:rFonts w:ascii="Garamond" w:hAnsi="Garamond"/>
                <w:bCs/>
                <w:color w:val="000000" w:themeColor="text1"/>
                <w:sz w:val="24"/>
                <w:szCs w:val="24"/>
              </w:rPr>
            </w:pPr>
            <w:r w:rsidRPr="002D102E">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6.7</w:t>
            </w:r>
            <w:proofErr w:type="gramEnd"/>
            <w:r w:rsidRPr="007B2991">
              <w:rPr>
                <w:rFonts w:ascii="Garamond" w:hAnsi="Garamond"/>
                <w:b/>
                <w:bCs/>
                <w:color w:val="000000" w:themeColor="text1"/>
                <w:sz w:val="24"/>
                <w:szCs w:val="24"/>
              </w:rPr>
              <w:t>. – 13.7.</w:t>
            </w:r>
          </w:p>
        </w:tc>
        <w:tc>
          <w:tcPr>
            <w:tcW w:w="5976" w:type="dxa"/>
          </w:tcPr>
          <w:p w:rsidR="007B2991" w:rsidRPr="002D102E" w:rsidRDefault="00C62D2C" w:rsidP="007B2991">
            <w:pPr>
              <w:spacing w:after="0" w:line="240" w:lineRule="auto"/>
              <w:jc w:val="center"/>
              <w:rPr>
                <w:rFonts w:ascii="Garamond" w:hAnsi="Garamond"/>
                <w:b/>
                <w:bCs/>
                <w:color w:val="000000" w:themeColor="text1"/>
                <w:sz w:val="24"/>
                <w:szCs w:val="24"/>
              </w:rPr>
            </w:pPr>
            <w:r w:rsidRPr="002D102E">
              <w:rPr>
                <w:rFonts w:ascii="Garamond" w:hAnsi="Garamond"/>
                <w:b/>
                <w:bCs/>
                <w:color w:val="000000" w:themeColor="text1"/>
                <w:sz w:val="24"/>
                <w:szCs w:val="24"/>
              </w:rPr>
              <w:t xml:space="preserve">JUDr. </w:t>
            </w:r>
            <w:proofErr w:type="spellStart"/>
            <w:r w:rsidRPr="002D102E">
              <w:rPr>
                <w:rFonts w:ascii="Garamond" w:hAnsi="Garamond"/>
                <w:b/>
                <w:bCs/>
                <w:color w:val="000000" w:themeColor="text1"/>
                <w:sz w:val="24"/>
                <w:szCs w:val="24"/>
              </w:rPr>
              <w:t>Pelcner</w:t>
            </w:r>
            <w:proofErr w:type="spellEnd"/>
            <w:r w:rsidRPr="002D102E">
              <w:rPr>
                <w:rFonts w:ascii="Garamond" w:hAnsi="Garamond"/>
                <w:b/>
                <w:bCs/>
                <w:color w:val="000000" w:themeColor="text1"/>
                <w:sz w:val="24"/>
                <w:szCs w:val="24"/>
              </w:rPr>
              <w:t xml:space="preserve"> </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13.7</w:t>
            </w:r>
            <w:proofErr w:type="gramEnd"/>
            <w:r w:rsidRPr="007B2991">
              <w:rPr>
                <w:rFonts w:ascii="Garamond" w:hAnsi="Garamond"/>
                <w:b/>
                <w:bCs/>
                <w:color w:val="000000" w:themeColor="text1"/>
                <w:sz w:val="24"/>
                <w:szCs w:val="24"/>
              </w:rPr>
              <w:t>.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20.7</w:t>
            </w:r>
            <w:proofErr w:type="gramEnd"/>
            <w:r w:rsidRPr="007B2991">
              <w:rPr>
                <w:rFonts w:ascii="Garamond" w:hAnsi="Garamond"/>
                <w:b/>
                <w:bCs/>
                <w:color w:val="000000" w:themeColor="text1"/>
                <w:sz w:val="24"/>
                <w:szCs w:val="24"/>
              </w:rPr>
              <w:t>. – 27.7.</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27.7</w:t>
            </w:r>
            <w:proofErr w:type="gramEnd"/>
            <w:r w:rsidRPr="007B2991">
              <w:rPr>
                <w:rFonts w:ascii="Garamond" w:hAnsi="Garamond"/>
                <w:b/>
                <w:bCs/>
                <w:color w:val="000000" w:themeColor="text1"/>
                <w:sz w:val="24"/>
                <w:szCs w:val="24"/>
              </w:rPr>
              <w:t>.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3.8</w:t>
            </w:r>
            <w:proofErr w:type="gramEnd"/>
            <w:r w:rsidRPr="007B2991">
              <w:rPr>
                <w:rFonts w:ascii="Garamond" w:hAnsi="Garamond"/>
                <w:b/>
                <w:bCs/>
                <w:color w:val="000000" w:themeColor="text1"/>
                <w:sz w:val="24"/>
                <w:szCs w:val="24"/>
              </w:rPr>
              <w:t>.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10.8</w:t>
            </w:r>
            <w:proofErr w:type="gramEnd"/>
            <w:r w:rsidRPr="007B2991">
              <w:rPr>
                <w:rFonts w:ascii="Garamond" w:hAnsi="Garamond"/>
                <w:b/>
                <w:bCs/>
                <w:color w:val="000000" w:themeColor="text1"/>
                <w:sz w:val="24"/>
                <w:szCs w:val="24"/>
              </w:rPr>
              <w:t>. – 17.8.</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17.8</w:t>
            </w:r>
            <w:proofErr w:type="gramEnd"/>
            <w:r w:rsidRPr="007B2991">
              <w:rPr>
                <w:rFonts w:ascii="Garamond" w:hAnsi="Garamond"/>
                <w:b/>
                <w:bCs/>
                <w:color w:val="000000" w:themeColor="text1"/>
                <w:sz w:val="24"/>
                <w:szCs w:val="24"/>
              </w:rPr>
              <w:t>.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24.8</w:t>
            </w:r>
            <w:proofErr w:type="gramEnd"/>
            <w:r w:rsidRPr="007B2991">
              <w:rPr>
                <w:rFonts w:ascii="Garamond" w:hAnsi="Garamond"/>
                <w:b/>
                <w:bCs/>
                <w:color w:val="000000" w:themeColor="text1"/>
                <w:sz w:val="24"/>
                <w:szCs w:val="24"/>
              </w:rPr>
              <w:t>.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31.8</w:t>
            </w:r>
            <w:proofErr w:type="gramEnd"/>
            <w:r w:rsidRPr="007B2991">
              <w:rPr>
                <w:rFonts w:ascii="Garamond" w:hAnsi="Garamond"/>
                <w:b/>
                <w:bCs/>
                <w:color w:val="000000" w:themeColor="text1"/>
                <w:sz w:val="24"/>
                <w:szCs w:val="24"/>
              </w:rPr>
              <w:t>.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C62D2C" w:rsidP="00C62D2C">
            <w:pPr>
              <w:jc w:val="center"/>
              <w:rPr>
                <w:rFonts w:ascii="Garamond" w:hAnsi="Garamond"/>
                <w:b/>
                <w:bCs/>
                <w:color w:val="000000" w:themeColor="text1"/>
                <w:sz w:val="24"/>
                <w:szCs w:val="24"/>
              </w:rPr>
            </w:pPr>
            <w:r>
              <w:rPr>
                <w:rFonts w:ascii="Garamond" w:hAnsi="Garamond"/>
                <w:bCs/>
                <w:color w:val="000000" w:themeColor="text1"/>
                <w:sz w:val="24"/>
                <w:szCs w:val="24"/>
              </w:rPr>
              <w:t>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7.9</w:t>
            </w:r>
            <w:proofErr w:type="gramEnd"/>
            <w:r w:rsidRPr="007B2991">
              <w:rPr>
                <w:rFonts w:ascii="Garamond" w:hAnsi="Garamond"/>
                <w:b/>
                <w:bCs/>
                <w:color w:val="000000" w:themeColor="text1"/>
                <w:sz w:val="24"/>
                <w:szCs w:val="24"/>
              </w:rPr>
              <w:t>. – 14.9.</w:t>
            </w:r>
          </w:p>
        </w:tc>
        <w:tc>
          <w:tcPr>
            <w:tcW w:w="5976" w:type="dxa"/>
          </w:tcPr>
          <w:p w:rsidR="007B2991" w:rsidRPr="003A3ED9" w:rsidRDefault="00045BA0" w:rsidP="007B2991">
            <w:pPr>
              <w:jc w:val="center"/>
              <w:rPr>
                <w:rFonts w:ascii="Garamond" w:hAnsi="Garamond"/>
                <w:b/>
                <w:bCs/>
                <w:color w:val="000000" w:themeColor="text1"/>
                <w:sz w:val="24"/>
                <w:szCs w:val="24"/>
              </w:rPr>
            </w:pPr>
            <w:r w:rsidRPr="003A3ED9">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14.9</w:t>
            </w:r>
            <w:proofErr w:type="gramEnd"/>
            <w:r w:rsidRPr="007B2991">
              <w:rPr>
                <w:rFonts w:ascii="Garamond" w:hAnsi="Garamond"/>
                <w:b/>
                <w:bCs/>
                <w:color w:val="000000" w:themeColor="text1"/>
                <w:sz w:val="24"/>
                <w:szCs w:val="24"/>
              </w:rPr>
              <w:t>.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21.9</w:t>
            </w:r>
            <w:proofErr w:type="gramEnd"/>
            <w:r w:rsidRPr="007B2991">
              <w:rPr>
                <w:rFonts w:ascii="Garamond" w:hAnsi="Garamond"/>
                <w:b/>
                <w:bCs/>
                <w:color w:val="000000" w:themeColor="text1"/>
                <w:sz w:val="24"/>
                <w:szCs w:val="24"/>
              </w:rPr>
              <w:t>.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28.9</w:t>
            </w:r>
            <w:proofErr w:type="gramEnd"/>
            <w:r w:rsidRPr="007B2991">
              <w:rPr>
                <w:rFonts w:ascii="Garamond" w:hAnsi="Garamond"/>
                <w:b/>
                <w:bCs/>
                <w:color w:val="000000" w:themeColor="text1"/>
                <w:sz w:val="24"/>
                <w:szCs w:val="24"/>
              </w:rPr>
              <w:t>.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5.10</w:t>
            </w:r>
            <w:proofErr w:type="gramEnd"/>
            <w:r w:rsidRPr="007B2991">
              <w:rPr>
                <w:rFonts w:ascii="Garamond" w:hAnsi="Garamond"/>
                <w:b/>
                <w:bCs/>
                <w:color w:val="000000" w:themeColor="text1"/>
                <w:sz w:val="24"/>
                <w:szCs w:val="24"/>
              </w:rPr>
              <w:t>.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12.10</w:t>
            </w:r>
            <w:proofErr w:type="gramEnd"/>
            <w:r w:rsidRPr="007B2991">
              <w:rPr>
                <w:rFonts w:ascii="Garamond" w:hAnsi="Garamond"/>
                <w:b/>
                <w:bCs/>
                <w:color w:val="000000" w:themeColor="text1"/>
                <w:sz w:val="24"/>
                <w:szCs w:val="24"/>
              </w:rPr>
              <w:t>.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19.10</w:t>
            </w:r>
            <w:proofErr w:type="gramEnd"/>
            <w:r w:rsidRPr="007B2991">
              <w:rPr>
                <w:rFonts w:ascii="Garamond" w:hAnsi="Garamond"/>
                <w:b/>
                <w:bCs/>
                <w:color w:val="000000" w:themeColor="text1"/>
                <w:sz w:val="24"/>
                <w:szCs w:val="24"/>
              </w:rPr>
              <w:t>.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26.10</w:t>
            </w:r>
            <w:proofErr w:type="gramEnd"/>
            <w:r w:rsidRPr="007B2991">
              <w:rPr>
                <w:rFonts w:ascii="Garamond" w:hAnsi="Garamond"/>
                <w:b/>
                <w:bCs/>
                <w:color w:val="000000" w:themeColor="text1"/>
                <w:sz w:val="24"/>
                <w:szCs w:val="24"/>
              </w:rPr>
              <w:t>.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w:t>
            </w:r>
            <w:proofErr w:type="gramEnd"/>
            <w:r w:rsidRPr="007B2991">
              <w:rPr>
                <w:rFonts w:ascii="Garamond" w:hAnsi="Garamond"/>
                <w:b/>
                <w:bCs/>
                <w:color w:val="000000" w:themeColor="text1"/>
                <w:sz w:val="24"/>
                <w:szCs w:val="24"/>
              </w:rPr>
              <w:t>.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9.11</w:t>
            </w:r>
            <w:proofErr w:type="gramEnd"/>
            <w:r w:rsidRPr="007B2991">
              <w:rPr>
                <w:rFonts w:ascii="Garamond" w:hAnsi="Garamond"/>
                <w:b/>
                <w:bCs/>
                <w:color w:val="000000" w:themeColor="text1"/>
                <w:sz w:val="24"/>
                <w:szCs w:val="24"/>
              </w:rPr>
              <w:t>.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16.11</w:t>
            </w:r>
            <w:proofErr w:type="gramEnd"/>
            <w:r w:rsidRPr="007B2991">
              <w:rPr>
                <w:rFonts w:ascii="Garamond" w:hAnsi="Garamond"/>
                <w:b/>
                <w:bCs/>
                <w:color w:val="000000" w:themeColor="text1"/>
                <w:sz w:val="24"/>
                <w:szCs w:val="24"/>
              </w:rPr>
              <w:t>.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23.11</w:t>
            </w:r>
            <w:proofErr w:type="gramEnd"/>
            <w:r w:rsidRPr="007B2991">
              <w:rPr>
                <w:rFonts w:ascii="Garamond" w:hAnsi="Garamond"/>
                <w:b/>
                <w:bCs/>
                <w:color w:val="000000" w:themeColor="text1"/>
                <w:sz w:val="24"/>
                <w:szCs w:val="24"/>
              </w:rPr>
              <w:t>. – 30.11.</w:t>
            </w:r>
          </w:p>
        </w:tc>
        <w:tc>
          <w:tcPr>
            <w:tcW w:w="5976" w:type="dxa"/>
          </w:tcPr>
          <w:p w:rsidR="007B2991" w:rsidRPr="003A3ED9" w:rsidRDefault="00B57879" w:rsidP="007B2991">
            <w:pPr>
              <w:jc w:val="center"/>
              <w:rPr>
                <w:rFonts w:ascii="Garamond" w:hAnsi="Garamond"/>
                <w:b/>
                <w:bCs/>
                <w:strike/>
                <w:color w:val="000000" w:themeColor="text1"/>
                <w:sz w:val="24"/>
                <w:szCs w:val="24"/>
              </w:rPr>
            </w:pPr>
            <w:r w:rsidRPr="003A3ED9">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30.11</w:t>
            </w:r>
            <w:proofErr w:type="gramEnd"/>
            <w:r w:rsidRPr="007B2991">
              <w:rPr>
                <w:rFonts w:ascii="Garamond" w:hAnsi="Garamond"/>
                <w:b/>
                <w:bCs/>
                <w:color w:val="000000" w:themeColor="text1"/>
                <w:sz w:val="24"/>
                <w:szCs w:val="24"/>
              </w:rPr>
              <w:t>.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7.12</w:t>
            </w:r>
            <w:proofErr w:type="gramEnd"/>
            <w:r w:rsidRPr="007B2991">
              <w:rPr>
                <w:rFonts w:ascii="Garamond" w:hAnsi="Garamond"/>
                <w:b/>
                <w:bCs/>
                <w:color w:val="000000" w:themeColor="text1"/>
                <w:sz w:val="24"/>
                <w:szCs w:val="24"/>
              </w:rPr>
              <w:t>.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14.12</w:t>
            </w:r>
            <w:proofErr w:type="gramEnd"/>
            <w:r w:rsidRPr="007B2991">
              <w:rPr>
                <w:rFonts w:ascii="Garamond" w:hAnsi="Garamond"/>
                <w:b/>
                <w:bCs/>
                <w:color w:val="000000" w:themeColor="text1"/>
                <w:sz w:val="24"/>
                <w:szCs w:val="24"/>
              </w:rPr>
              <w:t>.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21.12</w:t>
            </w:r>
            <w:proofErr w:type="gramEnd"/>
            <w:r w:rsidRPr="007B2991">
              <w:rPr>
                <w:rFonts w:ascii="Garamond" w:hAnsi="Garamond"/>
                <w:b/>
                <w:bCs/>
                <w:color w:val="000000" w:themeColor="text1"/>
                <w:sz w:val="24"/>
                <w:szCs w:val="24"/>
              </w:rPr>
              <w:t>.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28.12. 2020</w:t>
            </w:r>
            <w:proofErr w:type="gramEnd"/>
            <w:r w:rsidRPr="007B2991">
              <w:rPr>
                <w:rFonts w:ascii="Garamond" w:hAnsi="Garamond"/>
                <w:b/>
                <w:bCs/>
                <w:color w:val="000000" w:themeColor="text1"/>
                <w:sz w:val="24"/>
                <w:szCs w:val="24"/>
              </w:rPr>
              <w:t xml:space="preserve">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08" w:rsidRDefault="00C61208" w:rsidP="000D383E">
      <w:pPr>
        <w:spacing w:after="0" w:line="240" w:lineRule="auto"/>
      </w:pPr>
      <w:r>
        <w:separator/>
      </w:r>
    </w:p>
  </w:endnote>
  <w:endnote w:type="continuationSeparator" w:id="0">
    <w:p w:rsidR="00C61208" w:rsidRDefault="00C61208"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08" w:rsidRDefault="00C61208" w:rsidP="000D383E">
      <w:pPr>
        <w:spacing w:after="0" w:line="240" w:lineRule="auto"/>
      </w:pPr>
      <w:r>
        <w:separator/>
      </w:r>
    </w:p>
  </w:footnote>
  <w:footnote w:type="continuationSeparator" w:id="0">
    <w:p w:rsidR="00C61208" w:rsidRDefault="00C61208"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B541D3" w:rsidRPr="000D383E" w:rsidRDefault="00B541D3"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4D3DCE">
          <w:rPr>
            <w:rFonts w:ascii="Garamond" w:hAnsi="Garamond"/>
            <w:b/>
            <w:noProof/>
            <w:sz w:val="24"/>
            <w:szCs w:val="24"/>
          </w:rPr>
          <w:t>2</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B541D3" w:rsidRDefault="00B541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2207"/>
    <w:rsid w:val="00004EEF"/>
    <w:rsid w:val="0000652A"/>
    <w:rsid w:val="0001146E"/>
    <w:rsid w:val="0001188E"/>
    <w:rsid w:val="0002286C"/>
    <w:rsid w:val="00024352"/>
    <w:rsid w:val="000308CC"/>
    <w:rsid w:val="000312CC"/>
    <w:rsid w:val="0003184B"/>
    <w:rsid w:val="000363E0"/>
    <w:rsid w:val="00045BA0"/>
    <w:rsid w:val="00046753"/>
    <w:rsid w:val="000615A9"/>
    <w:rsid w:val="00061EC1"/>
    <w:rsid w:val="00070C95"/>
    <w:rsid w:val="000763CA"/>
    <w:rsid w:val="000805A4"/>
    <w:rsid w:val="0008413E"/>
    <w:rsid w:val="00086D79"/>
    <w:rsid w:val="00086F18"/>
    <w:rsid w:val="00091610"/>
    <w:rsid w:val="000923D2"/>
    <w:rsid w:val="00093F68"/>
    <w:rsid w:val="000A3FAF"/>
    <w:rsid w:val="000B27BE"/>
    <w:rsid w:val="000B4690"/>
    <w:rsid w:val="000D139C"/>
    <w:rsid w:val="000D1E1E"/>
    <w:rsid w:val="000D2A4E"/>
    <w:rsid w:val="000D383E"/>
    <w:rsid w:val="000D48F8"/>
    <w:rsid w:val="000E11C5"/>
    <w:rsid w:val="000F429F"/>
    <w:rsid w:val="00103A8C"/>
    <w:rsid w:val="00103EAE"/>
    <w:rsid w:val="001054AB"/>
    <w:rsid w:val="00116286"/>
    <w:rsid w:val="0011647C"/>
    <w:rsid w:val="00116D97"/>
    <w:rsid w:val="001220BD"/>
    <w:rsid w:val="00127EAF"/>
    <w:rsid w:val="00130883"/>
    <w:rsid w:val="00146300"/>
    <w:rsid w:val="00150B8A"/>
    <w:rsid w:val="00151D9E"/>
    <w:rsid w:val="0016153E"/>
    <w:rsid w:val="00162889"/>
    <w:rsid w:val="00165BA3"/>
    <w:rsid w:val="00166C5C"/>
    <w:rsid w:val="00170B21"/>
    <w:rsid w:val="001748AF"/>
    <w:rsid w:val="001826DA"/>
    <w:rsid w:val="00184EF7"/>
    <w:rsid w:val="001852AD"/>
    <w:rsid w:val="00190DE3"/>
    <w:rsid w:val="00191A7C"/>
    <w:rsid w:val="001932B2"/>
    <w:rsid w:val="0019433F"/>
    <w:rsid w:val="00195063"/>
    <w:rsid w:val="00195A15"/>
    <w:rsid w:val="001A2D97"/>
    <w:rsid w:val="001B2F95"/>
    <w:rsid w:val="001B3977"/>
    <w:rsid w:val="001B5227"/>
    <w:rsid w:val="001B540B"/>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7F75"/>
    <w:rsid w:val="00232C16"/>
    <w:rsid w:val="0023585C"/>
    <w:rsid w:val="00247128"/>
    <w:rsid w:val="00254354"/>
    <w:rsid w:val="00261557"/>
    <w:rsid w:val="002637B8"/>
    <w:rsid w:val="00263B93"/>
    <w:rsid w:val="002643A2"/>
    <w:rsid w:val="00270F47"/>
    <w:rsid w:val="00272D63"/>
    <w:rsid w:val="0027396F"/>
    <w:rsid w:val="002743F6"/>
    <w:rsid w:val="00274414"/>
    <w:rsid w:val="00274FB3"/>
    <w:rsid w:val="002753DC"/>
    <w:rsid w:val="00292AC8"/>
    <w:rsid w:val="00295FDA"/>
    <w:rsid w:val="002A17FA"/>
    <w:rsid w:val="002A2E0B"/>
    <w:rsid w:val="002A3702"/>
    <w:rsid w:val="002A3B53"/>
    <w:rsid w:val="002A4DDE"/>
    <w:rsid w:val="002A5A11"/>
    <w:rsid w:val="002A5FB6"/>
    <w:rsid w:val="002B25DA"/>
    <w:rsid w:val="002B6317"/>
    <w:rsid w:val="002B6354"/>
    <w:rsid w:val="002C0D87"/>
    <w:rsid w:val="002C0FD5"/>
    <w:rsid w:val="002C112C"/>
    <w:rsid w:val="002C3118"/>
    <w:rsid w:val="002C3949"/>
    <w:rsid w:val="002C4D95"/>
    <w:rsid w:val="002D102E"/>
    <w:rsid w:val="002D124C"/>
    <w:rsid w:val="002E6605"/>
    <w:rsid w:val="0030382A"/>
    <w:rsid w:val="00303A24"/>
    <w:rsid w:val="003058F6"/>
    <w:rsid w:val="003116CD"/>
    <w:rsid w:val="00311CB7"/>
    <w:rsid w:val="003239D7"/>
    <w:rsid w:val="00324801"/>
    <w:rsid w:val="00327166"/>
    <w:rsid w:val="003272AA"/>
    <w:rsid w:val="00332769"/>
    <w:rsid w:val="00335A7E"/>
    <w:rsid w:val="003412A1"/>
    <w:rsid w:val="00341A01"/>
    <w:rsid w:val="00341AA6"/>
    <w:rsid w:val="00341EB4"/>
    <w:rsid w:val="00342157"/>
    <w:rsid w:val="0034287E"/>
    <w:rsid w:val="00342E27"/>
    <w:rsid w:val="0034381B"/>
    <w:rsid w:val="00346796"/>
    <w:rsid w:val="003471B6"/>
    <w:rsid w:val="00355FA5"/>
    <w:rsid w:val="0036073A"/>
    <w:rsid w:val="00361074"/>
    <w:rsid w:val="003612EA"/>
    <w:rsid w:val="00361899"/>
    <w:rsid w:val="00365A08"/>
    <w:rsid w:val="00366378"/>
    <w:rsid w:val="003748F1"/>
    <w:rsid w:val="003765A1"/>
    <w:rsid w:val="00384FE0"/>
    <w:rsid w:val="00385528"/>
    <w:rsid w:val="00390A7F"/>
    <w:rsid w:val="00390C3C"/>
    <w:rsid w:val="0039246E"/>
    <w:rsid w:val="00394EC6"/>
    <w:rsid w:val="0039535A"/>
    <w:rsid w:val="00395BEC"/>
    <w:rsid w:val="003A12EC"/>
    <w:rsid w:val="003A3ED9"/>
    <w:rsid w:val="003A5BE6"/>
    <w:rsid w:val="003B4DF9"/>
    <w:rsid w:val="003B5449"/>
    <w:rsid w:val="003B6DF2"/>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D89"/>
    <w:rsid w:val="0047378E"/>
    <w:rsid w:val="00480952"/>
    <w:rsid w:val="00482E01"/>
    <w:rsid w:val="00484848"/>
    <w:rsid w:val="00494C79"/>
    <w:rsid w:val="004A1FCF"/>
    <w:rsid w:val="004A484C"/>
    <w:rsid w:val="004A542B"/>
    <w:rsid w:val="004A798A"/>
    <w:rsid w:val="004B65F7"/>
    <w:rsid w:val="004C0B1E"/>
    <w:rsid w:val="004C4951"/>
    <w:rsid w:val="004C5E82"/>
    <w:rsid w:val="004C7990"/>
    <w:rsid w:val="004D0847"/>
    <w:rsid w:val="004D1B20"/>
    <w:rsid w:val="004D3DCE"/>
    <w:rsid w:val="004D67B9"/>
    <w:rsid w:val="004E3C3E"/>
    <w:rsid w:val="004E70B8"/>
    <w:rsid w:val="004F4861"/>
    <w:rsid w:val="004F79CD"/>
    <w:rsid w:val="0051005C"/>
    <w:rsid w:val="005104DA"/>
    <w:rsid w:val="00510A16"/>
    <w:rsid w:val="00520CEE"/>
    <w:rsid w:val="00530AF2"/>
    <w:rsid w:val="00531F03"/>
    <w:rsid w:val="00540E57"/>
    <w:rsid w:val="00547ABC"/>
    <w:rsid w:val="005612AA"/>
    <w:rsid w:val="0056357A"/>
    <w:rsid w:val="00566842"/>
    <w:rsid w:val="005719CD"/>
    <w:rsid w:val="00572505"/>
    <w:rsid w:val="0057482D"/>
    <w:rsid w:val="005750D2"/>
    <w:rsid w:val="0059016A"/>
    <w:rsid w:val="00590C48"/>
    <w:rsid w:val="00592836"/>
    <w:rsid w:val="00593FBF"/>
    <w:rsid w:val="00594F30"/>
    <w:rsid w:val="005A1192"/>
    <w:rsid w:val="005A130A"/>
    <w:rsid w:val="005A37E7"/>
    <w:rsid w:val="005A3DAC"/>
    <w:rsid w:val="005A57C4"/>
    <w:rsid w:val="005B2160"/>
    <w:rsid w:val="005B2A13"/>
    <w:rsid w:val="005B449B"/>
    <w:rsid w:val="005C1880"/>
    <w:rsid w:val="005C3336"/>
    <w:rsid w:val="005C4ADC"/>
    <w:rsid w:val="005D46AF"/>
    <w:rsid w:val="005D6891"/>
    <w:rsid w:val="005E02AD"/>
    <w:rsid w:val="005E14AB"/>
    <w:rsid w:val="005E1939"/>
    <w:rsid w:val="005E19BC"/>
    <w:rsid w:val="005F16F8"/>
    <w:rsid w:val="00604424"/>
    <w:rsid w:val="00611110"/>
    <w:rsid w:val="00611EEF"/>
    <w:rsid w:val="00612FF5"/>
    <w:rsid w:val="006151B3"/>
    <w:rsid w:val="0062028D"/>
    <w:rsid w:val="00620E74"/>
    <w:rsid w:val="00620E9E"/>
    <w:rsid w:val="006220B2"/>
    <w:rsid w:val="006228F1"/>
    <w:rsid w:val="006244CA"/>
    <w:rsid w:val="00624C16"/>
    <w:rsid w:val="00636A70"/>
    <w:rsid w:val="006374BE"/>
    <w:rsid w:val="006411CB"/>
    <w:rsid w:val="006505ED"/>
    <w:rsid w:val="00650689"/>
    <w:rsid w:val="00653954"/>
    <w:rsid w:val="00662448"/>
    <w:rsid w:val="0066312C"/>
    <w:rsid w:val="006738D1"/>
    <w:rsid w:val="00677E83"/>
    <w:rsid w:val="00680A58"/>
    <w:rsid w:val="00682139"/>
    <w:rsid w:val="00683431"/>
    <w:rsid w:val="00684E9B"/>
    <w:rsid w:val="00686E2E"/>
    <w:rsid w:val="00693DA3"/>
    <w:rsid w:val="00694EE3"/>
    <w:rsid w:val="006B4CE5"/>
    <w:rsid w:val="006B60AA"/>
    <w:rsid w:val="006B69B8"/>
    <w:rsid w:val="006C134D"/>
    <w:rsid w:val="006C60AB"/>
    <w:rsid w:val="006D3E2F"/>
    <w:rsid w:val="006E1822"/>
    <w:rsid w:val="006E3EAB"/>
    <w:rsid w:val="006E4752"/>
    <w:rsid w:val="006E5386"/>
    <w:rsid w:val="006E7661"/>
    <w:rsid w:val="006E7A28"/>
    <w:rsid w:val="006F0187"/>
    <w:rsid w:val="006F0912"/>
    <w:rsid w:val="006F1A4D"/>
    <w:rsid w:val="006F1E2C"/>
    <w:rsid w:val="006F41C1"/>
    <w:rsid w:val="00702006"/>
    <w:rsid w:val="0070495C"/>
    <w:rsid w:val="0070672C"/>
    <w:rsid w:val="007235FA"/>
    <w:rsid w:val="00737ABC"/>
    <w:rsid w:val="00737EDC"/>
    <w:rsid w:val="00741EEA"/>
    <w:rsid w:val="00742205"/>
    <w:rsid w:val="00743B92"/>
    <w:rsid w:val="00751D3D"/>
    <w:rsid w:val="00751E92"/>
    <w:rsid w:val="00752D68"/>
    <w:rsid w:val="00755FFB"/>
    <w:rsid w:val="00757E07"/>
    <w:rsid w:val="007623E4"/>
    <w:rsid w:val="0076242B"/>
    <w:rsid w:val="00763F0E"/>
    <w:rsid w:val="00780113"/>
    <w:rsid w:val="00782958"/>
    <w:rsid w:val="00782EEE"/>
    <w:rsid w:val="00782FBF"/>
    <w:rsid w:val="0078491B"/>
    <w:rsid w:val="00784E0C"/>
    <w:rsid w:val="00785D0C"/>
    <w:rsid w:val="00787074"/>
    <w:rsid w:val="00791855"/>
    <w:rsid w:val="00794B80"/>
    <w:rsid w:val="007A3AC7"/>
    <w:rsid w:val="007A5536"/>
    <w:rsid w:val="007A5A7D"/>
    <w:rsid w:val="007A607B"/>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14B29"/>
    <w:rsid w:val="008169B2"/>
    <w:rsid w:val="008240D4"/>
    <w:rsid w:val="00831C91"/>
    <w:rsid w:val="00832C8C"/>
    <w:rsid w:val="00835300"/>
    <w:rsid w:val="00837BF6"/>
    <w:rsid w:val="00841D1D"/>
    <w:rsid w:val="00843062"/>
    <w:rsid w:val="00845262"/>
    <w:rsid w:val="00852346"/>
    <w:rsid w:val="00853148"/>
    <w:rsid w:val="0085600B"/>
    <w:rsid w:val="008569C5"/>
    <w:rsid w:val="008661AE"/>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D1E7C"/>
    <w:rsid w:val="008E2C2B"/>
    <w:rsid w:val="008E4FC5"/>
    <w:rsid w:val="008E6FCE"/>
    <w:rsid w:val="008E79CF"/>
    <w:rsid w:val="008F5143"/>
    <w:rsid w:val="008F58CA"/>
    <w:rsid w:val="008F7441"/>
    <w:rsid w:val="00900BB0"/>
    <w:rsid w:val="00906A4D"/>
    <w:rsid w:val="00913413"/>
    <w:rsid w:val="00913A0A"/>
    <w:rsid w:val="00915D61"/>
    <w:rsid w:val="0092480C"/>
    <w:rsid w:val="00927BE3"/>
    <w:rsid w:val="0093086A"/>
    <w:rsid w:val="00930A95"/>
    <w:rsid w:val="00932514"/>
    <w:rsid w:val="00937FD6"/>
    <w:rsid w:val="00942478"/>
    <w:rsid w:val="009614A6"/>
    <w:rsid w:val="009621E9"/>
    <w:rsid w:val="00963278"/>
    <w:rsid w:val="00963701"/>
    <w:rsid w:val="009646D1"/>
    <w:rsid w:val="00974130"/>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7B67"/>
    <w:rsid w:val="009C7DF0"/>
    <w:rsid w:val="009D0AA0"/>
    <w:rsid w:val="009D28E5"/>
    <w:rsid w:val="009E1603"/>
    <w:rsid w:val="009E23EB"/>
    <w:rsid w:val="009E3BD5"/>
    <w:rsid w:val="009E3CB8"/>
    <w:rsid w:val="009E480B"/>
    <w:rsid w:val="009E5FE7"/>
    <w:rsid w:val="009F0F40"/>
    <w:rsid w:val="009F1685"/>
    <w:rsid w:val="00A03079"/>
    <w:rsid w:val="00A05D2E"/>
    <w:rsid w:val="00A07A9E"/>
    <w:rsid w:val="00A101D0"/>
    <w:rsid w:val="00A15079"/>
    <w:rsid w:val="00A16C6D"/>
    <w:rsid w:val="00A221AF"/>
    <w:rsid w:val="00A268D6"/>
    <w:rsid w:val="00A27F4A"/>
    <w:rsid w:val="00A303B5"/>
    <w:rsid w:val="00A31543"/>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859C4"/>
    <w:rsid w:val="00A861DF"/>
    <w:rsid w:val="00A90768"/>
    <w:rsid w:val="00A90E2E"/>
    <w:rsid w:val="00AA0BE2"/>
    <w:rsid w:val="00AA1591"/>
    <w:rsid w:val="00AB05C8"/>
    <w:rsid w:val="00AB5C89"/>
    <w:rsid w:val="00AD3B17"/>
    <w:rsid w:val="00AD44DC"/>
    <w:rsid w:val="00AE0700"/>
    <w:rsid w:val="00AE0FF7"/>
    <w:rsid w:val="00AE1499"/>
    <w:rsid w:val="00AE5F4E"/>
    <w:rsid w:val="00AE68CE"/>
    <w:rsid w:val="00B00924"/>
    <w:rsid w:val="00B00BAA"/>
    <w:rsid w:val="00B03D43"/>
    <w:rsid w:val="00B05D9C"/>
    <w:rsid w:val="00B12FCB"/>
    <w:rsid w:val="00B15C62"/>
    <w:rsid w:val="00B15FAE"/>
    <w:rsid w:val="00B201B7"/>
    <w:rsid w:val="00B27066"/>
    <w:rsid w:val="00B27339"/>
    <w:rsid w:val="00B317E5"/>
    <w:rsid w:val="00B324DD"/>
    <w:rsid w:val="00B33E54"/>
    <w:rsid w:val="00B40B9B"/>
    <w:rsid w:val="00B43B6F"/>
    <w:rsid w:val="00B43D6F"/>
    <w:rsid w:val="00B45F90"/>
    <w:rsid w:val="00B523A8"/>
    <w:rsid w:val="00B52620"/>
    <w:rsid w:val="00B541D3"/>
    <w:rsid w:val="00B55E51"/>
    <w:rsid w:val="00B57879"/>
    <w:rsid w:val="00B61508"/>
    <w:rsid w:val="00B61C5E"/>
    <w:rsid w:val="00B7023F"/>
    <w:rsid w:val="00B71F34"/>
    <w:rsid w:val="00B72F7F"/>
    <w:rsid w:val="00B742BF"/>
    <w:rsid w:val="00B86C70"/>
    <w:rsid w:val="00BA153E"/>
    <w:rsid w:val="00BA1989"/>
    <w:rsid w:val="00BA336B"/>
    <w:rsid w:val="00BB239D"/>
    <w:rsid w:val="00BB23ED"/>
    <w:rsid w:val="00BB3482"/>
    <w:rsid w:val="00BB60E0"/>
    <w:rsid w:val="00BB6B0B"/>
    <w:rsid w:val="00BC1796"/>
    <w:rsid w:val="00BC5000"/>
    <w:rsid w:val="00BC5213"/>
    <w:rsid w:val="00BC599A"/>
    <w:rsid w:val="00BC66AA"/>
    <w:rsid w:val="00BC681C"/>
    <w:rsid w:val="00BD0934"/>
    <w:rsid w:val="00BD244D"/>
    <w:rsid w:val="00BE1202"/>
    <w:rsid w:val="00BE616A"/>
    <w:rsid w:val="00BF0E77"/>
    <w:rsid w:val="00BF4600"/>
    <w:rsid w:val="00C000E2"/>
    <w:rsid w:val="00C01BA3"/>
    <w:rsid w:val="00C07E90"/>
    <w:rsid w:val="00C164EA"/>
    <w:rsid w:val="00C175C0"/>
    <w:rsid w:val="00C22432"/>
    <w:rsid w:val="00C22E6D"/>
    <w:rsid w:val="00C24517"/>
    <w:rsid w:val="00C3122D"/>
    <w:rsid w:val="00C4254F"/>
    <w:rsid w:val="00C460A5"/>
    <w:rsid w:val="00C56224"/>
    <w:rsid w:val="00C57ED3"/>
    <w:rsid w:val="00C61208"/>
    <w:rsid w:val="00C62D2C"/>
    <w:rsid w:val="00C64AC2"/>
    <w:rsid w:val="00C71F74"/>
    <w:rsid w:val="00C75115"/>
    <w:rsid w:val="00C75A93"/>
    <w:rsid w:val="00C75EAA"/>
    <w:rsid w:val="00C87C96"/>
    <w:rsid w:val="00C91784"/>
    <w:rsid w:val="00C94A80"/>
    <w:rsid w:val="00CA0906"/>
    <w:rsid w:val="00CA2BEA"/>
    <w:rsid w:val="00CA4052"/>
    <w:rsid w:val="00CA5965"/>
    <w:rsid w:val="00CA690E"/>
    <w:rsid w:val="00CB0708"/>
    <w:rsid w:val="00CB5267"/>
    <w:rsid w:val="00CB6162"/>
    <w:rsid w:val="00CC06CD"/>
    <w:rsid w:val="00CC0C75"/>
    <w:rsid w:val="00CC22E6"/>
    <w:rsid w:val="00CC25CD"/>
    <w:rsid w:val="00CD2262"/>
    <w:rsid w:val="00CD3320"/>
    <w:rsid w:val="00CD6D17"/>
    <w:rsid w:val="00CE0043"/>
    <w:rsid w:val="00CE3174"/>
    <w:rsid w:val="00CF0496"/>
    <w:rsid w:val="00D04144"/>
    <w:rsid w:val="00D065F1"/>
    <w:rsid w:val="00D10C52"/>
    <w:rsid w:val="00D10C7C"/>
    <w:rsid w:val="00D11489"/>
    <w:rsid w:val="00D15A6E"/>
    <w:rsid w:val="00D20F23"/>
    <w:rsid w:val="00D333C6"/>
    <w:rsid w:val="00D408B8"/>
    <w:rsid w:val="00D420F2"/>
    <w:rsid w:val="00D42416"/>
    <w:rsid w:val="00D453F6"/>
    <w:rsid w:val="00D45D20"/>
    <w:rsid w:val="00D57719"/>
    <w:rsid w:val="00D60135"/>
    <w:rsid w:val="00D61DDB"/>
    <w:rsid w:val="00D65255"/>
    <w:rsid w:val="00D66060"/>
    <w:rsid w:val="00D66F09"/>
    <w:rsid w:val="00D715EA"/>
    <w:rsid w:val="00D80241"/>
    <w:rsid w:val="00D80A2B"/>
    <w:rsid w:val="00D8528F"/>
    <w:rsid w:val="00D94BC8"/>
    <w:rsid w:val="00D94BFC"/>
    <w:rsid w:val="00D95747"/>
    <w:rsid w:val="00DA19AB"/>
    <w:rsid w:val="00DA3A84"/>
    <w:rsid w:val="00DA4DDA"/>
    <w:rsid w:val="00DA7EE5"/>
    <w:rsid w:val="00DB3A46"/>
    <w:rsid w:val="00DB55B3"/>
    <w:rsid w:val="00DC00F2"/>
    <w:rsid w:val="00DC16CF"/>
    <w:rsid w:val="00DC2D38"/>
    <w:rsid w:val="00DC3915"/>
    <w:rsid w:val="00DC458E"/>
    <w:rsid w:val="00DC67F7"/>
    <w:rsid w:val="00DE0237"/>
    <w:rsid w:val="00DE239F"/>
    <w:rsid w:val="00DE4776"/>
    <w:rsid w:val="00DE621C"/>
    <w:rsid w:val="00DF1DCC"/>
    <w:rsid w:val="00E01D2F"/>
    <w:rsid w:val="00E0524B"/>
    <w:rsid w:val="00E100E0"/>
    <w:rsid w:val="00E12CDF"/>
    <w:rsid w:val="00E1365F"/>
    <w:rsid w:val="00E15472"/>
    <w:rsid w:val="00E20D0A"/>
    <w:rsid w:val="00E2202D"/>
    <w:rsid w:val="00E23385"/>
    <w:rsid w:val="00E27360"/>
    <w:rsid w:val="00E35DC5"/>
    <w:rsid w:val="00E40577"/>
    <w:rsid w:val="00E42B8F"/>
    <w:rsid w:val="00E45353"/>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F90"/>
    <w:rsid w:val="00E85860"/>
    <w:rsid w:val="00E96AF7"/>
    <w:rsid w:val="00EA0FFA"/>
    <w:rsid w:val="00EA2268"/>
    <w:rsid w:val="00EA5035"/>
    <w:rsid w:val="00EA5871"/>
    <w:rsid w:val="00EB1BC1"/>
    <w:rsid w:val="00EB5E95"/>
    <w:rsid w:val="00EC05E4"/>
    <w:rsid w:val="00EC0A26"/>
    <w:rsid w:val="00EC2546"/>
    <w:rsid w:val="00EC3212"/>
    <w:rsid w:val="00EC3605"/>
    <w:rsid w:val="00EC65DD"/>
    <w:rsid w:val="00ED4B40"/>
    <w:rsid w:val="00ED5184"/>
    <w:rsid w:val="00ED5FB3"/>
    <w:rsid w:val="00ED639F"/>
    <w:rsid w:val="00ED6A71"/>
    <w:rsid w:val="00EE4CFB"/>
    <w:rsid w:val="00EE791C"/>
    <w:rsid w:val="00EF3CDB"/>
    <w:rsid w:val="00EF48E6"/>
    <w:rsid w:val="00EF6A71"/>
    <w:rsid w:val="00F0603D"/>
    <w:rsid w:val="00F0649A"/>
    <w:rsid w:val="00F068F0"/>
    <w:rsid w:val="00F10377"/>
    <w:rsid w:val="00F10B3B"/>
    <w:rsid w:val="00F126A5"/>
    <w:rsid w:val="00F1436B"/>
    <w:rsid w:val="00F157DF"/>
    <w:rsid w:val="00F20A97"/>
    <w:rsid w:val="00F20D10"/>
    <w:rsid w:val="00F22D1D"/>
    <w:rsid w:val="00F240E1"/>
    <w:rsid w:val="00F27B8E"/>
    <w:rsid w:val="00F30D88"/>
    <w:rsid w:val="00F36F7E"/>
    <w:rsid w:val="00F41075"/>
    <w:rsid w:val="00F5053B"/>
    <w:rsid w:val="00F50919"/>
    <w:rsid w:val="00F50C6E"/>
    <w:rsid w:val="00F56D3E"/>
    <w:rsid w:val="00F57B9B"/>
    <w:rsid w:val="00F6382F"/>
    <w:rsid w:val="00F65390"/>
    <w:rsid w:val="00F70731"/>
    <w:rsid w:val="00F73B3C"/>
    <w:rsid w:val="00F764FF"/>
    <w:rsid w:val="00F80903"/>
    <w:rsid w:val="00F8133F"/>
    <w:rsid w:val="00F81C5E"/>
    <w:rsid w:val="00F835CA"/>
    <w:rsid w:val="00F94ABF"/>
    <w:rsid w:val="00F96338"/>
    <w:rsid w:val="00F9774B"/>
    <w:rsid w:val="00FA1FA5"/>
    <w:rsid w:val="00FB3FBD"/>
    <w:rsid w:val="00FB5B6A"/>
    <w:rsid w:val="00FC1FFE"/>
    <w:rsid w:val="00FC3508"/>
    <w:rsid w:val="00FC5AF2"/>
    <w:rsid w:val="00FD045D"/>
    <w:rsid w:val="00FD1502"/>
    <w:rsid w:val="00FD24E7"/>
    <w:rsid w:val="00FD3800"/>
    <w:rsid w:val="00FE0B51"/>
    <w:rsid w:val="00FE44B6"/>
    <w:rsid w:val="00FF2745"/>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073AD-4CE1-4738-852C-0F0E00CF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4528</TotalTime>
  <Pages>41</Pages>
  <Words>10154</Words>
  <Characters>59913</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288</cp:revision>
  <cp:lastPrinted>2020-11-19T08:19:00Z</cp:lastPrinted>
  <dcterms:created xsi:type="dcterms:W3CDTF">2018-10-23T08:30:00Z</dcterms:created>
  <dcterms:modified xsi:type="dcterms:W3CDTF">2020-11-23T14:27:00Z</dcterms:modified>
</cp:coreProperties>
</file>