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43" w:rsidRPr="00C82E8A" w:rsidRDefault="004C2143" w:rsidP="004C2143">
      <w:pPr>
        <w:textAlignment w:val="auto"/>
        <w:rPr>
          <w:sz w:val="24"/>
          <w:szCs w:val="24"/>
        </w:rPr>
      </w:pPr>
      <w:r w:rsidRPr="00C82E8A">
        <w:rPr>
          <w:sz w:val="24"/>
          <w:szCs w:val="24"/>
        </w:rPr>
        <w:t>Okresní soud v Příbrami</w:t>
      </w:r>
    </w:p>
    <w:p w:rsidR="004C2143" w:rsidRPr="00C82E8A" w:rsidRDefault="004C2143" w:rsidP="004C2143">
      <w:pPr>
        <w:pStyle w:val="Nadpis2"/>
      </w:pPr>
      <w:proofErr w:type="spellStart"/>
      <w:r w:rsidRPr="00C82E8A">
        <w:t>Milínská</w:t>
      </w:r>
      <w:proofErr w:type="spellEnd"/>
      <w:r w:rsidRPr="00C82E8A">
        <w:t xml:space="preserve"> 167</w:t>
      </w:r>
    </w:p>
    <w:p w:rsidR="004C2143" w:rsidRPr="00C82E8A" w:rsidRDefault="004C2143" w:rsidP="004C2143">
      <w:pPr>
        <w:rPr>
          <w:sz w:val="24"/>
          <w:szCs w:val="24"/>
          <w:u w:val="single"/>
        </w:rPr>
      </w:pPr>
      <w:r w:rsidRPr="00C82E8A">
        <w:rPr>
          <w:sz w:val="24"/>
          <w:szCs w:val="24"/>
          <w:u w:val="single"/>
        </w:rPr>
        <w:t>261 28 Příbram III</w:t>
      </w:r>
    </w:p>
    <w:p w:rsidR="004C2143" w:rsidRPr="00C82E8A" w:rsidRDefault="004C2143" w:rsidP="004C2143">
      <w:pPr>
        <w:rPr>
          <w:sz w:val="24"/>
          <w:szCs w:val="24"/>
        </w:rPr>
      </w:pPr>
      <w:r w:rsidRPr="00C82E8A">
        <w:rPr>
          <w:sz w:val="24"/>
          <w:szCs w:val="24"/>
        </w:rPr>
        <w:t xml:space="preserve">29 </w:t>
      </w:r>
      <w:proofErr w:type="spellStart"/>
      <w:r w:rsidRPr="00C82E8A">
        <w:rPr>
          <w:sz w:val="24"/>
          <w:szCs w:val="24"/>
        </w:rPr>
        <w:t>Spr</w:t>
      </w:r>
      <w:proofErr w:type="spellEnd"/>
      <w:r w:rsidRPr="00C82E8A">
        <w:rPr>
          <w:sz w:val="24"/>
          <w:szCs w:val="24"/>
        </w:rPr>
        <w:t xml:space="preserve"> 851/2013/</w:t>
      </w:r>
      <w:r w:rsidR="007076C5">
        <w:rPr>
          <w:sz w:val="24"/>
          <w:szCs w:val="24"/>
        </w:rPr>
        <w:t>1</w:t>
      </w:r>
      <w:r w:rsidR="003E6C5D">
        <w:rPr>
          <w:sz w:val="24"/>
          <w:szCs w:val="24"/>
        </w:rPr>
        <w:t>2</w:t>
      </w:r>
    </w:p>
    <w:p w:rsidR="004C2143" w:rsidRPr="00C82E8A" w:rsidRDefault="004C2143" w:rsidP="004C2143">
      <w:pPr>
        <w:rPr>
          <w:sz w:val="24"/>
          <w:szCs w:val="24"/>
        </w:rPr>
      </w:pPr>
      <w:r w:rsidRPr="00C82E8A">
        <w:rPr>
          <w:sz w:val="24"/>
          <w:szCs w:val="24"/>
        </w:rPr>
        <w:t> </w:t>
      </w:r>
    </w:p>
    <w:p w:rsidR="004C2143" w:rsidRPr="00C82E8A" w:rsidRDefault="004C2143" w:rsidP="004C2143">
      <w:pPr>
        <w:rPr>
          <w:sz w:val="24"/>
          <w:szCs w:val="24"/>
        </w:rPr>
      </w:pPr>
    </w:p>
    <w:p w:rsidR="004C2143" w:rsidRPr="00C82E8A" w:rsidRDefault="004C2143" w:rsidP="004C2143">
      <w:pPr>
        <w:pStyle w:val="Nadpis1"/>
        <w:rPr>
          <w:sz w:val="24"/>
          <w:szCs w:val="24"/>
        </w:rPr>
      </w:pPr>
      <w:r w:rsidRPr="00C82E8A">
        <w:rPr>
          <w:sz w:val="24"/>
          <w:szCs w:val="24"/>
        </w:rPr>
        <w:t>Změna</w:t>
      </w:r>
    </w:p>
    <w:p w:rsidR="004C2143" w:rsidRPr="00C82E8A" w:rsidRDefault="004C2143" w:rsidP="004C2143">
      <w:pPr>
        <w:jc w:val="center"/>
        <w:rPr>
          <w:b/>
          <w:bCs/>
          <w:sz w:val="24"/>
          <w:szCs w:val="24"/>
        </w:rPr>
      </w:pPr>
      <w:r w:rsidRPr="00C82E8A">
        <w:rPr>
          <w:b/>
          <w:bCs/>
          <w:sz w:val="24"/>
          <w:szCs w:val="24"/>
        </w:rPr>
        <w:t> </w:t>
      </w:r>
    </w:p>
    <w:p w:rsidR="004C2143" w:rsidRPr="00C82E8A" w:rsidRDefault="004C2143" w:rsidP="004C2143">
      <w:pPr>
        <w:jc w:val="center"/>
        <w:rPr>
          <w:b/>
          <w:bCs/>
          <w:sz w:val="24"/>
          <w:szCs w:val="24"/>
        </w:rPr>
      </w:pPr>
      <w:r w:rsidRPr="00C82E8A">
        <w:rPr>
          <w:b/>
          <w:bCs/>
          <w:sz w:val="24"/>
          <w:szCs w:val="24"/>
        </w:rPr>
        <w:t>rozvrhu práce Okresního soudu v Příbrami</w:t>
      </w:r>
    </w:p>
    <w:p w:rsidR="004C2143" w:rsidRPr="00C82E8A" w:rsidRDefault="004C2143" w:rsidP="004C2143">
      <w:pPr>
        <w:jc w:val="center"/>
        <w:rPr>
          <w:b/>
          <w:bCs/>
          <w:sz w:val="24"/>
          <w:szCs w:val="24"/>
        </w:rPr>
      </w:pPr>
      <w:r w:rsidRPr="00C82E8A">
        <w:rPr>
          <w:b/>
          <w:bCs/>
          <w:sz w:val="24"/>
          <w:szCs w:val="24"/>
        </w:rPr>
        <w:t>pro rok 2014</w:t>
      </w:r>
    </w:p>
    <w:p w:rsidR="004C2143" w:rsidRPr="007076C5" w:rsidRDefault="004C2143" w:rsidP="004C2143">
      <w:pPr>
        <w:jc w:val="center"/>
        <w:rPr>
          <w:sz w:val="24"/>
          <w:szCs w:val="24"/>
        </w:rPr>
      </w:pPr>
      <w:r w:rsidRPr="007076C5">
        <w:rPr>
          <w:b/>
          <w:bCs/>
          <w:sz w:val="24"/>
          <w:szCs w:val="24"/>
        </w:rPr>
        <w:t>č. 1</w:t>
      </w:r>
      <w:r w:rsidR="003E6C5D">
        <w:rPr>
          <w:b/>
          <w:bCs/>
          <w:sz w:val="24"/>
          <w:szCs w:val="24"/>
        </w:rPr>
        <w:t>2</w:t>
      </w:r>
    </w:p>
    <w:p w:rsidR="00945B63" w:rsidRPr="007076C5" w:rsidRDefault="00945B63">
      <w:pPr>
        <w:rPr>
          <w:sz w:val="24"/>
          <w:szCs w:val="24"/>
        </w:rPr>
      </w:pPr>
    </w:p>
    <w:p w:rsidR="003E6C5D" w:rsidRPr="000F2A48" w:rsidRDefault="003E6C5D" w:rsidP="004C2143">
      <w:pPr>
        <w:jc w:val="both"/>
        <w:rPr>
          <w:sz w:val="24"/>
          <w:szCs w:val="24"/>
        </w:rPr>
      </w:pPr>
      <w:r w:rsidRPr="000F2A48">
        <w:rPr>
          <w:sz w:val="24"/>
          <w:szCs w:val="24"/>
        </w:rPr>
        <w:tab/>
        <w:t xml:space="preserve">Počínaje dnem 1. 9. 2014 vyřizuje JUDr. Renata Klatovská věci napadlé do senátního oddělení č. 13 (rej. C, EC, P a </w:t>
      </w:r>
      <w:proofErr w:type="spellStart"/>
      <w:r w:rsidRPr="000F2A48">
        <w:rPr>
          <w:sz w:val="24"/>
          <w:szCs w:val="24"/>
        </w:rPr>
        <w:t>Nc</w:t>
      </w:r>
      <w:proofErr w:type="spellEnd"/>
      <w:r w:rsidRPr="000F2A48">
        <w:rPr>
          <w:sz w:val="24"/>
          <w:szCs w:val="24"/>
        </w:rPr>
        <w:t>) v postupném časovém pořadí v rozsahu 50% nápadu se specializací na ochranu osobnosti (100%).</w:t>
      </w:r>
    </w:p>
    <w:p w:rsidR="003E6C5D" w:rsidRPr="000F2A48" w:rsidRDefault="003E6C5D" w:rsidP="004C2143">
      <w:pPr>
        <w:jc w:val="both"/>
        <w:rPr>
          <w:sz w:val="24"/>
          <w:szCs w:val="24"/>
        </w:rPr>
      </w:pPr>
    </w:p>
    <w:p w:rsidR="003E6C5D" w:rsidRPr="000F2A48" w:rsidRDefault="003E6C5D" w:rsidP="004C2143">
      <w:pPr>
        <w:jc w:val="both"/>
        <w:rPr>
          <w:sz w:val="24"/>
          <w:szCs w:val="24"/>
        </w:rPr>
      </w:pPr>
      <w:r w:rsidRPr="000F2A48">
        <w:rPr>
          <w:sz w:val="24"/>
          <w:szCs w:val="24"/>
        </w:rPr>
        <w:tab/>
        <w:t xml:space="preserve">Věc </w:t>
      </w:r>
      <w:proofErr w:type="spellStart"/>
      <w:r w:rsidRPr="000F2A48">
        <w:rPr>
          <w:sz w:val="24"/>
          <w:szCs w:val="24"/>
        </w:rPr>
        <w:t>sp</w:t>
      </w:r>
      <w:proofErr w:type="spellEnd"/>
      <w:r w:rsidRPr="000F2A48">
        <w:rPr>
          <w:sz w:val="24"/>
          <w:szCs w:val="24"/>
        </w:rPr>
        <w:t>. zn. 109EC 109/2010 se přiděluje k vyřízení JUDr. Klatovské.</w:t>
      </w:r>
    </w:p>
    <w:p w:rsidR="003E6C5D" w:rsidRPr="000F2A48" w:rsidRDefault="003E6C5D" w:rsidP="004C2143">
      <w:pPr>
        <w:jc w:val="both"/>
        <w:rPr>
          <w:sz w:val="24"/>
          <w:szCs w:val="24"/>
        </w:rPr>
      </w:pPr>
    </w:p>
    <w:p w:rsidR="003E6C5D" w:rsidRPr="000F2A48" w:rsidRDefault="003E6C5D" w:rsidP="004C2143">
      <w:pPr>
        <w:jc w:val="both"/>
        <w:rPr>
          <w:sz w:val="24"/>
          <w:szCs w:val="24"/>
        </w:rPr>
      </w:pPr>
      <w:r w:rsidRPr="000F2A48">
        <w:rPr>
          <w:sz w:val="24"/>
          <w:szCs w:val="24"/>
        </w:rPr>
        <w:tab/>
        <w:t xml:space="preserve">Justiční čekatelka Mgr. Věra Dandová provádí v rámci přípravné praxe u Okresního soudu v Příbrami ve všech řízeních jednoduché úkony vymezené v § 6 </w:t>
      </w:r>
      <w:proofErr w:type="spellStart"/>
      <w:r w:rsidRPr="000F2A48">
        <w:rPr>
          <w:sz w:val="24"/>
          <w:szCs w:val="24"/>
        </w:rPr>
        <w:t>vyhl</w:t>
      </w:r>
      <w:proofErr w:type="spellEnd"/>
      <w:r w:rsidRPr="000F2A48">
        <w:rPr>
          <w:sz w:val="24"/>
          <w:szCs w:val="24"/>
        </w:rPr>
        <w:t>. č. 37/92 Sb., včetně vyhotovování statistických listů v civilním řízení. Vyřizuje nejasná podání napadlá od 1. 9. 2014.</w:t>
      </w:r>
    </w:p>
    <w:p w:rsidR="003E6C5D" w:rsidRPr="000F2A48" w:rsidRDefault="003E6C5D" w:rsidP="004C2143">
      <w:pPr>
        <w:jc w:val="both"/>
        <w:rPr>
          <w:sz w:val="24"/>
          <w:szCs w:val="24"/>
        </w:rPr>
      </w:pPr>
    </w:p>
    <w:p w:rsidR="003E6C5D" w:rsidRDefault="003E6C5D" w:rsidP="003E6C5D">
      <w:pPr>
        <w:jc w:val="both"/>
        <w:rPr>
          <w:sz w:val="24"/>
          <w:szCs w:val="24"/>
        </w:rPr>
      </w:pPr>
      <w:r w:rsidRPr="000F2A48">
        <w:rPr>
          <w:sz w:val="24"/>
          <w:szCs w:val="24"/>
        </w:rPr>
        <w:tab/>
        <w:t xml:space="preserve">Počínaje dnem 31. 8. 2014 končí Mgr. Petře </w:t>
      </w:r>
      <w:proofErr w:type="spellStart"/>
      <w:r w:rsidRPr="000F2A48">
        <w:rPr>
          <w:sz w:val="24"/>
          <w:szCs w:val="24"/>
        </w:rPr>
        <w:t>Petrilákové</w:t>
      </w:r>
      <w:proofErr w:type="spellEnd"/>
      <w:r w:rsidRPr="000F2A48">
        <w:rPr>
          <w:sz w:val="24"/>
          <w:szCs w:val="24"/>
        </w:rPr>
        <w:t xml:space="preserve"> pracovní poměr na pozici vyšší soudní úřednice. Od 1. 9. 2014 byla jmenována asistentkou soudce a provádí samostatnou rozhodovací činnost v občanském soudním řízení a v soudním řízení správním a podle zákona upravujícího zvláštní řízení soudní vymezenou §§ 11 a 14 zák. č. 121/2008 Sb. v neskončených věcech 108EC, 110EC, </w:t>
      </w:r>
      <w:r w:rsidR="000F2A48">
        <w:rPr>
          <w:sz w:val="24"/>
          <w:szCs w:val="24"/>
        </w:rPr>
        <w:t xml:space="preserve">8C, 10C, 8P </w:t>
      </w:r>
      <w:r w:rsidRPr="000F2A48">
        <w:rPr>
          <w:sz w:val="24"/>
          <w:szCs w:val="24"/>
        </w:rPr>
        <w:t>a</w:t>
      </w:r>
      <w:r w:rsidR="000F2A48">
        <w:rPr>
          <w:sz w:val="24"/>
          <w:szCs w:val="24"/>
        </w:rPr>
        <w:t xml:space="preserve"> </w:t>
      </w:r>
      <w:proofErr w:type="spellStart"/>
      <w:r w:rsidRPr="000F2A48">
        <w:rPr>
          <w:sz w:val="24"/>
          <w:szCs w:val="24"/>
        </w:rPr>
        <w:t>Nc</w:t>
      </w:r>
      <w:proofErr w:type="spellEnd"/>
      <w:r w:rsidRPr="000F2A48">
        <w:rPr>
          <w:sz w:val="24"/>
          <w:szCs w:val="24"/>
        </w:rPr>
        <w:t xml:space="preserve"> včetně </w:t>
      </w:r>
      <w:proofErr w:type="spellStart"/>
      <w:r w:rsidRPr="000F2A48">
        <w:rPr>
          <w:sz w:val="24"/>
          <w:szCs w:val="24"/>
        </w:rPr>
        <w:t>porozsudkové</w:t>
      </w:r>
      <w:proofErr w:type="spellEnd"/>
      <w:r w:rsidRPr="000F2A48">
        <w:rPr>
          <w:sz w:val="24"/>
          <w:szCs w:val="24"/>
        </w:rPr>
        <w:t xml:space="preserve"> agendy v civilních věcech. Sepisuje protokol o oznámení výhrady. Zastupuje p</w:t>
      </w:r>
      <w:r w:rsidR="000F2A48">
        <w:rPr>
          <w:sz w:val="24"/>
          <w:szCs w:val="24"/>
        </w:rPr>
        <w:t>aní</w:t>
      </w:r>
      <w:r w:rsidR="00957DAB">
        <w:rPr>
          <w:sz w:val="24"/>
          <w:szCs w:val="24"/>
        </w:rPr>
        <w:t xml:space="preserve"> Marii </w:t>
      </w:r>
      <w:proofErr w:type="spellStart"/>
      <w:r w:rsidR="00957DAB">
        <w:rPr>
          <w:sz w:val="24"/>
          <w:szCs w:val="24"/>
        </w:rPr>
        <w:t>Vasilovou</w:t>
      </w:r>
      <w:proofErr w:type="spellEnd"/>
      <w:r w:rsidR="00957DAB">
        <w:rPr>
          <w:sz w:val="24"/>
          <w:szCs w:val="24"/>
        </w:rPr>
        <w:t xml:space="preserve"> na pozici VSÚ v pozůstalostních řízeních</w:t>
      </w:r>
      <w:r w:rsidRPr="000F2A48">
        <w:rPr>
          <w:sz w:val="24"/>
          <w:szCs w:val="24"/>
        </w:rPr>
        <w:t xml:space="preserve">, vyřizuje věci </w:t>
      </w:r>
      <w:proofErr w:type="spellStart"/>
      <w:r w:rsidRPr="000F2A48">
        <w:rPr>
          <w:sz w:val="24"/>
          <w:szCs w:val="24"/>
        </w:rPr>
        <w:t>Sd</w:t>
      </w:r>
      <w:proofErr w:type="spellEnd"/>
      <w:r w:rsidRPr="000F2A48">
        <w:rPr>
          <w:sz w:val="24"/>
          <w:szCs w:val="24"/>
        </w:rPr>
        <w:t>.</w:t>
      </w:r>
    </w:p>
    <w:p w:rsidR="00957DAB" w:rsidRDefault="00957DAB" w:rsidP="003E6C5D">
      <w:pPr>
        <w:jc w:val="both"/>
        <w:rPr>
          <w:sz w:val="24"/>
          <w:szCs w:val="24"/>
        </w:rPr>
      </w:pPr>
    </w:p>
    <w:p w:rsidR="00957DAB" w:rsidRPr="000F2A48" w:rsidRDefault="00957DAB" w:rsidP="003E6C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Paní Marii </w:t>
      </w:r>
      <w:proofErr w:type="spellStart"/>
      <w:r>
        <w:rPr>
          <w:sz w:val="24"/>
          <w:szCs w:val="24"/>
        </w:rPr>
        <w:t>Vasilovou</w:t>
      </w:r>
      <w:proofErr w:type="spellEnd"/>
      <w:r>
        <w:rPr>
          <w:sz w:val="24"/>
          <w:szCs w:val="24"/>
        </w:rPr>
        <w:t>, vedoucí pozůstalostního oddělení zastupuje paní Dagmar Strouhalová.</w:t>
      </w:r>
    </w:p>
    <w:p w:rsidR="003E6C5D" w:rsidRPr="000F2A48" w:rsidRDefault="003E6C5D" w:rsidP="003E6C5D">
      <w:pPr>
        <w:jc w:val="both"/>
        <w:rPr>
          <w:sz w:val="24"/>
          <w:szCs w:val="24"/>
        </w:rPr>
      </w:pPr>
    </w:p>
    <w:p w:rsidR="003E6C5D" w:rsidRDefault="003E6C5D" w:rsidP="003E6C5D">
      <w:pPr>
        <w:jc w:val="both"/>
        <w:rPr>
          <w:sz w:val="24"/>
          <w:szCs w:val="24"/>
        </w:rPr>
      </w:pPr>
      <w:r w:rsidRPr="000F2A48">
        <w:rPr>
          <w:sz w:val="24"/>
          <w:szCs w:val="24"/>
        </w:rPr>
        <w:tab/>
        <w:t>Počínaje dnem 1. 9. 2</w:t>
      </w:r>
      <w:r w:rsidR="000F2A48">
        <w:rPr>
          <w:sz w:val="24"/>
          <w:szCs w:val="24"/>
        </w:rPr>
        <w:t>014 se do řešitelského týmu a) zařazuje namísto Dity Dvořákové paní Lenka Lastowiecká.</w:t>
      </w:r>
    </w:p>
    <w:p w:rsidR="00D77D19" w:rsidRDefault="00D77D19" w:rsidP="003E6C5D">
      <w:pPr>
        <w:jc w:val="both"/>
        <w:rPr>
          <w:sz w:val="24"/>
          <w:szCs w:val="24"/>
        </w:rPr>
      </w:pPr>
    </w:p>
    <w:p w:rsidR="00D77D19" w:rsidRPr="000F2A48" w:rsidRDefault="00D77D19" w:rsidP="003E6C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Počínaje dnem 1. 9. 2014 zastupuje paní Lenka </w:t>
      </w:r>
      <w:proofErr w:type="spellStart"/>
      <w:r>
        <w:rPr>
          <w:sz w:val="24"/>
          <w:szCs w:val="24"/>
        </w:rPr>
        <w:t>Lastowická</w:t>
      </w:r>
      <w:proofErr w:type="spellEnd"/>
      <w:r>
        <w:rPr>
          <w:sz w:val="24"/>
          <w:szCs w:val="24"/>
        </w:rPr>
        <w:t xml:space="preserve"> na místo Dity Dvořákové paní Martinu Zajíčkovou při sepisování protokolu o osvojení.</w:t>
      </w:r>
    </w:p>
    <w:p w:rsidR="000766C4" w:rsidRPr="000F2A48" w:rsidRDefault="000766C4" w:rsidP="004C2143">
      <w:pPr>
        <w:jc w:val="both"/>
        <w:rPr>
          <w:sz w:val="24"/>
          <w:szCs w:val="24"/>
        </w:rPr>
      </w:pPr>
    </w:p>
    <w:p w:rsidR="000766C4" w:rsidRPr="000F2A48" w:rsidRDefault="000766C4" w:rsidP="004C2143">
      <w:pPr>
        <w:jc w:val="both"/>
        <w:rPr>
          <w:sz w:val="24"/>
          <w:szCs w:val="24"/>
        </w:rPr>
      </w:pPr>
    </w:p>
    <w:p w:rsidR="004C2143" w:rsidRPr="000F2A48" w:rsidRDefault="000766C4" w:rsidP="004C2143">
      <w:pPr>
        <w:jc w:val="both"/>
        <w:rPr>
          <w:sz w:val="24"/>
          <w:szCs w:val="24"/>
        </w:rPr>
      </w:pPr>
      <w:r w:rsidRPr="000F2A48">
        <w:rPr>
          <w:sz w:val="24"/>
          <w:szCs w:val="24"/>
        </w:rPr>
        <w:t xml:space="preserve">   </w:t>
      </w:r>
      <w:r w:rsidR="004C2143" w:rsidRPr="000F2A48">
        <w:rPr>
          <w:sz w:val="24"/>
          <w:szCs w:val="24"/>
        </w:rPr>
        <w:t xml:space="preserve">V Příbrami dne </w:t>
      </w:r>
      <w:r w:rsidR="000F2A48">
        <w:rPr>
          <w:sz w:val="24"/>
          <w:szCs w:val="24"/>
        </w:rPr>
        <w:t>1. září 2014</w:t>
      </w:r>
    </w:p>
    <w:p w:rsidR="004C2143" w:rsidRPr="000F2A48" w:rsidRDefault="004C2143" w:rsidP="004C2143">
      <w:pPr>
        <w:jc w:val="both"/>
        <w:rPr>
          <w:sz w:val="24"/>
          <w:szCs w:val="24"/>
        </w:rPr>
      </w:pPr>
    </w:p>
    <w:p w:rsidR="004C2143" w:rsidRPr="000F2A48" w:rsidRDefault="004C2143" w:rsidP="004C2143">
      <w:pPr>
        <w:jc w:val="both"/>
        <w:rPr>
          <w:sz w:val="24"/>
          <w:szCs w:val="24"/>
        </w:rPr>
      </w:pPr>
    </w:p>
    <w:p w:rsidR="004C2143" w:rsidRPr="000F2A48" w:rsidRDefault="004C2143" w:rsidP="004C2143">
      <w:pPr>
        <w:jc w:val="both"/>
        <w:rPr>
          <w:sz w:val="24"/>
          <w:szCs w:val="24"/>
        </w:rPr>
      </w:pPr>
      <w:r w:rsidRPr="000F2A48">
        <w:rPr>
          <w:sz w:val="24"/>
          <w:szCs w:val="24"/>
        </w:rPr>
        <w:t xml:space="preserve">                                                                               JUDr. Alice Kořínková</w:t>
      </w:r>
    </w:p>
    <w:p w:rsidR="004C2143" w:rsidRPr="000F2A48" w:rsidRDefault="004C2143" w:rsidP="004C2143">
      <w:pPr>
        <w:jc w:val="both"/>
        <w:rPr>
          <w:sz w:val="24"/>
          <w:szCs w:val="24"/>
        </w:rPr>
      </w:pPr>
      <w:r w:rsidRPr="000F2A48">
        <w:rPr>
          <w:sz w:val="24"/>
          <w:szCs w:val="24"/>
        </w:rPr>
        <w:tab/>
      </w:r>
      <w:r w:rsidRPr="000F2A48">
        <w:rPr>
          <w:sz w:val="24"/>
          <w:szCs w:val="24"/>
        </w:rPr>
        <w:tab/>
      </w:r>
      <w:r w:rsidRPr="000F2A48">
        <w:rPr>
          <w:sz w:val="24"/>
          <w:szCs w:val="24"/>
        </w:rPr>
        <w:tab/>
      </w:r>
      <w:r w:rsidRPr="000F2A48">
        <w:rPr>
          <w:sz w:val="24"/>
          <w:szCs w:val="24"/>
        </w:rPr>
        <w:tab/>
      </w:r>
      <w:r w:rsidRPr="000F2A48">
        <w:rPr>
          <w:sz w:val="24"/>
          <w:szCs w:val="24"/>
        </w:rPr>
        <w:tab/>
        <w:t xml:space="preserve">    předsedkyně Okresního soudu v Příbrami</w:t>
      </w:r>
    </w:p>
    <w:p w:rsidR="004C2143" w:rsidRPr="004C2143" w:rsidRDefault="004C2143" w:rsidP="004C2143">
      <w:pPr>
        <w:jc w:val="both"/>
        <w:rPr>
          <w:sz w:val="24"/>
          <w:szCs w:val="24"/>
        </w:rPr>
      </w:pPr>
    </w:p>
    <w:p w:rsidR="004C2143" w:rsidRPr="004C2143" w:rsidRDefault="004C2143">
      <w:pPr>
        <w:rPr>
          <w:sz w:val="24"/>
          <w:szCs w:val="24"/>
        </w:rPr>
      </w:pPr>
      <w:r>
        <w:t xml:space="preserve">      </w:t>
      </w:r>
    </w:p>
    <w:sectPr w:rsidR="004C2143" w:rsidRPr="004C2143" w:rsidSect="0094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AUTOOPEN_SPUSTENO" w:val="T"/>
  </w:docVars>
  <w:rsids>
    <w:rsidRoot w:val="004C2143"/>
    <w:rsid w:val="000766C4"/>
    <w:rsid w:val="00081F81"/>
    <w:rsid w:val="000F2A48"/>
    <w:rsid w:val="00121A42"/>
    <w:rsid w:val="00175404"/>
    <w:rsid w:val="001900F2"/>
    <w:rsid w:val="00203B66"/>
    <w:rsid w:val="003B08CB"/>
    <w:rsid w:val="003E6C5D"/>
    <w:rsid w:val="004B04A6"/>
    <w:rsid w:val="004C1BFA"/>
    <w:rsid w:val="004C2143"/>
    <w:rsid w:val="004D5876"/>
    <w:rsid w:val="00550C40"/>
    <w:rsid w:val="00575A9C"/>
    <w:rsid w:val="007076C5"/>
    <w:rsid w:val="007D4565"/>
    <w:rsid w:val="00840DB1"/>
    <w:rsid w:val="00845750"/>
    <w:rsid w:val="008D126C"/>
    <w:rsid w:val="008F24EB"/>
    <w:rsid w:val="00945B63"/>
    <w:rsid w:val="00957DAB"/>
    <w:rsid w:val="00B13CAE"/>
    <w:rsid w:val="00BD5B64"/>
    <w:rsid w:val="00CB1BA8"/>
    <w:rsid w:val="00D35F00"/>
    <w:rsid w:val="00D7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C2143"/>
    <w:pPr>
      <w:keepNext/>
      <w:jc w:val="center"/>
      <w:textAlignment w:val="auto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4C2143"/>
    <w:pPr>
      <w:keepNext/>
      <w:textAlignment w:val="auto"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C2143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4C2143"/>
    <w:rPr>
      <w:rFonts w:ascii="Times New Roman" w:eastAsia="Arial Unicode MS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rzazvonilova</cp:lastModifiedBy>
  <cp:revision>2</cp:revision>
  <cp:lastPrinted>2014-09-01T10:32:00Z</cp:lastPrinted>
  <dcterms:created xsi:type="dcterms:W3CDTF">2014-09-01T11:03:00Z</dcterms:created>
  <dcterms:modified xsi:type="dcterms:W3CDTF">2014-09-01T11:03:00Z</dcterms:modified>
</cp:coreProperties>
</file>