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1038/2019/1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2020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č. 1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Počínaje dnem 1. února 2020 se dosavadní rozvrh práce mění následovně: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František </w:t>
      </w:r>
      <w:proofErr w:type="spellStart"/>
      <w:r>
        <w:rPr>
          <w:rFonts w:ascii="Garamond" w:hAnsi="Garamond"/>
          <w:sz w:val="24"/>
          <w:szCs w:val="24"/>
        </w:rPr>
        <w:t>Reš</w:t>
      </w:r>
      <w:proofErr w:type="spellEnd"/>
      <w:r>
        <w:rPr>
          <w:rFonts w:ascii="Garamond" w:hAnsi="Garamond"/>
          <w:sz w:val="24"/>
          <w:szCs w:val="24"/>
        </w:rPr>
        <w:t xml:space="preserve"> je odvolán z funkce přísedícího pro soudní oddělení 2 T. 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Monika Hrmová, je asistentkou soudce pro soudní oddělení 17 C, 17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15 C a 15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Karolína Boudníková není asistentkou soudce pro soudní oddělení 17 C, 17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15 C a 15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 w:cs="Arial"/>
          <w:color w:val="FF0000"/>
          <w:sz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Od 1. února 2020 je </w:t>
      </w:r>
      <w:r w:rsidR="007F1D25">
        <w:rPr>
          <w:rFonts w:ascii="Garamond" w:hAnsi="Garamond"/>
          <w:sz w:val="24"/>
          <w:szCs w:val="24"/>
        </w:rPr>
        <w:t>po</w:t>
      </w:r>
      <w:r>
        <w:rPr>
          <w:rFonts w:ascii="Garamond" w:hAnsi="Garamond"/>
          <w:sz w:val="24"/>
          <w:szCs w:val="24"/>
        </w:rPr>
        <w:t xml:space="preserve">zastaven nápad do soudního oddělení </w:t>
      </w:r>
      <w:r w:rsidR="00D510F4" w:rsidRPr="00D510F4">
        <w:rPr>
          <w:rFonts w:ascii="Garamond" w:hAnsi="Garamond" w:cs="Arial"/>
          <w:color w:val="000000" w:themeColor="text1"/>
          <w:sz w:val="24"/>
          <w:lang w:eastAsia="en-US"/>
        </w:rPr>
        <w:t xml:space="preserve">10 EC, </w:t>
      </w:r>
      <w:r w:rsidR="001C1BB1"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r w:rsidR="00D510F4" w:rsidRPr="00D510F4">
        <w:rPr>
          <w:rFonts w:ascii="Garamond" w:hAnsi="Garamond" w:cs="Arial"/>
          <w:color w:val="000000" w:themeColor="text1"/>
          <w:sz w:val="24"/>
          <w:lang w:eastAsia="en-US"/>
        </w:rPr>
        <w:t xml:space="preserve">CD, </w:t>
      </w:r>
      <w:r w:rsidR="001C1BB1"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r w:rsidR="00D510F4" w:rsidRPr="00D510F4">
        <w:rPr>
          <w:rFonts w:ascii="Garamond" w:hAnsi="Garamond" w:cs="Arial"/>
          <w:color w:val="000000" w:themeColor="text1"/>
          <w:sz w:val="24"/>
          <w:lang w:eastAsia="en-US"/>
        </w:rPr>
        <w:t xml:space="preserve">P a </w:t>
      </w:r>
      <w:proofErr w:type="spellStart"/>
      <w:r w:rsidR="00D510F4" w:rsidRPr="00D510F4">
        <w:rPr>
          <w:rFonts w:ascii="Garamond" w:hAnsi="Garamond" w:cs="Arial"/>
          <w:color w:val="000000" w:themeColor="text1"/>
          <w:sz w:val="24"/>
          <w:lang w:eastAsia="en-US"/>
        </w:rPr>
        <w:t>Nc</w:t>
      </w:r>
      <w:proofErr w:type="spellEnd"/>
      <w:r w:rsidR="00D510F4" w:rsidRPr="00D510F4">
        <w:rPr>
          <w:rFonts w:ascii="Garamond" w:hAnsi="Garamond" w:cs="Arial"/>
          <w:color w:val="000000" w:themeColor="text1"/>
          <w:sz w:val="24"/>
          <w:lang w:eastAsia="en-US"/>
        </w:rPr>
        <w:t xml:space="preserve">, </w:t>
      </w:r>
      <w:r w:rsidR="001C1BB1"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r w:rsidR="00D510F4" w:rsidRPr="00D510F4">
        <w:rPr>
          <w:rFonts w:ascii="Garamond" w:hAnsi="Garamond" w:cs="Arial"/>
          <w:color w:val="000000" w:themeColor="text1"/>
          <w:sz w:val="24"/>
          <w:lang w:eastAsia="en-US"/>
        </w:rPr>
        <w:t xml:space="preserve">EVC, </w:t>
      </w:r>
      <w:r w:rsidR="001C1BB1"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r w:rsidR="00D510F4" w:rsidRPr="00D510F4">
        <w:rPr>
          <w:rFonts w:ascii="Garamond" w:hAnsi="Garamond" w:cs="Arial"/>
          <w:color w:val="000000" w:themeColor="text1"/>
          <w:sz w:val="24"/>
          <w:lang w:eastAsia="en-US"/>
        </w:rPr>
        <w:t xml:space="preserve">E, </w:t>
      </w:r>
      <w:r w:rsidR="001C1BB1">
        <w:rPr>
          <w:rFonts w:ascii="Garamond" w:hAnsi="Garamond" w:cs="Arial"/>
          <w:color w:val="000000" w:themeColor="text1"/>
          <w:sz w:val="24"/>
          <w:lang w:eastAsia="en-US"/>
        </w:rPr>
        <w:t xml:space="preserve">10 </w:t>
      </w:r>
      <w:bookmarkStart w:id="0" w:name="_GoBack"/>
      <w:bookmarkEnd w:id="0"/>
      <w:r w:rsidR="00D510F4" w:rsidRPr="00D510F4">
        <w:rPr>
          <w:rFonts w:ascii="Garamond" w:hAnsi="Garamond" w:cs="Arial"/>
          <w:color w:val="000000" w:themeColor="text1"/>
          <w:sz w:val="24"/>
          <w:lang w:eastAsia="en-US"/>
        </w:rPr>
        <w:t>EXE.</w:t>
      </w:r>
    </w:p>
    <w:p w:rsidR="00D510F4" w:rsidRDefault="00D510F4" w:rsidP="009453FA">
      <w:pPr>
        <w:jc w:val="both"/>
        <w:rPr>
          <w:rFonts w:ascii="Garamond" w:hAnsi="Garamond"/>
          <w:sz w:val="24"/>
          <w:szCs w:val="24"/>
        </w:rPr>
      </w:pPr>
    </w:p>
    <w:p w:rsidR="009453FA" w:rsidRPr="009453FA" w:rsidRDefault="009453FA" w:rsidP="009453FA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453FA">
        <w:rPr>
          <w:rFonts w:ascii="Garamond" w:hAnsi="Garamond" w:cs="Arial"/>
          <w:color w:val="000000" w:themeColor="text1"/>
          <w:sz w:val="24"/>
          <w:szCs w:val="24"/>
        </w:rPr>
        <w:t xml:space="preserve">V případě nápadu věci s více specializacemi v rejstříku P a </w:t>
      </w:r>
      <w:proofErr w:type="spellStart"/>
      <w:r w:rsidRPr="009453FA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9453FA">
        <w:rPr>
          <w:rFonts w:ascii="Garamond" w:hAnsi="Garamond" w:cs="Arial"/>
          <w:color w:val="000000" w:themeColor="text1"/>
          <w:sz w:val="24"/>
          <w:szCs w:val="24"/>
        </w:rPr>
        <w:t xml:space="preserve"> se věc zapíše dle následujícího pořadí specializací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a je doplněno: „</w:t>
      </w:r>
      <w:r w:rsidRPr="009453FA">
        <w:rPr>
          <w:rFonts w:ascii="Garamond" w:hAnsi="Garamond" w:cs="Arial"/>
          <w:color w:val="000000" w:themeColor="text1"/>
          <w:sz w:val="24"/>
          <w:szCs w:val="24"/>
        </w:rPr>
        <w:t>vyjma předběžných opatření podan</w:t>
      </w:r>
      <w:r w:rsidR="00751E7D">
        <w:rPr>
          <w:rFonts w:ascii="Garamond" w:hAnsi="Garamond" w:cs="Arial"/>
          <w:color w:val="000000" w:themeColor="text1"/>
          <w:sz w:val="24"/>
          <w:szCs w:val="24"/>
        </w:rPr>
        <w:t>ých</w:t>
      </w:r>
      <w:r w:rsidRPr="009453FA">
        <w:rPr>
          <w:rFonts w:ascii="Garamond" w:hAnsi="Garamond" w:cs="Arial"/>
          <w:color w:val="000000" w:themeColor="text1"/>
          <w:sz w:val="24"/>
          <w:szCs w:val="24"/>
        </w:rPr>
        <w:t xml:space="preserve"> orgánem sociálně právní ochrany dětí podle § 452 odst. 1 zákona o zvláštních řízeních soudních</w:t>
      </w:r>
      <w:r>
        <w:rPr>
          <w:rFonts w:ascii="Garamond" w:hAnsi="Garamond" w:cs="Arial"/>
          <w:color w:val="000000" w:themeColor="text1"/>
          <w:sz w:val="24"/>
          <w:szCs w:val="24"/>
        </w:rPr>
        <w:t>“.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dnech 13. 4 – 20. 4. bude mít </w:t>
      </w:r>
      <w:proofErr w:type="spellStart"/>
      <w:r>
        <w:rPr>
          <w:rFonts w:ascii="Garamond" w:hAnsi="Garamond"/>
          <w:bCs/>
          <w:sz w:val="24"/>
          <w:szCs w:val="24"/>
        </w:rPr>
        <w:t>příslužbu</w:t>
      </w:r>
      <w:proofErr w:type="spellEnd"/>
      <w:r>
        <w:rPr>
          <w:rFonts w:ascii="Garamond" w:hAnsi="Garamond"/>
          <w:bCs/>
          <w:sz w:val="24"/>
          <w:szCs w:val="24"/>
        </w:rPr>
        <w:t xml:space="preserve"> i službu v mimo pracovní době místo JUDr. Renaty Klatovské, Mgr. Miloslav Boudník. </w:t>
      </w:r>
    </w:p>
    <w:p w:rsidR="009453FA" w:rsidRDefault="009453FA" w:rsidP="009453FA">
      <w:pPr>
        <w:jc w:val="both"/>
        <w:rPr>
          <w:rFonts w:ascii="Garamond" w:hAnsi="Garamond"/>
          <w:bCs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dnech 27. 4. – 4. 5. bude mít </w:t>
      </w:r>
      <w:proofErr w:type="spellStart"/>
      <w:r>
        <w:rPr>
          <w:rFonts w:ascii="Garamond" w:hAnsi="Garamond"/>
          <w:bCs/>
          <w:sz w:val="24"/>
          <w:szCs w:val="24"/>
        </w:rPr>
        <w:t>příslužbu</w:t>
      </w:r>
      <w:proofErr w:type="spellEnd"/>
      <w:r>
        <w:rPr>
          <w:rFonts w:ascii="Garamond" w:hAnsi="Garamond"/>
          <w:bCs/>
          <w:sz w:val="24"/>
          <w:szCs w:val="24"/>
        </w:rPr>
        <w:t xml:space="preserve"> i službu v mimo pracovní době místo </w:t>
      </w:r>
      <w:r w:rsidR="00DA4F8E">
        <w:rPr>
          <w:rFonts w:ascii="Garamond" w:hAnsi="Garamond"/>
          <w:bCs/>
          <w:sz w:val="24"/>
          <w:szCs w:val="24"/>
        </w:rPr>
        <w:t>Mgr. Miloslava Boudníka, JUDr. Renata Klatovská.</w:t>
      </w:r>
    </w:p>
    <w:p w:rsidR="009453FA" w:rsidRDefault="009453FA" w:rsidP="009453FA">
      <w:pPr>
        <w:jc w:val="both"/>
        <w:rPr>
          <w:rFonts w:ascii="Garamond" w:hAnsi="Garamond" w:cs="Arial"/>
          <w:color w:val="000000" w:themeColor="text1"/>
          <w:sz w:val="24"/>
          <w:szCs w:val="24"/>
          <w:lang w:eastAsia="en-US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7F1D25">
        <w:rPr>
          <w:rFonts w:ascii="Garamond" w:hAnsi="Garamond"/>
          <w:sz w:val="24"/>
          <w:szCs w:val="24"/>
        </w:rPr>
        <w:t>31</w:t>
      </w:r>
      <w:r w:rsidR="00DA4F8E">
        <w:rPr>
          <w:rFonts w:ascii="Garamond" w:hAnsi="Garamond"/>
          <w:sz w:val="24"/>
          <w:szCs w:val="24"/>
        </w:rPr>
        <w:t>. ledna 2020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Mgr. Miloslav Boudník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předseda Okresního soudu v Příbrami</w:t>
      </w:r>
    </w:p>
    <w:p w:rsidR="009453FA" w:rsidRDefault="009453FA" w:rsidP="009453FA">
      <w:pPr>
        <w:rPr>
          <w:rFonts w:ascii="Garamond" w:hAnsi="Garamond"/>
        </w:rPr>
      </w:pPr>
    </w:p>
    <w:p w:rsidR="004036A7" w:rsidRDefault="004036A7"/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1C1BB1"/>
    <w:rsid w:val="004036A7"/>
    <w:rsid w:val="00751E7D"/>
    <w:rsid w:val="007F1D25"/>
    <w:rsid w:val="009453FA"/>
    <w:rsid w:val="00CF1FA6"/>
    <w:rsid w:val="00D510F4"/>
    <w:rsid w:val="00D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8</cp:revision>
  <cp:lastPrinted>2020-01-31T08:34:00Z</cp:lastPrinted>
  <dcterms:created xsi:type="dcterms:W3CDTF">2020-01-27T13:43:00Z</dcterms:created>
  <dcterms:modified xsi:type="dcterms:W3CDTF">2020-01-31T10:55:00Z</dcterms:modified>
</cp:coreProperties>
</file>