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86" w:rsidRDefault="00AC528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Milínská</w:t>
      </w:r>
      <w:proofErr w:type="spellEnd"/>
      <w:r>
        <w:rPr>
          <w:rFonts w:ascii="Garamond" w:hAnsi="Garamond"/>
          <w:sz w:val="24"/>
          <w:szCs w:val="24"/>
        </w:rPr>
        <w:t xml:space="preserve"> 167</w:t>
      </w:r>
    </w:p>
    <w:p w:rsidR="00AC5286" w:rsidRDefault="00AC5286" w:rsidP="00AC5286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</w:p>
    <w:p w:rsidR="00AC5286" w:rsidRDefault="00AC528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29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752/2017/</w:t>
      </w:r>
      <w:r w:rsidR="00D51385">
        <w:rPr>
          <w:rFonts w:ascii="Garamond" w:hAnsi="Garamond"/>
          <w:sz w:val="24"/>
          <w:szCs w:val="24"/>
        </w:rPr>
        <w:t>10</w:t>
      </w:r>
    </w:p>
    <w:p w:rsidR="00AC5286" w:rsidRDefault="00AC5286" w:rsidP="00AC5286">
      <w:pPr>
        <w:rPr>
          <w:rFonts w:ascii="Garamond" w:hAnsi="Garamond"/>
          <w:sz w:val="24"/>
          <w:szCs w:val="24"/>
        </w:rPr>
      </w:pPr>
    </w:p>
    <w:p w:rsidR="00AC5286" w:rsidRDefault="00AC5286" w:rsidP="00AC528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AC5286" w:rsidRDefault="00AC5286" w:rsidP="00AC5286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 rok 2018</w:t>
      </w:r>
    </w:p>
    <w:p w:rsidR="00AC5286" w:rsidRDefault="00AC5286" w:rsidP="00AC5286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D51385">
        <w:rPr>
          <w:rFonts w:ascii="Garamond" w:hAnsi="Garamond"/>
          <w:b/>
          <w:sz w:val="24"/>
          <w:szCs w:val="24"/>
        </w:rPr>
        <w:t>10</w:t>
      </w:r>
    </w:p>
    <w:p w:rsidR="00AC5286" w:rsidRDefault="00AC5286" w:rsidP="00AC5286">
      <w:pPr>
        <w:jc w:val="both"/>
        <w:rPr>
          <w:rFonts w:ascii="Garamond" w:hAnsi="Garamond"/>
          <w:b/>
          <w:sz w:val="24"/>
          <w:szCs w:val="24"/>
        </w:rPr>
      </w:pPr>
    </w:p>
    <w:p w:rsidR="00AC5286" w:rsidRDefault="003300A1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Počínaje dnem </w:t>
      </w:r>
      <w:r w:rsidR="0090083F">
        <w:rPr>
          <w:rFonts w:ascii="Garamond" w:hAnsi="Garamond"/>
          <w:sz w:val="24"/>
          <w:szCs w:val="24"/>
        </w:rPr>
        <w:t xml:space="preserve">1. </w:t>
      </w:r>
      <w:r w:rsidR="00D51385">
        <w:rPr>
          <w:rFonts w:ascii="Garamond" w:hAnsi="Garamond"/>
          <w:sz w:val="24"/>
          <w:szCs w:val="24"/>
        </w:rPr>
        <w:t>11</w:t>
      </w:r>
      <w:r w:rsidR="0090083F">
        <w:rPr>
          <w:rFonts w:ascii="Garamond" w:hAnsi="Garamond"/>
          <w:sz w:val="24"/>
          <w:szCs w:val="24"/>
        </w:rPr>
        <w:t>. 2018</w:t>
      </w:r>
      <w:r w:rsidR="00AC5286">
        <w:rPr>
          <w:rFonts w:ascii="Garamond" w:hAnsi="Garamond"/>
          <w:sz w:val="24"/>
          <w:szCs w:val="24"/>
        </w:rPr>
        <w:t xml:space="preserve"> se dosavadní rozvrh práce mění následovně:</w:t>
      </w:r>
    </w:p>
    <w:p w:rsidR="00D51385" w:rsidRDefault="00D51385" w:rsidP="00AC5286">
      <w:pPr>
        <w:jc w:val="both"/>
        <w:rPr>
          <w:rFonts w:ascii="Garamond" w:hAnsi="Garamond"/>
          <w:sz w:val="24"/>
          <w:szCs w:val="24"/>
        </w:rPr>
      </w:pPr>
    </w:p>
    <w:p w:rsidR="00D51385" w:rsidRDefault="00D51385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Lucie Šrámková vykonává úkony v rámci přípravné služby justičního čekatele pro senáty</w:t>
      </w:r>
      <w:r w:rsidR="00DA6428">
        <w:rPr>
          <w:rFonts w:ascii="Garamond" w:hAnsi="Garamond"/>
          <w:sz w:val="24"/>
          <w:szCs w:val="24"/>
        </w:rPr>
        <w:t xml:space="preserve">             </w:t>
      </w:r>
      <w:r>
        <w:rPr>
          <w:rFonts w:ascii="Garamond" w:hAnsi="Garamond"/>
          <w:sz w:val="24"/>
          <w:szCs w:val="24"/>
        </w:rPr>
        <w:t xml:space="preserve"> 5C – 16C a 1T – 4T. </w:t>
      </w:r>
    </w:p>
    <w:p w:rsidR="00D51385" w:rsidRDefault="00D51385" w:rsidP="00AC5286">
      <w:pPr>
        <w:jc w:val="both"/>
        <w:rPr>
          <w:rFonts w:ascii="Garamond" w:hAnsi="Garamond"/>
          <w:sz w:val="24"/>
          <w:szCs w:val="24"/>
        </w:rPr>
      </w:pPr>
    </w:p>
    <w:p w:rsidR="00D51385" w:rsidRDefault="00D51385" w:rsidP="00AC528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Marie Jelínková </w:t>
      </w:r>
      <w:r w:rsidR="00DA6428">
        <w:rPr>
          <w:rFonts w:ascii="Garamond" w:hAnsi="Garamond"/>
          <w:sz w:val="24"/>
          <w:szCs w:val="24"/>
        </w:rPr>
        <w:t xml:space="preserve">se doplňuje </w:t>
      </w:r>
      <w:r>
        <w:rPr>
          <w:rFonts w:ascii="Garamond" w:hAnsi="Garamond"/>
          <w:sz w:val="24"/>
          <w:szCs w:val="24"/>
        </w:rPr>
        <w:t xml:space="preserve">do dosažitelnosti soudce </w:t>
      </w:r>
      <w:r w:rsidRPr="00D51385">
        <w:rPr>
          <w:rFonts w:ascii="Garamond" w:hAnsi="Garamond" w:cs="Arial"/>
          <w:color w:val="000000" w:themeColor="text1"/>
          <w:sz w:val="24"/>
          <w:szCs w:val="24"/>
        </w:rPr>
        <w:t xml:space="preserve">pro rozhodování o předběžném opatření podle §§ 404 a 452 z. </w:t>
      </w:r>
      <w:proofErr w:type="spellStart"/>
      <w:proofErr w:type="gramStart"/>
      <w:r w:rsidRPr="00D51385">
        <w:rPr>
          <w:rFonts w:ascii="Garamond" w:hAnsi="Garamond" w:cs="Arial"/>
          <w:color w:val="000000" w:themeColor="text1"/>
          <w:sz w:val="24"/>
          <w:szCs w:val="24"/>
        </w:rPr>
        <w:t>ř</w:t>
      </w:r>
      <w:proofErr w:type="spellEnd"/>
      <w:r w:rsidRPr="00D51385">
        <w:rPr>
          <w:rFonts w:ascii="Garamond" w:hAnsi="Garamond" w:cs="Arial"/>
          <w:color w:val="000000" w:themeColor="text1"/>
          <w:sz w:val="24"/>
          <w:szCs w:val="24"/>
        </w:rPr>
        <w:t>.</w:t>
      </w:r>
      <w:proofErr w:type="gramEnd"/>
      <w:r w:rsidRPr="00D51385">
        <w:rPr>
          <w:rFonts w:ascii="Garamond" w:hAnsi="Garamond" w:cs="Arial"/>
          <w:color w:val="000000" w:themeColor="text1"/>
          <w:sz w:val="24"/>
          <w:szCs w:val="24"/>
        </w:rPr>
        <w:t xml:space="preserve"> s.</w:t>
      </w:r>
    </w:p>
    <w:p w:rsidR="00D51385" w:rsidRDefault="00D51385" w:rsidP="00AC528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D51385" w:rsidRDefault="00D51385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senátu 10C byl doplněn trvalý zástup pro cizinu, a to Mgr. Zdeněk Klouzek a Mgr. Michaela Kalná. </w:t>
      </w:r>
    </w:p>
    <w:p w:rsidR="00D51385" w:rsidRDefault="00D51385" w:rsidP="00AC5286">
      <w:pPr>
        <w:jc w:val="both"/>
        <w:rPr>
          <w:rFonts w:ascii="Garamond" w:hAnsi="Garamond"/>
          <w:sz w:val="24"/>
          <w:szCs w:val="24"/>
        </w:rPr>
      </w:pPr>
    </w:p>
    <w:p w:rsidR="00D51385" w:rsidRDefault="00D51385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 senátu 13C byl změ</w:t>
      </w:r>
      <w:r w:rsidR="00DA6428">
        <w:rPr>
          <w:rFonts w:ascii="Garamond" w:hAnsi="Garamond"/>
          <w:sz w:val="24"/>
          <w:szCs w:val="24"/>
        </w:rPr>
        <w:t xml:space="preserve">něn trvalý zástup pro cizinu, </w:t>
      </w:r>
      <w:r>
        <w:rPr>
          <w:rFonts w:ascii="Garamond" w:hAnsi="Garamond"/>
          <w:sz w:val="24"/>
          <w:szCs w:val="24"/>
        </w:rPr>
        <w:t>Mgr. Klár</w:t>
      </w:r>
      <w:r w:rsidR="0037149E">
        <w:rPr>
          <w:rFonts w:ascii="Garamond" w:hAnsi="Garamond"/>
          <w:sz w:val="24"/>
          <w:szCs w:val="24"/>
        </w:rPr>
        <w:t>ou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Wažikov</w:t>
      </w:r>
      <w:r w:rsidR="0037149E">
        <w:rPr>
          <w:rFonts w:ascii="Garamond" w:hAnsi="Garamond"/>
          <w:sz w:val="24"/>
          <w:szCs w:val="24"/>
        </w:rPr>
        <w:t>ou</w:t>
      </w:r>
      <w:proofErr w:type="spellEnd"/>
      <w:r w:rsidR="00DA6428">
        <w:rPr>
          <w:rFonts w:ascii="Garamond" w:hAnsi="Garamond"/>
          <w:sz w:val="24"/>
          <w:szCs w:val="24"/>
        </w:rPr>
        <w:t xml:space="preserve">, místo JUDr. Alice Kořínkové a JUDr. Lenky </w:t>
      </w:r>
      <w:proofErr w:type="spellStart"/>
      <w:r w:rsidR="00DA6428">
        <w:rPr>
          <w:rFonts w:ascii="Garamond" w:hAnsi="Garamond"/>
          <w:sz w:val="24"/>
          <w:szCs w:val="24"/>
        </w:rPr>
        <w:t>Melmukové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</w:p>
    <w:p w:rsidR="00D51385" w:rsidRDefault="00D51385" w:rsidP="00AC5286">
      <w:pPr>
        <w:jc w:val="both"/>
        <w:rPr>
          <w:rFonts w:ascii="Garamond" w:hAnsi="Garamond"/>
          <w:sz w:val="24"/>
          <w:szCs w:val="24"/>
        </w:rPr>
      </w:pPr>
    </w:p>
    <w:p w:rsidR="00D51385" w:rsidRDefault="00D51385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senátu 15C byl změněn trvalý zástup pro cizinu, a </w:t>
      </w:r>
      <w:r w:rsidR="00DA6428">
        <w:rPr>
          <w:rFonts w:ascii="Garamond" w:hAnsi="Garamond"/>
          <w:sz w:val="24"/>
          <w:szCs w:val="24"/>
        </w:rPr>
        <w:t xml:space="preserve">to </w:t>
      </w:r>
      <w:r>
        <w:rPr>
          <w:rFonts w:ascii="Garamond" w:hAnsi="Garamond"/>
          <w:sz w:val="24"/>
          <w:szCs w:val="24"/>
        </w:rPr>
        <w:t>Mgr. Klár</w:t>
      </w:r>
      <w:r w:rsidR="0037149E">
        <w:rPr>
          <w:rFonts w:ascii="Garamond" w:hAnsi="Garamond"/>
          <w:sz w:val="24"/>
          <w:szCs w:val="24"/>
        </w:rPr>
        <w:t>ou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Wažikov</w:t>
      </w:r>
      <w:r w:rsidR="0037149E">
        <w:rPr>
          <w:rFonts w:ascii="Garamond" w:hAnsi="Garamond"/>
          <w:sz w:val="24"/>
          <w:szCs w:val="24"/>
        </w:rPr>
        <w:t>ou</w:t>
      </w:r>
      <w:proofErr w:type="spellEnd"/>
      <w:r w:rsidR="00DA6428">
        <w:rPr>
          <w:rFonts w:ascii="Garamond" w:hAnsi="Garamond"/>
          <w:sz w:val="24"/>
          <w:szCs w:val="24"/>
        </w:rPr>
        <w:t xml:space="preserve">, </w:t>
      </w:r>
      <w:proofErr w:type="gramStart"/>
      <w:r w:rsidR="00DA6428">
        <w:rPr>
          <w:rFonts w:ascii="Garamond" w:hAnsi="Garamond"/>
          <w:sz w:val="24"/>
          <w:szCs w:val="24"/>
        </w:rPr>
        <w:t>místo                  JUDr.</w:t>
      </w:r>
      <w:proofErr w:type="gramEnd"/>
      <w:r w:rsidR="00DA6428">
        <w:rPr>
          <w:rFonts w:ascii="Garamond" w:hAnsi="Garamond"/>
          <w:sz w:val="24"/>
          <w:szCs w:val="24"/>
        </w:rPr>
        <w:t xml:space="preserve"> Alice Kořínkové a JUDr. Lenky </w:t>
      </w:r>
      <w:proofErr w:type="spellStart"/>
      <w:r w:rsidR="00DA6428">
        <w:rPr>
          <w:rFonts w:ascii="Garamond" w:hAnsi="Garamond"/>
          <w:sz w:val="24"/>
          <w:szCs w:val="24"/>
        </w:rPr>
        <w:t>Melmukové</w:t>
      </w:r>
      <w:proofErr w:type="spellEnd"/>
      <w:r w:rsidR="00DA6428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</w:t>
      </w:r>
    </w:p>
    <w:p w:rsidR="0037149E" w:rsidRDefault="0037149E" w:rsidP="00AC5286">
      <w:pPr>
        <w:jc w:val="both"/>
        <w:rPr>
          <w:rFonts w:ascii="Garamond" w:hAnsi="Garamond"/>
          <w:sz w:val="24"/>
          <w:szCs w:val="24"/>
        </w:rPr>
      </w:pPr>
    </w:p>
    <w:p w:rsidR="0037149E" w:rsidRPr="00D51385" w:rsidRDefault="0037149E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Ředitelka správy Věra Palánová je příkazcem operace a nedohlíží a nekontroluje údržbu, úklid a autopark. </w:t>
      </w:r>
    </w:p>
    <w:p w:rsidR="0090083F" w:rsidRPr="00D51385" w:rsidRDefault="0090083F" w:rsidP="00B9093D">
      <w:pPr>
        <w:pStyle w:val="Zkladntext"/>
        <w:spacing w:line="276" w:lineRule="auto"/>
        <w:rPr>
          <w:rFonts w:ascii="Garamond" w:eastAsiaTheme="minorEastAsia" w:hAnsi="Garamond"/>
          <w:sz w:val="24"/>
          <w:szCs w:val="24"/>
        </w:rPr>
      </w:pPr>
    </w:p>
    <w:p w:rsidR="00666005" w:rsidRDefault="00666005" w:rsidP="00B9093D">
      <w:pPr>
        <w:pStyle w:val="Zkladntext"/>
        <w:spacing w:line="276" w:lineRule="auto"/>
        <w:rPr>
          <w:rFonts w:ascii="Garamond" w:hAnsi="Garamond"/>
          <w:sz w:val="24"/>
          <w:szCs w:val="24"/>
        </w:rPr>
      </w:pPr>
    </w:p>
    <w:p w:rsidR="00AC5286" w:rsidRDefault="00C91ADA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Příbram </w:t>
      </w:r>
      <w:r w:rsidR="0037149E">
        <w:rPr>
          <w:rFonts w:ascii="Garamond" w:hAnsi="Garamond"/>
          <w:sz w:val="24"/>
          <w:szCs w:val="24"/>
        </w:rPr>
        <w:t xml:space="preserve">30. října </w:t>
      </w:r>
      <w:r w:rsidR="00AC5286">
        <w:rPr>
          <w:rFonts w:ascii="Garamond" w:hAnsi="Garamond"/>
          <w:sz w:val="24"/>
          <w:szCs w:val="24"/>
        </w:rPr>
        <w:t>2018</w:t>
      </w:r>
    </w:p>
    <w:p w:rsidR="00AC5286" w:rsidRDefault="00AC5286" w:rsidP="00AC5286">
      <w:pPr>
        <w:jc w:val="both"/>
        <w:rPr>
          <w:rFonts w:ascii="Garamond" w:hAnsi="Garamond"/>
          <w:sz w:val="24"/>
          <w:szCs w:val="24"/>
        </w:rPr>
      </w:pPr>
    </w:p>
    <w:p w:rsidR="00AC5286" w:rsidRDefault="00AC5286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Mgr. Miloslav Boudník</w:t>
      </w:r>
    </w:p>
    <w:p w:rsidR="00AC5286" w:rsidRDefault="00AC5286" w:rsidP="00AC5286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předseda Okresního soudu v Příbrami</w:t>
      </w:r>
    </w:p>
    <w:sectPr w:rsidR="00AC5286" w:rsidSect="008B2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5286"/>
    <w:rsid w:val="00013D4F"/>
    <w:rsid w:val="00022308"/>
    <w:rsid w:val="000451A7"/>
    <w:rsid w:val="00054C66"/>
    <w:rsid w:val="00054E90"/>
    <w:rsid w:val="00080935"/>
    <w:rsid w:val="000A719D"/>
    <w:rsid w:val="000C1F00"/>
    <w:rsid w:val="000D175C"/>
    <w:rsid w:val="001201CC"/>
    <w:rsid w:val="00124819"/>
    <w:rsid w:val="00137E55"/>
    <w:rsid w:val="001402F4"/>
    <w:rsid w:val="00146C54"/>
    <w:rsid w:val="001F59BF"/>
    <w:rsid w:val="00210D2E"/>
    <w:rsid w:val="00235EC1"/>
    <w:rsid w:val="00270F76"/>
    <w:rsid w:val="002A617E"/>
    <w:rsid w:val="002B5E1F"/>
    <w:rsid w:val="002F5387"/>
    <w:rsid w:val="00324E4F"/>
    <w:rsid w:val="003300A1"/>
    <w:rsid w:val="00352F4A"/>
    <w:rsid w:val="003658AE"/>
    <w:rsid w:val="0037149E"/>
    <w:rsid w:val="00372606"/>
    <w:rsid w:val="00376773"/>
    <w:rsid w:val="00396A39"/>
    <w:rsid w:val="003A42A8"/>
    <w:rsid w:val="003C441E"/>
    <w:rsid w:val="0040162B"/>
    <w:rsid w:val="00401E5C"/>
    <w:rsid w:val="00455779"/>
    <w:rsid w:val="004609C6"/>
    <w:rsid w:val="00463DB7"/>
    <w:rsid w:val="004A0BB9"/>
    <w:rsid w:val="004A21D0"/>
    <w:rsid w:val="0054476E"/>
    <w:rsid w:val="005965AE"/>
    <w:rsid w:val="005F7EFA"/>
    <w:rsid w:val="0060021F"/>
    <w:rsid w:val="0060408E"/>
    <w:rsid w:val="00610988"/>
    <w:rsid w:val="006471DC"/>
    <w:rsid w:val="00666005"/>
    <w:rsid w:val="00667FC8"/>
    <w:rsid w:val="00683187"/>
    <w:rsid w:val="006C2E44"/>
    <w:rsid w:val="006D3BB0"/>
    <w:rsid w:val="006E7CBC"/>
    <w:rsid w:val="007166C2"/>
    <w:rsid w:val="0071798F"/>
    <w:rsid w:val="00734A4D"/>
    <w:rsid w:val="0079684A"/>
    <w:rsid w:val="007A2746"/>
    <w:rsid w:val="007A27A1"/>
    <w:rsid w:val="007A3857"/>
    <w:rsid w:val="007E4EA0"/>
    <w:rsid w:val="00806965"/>
    <w:rsid w:val="008B2457"/>
    <w:rsid w:val="008D2932"/>
    <w:rsid w:val="008D2943"/>
    <w:rsid w:val="008F5469"/>
    <w:rsid w:val="0090083F"/>
    <w:rsid w:val="0098595B"/>
    <w:rsid w:val="00A34D3E"/>
    <w:rsid w:val="00A726C8"/>
    <w:rsid w:val="00A8561F"/>
    <w:rsid w:val="00A9608E"/>
    <w:rsid w:val="00AC5286"/>
    <w:rsid w:val="00AE41B2"/>
    <w:rsid w:val="00B312FC"/>
    <w:rsid w:val="00B34758"/>
    <w:rsid w:val="00B459C1"/>
    <w:rsid w:val="00B4669D"/>
    <w:rsid w:val="00B9093D"/>
    <w:rsid w:val="00B92B17"/>
    <w:rsid w:val="00B92C7C"/>
    <w:rsid w:val="00B949C1"/>
    <w:rsid w:val="00BC5DF8"/>
    <w:rsid w:val="00C530EB"/>
    <w:rsid w:val="00C91ADA"/>
    <w:rsid w:val="00CC372C"/>
    <w:rsid w:val="00CF51A6"/>
    <w:rsid w:val="00CF7B2F"/>
    <w:rsid w:val="00D51385"/>
    <w:rsid w:val="00D57363"/>
    <w:rsid w:val="00D67A2B"/>
    <w:rsid w:val="00DA6428"/>
    <w:rsid w:val="00E0511B"/>
    <w:rsid w:val="00E13658"/>
    <w:rsid w:val="00E3647F"/>
    <w:rsid w:val="00E5509F"/>
    <w:rsid w:val="00E607BC"/>
    <w:rsid w:val="00E75DCD"/>
    <w:rsid w:val="00E97948"/>
    <w:rsid w:val="00F51246"/>
    <w:rsid w:val="00F66F34"/>
    <w:rsid w:val="00FB4C9C"/>
    <w:rsid w:val="00FB5B71"/>
    <w:rsid w:val="00FE4CFE"/>
    <w:rsid w:val="00FF1F69"/>
    <w:rsid w:val="00FF2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528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01E5C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AC5286"/>
    <w:pPr>
      <w:overflowPunct/>
      <w:autoSpaceDE/>
      <w:autoSpaceDN/>
      <w:adjustRightInd/>
      <w:jc w:val="both"/>
    </w:pPr>
    <w:rPr>
      <w:rFonts w:eastAsiaTheme="minorHAns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5286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01E5C"/>
    <w:rPr>
      <w:rFonts w:ascii="Times New Roman" w:eastAsia="Times New Roman" w:hAnsi="Times New Roman" w:cs="Times New Roman"/>
      <w:b/>
      <w:bCs/>
      <w:sz w:val="22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vprokesova</dc:creator>
  <cp:lastModifiedBy>vprokesova</cp:lastModifiedBy>
  <cp:revision>74</cp:revision>
  <cp:lastPrinted>2018-10-30T13:18:00Z</cp:lastPrinted>
  <dcterms:created xsi:type="dcterms:W3CDTF">2018-03-27T10:36:00Z</dcterms:created>
  <dcterms:modified xsi:type="dcterms:W3CDTF">2018-10-30T13:37:00Z</dcterms:modified>
</cp:coreProperties>
</file>