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6F" w:rsidRDefault="00147F6F" w:rsidP="00147F6F">
      <w:pPr>
        <w:pStyle w:val="Nadpis1"/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OKRESNÍ SOUD V PROSTĚJOVĚ</w:t>
      </w:r>
      <w:r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color w:val="1F497D" w:themeColor="text2"/>
          <w:sz w:val="36"/>
          <w:u w:val="single"/>
        </w:rPr>
        <w:t>Spr</w:t>
      </w:r>
      <w:proofErr w:type="spellEnd"/>
      <w:r>
        <w:rPr>
          <w:b/>
          <w:color w:val="1F497D" w:themeColor="text2"/>
          <w:sz w:val="36"/>
          <w:u w:val="single"/>
        </w:rPr>
        <w:t>.  923/2016</w:t>
      </w:r>
    </w:p>
    <w:p w:rsidR="00147F6F" w:rsidRDefault="00147F6F" w:rsidP="00147F6F">
      <w:pPr>
        <w:pStyle w:val="Nadpis1"/>
        <w:jc w:val="center"/>
        <w:rPr>
          <w:b/>
          <w:sz w:val="36"/>
          <w:u w:val="single"/>
        </w:rPr>
      </w:pPr>
    </w:p>
    <w:p w:rsidR="00147F6F" w:rsidRDefault="00147F6F" w:rsidP="00147F6F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147F6F" w:rsidRDefault="00147F6F" w:rsidP="00147F6F">
      <w:pPr>
        <w:jc w:val="right"/>
        <w:rPr>
          <w:rFonts w:ascii="Calibri" w:hAnsi="Calibri"/>
          <w:color w:val="FF6600"/>
          <w:szCs w:val="20"/>
        </w:rPr>
      </w:pPr>
    </w:p>
    <w:p w:rsidR="00147F6F" w:rsidRDefault="00147F6F" w:rsidP="00147F6F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proofErr w:type="gramStart"/>
      <w:r>
        <w:rPr>
          <w:rFonts w:ascii="Calibri" w:hAnsi="Calibri" w:cs="Arial"/>
          <w:color w:val="365F91" w:themeColor="accent1" w:themeShade="BF"/>
          <w:sz w:val="56"/>
          <w:szCs w:val="56"/>
        </w:rPr>
        <w:t>R O Z V R H U  P R Á C E</w:t>
      </w:r>
      <w:proofErr w:type="gramEnd"/>
    </w:p>
    <w:p w:rsidR="00147F6F" w:rsidRDefault="00147F6F" w:rsidP="00147F6F">
      <w:pPr>
        <w:jc w:val="center"/>
        <w:rPr>
          <w:rFonts w:ascii="Calibri" w:hAnsi="Calibri"/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2017</w:t>
      </w:r>
    </w:p>
    <w:p w:rsidR="00147F6F" w:rsidRDefault="00147F6F" w:rsidP="00147F6F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>od 17. 4. 2017</w:t>
      </w:r>
    </w:p>
    <w:p w:rsidR="00147F6F" w:rsidRDefault="00147F6F" w:rsidP="00147F6F">
      <w:pPr>
        <w:jc w:val="center"/>
        <w:rPr>
          <w:sz w:val="20"/>
          <w:szCs w:val="20"/>
        </w:rPr>
      </w:pPr>
    </w:p>
    <w:p w:rsidR="00147F6F" w:rsidRDefault="00147F6F" w:rsidP="00147F6F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2017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>. 923/2016, po projednání se soudcovskou radou účinností od 17. dubna 2017</w:t>
      </w:r>
    </w:p>
    <w:p w:rsidR="00147F6F" w:rsidRDefault="00147F6F" w:rsidP="00147F6F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147F6F" w:rsidRDefault="00147F6F" w:rsidP="00147F6F">
      <w:pPr>
        <w:pStyle w:val="Nadpis1"/>
        <w:jc w:val="both"/>
        <w:rPr>
          <w:b/>
        </w:rPr>
      </w:pPr>
      <w:r>
        <w:rPr>
          <w:b/>
        </w:rPr>
        <w:t xml:space="preserve">1. Měním přílohu </w:t>
      </w:r>
      <w:proofErr w:type="gramStart"/>
      <w:r>
        <w:rPr>
          <w:b/>
        </w:rPr>
        <w:t>č. 2 rozvrhu</w:t>
      </w:r>
      <w:proofErr w:type="gramEnd"/>
      <w:r>
        <w:rPr>
          <w:b/>
        </w:rPr>
        <w:t xml:space="preserve"> práce s ohledem na předpokládané přeložení soudce JUDr. Josefa Růžičky ke KS v Brně a uvolnění jeho jednacích dnů pro JUDr. Vrchovou a na její jednací síň přesun Mgr. </w:t>
      </w:r>
      <w:proofErr w:type="spellStart"/>
      <w:r>
        <w:rPr>
          <w:b/>
        </w:rPr>
        <w:t>Greplové</w:t>
      </w:r>
      <w:proofErr w:type="spellEnd"/>
      <w:r>
        <w:rPr>
          <w:b/>
        </w:rPr>
        <w:t xml:space="preserve"> z pátku.</w:t>
      </w:r>
      <w:r w:rsidR="00347B6F">
        <w:rPr>
          <w:b/>
        </w:rPr>
        <w:t xml:space="preserve"> </w:t>
      </w:r>
      <w:proofErr w:type="gramStart"/>
      <w:r w:rsidR="00FF1BC0">
        <w:rPr>
          <w:b/>
        </w:rPr>
        <w:t>Doplňuje</w:t>
      </w:r>
      <w:proofErr w:type="gramEnd"/>
      <w:r w:rsidR="00FF1BC0">
        <w:rPr>
          <w:b/>
        </w:rPr>
        <w:t xml:space="preserve"> se Mgr. Dušková na pátek do jednací síně č. 24.</w:t>
      </w:r>
    </w:p>
    <w:p w:rsidR="00147F6F" w:rsidRDefault="00147F6F" w:rsidP="00147F6F">
      <w:pPr>
        <w:pStyle w:val="Nadpis1"/>
        <w:rPr>
          <w:rFonts w:eastAsia="Calibri"/>
        </w:rPr>
      </w:pPr>
    </w:p>
    <w:p w:rsidR="00147F6F" w:rsidRDefault="00147F6F" w:rsidP="00C33A4F">
      <w:pPr>
        <w:pStyle w:val="Nadpis1"/>
        <w:rPr>
          <w:rFonts w:eastAsia="Calibri"/>
        </w:rPr>
      </w:pPr>
      <w:proofErr w:type="gramStart"/>
      <w:r>
        <w:rPr>
          <w:rFonts w:eastAsia="Calibri"/>
        </w:rPr>
        <w:t>PŘÍLOHA  č.</w:t>
      </w:r>
      <w:proofErr w:type="gramEnd"/>
      <w:r>
        <w:rPr>
          <w:rFonts w:eastAsia="Calibri"/>
        </w:rPr>
        <w:t xml:space="preserve">  2</w:t>
      </w:r>
    </w:p>
    <w:p w:rsidR="00147F6F" w:rsidRDefault="00147F6F" w:rsidP="00147F6F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ROZPIS JEDNACÍCH SÍNÍ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07"/>
        <w:gridCol w:w="1191"/>
        <w:gridCol w:w="766"/>
        <w:gridCol w:w="766"/>
        <w:gridCol w:w="1050"/>
        <w:gridCol w:w="1172"/>
        <w:gridCol w:w="1187"/>
        <w:gridCol w:w="1274"/>
        <w:gridCol w:w="1566"/>
      </w:tblGrid>
      <w:tr w:rsidR="00147F6F" w:rsidTr="00147F6F">
        <w:trPr>
          <w:trHeight w:val="41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47F6F" w:rsidRDefault="00147F6F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47F6F" w:rsidRDefault="00147F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147F6F" w:rsidTr="00147F6F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Otrubová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147F6F" w:rsidTr="00147F6F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</w:p>
          <w:p w:rsidR="00147F6F" w:rsidRDefault="00147F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Otrubová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Otrubová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Pluskalová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b/>
                <w:strike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Dr. Růžička</w:t>
            </w:r>
          </w:p>
          <w:p w:rsidR="00147F6F" w:rsidRDefault="00147F6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t.č</w:t>
            </w:r>
            <w:proofErr w:type="spellEnd"/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 xml:space="preserve"> stáž KS v Brně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JUDr. Vrchová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</w:tr>
      <w:tr w:rsidR="00147F6F" w:rsidTr="00147F6F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JUDr. Vrchová</w:t>
            </w: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Dušková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147F6F" w:rsidTr="00147F6F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Dušková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Pluskalová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Malechová</w:t>
            </w:r>
          </w:p>
        </w:tc>
      </w:tr>
      <w:tr w:rsidR="00147F6F" w:rsidTr="00147F6F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Vrchová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trike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Asistentky, VSÚ, </w:t>
            </w:r>
            <w:proofErr w:type="gramStart"/>
            <w:r>
              <w:rPr>
                <w:rFonts w:eastAsia="Calibri"/>
                <w:b/>
                <w:sz w:val="20"/>
                <w:lang w:eastAsia="en-US"/>
              </w:rPr>
              <w:t>s.tajemníci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6F" w:rsidRDefault="00147F6F">
            <w:pPr>
              <w:pStyle w:val="Nadpis1"/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Mgr. Pazderová</w:t>
            </w:r>
          </w:p>
          <w:p w:rsidR="00147F6F" w:rsidRDefault="00147F6F">
            <w:pPr>
              <w:pStyle w:val="Nadpis1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6F" w:rsidRDefault="00147F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Doupovcová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C0" w:rsidRPr="00FF1BC0" w:rsidRDefault="00FF1B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FF1BC0">
              <w:rPr>
                <w:b/>
                <w:color w:val="FF0000"/>
                <w:sz w:val="20"/>
                <w:szCs w:val="20"/>
                <w:lang w:eastAsia="en-US"/>
              </w:rPr>
              <w:t>Mgr. Dušková</w:t>
            </w:r>
          </w:p>
          <w:p w:rsidR="00147F6F" w:rsidRDefault="00147F6F">
            <w:pPr>
              <w:spacing w:line="276" w:lineRule="auto"/>
              <w:jc w:val="center"/>
              <w:rPr>
                <w:b/>
                <w:strike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szCs w:val="20"/>
                <w:lang w:eastAsia="en-US"/>
              </w:rPr>
              <w:t>Mgr. Greplová</w:t>
            </w:r>
          </w:p>
        </w:tc>
      </w:tr>
    </w:tbl>
    <w:p w:rsidR="00147F6F" w:rsidRDefault="00147F6F" w:rsidP="00147F6F">
      <w:pPr>
        <w:jc w:val="both"/>
        <w:rPr>
          <w:b/>
        </w:rPr>
      </w:pPr>
      <w:r>
        <w:rPr>
          <w:rFonts w:eastAsia="Calibri"/>
          <w:b/>
        </w:rPr>
        <w:lastRenderedPageBreak/>
        <w:t xml:space="preserve">2. Měním v příloze č. 6 rozdělení přísedící po jejich volbě na nové funkční období s tím, že seznam přísedících pro senát 2T je zároveň k dispozici pro senát </w:t>
      </w:r>
      <w:proofErr w:type="gramStart"/>
      <w:r>
        <w:rPr>
          <w:rFonts w:eastAsia="Calibri"/>
          <w:b/>
        </w:rPr>
        <w:t>11T ;stejně</w:t>
      </w:r>
      <w:proofErr w:type="gramEnd"/>
      <w:r>
        <w:rPr>
          <w:rFonts w:eastAsia="Calibri"/>
          <w:b/>
        </w:rPr>
        <w:t xml:space="preserve"> tak u seznamu pro senát 3 T k dispozici též pro senát 13T. Červeně označeni nově zvolení přísedící, kteří budou skládat slib. Ostatní byli zvoleni na opakované funkční období. Většině opětovně nezvoleným přísedícím končí funkční období k </w:t>
      </w:r>
      <w:proofErr w:type="gramStart"/>
      <w:r>
        <w:rPr>
          <w:rFonts w:eastAsia="Calibri"/>
          <w:b/>
        </w:rPr>
        <w:t>16.4. 2017</w:t>
      </w:r>
      <w:proofErr w:type="gramEnd"/>
      <w:r>
        <w:rPr>
          <w:rFonts w:eastAsia="Calibri"/>
          <w:b/>
        </w:rPr>
        <w:t>, u ostatních je v závorce uvedeno období.</w:t>
      </w:r>
    </w:p>
    <w:p w:rsidR="00147F6F" w:rsidRDefault="00147F6F" w:rsidP="00147F6F">
      <w:pPr>
        <w:rPr>
          <w:b/>
        </w:rPr>
      </w:pPr>
    </w:p>
    <w:p w:rsidR="00147F6F" w:rsidRDefault="00147F6F" w:rsidP="00147F6F">
      <w:pPr>
        <w:rPr>
          <w:b/>
        </w:rPr>
      </w:pPr>
    </w:p>
    <w:p w:rsidR="00147F6F" w:rsidRDefault="00147F6F" w:rsidP="00147F6F">
      <w:r>
        <w:t>PŘÍLOHA č. 6 :</w:t>
      </w:r>
    </w:p>
    <w:p w:rsidR="00147F6F" w:rsidRDefault="00147F6F" w:rsidP="00147F6F"/>
    <w:p w:rsidR="00147F6F" w:rsidRDefault="00147F6F" w:rsidP="00147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soudců přísedících </w:t>
      </w:r>
    </w:p>
    <w:p w:rsidR="00147F6F" w:rsidRDefault="00147F6F" w:rsidP="00147F6F">
      <w:pPr>
        <w:jc w:val="center"/>
        <w:rPr>
          <w:b/>
          <w:sz w:val="32"/>
          <w:szCs w:val="32"/>
        </w:rPr>
      </w:pPr>
    </w:p>
    <w:p w:rsidR="00147F6F" w:rsidRDefault="00147F6F" w:rsidP="00147F6F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Předseda senátu povolává přísedící přidělené do jeho senátu rovnoměrně a s přihlédnutím k předpokládanému časovému rozsahu jednací doby v dané věci a možnostem jednotlivých přísedících. </w:t>
      </w:r>
    </w:p>
    <w:p w:rsidR="00147F6F" w:rsidRDefault="00147F6F" w:rsidP="00147F6F">
      <w:pPr>
        <w:jc w:val="both"/>
        <w:rPr>
          <w:rFonts w:eastAsia="Calibri"/>
          <w:b/>
        </w:rPr>
      </w:pPr>
    </w:p>
    <w:p w:rsidR="00147F6F" w:rsidRDefault="00147F6F" w:rsidP="00147F6F">
      <w:pPr>
        <w:jc w:val="both"/>
        <w:rPr>
          <w:rFonts w:eastAsia="Calibri"/>
          <w:b/>
        </w:rPr>
      </w:pPr>
      <w:r>
        <w:rPr>
          <w:rFonts w:eastAsia="Calibri"/>
          <w:b/>
        </w:rPr>
        <w:t>Viz seznam přísedících rozdělených do jednotlivých senátů na následující stránce.</w:t>
      </w:r>
    </w:p>
    <w:p w:rsidR="00147F6F" w:rsidRDefault="00147F6F" w:rsidP="00147F6F">
      <w:pPr>
        <w:rPr>
          <w:b/>
          <w:sz w:val="28"/>
          <w:szCs w:val="28"/>
        </w:rPr>
      </w:pPr>
    </w:p>
    <w:p w:rsidR="00147F6F" w:rsidRDefault="00147F6F" w:rsidP="00147F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Přidělení pro </w:t>
      </w:r>
      <w:proofErr w:type="gramStart"/>
      <w:r>
        <w:rPr>
          <w:b/>
          <w:sz w:val="28"/>
          <w:szCs w:val="28"/>
        </w:rPr>
        <w:t>senát 1 T :</w:t>
      </w:r>
      <w:proofErr w:type="gramEnd"/>
      <w:r>
        <w:rPr>
          <w:b/>
          <w:sz w:val="28"/>
          <w:szCs w:val="28"/>
        </w:rPr>
        <w:t xml:space="preserve"> </w:t>
      </w:r>
    </w:p>
    <w:p w:rsidR="00147F6F" w:rsidRDefault="00147F6F" w:rsidP="00147F6F">
      <w:r>
        <w:t xml:space="preserve">Ivana </w:t>
      </w:r>
      <w:proofErr w:type="spellStart"/>
      <w:r>
        <w:t>Copková</w:t>
      </w:r>
      <w:proofErr w:type="spellEnd"/>
    </w:p>
    <w:p w:rsidR="00147F6F" w:rsidRDefault="00147F6F" w:rsidP="00147F6F">
      <w:r>
        <w:t>Mgr. et Bc. Pavlína Dočkalová</w:t>
      </w:r>
    </w:p>
    <w:p w:rsidR="00147F6F" w:rsidRDefault="00147F6F" w:rsidP="00147F6F">
      <w:r>
        <w:t xml:space="preserve">Jan </w:t>
      </w:r>
      <w:proofErr w:type="spellStart"/>
      <w:r>
        <w:t>Dudík</w:t>
      </w:r>
      <w:proofErr w:type="spellEnd"/>
    </w:p>
    <w:p w:rsidR="00147F6F" w:rsidRDefault="00147F6F" w:rsidP="00147F6F">
      <w:r>
        <w:t xml:space="preserve">Jaroslava </w:t>
      </w:r>
      <w:proofErr w:type="spellStart"/>
      <w:r>
        <w:t>Folbergerová</w:t>
      </w:r>
      <w:proofErr w:type="spellEnd"/>
    </w:p>
    <w:p w:rsidR="00147F6F" w:rsidRDefault="00147F6F" w:rsidP="00147F6F">
      <w:r>
        <w:t xml:space="preserve">František </w:t>
      </w:r>
      <w:proofErr w:type="spellStart"/>
      <w:r>
        <w:t>Hanyk</w:t>
      </w:r>
      <w:proofErr w:type="spellEnd"/>
    </w:p>
    <w:p w:rsidR="00147F6F" w:rsidRDefault="00147F6F" w:rsidP="00147F6F">
      <w:r>
        <w:t>Vlasta Holubová</w:t>
      </w:r>
    </w:p>
    <w:p w:rsidR="00147F6F" w:rsidRDefault="00147F6F" w:rsidP="00147F6F">
      <w:r>
        <w:t>Ludmila Horáková</w:t>
      </w:r>
    </w:p>
    <w:p w:rsidR="00147F6F" w:rsidRDefault="00147F6F" w:rsidP="00147F6F">
      <w:r>
        <w:t xml:space="preserve">Martina </w:t>
      </w:r>
      <w:proofErr w:type="spellStart"/>
      <w:r>
        <w:t>Hošťálková</w:t>
      </w:r>
      <w:proofErr w:type="spellEnd"/>
    </w:p>
    <w:p w:rsidR="00147F6F" w:rsidRDefault="00147F6F" w:rsidP="00147F6F">
      <w:r>
        <w:t>Kamil Jelínek</w:t>
      </w:r>
    </w:p>
    <w:p w:rsidR="00147F6F" w:rsidRDefault="00147F6F" w:rsidP="00147F6F">
      <w:r>
        <w:t xml:space="preserve">Mgr. Alexandra </w:t>
      </w:r>
      <w:proofErr w:type="spellStart"/>
      <w:r>
        <w:t>Klímková</w:t>
      </w:r>
      <w:proofErr w:type="spellEnd"/>
    </w:p>
    <w:p w:rsidR="00147F6F" w:rsidRDefault="00147F6F" w:rsidP="00147F6F">
      <w:r>
        <w:t>František Koutný</w:t>
      </w:r>
    </w:p>
    <w:p w:rsidR="00147F6F" w:rsidRDefault="00147F6F" w:rsidP="00147F6F">
      <w:r>
        <w:t xml:space="preserve">Věra </w:t>
      </w:r>
      <w:proofErr w:type="spellStart"/>
      <w:r>
        <w:t>Krbečková</w:t>
      </w:r>
      <w:proofErr w:type="spellEnd"/>
      <w:r>
        <w:t xml:space="preserve"> (pouze do 26. 4. 2017)</w:t>
      </w:r>
    </w:p>
    <w:p w:rsidR="00147F6F" w:rsidRDefault="00147F6F" w:rsidP="00147F6F">
      <w:pPr>
        <w:rPr>
          <w:color w:val="FF0000"/>
        </w:rPr>
      </w:pPr>
      <w:r>
        <w:rPr>
          <w:color w:val="FF0000"/>
        </w:rPr>
        <w:t xml:space="preserve">Mg. Aneta </w:t>
      </w:r>
      <w:proofErr w:type="spellStart"/>
      <w:r>
        <w:rPr>
          <w:color w:val="FF0000"/>
        </w:rPr>
        <w:t>Lešanská</w:t>
      </w:r>
      <w:proofErr w:type="spellEnd"/>
    </w:p>
    <w:p w:rsidR="00147F6F" w:rsidRDefault="00147F6F" w:rsidP="00147F6F">
      <w:pPr>
        <w:rPr>
          <w:color w:val="FF0000"/>
        </w:rPr>
      </w:pPr>
      <w:r>
        <w:rPr>
          <w:color w:val="FF0000"/>
        </w:rPr>
        <w:t xml:space="preserve">Bořek </w:t>
      </w:r>
      <w:proofErr w:type="spellStart"/>
      <w:r>
        <w:rPr>
          <w:color w:val="FF0000"/>
        </w:rPr>
        <w:t>Nagy</w:t>
      </w:r>
      <w:proofErr w:type="spellEnd"/>
    </w:p>
    <w:p w:rsidR="00147F6F" w:rsidRDefault="00147F6F" w:rsidP="00147F6F">
      <w:r>
        <w:t>Mgr. Jaroslav Servus</w:t>
      </w:r>
    </w:p>
    <w:p w:rsidR="00147F6F" w:rsidRDefault="00147F6F" w:rsidP="00147F6F">
      <w:r>
        <w:t>Ing. Milada Sokolová</w:t>
      </w:r>
    </w:p>
    <w:p w:rsidR="00147F6F" w:rsidRDefault="00147F6F" w:rsidP="00147F6F">
      <w:r>
        <w:t>Jarmila Strouhalová (pouze do 21. 5. 2017)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Ing. Marie Plchotová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František Nevrtal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Bc. Iva Veselá</w:t>
      </w:r>
    </w:p>
    <w:p w:rsidR="00147F6F" w:rsidRDefault="00147F6F" w:rsidP="00147F6F">
      <w:pPr>
        <w:rPr>
          <w:lang w:val="pl-PL"/>
        </w:rPr>
      </w:pPr>
    </w:p>
    <w:p w:rsidR="00147F6F" w:rsidRDefault="00147F6F" w:rsidP="00147F6F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2 T a současně pro senát 11T:</w:t>
      </w:r>
    </w:p>
    <w:p w:rsidR="00147F6F" w:rsidRDefault="00147F6F" w:rsidP="00147F6F">
      <w:pPr>
        <w:rPr>
          <w:color w:val="FF0000"/>
          <w:lang w:val="pl-PL"/>
        </w:rPr>
      </w:pPr>
      <w:r>
        <w:rPr>
          <w:color w:val="FF0000"/>
          <w:lang w:val="pl-PL"/>
        </w:rPr>
        <w:t>Marie Dočkalová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Mgr. Jana Hlebová (pouze do 5.6. 2017)</w:t>
      </w:r>
    </w:p>
    <w:p w:rsidR="00147F6F" w:rsidRDefault="00147F6F" w:rsidP="00147F6F">
      <w:r>
        <w:t>Bc. Viktor Hýbl</w:t>
      </w:r>
    </w:p>
    <w:p w:rsidR="00147F6F" w:rsidRDefault="00147F6F" w:rsidP="00147F6F">
      <w:r>
        <w:t>Bc. Jiří Kratochvíl</w:t>
      </w:r>
    </w:p>
    <w:p w:rsidR="00147F6F" w:rsidRDefault="00147F6F" w:rsidP="00147F6F">
      <w:pPr>
        <w:rPr>
          <w:lang w:val="es-ES"/>
        </w:rPr>
      </w:pPr>
      <w:r>
        <w:rPr>
          <w:lang w:val="es-ES"/>
        </w:rPr>
        <w:t>Mgr. Jan Kuchař</w:t>
      </w:r>
    </w:p>
    <w:p w:rsidR="00147F6F" w:rsidRDefault="00147F6F" w:rsidP="00147F6F">
      <w:r>
        <w:t xml:space="preserve">Ing. Ivo </w:t>
      </w:r>
      <w:proofErr w:type="spellStart"/>
      <w:r>
        <w:t>Kurfürst</w:t>
      </w:r>
      <w:proofErr w:type="spellEnd"/>
    </w:p>
    <w:p w:rsidR="00147F6F" w:rsidRDefault="00147F6F" w:rsidP="00147F6F">
      <w:pPr>
        <w:rPr>
          <w:color w:val="FF0000"/>
        </w:rPr>
      </w:pPr>
      <w:r>
        <w:rPr>
          <w:color w:val="FF0000"/>
        </w:rPr>
        <w:t xml:space="preserve">Ing. Ivo </w:t>
      </w:r>
      <w:proofErr w:type="spellStart"/>
      <w:r>
        <w:rPr>
          <w:color w:val="FF0000"/>
        </w:rPr>
        <w:t>Lužný</w:t>
      </w:r>
      <w:proofErr w:type="spellEnd"/>
    </w:p>
    <w:p w:rsidR="00147F6F" w:rsidRDefault="00147F6F" w:rsidP="00147F6F">
      <w:r>
        <w:t xml:space="preserve">Bc. Daniela </w:t>
      </w:r>
      <w:proofErr w:type="spellStart"/>
      <w:r>
        <w:t>Maděryčová</w:t>
      </w:r>
      <w:proofErr w:type="spellEnd"/>
    </w:p>
    <w:p w:rsidR="00147F6F" w:rsidRDefault="00147F6F" w:rsidP="00147F6F">
      <w:r>
        <w:rPr>
          <w:lang w:val="pl-PL"/>
        </w:rPr>
        <w:lastRenderedPageBreak/>
        <w:t>Marie Navrátilová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Ing. Jiří Novák (pouze do 6. 6. 2017)</w:t>
      </w:r>
    </w:p>
    <w:p w:rsidR="00147F6F" w:rsidRDefault="00147F6F" w:rsidP="00147F6F">
      <w:r>
        <w:t xml:space="preserve">Bc. Ing. Antonie </w:t>
      </w:r>
      <w:proofErr w:type="spellStart"/>
      <w:r>
        <w:t>Orálková</w:t>
      </w:r>
      <w:proofErr w:type="spellEnd"/>
    </w:p>
    <w:p w:rsidR="00147F6F" w:rsidRDefault="00147F6F" w:rsidP="00147F6F">
      <w:r>
        <w:t>Iveta Páleníková</w:t>
      </w:r>
    </w:p>
    <w:p w:rsidR="00147F6F" w:rsidRDefault="00147F6F" w:rsidP="00147F6F">
      <w:r>
        <w:t xml:space="preserve">Věra </w:t>
      </w:r>
      <w:proofErr w:type="spellStart"/>
      <w:r>
        <w:t>Pinkavová</w:t>
      </w:r>
      <w:proofErr w:type="spellEnd"/>
    </w:p>
    <w:p w:rsidR="00147F6F" w:rsidRDefault="00147F6F" w:rsidP="00147F6F">
      <w:r>
        <w:t xml:space="preserve">Dáša </w:t>
      </w:r>
      <w:proofErr w:type="spellStart"/>
      <w:r>
        <w:t>Pořická</w:t>
      </w:r>
      <w:proofErr w:type="spellEnd"/>
    </w:p>
    <w:p w:rsidR="00147F6F" w:rsidRDefault="00147F6F" w:rsidP="00147F6F">
      <w:pPr>
        <w:rPr>
          <w:color w:val="FF0000"/>
          <w:lang w:val="pl-PL"/>
        </w:rPr>
      </w:pPr>
      <w:r>
        <w:rPr>
          <w:color w:val="FF0000"/>
          <w:lang w:val="pl-PL"/>
        </w:rPr>
        <w:t>Antonín Spurný</w:t>
      </w:r>
    </w:p>
    <w:p w:rsidR="00147F6F" w:rsidRDefault="00147F6F" w:rsidP="00147F6F">
      <w:r>
        <w:t>Mgr. Eva Šrotová</w:t>
      </w:r>
    </w:p>
    <w:p w:rsidR="00147F6F" w:rsidRDefault="00147F6F" w:rsidP="00147F6F">
      <w:r>
        <w:t xml:space="preserve">Marie </w:t>
      </w:r>
      <w:proofErr w:type="spellStart"/>
      <w:r>
        <w:t>Vincourková</w:t>
      </w:r>
      <w:proofErr w:type="spellEnd"/>
    </w:p>
    <w:p w:rsidR="00147F6F" w:rsidRDefault="00147F6F" w:rsidP="00147F6F">
      <w:r>
        <w:t>Eliška Vrzalová</w:t>
      </w:r>
    </w:p>
    <w:p w:rsidR="00147F6F" w:rsidRDefault="00147F6F" w:rsidP="00147F6F">
      <w:r>
        <w:t xml:space="preserve">Ing. Jitka </w:t>
      </w:r>
      <w:proofErr w:type="spellStart"/>
      <w:r>
        <w:t>Vystavělová</w:t>
      </w:r>
      <w:proofErr w:type="spellEnd"/>
    </w:p>
    <w:p w:rsidR="00147F6F" w:rsidRDefault="00147F6F" w:rsidP="00147F6F">
      <w:pPr>
        <w:rPr>
          <w:lang w:val="pl-PL"/>
        </w:rPr>
      </w:pPr>
      <w:r>
        <w:rPr>
          <w:lang w:val="pl-PL"/>
        </w:rPr>
        <w:t>Cecílie Zatloukalová</w:t>
      </w:r>
    </w:p>
    <w:p w:rsidR="00147F6F" w:rsidRDefault="00147F6F" w:rsidP="00147F6F"/>
    <w:p w:rsidR="00147F6F" w:rsidRDefault="00147F6F" w:rsidP="00147F6F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3 T a současně pro senát 13T:</w:t>
      </w:r>
    </w:p>
    <w:p w:rsidR="00147F6F" w:rsidRDefault="00147F6F" w:rsidP="00147F6F">
      <w:r>
        <w:t xml:space="preserve">Daniela Doležalová, </w:t>
      </w:r>
      <w:proofErr w:type="spellStart"/>
      <w:r>
        <w:t>DiS</w:t>
      </w:r>
      <w:proofErr w:type="spellEnd"/>
      <w:r>
        <w:t>.</w:t>
      </w:r>
    </w:p>
    <w:p w:rsidR="00147F6F" w:rsidRDefault="00147F6F" w:rsidP="00147F6F">
      <w:r>
        <w:t>Mgr. Pavla Dobrovolná</w:t>
      </w:r>
    </w:p>
    <w:p w:rsidR="00147F6F" w:rsidRDefault="00147F6F" w:rsidP="00147F6F">
      <w:r>
        <w:t>Milada Hlavicová</w:t>
      </w:r>
    </w:p>
    <w:p w:rsidR="00147F6F" w:rsidRDefault="00147F6F" w:rsidP="00147F6F">
      <w:r>
        <w:t>Marie Horáková</w:t>
      </w:r>
    </w:p>
    <w:p w:rsidR="00147F6F" w:rsidRDefault="00147F6F" w:rsidP="00147F6F">
      <w:pPr>
        <w:rPr>
          <w:lang w:val="es-ES"/>
        </w:rPr>
      </w:pPr>
      <w:r>
        <w:rPr>
          <w:lang w:val="es-ES"/>
        </w:rPr>
        <w:t>Alena Hýžová</w:t>
      </w:r>
    </w:p>
    <w:p w:rsidR="00147F6F" w:rsidRDefault="00147F6F" w:rsidP="00147F6F">
      <w:pPr>
        <w:rPr>
          <w:lang w:val="es-ES"/>
        </w:rPr>
      </w:pPr>
      <w:r>
        <w:rPr>
          <w:lang w:val="es-ES"/>
        </w:rPr>
        <w:t>Zdeňka Karásková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Jiří Malina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Zuzana Maťašovská</w:t>
      </w:r>
    </w:p>
    <w:p w:rsidR="00147F6F" w:rsidRDefault="00147F6F" w:rsidP="00147F6F">
      <w:pPr>
        <w:rPr>
          <w:color w:val="FF0000"/>
          <w:lang w:val="pl-PL"/>
        </w:rPr>
      </w:pPr>
      <w:r>
        <w:rPr>
          <w:color w:val="FF0000"/>
          <w:lang w:val="pl-PL"/>
        </w:rPr>
        <w:t>Mgr. Jana Orságová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 xml:space="preserve">Anna Pepřová </w:t>
      </w:r>
    </w:p>
    <w:p w:rsidR="00147F6F" w:rsidRDefault="00147F6F" w:rsidP="00147F6F">
      <w:r>
        <w:t xml:space="preserve">Josef </w:t>
      </w:r>
      <w:proofErr w:type="spellStart"/>
      <w:r>
        <w:t>Pešák</w:t>
      </w:r>
      <w:proofErr w:type="spellEnd"/>
      <w:r>
        <w:t xml:space="preserve"> 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Hana Plesková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Miloslav Přikryl (pouze do 29.7. 2017)</w:t>
      </w:r>
    </w:p>
    <w:p w:rsidR="00147F6F" w:rsidRDefault="00147F6F" w:rsidP="00147F6F">
      <w:r>
        <w:t>Ing. Jana Římská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Josef Skoumal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Ladislav Spáčil</w:t>
      </w:r>
    </w:p>
    <w:p w:rsidR="00147F6F" w:rsidRDefault="00147F6F" w:rsidP="00147F6F">
      <w:r>
        <w:t>Marie Štefková</w:t>
      </w:r>
    </w:p>
    <w:p w:rsidR="00147F6F" w:rsidRDefault="00147F6F" w:rsidP="00147F6F">
      <w:r>
        <w:t xml:space="preserve">Bc. Marcela </w:t>
      </w:r>
      <w:proofErr w:type="spellStart"/>
      <w:r>
        <w:t>Vejmělková</w:t>
      </w:r>
      <w:proofErr w:type="spellEnd"/>
    </w:p>
    <w:p w:rsidR="00147F6F" w:rsidRDefault="00147F6F" w:rsidP="00147F6F">
      <w:r>
        <w:t>Marcela Vavřínová</w:t>
      </w:r>
    </w:p>
    <w:p w:rsidR="00147F6F" w:rsidRDefault="00147F6F" w:rsidP="00147F6F">
      <w:r>
        <w:t>Metoděj Vinkler</w:t>
      </w:r>
    </w:p>
    <w:p w:rsidR="00147F6F" w:rsidRDefault="00147F6F" w:rsidP="00147F6F">
      <w:r>
        <w:t>František Zatloukal</w:t>
      </w:r>
    </w:p>
    <w:p w:rsidR="00147F6F" w:rsidRDefault="00147F6F" w:rsidP="00147F6F">
      <w:pPr>
        <w:rPr>
          <w:lang w:val="pl-PL"/>
        </w:rPr>
      </w:pPr>
    </w:p>
    <w:p w:rsidR="00147F6F" w:rsidRDefault="00147F6F" w:rsidP="00147F6F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5 C :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Ing. Jiří Novák (pouze do 6. 6. 2017)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JUDr. Dagmar Nováková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JUDr. Květa Olašáková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JUDr. Marta Svobodová Bílková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Bc. Marcela Vejmělková</w:t>
      </w:r>
    </w:p>
    <w:p w:rsidR="00147F6F" w:rsidRDefault="00147F6F" w:rsidP="00147F6F">
      <w:pPr>
        <w:rPr>
          <w:lang w:val="pl-PL"/>
        </w:rPr>
      </w:pPr>
      <w:r>
        <w:rPr>
          <w:lang w:val="pl-PL"/>
        </w:rPr>
        <w:t>Mgr. Svatopluk Zatloukal</w:t>
      </w:r>
    </w:p>
    <w:p w:rsidR="00147F6F" w:rsidRDefault="00147F6F" w:rsidP="00147F6F">
      <w:pPr>
        <w:rPr>
          <w:sz w:val="28"/>
          <w:szCs w:val="28"/>
          <w:lang w:val="pl-PL"/>
        </w:rPr>
      </w:pPr>
    </w:p>
    <w:p w:rsidR="00147F6F" w:rsidRDefault="00147F6F" w:rsidP="00147F6F">
      <w:pPr>
        <w:rPr>
          <w:b/>
          <w:sz w:val="28"/>
          <w:szCs w:val="28"/>
          <w:lang w:val="pl-PL"/>
        </w:rPr>
      </w:pPr>
    </w:p>
    <w:p w:rsidR="00147F6F" w:rsidRDefault="00147F6F" w:rsidP="00147F6F">
      <w:pPr>
        <w:pStyle w:val="Bezmezer"/>
        <w:jc w:val="both"/>
      </w:pPr>
      <w:r>
        <w:t>V Prostějově dne 23. 3. 2017</w:t>
      </w:r>
    </w:p>
    <w:p w:rsidR="00147F6F" w:rsidRDefault="00147F6F" w:rsidP="00147F6F">
      <w:pPr>
        <w:pStyle w:val="Bezmezer"/>
        <w:jc w:val="both"/>
      </w:pPr>
    </w:p>
    <w:p w:rsidR="00147F6F" w:rsidRDefault="00147F6F" w:rsidP="00147F6F">
      <w:pPr>
        <w:pStyle w:val="Bezmezer"/>
        <w:jc w:val="right"/>
      </w:pPr>
      <w:r>
        <w:t>JUDr. Petr Vrtěl,</w:t>
      </w:r>
    </w:p>
    <w:p w:rsidR="00147F6F" w:rsidRDefault="00147F6F" w:rsidP="00147F6F">
      <w:pPr>
        <w:pStyle w:val="Bezmezer"/>
        <w:jc w:val="right"/>
      </w:pPr>
      <w:r>
        <w:t>předseda soudu</w:t>
      </w:r>
    </w:p>
    <w:p w:rsidR="00147F6F" w:rsidRDefault="00147F6F" w:rsidP="00147F6F">
      <w:pPr>
        <w:rPr>
          <w:lang w:val="pl-PL"/>
        </w:rPr>
      </w:pPr>
    </w:p>
    <w:sectPr w:rsidR="00147F6F" w:rsidSect="0063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0870"/>
    <w:rsid w:val="000265AA"/>
    <w:rsid w:val="000310A4"/>
    <w:rsid w:val="00074139"/>
    <w:rsid w:val="00110E31"/>
    <w:rsid w:val="00147F6F"/>
    <w:rsid w:val="002F07A1"/>
    <w:rsid w:val="00330F79"/>
    <w:rsid w:val="00347B6F"/>
    <w:rsid w:val="0035777D"/>
    <w:rsid w:val="003968EF"/>
    <w:rsid w:val="003D615E"/>
    <w:rsid w:val="00461504"/>
    <w:rsid w:val="00476850"/>
    <w:rsid w:val="004925B0"/>
    <w:rsid w:val="0053624B"/>
    <w:rsid w:val="005531E3"/>
    <w:rsid w:val="00632BBA"/>
    <w:rsid w:val="006A205C"/>
    <w:rsid w:val="006F5134"/>
    <w:rsid w:val="00710812"/>
    <w:rsid w:val="008F5E8D"/>
    <w:rsid w:val="00937D06"/>
    <w:rsid w:val="009B0870"/>
    <w:rsid w:val="00A933B9"/>
    <w:rsid w:val="00B2399C"/>
    <w:rsid w:val="00B309A5"/>
    <w:rsid w:val="00BA4363"/>
    <w:rsid w:val="00C177CE"/>
    <w:rsid w:val="00C2368F"/>
    <w:rsid w:val="00C33A4F"/>
    <w:rsid w:val="00C516BA"/>
    <w:rsid w:val="00CD01FF"/>
    <w:rsid w:val="00CD17D8"/>
    <w:rsid w:val="00D36467"/>
    <w:rsid w:val="00D66D64"/>
    <w:rsid w:val="00DA0C6A"/>
    <w:rsid w:val="00DF6E3F"/>
    <w:rsid w:val="00E03E9C"/>
    <w:rsid w:val="00E2465B"/>
    <w:rsid w:val="00E454B8"/>
    <w:rsid w:val="00F75ACB"/>
    <w:rsid w:val="00FF1BC0"/>
    <w:rsid w:val="00FF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9A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9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47F6F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47F6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47F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47F6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147F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14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11</cp:revision>
  <dcterms:created xsi:type="dcterms:W3CDTF">2017-03-15T10:10:00Z</dcterms:created>
  <dcterms:modified xsi:type="dcterms:W3CDTF">2017-04-10T10:02:00Z</dcterms:modified>
</cp:coreProperties>
</file>